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F4" w:rsidRDefault="00E51A89" w:rsidP="006832E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31100" cy="106584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 в елочк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162" cy="106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noProof/>
          <w:sz w:val="28"/>
          <w:szCs w:val="28"/>
        </w:rPr>
      </w:pPr>
    </w:p>
    <w:p w:rsidR="00E51A89" w:rsidRDefault="00E51A89" w:rsidP="006832E0">
      <w:pPr>
        <w:jc w:val="center"/>
        <w:rPr>
          <w:b/>
          <w:bCs/>
          <w:sz w:val="28"/>
          <w:szCs w:val="28"/>
        </w:rPr>
      </w:pPr>
    </w:p>
    <w:p w:rsidR="006832E0" w:rsidRDefault="006832E0" w:rsidP="006832E0">
      <w:pPr>
        <w:jc w:val="both"/>
        <w:rPr>
          <w:sz w:val="28"/>
          <w:szCs w:val="28"/>
        </w:rPr>
      </w:pPr>
      <w:bookmarkStart w:id="0" w:name="_GoBack"/>
      <w:bookmarkEnd w:id="0"/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3.1. Конкурс проводится с </w:t>
      </w:r>
      <w:r>
        <w:rPr>
          <w:sz w:val="28"/>
        </w:rPr>
        <w:t xml:space="preserve">16 ноября </w:t>
      </w:r>
      <w:r>
        <w:rPr>
          <w:sz w:val="28"/>
          <w:szCs w:val="28"/>
        </w:rPr>
        <w:t>по 22 декабря 2017 года и включает в себя следующие этапы:</w:t>
      </w:r>
    </w:p>
    <w:p w:rsidR="006832E0" w:rsidRPr="00A05784" w:rsidRDefault="006832E0" w:rsidP="006832E0">
      <w:pPr>
        <w:pStyle w:val="2"/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3.1.1.</w:t>
      </w:r>
      <w:r w:rsidRPr="00A05784">
        <w:rPr>
          <w:sz w:val="28"/>
          <w:szCs w:val="28"/>
        </w:rPr>
        <w:t xml:space="preserve"> Первый э</w:t>
      </w:r>
      <w:r>
        <w:rPr>
          <w:sz w:val="28"/>
          <w:szCs w:val="28"/>
        </w:rPr>
        <w:t xml:space="preserve">тап проводится с </w:t>
      </w:r>
      <w:r>
        <w:rPr>
          <w:sz w:val="28"/>
          <w:szCs w:val="28"/>
          <w:lang w:val="ru-RU"/>
        </w:rPr>
        <w:t>16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ноября</w:t>
      </w:r>
      <w:r>
        <w:rPr>
          <w:sz w:val="28"/>
          <w:szCs w:val="28"/>
        </w:rPr>
        <w:t xml:space="preserve"> по 2</w:t>
      </w:r>
      <w:r>
        <w:rPr>
          <w:sz w:val="28"/>
          <w:szCs w:val="28"/>
          <w:lang w:val="ru-RU"/>
        </w:rPr>
        <w:t>2</w:t>
      </w:r>
      <w:r w:rsidRPr="00A05784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 xml:space="preserve"> 201</w:t>
      </w:r>
      <w:r>
        <w:rPr>
          <w:sz w:val="28"/>
          <w:szCs w:val="28"/>
          <w:lang w:val="ru-RU"/>
        </w:rPr>
        <w:t>7</w:t>
      </w:r>
      <w:r>
        <w:rPr>
          <w:sz w:val="28"/>
          <w:szCs w:val="28"/>
        </w:rPr>
        <w:t xml:space="preserve"> </w:t>
      </w:r>
      <w:r w:rsidRPr="00A05784">
        <w:rPr>
          <w:sz w:val="28"/>
          <w:szCs w:val="28"/>
        </w:rPr>
        <w:t xml:space="preserve"> года и включает в себя:</w:t>
      </w:r>
    </w:p>
    <w:p w:rsidR="006832E0" w:rsidRPr="00A05784" w:rsidRDefault="006832E0" w:rsidP="006832E0">
      <w:pPr>
        <w:jc w:val="both"/>
        <w:rPr>
          <w:sz w:val="28"/>
          <w:szCs w:val="28"/>
        </w:rPr>
      </w:pPr>
      <w:r w:rsidRPr="00A05784">
        <w:rPr>
          <w:sz w:val="28"/>
          <w:szCs w:val="28"/>
        </w:rPr>
        <w:t xml:space="preserve">       - опубликование в газете «</w:t>
      </w:r>
      <w:r>
        <w:rPr>
          <w:sz w:val="28"/>
          <w:szCs w:val="28"/>
        </w:rPr>
        <w:t>С</w:t>
      </w:r>
      <w:r w:rsidRPr="00A05784">
        <w:rPr>
          <w:sz w:val="28"/>
          <w:szCs w:val="28"/>
        </w:rPr>
        <w:t>аянские зори» и размещение на официальном сайте администрации городского округа муниципального образования «город Саянск» в сети «Интернет» и</w:t>
      </w:r>
      <w:r>
        <w:rPr>
          <w:sz w:val="28"/>
          <w:szCs w:val="28"/>
        </w:rPr>
        <w:t>нформации о проведении конкурса;</w:t>
      </w:r>
    </w:p>
    <w:p w:rsidR="006832E0" w:rsidRDefault="006832E0" w:rsidP="006832E0">
      <w:pPr>
        <w:jc w:val="both"/>
        <w:rPr>
          <w:sz w:val="28"/>
          <w:szCs w:val="28"/>
        </w:rPr>
      </w:pPr>
      <w:r w:rsidRPr="00A05784"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 w:rsidRPr="00A05784">
        <w:rPr>
          <w:sz w:val="28"/>
          <w:szCs w:val="28"/>
        </w:rPr>
        <w:t xml:space="preserve">- </w:t>
      </w:r>
      <w:r>
        <w:rPr>
          <w:sz w:val="28"/>
          <w:szCs w:val="28"/>
        </w:rPr>
        <w:t>подготовку участников конкурса</w:t>
      </w:r>
      <w:r w:rsidRPr="00A05784">
        <w:rPr>
          <w:sz w:val="28"/>
          <w:szCs w:val="28"/>
        </w:rPr>
        <w:t>;</w:t>
      </w:r>
    </w:p>
    <w:p w:rsidR="006832E0" w:rsidRPr="00A05784" w:rsidRDefault="006832E0" w:rsidP="006832E0">
      <w:pPr>
        <w:jc w:val="both"/>
        <w:rPr>
          <w:sz w:val="28"/>
          <w:szCs w:val="28"/>
        </w:rPr>
      </w:pPr>
      <w:r w:rsidRPr="00A05784"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 w:rsidRPr="00A05784">
        <w:rPr>
          <w:sz w:val="28"/>
          <w:szCs w:val="28"/>
        </w:rPr>
        <w:t>- пода</w:t>
      </w:r>
      <w:r>
        <w:rPr>
          <w:sz w:val="28"/>
          <w:szCs w:val="28"/>
        </w:rPr>
        <w:t xml:space="preserve">чу заявок на участие в </w:t>
      </w:r>
      <w:r w:rsidRPr="00332C8C">
        <w:rPr>
          <w:sz w:val="28"/>
          <w:szCs w:val="28"/>
        </w:rPr>
        <w:t>конкурсе на эл. адрес организаторов.</w:t>
      </w:r>
    </w:p>
    <w:p w:rsidR="006832E0" w:rsidRPr="00134DAA" w:rsidRDefault="006832E0" w:rsidP="006832E0">
      <w:pPr>
        <w:jc w:val="both"/>
        <w:rPr>
          <w:sz w:val="28"/>
          <w:szCs w:val="28"/>
        </w:rPr>
      </w:pPr>
      <w:r w:rsidRPr="00A05784">
        <w:rPr>
          <w:sz w:val="28"/>
          <w:szCs w:val="28"/>
        </w:rPr>
        <w:t xml:space="preserve">       Заявки принимаются </w:t>
      </w:r>
      <w:r>
        <w:rPr>
          <w:sz w:val="28"/>
          <w:szCs w:val="28"/>
        </w:rPr>
        <w:t>м</w:t>
      </w:r>
      <w:r w:rsidRPr="00A05784">
        <w:rPr>
          <w:sz w:val="28"/>
          <w:szCs w:val="28"/>
        </w:rPr>
        <w:t xml:space="preserve">униципальным казенным учреждением «Управление культуры администрации муниципального образования «город Саянск» по адресу: г. Саянск, микрорайон Олимпийский, дом 30, кабинет № </w:t>
      </w:r>
      <w:r>
        <w:rPr>
          <w:sz w:val="28"/>
          <w:szCs w:val="28"/>
        </w:rPr>
        <w:t>520, 521,</w:t>
      </w:r>
      <w:r w:rsidRPr="00A05784">
        <w:rPr>
          <w:sz w:val="28"/>
          <w:szCs w:val="28"/>
        </w:rPr>
        <w:t>522</w:t>
      </w:r>
      <w:r>
        <w:rPr>
          <w:sz w:val="28"/>
          <w:szCs w:val="28"/>
        </w:rPr>
        <w:t xml:space="preserve"> (тел.: 5-67-52) или </w:t>
      </w:r>
      <w:r w:rsidRPr="00134DAA">
        <w:rPr>
          <w:sz w:val="28"/>
          <w:szCs w:val="28"/>
        </w:rPr>
        <w:t>на электронный адрес</w:t>
      </w:r>
      <w:r w:rsidRPr="00A05784">
        <w:rPr>
          <w:sz w:val="28"/>
          <w:szCs w:val="28"/>
        </w:rPr>
        <w:t xml:space="preserve"> </w:t>
      </w:r>
      <w:proofErr w:type="spellStart"/>
      <w:r w:rsidRPr="00134DAA">
        <w:rPr>
          <w:sz w:val="28"/>
          <w:szCs w:val="28"/>
          <w:lang w:val="en-US"/>
        </w:rPr>
        <w:t>kulturim</w:t>
      </w:r>
      <w:proofErr w:type="spellEnd"/>
      <w:r w:rsidRPr="00134DAA">
        <w:rPr>
          <w:sz w:val="28"/>
          <w:szCs w:val="28"/>
        </w:rPr>
        <w:t>@</w:t>
      </w:r>
      <w:proofErr w:type="spellStart"/>
      <w:r w:rsidRPr="00134DAA">
        <w:rPr>
          <w:sz w:val="28"/>
          <w:szCs w:val="28"/>
          <w:lang w:val="en-US"/>
        </w:rPr>
        <w:t>yandex</w:t>
      </w:r>
      <w:proofErr w:type="spellEnd"/>
      <w:r w:rsidRPr="00134DAA">
        <w:rPr>
          <w:sz w:val="28"/>
          <w:szCs w:val="28"/>
        </w:rPr>
        <w:t>.</w:t>
      </w:r>
      <w:proofErr w:type="spellStart"/>
      <w:r w:rsidRPr="00134DAA">
        <w:rPr>
          <w:sz w:val="28"/>
          <w:szCs w:val="28"/>
          <w:lang w:val="en-US"/>
        </w:rPr>
        <w:t>ru</w:t>
      </w:r>
      <w:proofErr w:type="spellEnd"/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>3.1.2.</w:t>
      </w:r>
      <w:r w:rsidRPr="00134DAA">
        <w:rPr>
          <w:sz w:val="28"/>
          <w:szCs w:val="28"/>
        </w:rPr>
        <w:t xml:space="preserve"> </w:t>
      </w:r>
      <w:r>
        <w:rPr>
          <w:sz w:val="28"/>
          <w:szCs w:val="28"/>
        </w:rPr>
        <w:t>Второй этап проводится 22 декабря 2017 года и включает в себя:</w:t>
      </w:r>
    </w:p>
    <w:p w:rsidR="006832E0" w:rsidRDefault="006832E0" w:rsidP="006832E0">
      <w:pPr>
        <w:jc w:val="both"/>
        <w:rPr>
          <w:sz w:val="28"/>
          <w:szCs w:val="28"/>
        </w:rPr>
      </w:pPr>
      <w:r w:rsidRPr="00134D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показ </w:t>
      </w:r>
      <w:r w:rsidRPr="00134DAA">
        <w:rPr>
          <w:sz w:val="28"/>
          <w:szCs w:val="28"/>
        </w:rPr>
        <w:t>театрализованного шествия участников</w:t>
      </w:r>
      <w:r>
        <w:rPr>
          <w:sz w:val="28"/>
          <w:szCs w:val="28"/>
        </w:rPr>
        <w:t>;</w:t>
      </w:r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определение победителей конкурса;</w:t>
      </w:r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награждение победителей конкурса;</w:t>
      </w:r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опубликование итогов конкурса в газете «Саянские зори» и размещение на официальном сайте администрации городского округа муниципального образования «город Саянск» в сети «Интернет».</w:t>
      </w:r>
    </w:p>
    <w:p w:rsidR="006832E0" w:rsidRDefault="006832E0" w:rsidP="006832E0">
      <w:pPr>
        <w:jc w:val="center"/>
        <w:rPr>
          <w:szCs w:val="28"/>
        </w:rPr>
      </w:pPr>
    </w:p>
    <w:p w:rsidR="006832E0" w:rsidRDefault="006832E0" w:rsidP="006832E0">
      <w:pPr>
        <w:jc w:val="center"/>
        <w:rPr>
          <w:sz w:val="28"/>
          <w:szCs w:val="28"/>
        </w:rPr>
      </w:pPr>
      <w:r>
        <w:rPr>
          <w:sz w:val="28"/>
          <w:szCs w:val="28"/>
        </w:rPr>
        <w:t>4. КРИТЕРИИ КОНКУРСА</w:t>
      </w:r>
    </w:p>
    <w:p w:rsidR="006832E0" w:rsidRPr="00134DAA" w:rsidRDefault="006832E0" w:rsidP="006832E0">
      <w:pPr>
        <w:jc w:val="both"/>
        <w:rPr>
          <w:sz w:val="28"/>
          <w:szCs w:val="28"/>
        </w:rPr>
      </w:pPr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При оценке </w:t>
      </w:r>
      <w:r w:rsidRPr="00134DAA">
        <w:rPr>
          <w:sz w:val="28"/>
          <w:szCs w:val="28"/>
        </w:rPr>
        <w:t>театрализованного шествия участников</w:t>
      </w:r>
      <w:r>
        <w:rPr>
          <w:sz w:val="28"/>
          <w:szCs w:val="28"/>
        </w:rPr>
        <w:t xml:space="preserve"> учитывается:</w:t>
      </w:r>
    </w:p>
    <w:p w:rsidR="006832E0" w:rsidRPr="0084711E" w:rsidRDefault="006832E0" w:rsidP="006832E0">
      <w:pPr>
        <w:shd w:val="clear" w:color="auto" w:fill="FFFFFF"/>
        <w:spacing w:line="240" w:lineRule="atLeast"/>
        <w:ind w:left="14"/>
        <w:rPr>
          <w:sz w:val="28"/>
          <w:szCs w:val="28"/>
        </w:rPr>
      </w:pPr>
      <w:r w:rsidRPr="0084711E">
        <w:rPr>
          <w:sz w:val="28"/>
          <w:szCs w:val="28"/>
        </w:rPr>
        <w:t>-</w:t>
      </w:r>
      <w:r>
        <w:rPr>
          <w:sz w:val="28"/>
          <w:szCs w:val="28"/>
        </w:rPr>
        <w:t xml:space="preserve">  тематический</w:t>
      </w:r>
      <w:r w:rsidRPr="0084711E">
        <w:rPr>
          <w:sz w:val="28"/>
          <w:szCs w:val="28"/>
        </w:rPr>
        <w:t xml:space="preserve"> стиль оформления;</w:t>
      </w:r>
    </w:p>
    <w:p w:rsidR="006832E0" w:rsidRPr="0084711E" w:rsidRDefault="006832E0" w:rsidP="006832E0">
      <w:pPr>
        <w:shd w:val="clear" w:color="auto" w:fill="FFFFFF"/>
        <w:spacing w:line="240" w:lineRule="atLeast"/>
        <w:rPr>
          <w:sz w:val="28"/>
          <w:szCs w:val="28"/>
        </w:rPr>
      </w:pPr>
      <w:r w:rsidRPr="0084711E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х</w:t>
      </w:r>
      <w:r w:rsidRPr="0084711E">
        <w:rPr>
          <w:sz w:val="28"/>
          <w:szCs w:val="28"/>
        </w:rPr>
        <w:t>удожественный образ;</w:t>
      </w:r>
    </w:p>
    <w:p w:rsidR="006832E0" w:rsidRPr="0084711E" w:rsidRDefault="006832E0" w:rsidP="006832E0">
      <w:pPr>
        <w:shd w:val="clear" w:color="auto" w:fill="FFFFFF"/>
        <w:spacing w:line="240" w:lineRule="atLeast"/>
        <w:ind w:left="14"/>
        <w:rPr>
          <w:sz w:val="28"/>
          <w:szCs w:val="28"/>
        </w:rPr>
      </w:pPr>
      <w:r w:rsidRPr="0084711E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т</w:t>
      </w:r>
      <w:r w:rsidRPr="0084711E">
        <w:rPr>
          <w:sz w:val="28"/>
          <w:szCs w:val="28"/>
        </w:rPr>
        <w:t>ворческий подход;</w:t>
      </w:r>
    </w:p>
    <w:p w:rsidR="006832E0" w:rsidRPr="0084711E" w:rsidRDefault="006832E0" w:rsidP="006832E0">
      <w:pPr>
        <w:shd w:val="clear" w:color="auto" w:fill="FFFFFF"/>
        <w:spacing w:line="240" w:lineRule="atLeast"/>
        <w:ind w:left="14"/>
        <w:rPr>
          <w:sz w:val="28"/>
          <w:szCs w:val="28"/>
        </w:rPr>
      </w:pPr>
      <w:r w:rsidRPr="0084711E">
        <w:rPr>
          <w:sz w:val="28"/>
          <w:szCs w:val="28"/>
        </w:rPr>
        <w:t>-</w:t>
      </w:r>
      <w:r>
        <w:rPr>
          <w:sz w:val="28"/>
          <w:szCs w:val="28"/>
        </w:rPr>
        <w:t xml:space="preserve">  ю</w:t>
      </w:r>
      <w:r w:rsidRPr="0084711E">
        <w:rPr>
          <w:sz w:val="28"/>
          <w:szCs w:val="28"/>
        </w:rPr>
        <w:t>мор;</w:t>
      </w:r>
    </w:p>
    <w:p w:rsidR="006832E0" w:rsidRDefault="006832E0" w:rsidP="006832E0">
      <w:pPr>
        <w:shd w:val="clear" w:color="auto" w:fill="FFFFFF"/>
        <w:spacing w:line="240" w:lineRule="atLeast"/>
        <w:rPr>
          <w:sz w:val="28"/>
          <w:szCs w:val="28"/>
        </w:rPr>
      </w:pPr>
      <w:r w:rsidRPr="0084711E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т</w:t>
      </w:r>
      <w:r w:rsidRPr="0084711E">
        <w:rPr>
          <w:sz w:val="28"/>
          <w:szCs w:val="28"/>
        </w:rPr>
        <w:t>ворческая активность участников шествия</w:t>
      </w:r>
      <w:r>
        <w:rPr>
          <w:sz w:val="28"/>
          <w:szCs w:val="28"/>
        </w:rPr>
        <w:t>.</w:t>
      </w:r>
    </w:p>
    <w:p w:rsidR="006832E0" w:rsidRPr="0084711E" w:rsidRDefault="006832E0" w:rsidP="006832E0">
      <w:pPr>
        <w:shd w:val="clear" w:color="auto" w:fill="FFFFFF"/>
        <w:spacing w:line="240" w:lineRule="atLeast"/>
        <w:rPr>
          <w:sz w:val="28"/>
          <w:szCs w:val="28"/>
        </w:rPr>
      </w:pPr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97349C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134DAA">
        <w:rPr>
          <w:sz w:val="28"/>
          <w:szCs w:val="28"/>
        </w:rPr>
        <w:t>еатрализованно</w:t>
      </w:r>
      <w:r>
        <w:rPr>
          <w:sz w:val="28"/>
          <w:szCs w:val="28"/>
        </w:rPr>
        <w:t>е</w:t>
      </w:r>
      <w:r w:rsidRPr="00134DAA">
        <w:rPr>
          <w:sz w:val="28"/>
          <w:szCs w:val="28"/>
        </w:rPr>
        <w:t xml:space="preserve"> шестви</w:t>
      </w:r>
      <w:r>
        <w:rPr>
          <w:sz w:val="28"/>
          <w:szCs w:val="28"/>
        </w:rPr>
        <w:t>е</w:t>
      </w:r>
      <w:r w:rsidRPr="00134DAA">
        <w:rPr>
          <w:sz w:val="28"/>
          <w:szCs w:val="28"/>
        </w:rPr>
        <w:t xml:space="preserve"> участников</w:t>
      </w:r>
      <w:r>
        <w:rPr>
          <w:sz w:val="28"/>
          <w:szCs w:val="28"/>
        </w:rPr>
        <w:t xml:space="preserve"> оценивается </w:t>
      </w:r>
      <w:r w:rsidRPr="0097349C">
        <w:rPr>
          <w:sz w:val="28"/>
          <w:szCs w:val="28"/>
        </w:rPr>
        <w:t>по бальной системе:</w:t>
      </w:r>
    </w:p>
    <w:p w:rsidR="00AF2A81" w:rsidRPr="0097349C" w:rsidRDefault="00AF2A81" w:rsidP="006832E0">
      <w:pPr>
        <w:jc w:val="both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5760"/>
        <w:gridCol w:w="3018"/>
      </w:tblGrid>
      <w:tr w:rsidR="006832E0" w:rsidRPr="0097349C" w:rsidTr="007D1429">
        <w:trPr>
          <w:trHeight w:val="3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rPr>
                <w:sz w:val="28"/>
                <w:szCs w:val="28"/>
              </w:rPr>
            </w:pPr>
            <w:r w:rsidRPr="0097349C">
              <w:rPr>
                <w:sz w:val="28"/>
                <w:szCs w:val="28"/>
              </w:rPr>
              <w:t>№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rPr>
                <w:sz w:val="28"/>
                <w:szCs w:val="28"/>
              </w:rPr>
            </w:pPr>
            <w:r w:rsidRPr="0097349C">
              <w:rPr>
                <w:sz w:val="28"/>
                <w:szCs w:val="28"/>
              </w:rPr>
              <w:t xml:space="preserve">                             Критерии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jc w:val="center"/>
              <w:rPr>
                <w:sz w:val="28"/>
                <w:szCs w:val="28"/>
              </w:rPr>
            </w:pPr>
            <w:r w:rsidRPr="0097349C">
              <w:rPr>
                <w:sz w:val="28"/>
                <w:szCs w:val="28"/>
              </w:rPr>
              <w:t>Оценочные баллы</w:t>
            </w:r>
          </w:p>
        </w:tc>
      </w:tr>
      <w:tr w:rsidR="006832E0" w:rsidRPr="0097349C" w:rsidTr="007D1429">
        <w:trPr>
          <w:trHeight w:val="3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rPr>
                <w:sz w:val="28"/>
                <w:szCs w:val="28"/>
              </w:rPr>
            </w:pPr>
            <w:r w:rsidRPr="0097349C">
              <w:rPr>
                <w:sz w:val="28"/>
                <w:szCs w:val="28"/>
              </w:rPr>
              <w:t>1.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</w:t>
            </w:r>
            <w:r w:rsidRPr="00134DAA">
              <w:rPr>
                <w:sz w:val="28"/>
                <w:szCs w:val="28"/>
              </w:rPr>
              <w:t xml:space="preserve"> </w:t>
            </w:r>
            <w:r w:rsidRPr="00216EF6">
              <w:rPr>
                <w:color w:val="0D0D0D"/>
                <w:sz w:val="28"/>
                <w:szCs w:val="28"/>
                <w:shd w:val="clear" w:color="auto" w:fill="FFFFFF"/>
              </w:rPr>
              <w:t>оформ</w:t>
            </w:r>
            <w:r>
              <w:rPr>
                <w:color w:val="0D0D0D"/>
                <w:sz w:val="28"/>
                <w:szCs w:val="28"/>
                <w:shd w:val="clear" w:color="auto" w:fill="FFFFFF"/>
              </w:rPr>
              <w:t>ленных</w:t>
            </w:r>
            <w:r w:rsidRPr="00216EF6">
              <w:rPr>
                <w:color w:val="0D0D0D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D0D0D"/>
                <w:sz w:val="28"/>
                <w:szCs w:val="28"/>
                <w:shd w:val="clear" w:color="auto" w:fill="FFFFFF"/>
              </w:rPr>
              <w:t xml:space="preserve">костюмов (элементов костюмов), </w:t>
            </w:r>
            <w:r w:rsidRPr="00216EF6">
              <w:rPr>
                <w:color w:val="0D0D0D"/>
                <w:sz w:val="28"/>
                <w:szCs w:val="28"/>
                <w:shd w:val="clear" w:color="auto" w:fill="FFFFFF"/>
              </w:rPr>
              <w:t>дополнительны</w:t>
            </w:r>
            <w:r>
              <w:rPr>
                <w:color w:val="0D0D0D"/>
                <w:sz w:val="28"/>
                <w:szCs w:val="28"/>
                <w:shd w:val="clear" w:color="auto" w:fill="FFFFFF"/>
              </w:rPr>
              <w:t>х</w:t>
            </w:r>
            <w:r w:rsidRPr="00216EF6">
              <w:rPr>
                <w:color w:val="0D0D0D"/>
                <w:sz w:val="28"/>
                <w:szCs w:val="28"/>
                <w:shd w:val="clear" w:color="auto" w:fill="FFFFFF"/>
              </w:rPr>
              <w:t xml:space="preserve"> приспособлени</w:t>
            </w:r>
            <w:r>
              <w:rPr>
                <w:color w:val="0D0D0D"/>
                <w:sz w:val="28"/>
                <w:szCs w:val="28"/>
                <w:shd w:val="clear" w:color="auto" w:fill="FFFFFF"/>
              </w:rPr>
              <w:t>й</w:t>
            </w:r>
            <w:r w:rsidRPr="00216EF6">
              <w:rPr>
                <w:color w:val="0D0D0D"/>
                <w:sz w:val="28"/>
                <w:szCs w:val="28"/>
                <w:shd w:val="clear" w:color="auto" w:fill="FFFFFF"/>
              </w:rPr>
              <w:t>, аксессуар</w:t>
            </w:r>
            <w:r>
              <w:rPr>
                <w:color w:val="0D0D0D"/>
                <w:sz w:val="28"/>
                <w:szCs w:val="28"/>
                <w:shd w:val="clear" w:color="auto" w:fill="FFFFFF"/>
              </w:rPr>
              <w:t>ов</w:t>
            </w:r>
            <w:r w:rsidRPr="00216EF6">
              <w:rPr>
                <w:color w:val="0D0D0D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color w:val="0D0D0D"/>
                <w:sz w:val="28"/>
                <w:szCs w:val="28"/>
                <w:shd w:val="clear" w:color="auto" w:fill="FFFFFF"/>
              </w:rPr>
              <w:t xml:space="preserve">в соответствии с заявленной тематикой </w:t>
            </w:r>
            <w:r w:rsidRPr="00F33276">
              <w:rPr>
                <w:color w:val="0D0D0D"/>
                <w:sz w:val="28"/>
                <w:szCs w:val="28"/>
                <w:shd w:val="clear" w:color="auto" w:fill="FFFFFF"/>
              </w:rPr>
              <w:t>конкурса</w:t>
            </w:r>
            <w:r w:rsidRPr="00134DAA">
              <w:rPr>
                <w:sz w:val="28"/>
                <w:szCs w:val="28"/>
              </w:rPr>
              <w:t>;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jc w:val="center"/>
              <w:rPr>
                <w:sz w:val="28"/>
                <w:szCs w:val="28"/>
              </w:rPr>
            </w:pPr>
            <w:r w:rsidRPr="0097349C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10</w:t>
            </w:r>
            <w:r w:rsidRPr="0097349C">
              <w:rPr>
                <w:sz w:val="28"/>
                <w:szCs w:val="28"/>
              </w:rPr>
              <w:t xml:space="preserve"> баллов</w:t>
            </w:r>
          </w:p>
          <w:p w:rsidR="006832E0" w:rsidRPr="0097349C" w:rsidRDefault="006832E0" w:rsidP="007D1429">
            <w:pPr>
              <w:jc w:val="center"/>
              <w:rPr>
                <w:sz w:val="28"/>
                <w:szCs w:val="28"/>
              </w:rPr>
            </w:pPr>
          </w:p>
        </w:tc>
      </w:tr>
      <w:tr w:rsidR="006832E0" w:rsidRPr="0097349C" w:rsidTr="007D1429">
        <w:trPr>
          <w:trHeight w:val="3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rPr>
                <w:sz w:val="28"/>
                <w:szCs w:val="28"/>
              </w:rPr>
            </w:pPr>
            <w:r w:rsidRPr="0097349C">
              <w:rPr>
                <w:sz w:val="28"/>
                <w:szCs w:val="28"/>
              </w:rPr>
              <w:t>2.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Креативный подход к оформлению</w:t>
            </w:r>
            <w:r w:rsidRPr="009734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 w:rsidRPr="00134DAA">
              <w:rPr>
                <w:sz w:val="28"/>
                <w:szCs w:val="28"/>
              </w:rPr>
              <w:t>остюм</w:t>
            </w:r>
            <w:r>
              <w:rPr>
                <w:sz w:val="28"/>
                <w:szCs w:val="28"/>
              </w:rPr>
              <w:t>ов</w:t>
            </w:r>
            <w:r w:rsidRPr="00134DAA">
              <w:rPr>
                <w:sz w:val="28"/>
                <w:szCs w:val="28"/>
              </w:rPr>
              <w:t xml:space="preserve"> участников с использованием различных материалов.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jc w:val="center"/>
              <w:rPr>
                <w:sz w:val="28"/>
                <w:szCs w:val="28"/>
              </w:rPr>
            </w:pPr>
            <w:r w:rsidRPr="0097349C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8</w:t>
            </w:r>
            <w:r w:rsidRPr="0097349C">
              <w:rPr>
                <w:sz w:val="28"/>
                <w:szCs w:val="28"/>
              </w:rPr>
              <w:t xml:space="preserve"> баллов</w:t>
            </w:r>
          </w:p>
          <w:p w:rsidR="006832E0" w:rsidRPr="0097349C" w:rsidRDefault="006832E0" w:rsidP="007D1429">
            <w:pPr>
              <w:jc w:val="center"/>
              <w:rPr>
                <w:sz w:val="28"/>
                <w:szCs w:val="28"/>
              </w:rPr>
            </w:pPr>
          </w:p>
        </w:tc>
      </w:tr>
      <w:tr w:rsidR="006832E0" w:rsidRPr="0097349C" w:rsidTr="007D1429">
        <w:trPr>
          <w:trHeight w:val="3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rPr>
                <w:sz w:val="28"/>
                <w:szCs w:val="28"/>
              </w:rPr>
            </w:pPr>
            <w:r w:rsidRPr="0097349C">
              <w:rPr>
                <w:sz w:val="28"/>
                <w:szCs w:val="28"/>
              </w:rPr>
              <w:t>3.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84711E" w:rsidRDefault="006832E0" w:rsidP="007D1429">
            <w:pPr>
              <w:shd w:val="clear" w:color="auto" w:fill="FFFFFF"/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84711E">
              <w:rPr>
                <w:sz w:val="28"/>
                <w:szCs w:val="28"/>
              </w:rPr>
              <w:t>ворческая активность участников шествия</w:t>
            </w:r>
            <w:r>
              <w:rPr>
                <w:sz w:val="28"/>
                <w:szCs w:val="28"/>
              </w:rPr>
              <w:t>.</w:t>
            </w:r>
          </w:p>
          <w:p w:rsidR="006832E0" w:rsidRPr="0097349C" w:rsidRDefault="006832E0" w:rsidP="007D1429">
            <w:pPr>
              <w:rPr>
                <w:sz w:val="28"/>
                <w:szCs w:val="28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E0" w:rsidRPr="0097349C" w:rsidRDefault="006832E0" w:rsidP="007D1429">
            <w:pPr>
              <w:jc w:val="center"/>
              <w:rPr>
                <w:sz w:val="28"/>
                <w:szCs w:val="28"/>
              </w:rPr>
            </w:pPr>
            <w:r w:rsidRPr="0097349C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 xml:space="preserve">5 </w:t>
            </w:r>
            <w:r w:rsidRPr="0097349C">
              <w:rPr>
                <w:sz w:val="28"/>
                <w:szCs w:val="28"/>
              </w:rPr>
              <w:t>баллов</w:t>
            </w:r>
          </w:p>
          <w:p w:rsidR="006832E0" w:rsidRPr="0097349C" w:rsidRDefault="006832E0" w:rsidP="007D1429">
            <w:pPr>
              <w:jc w:val="center"/>
              <w:rPr>
                <w:sz w:val="28"/>
                <w:szCs w:val="28"/>
              </w:rPr>
            </w:pPr>
          </w:p>
        </w:tc>
      </w:tr>
    </w:tbl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832E0" w:rsidRDefault="006832E0" w:rsidP="006832E0">
      <w:pPr>
        <w:jc w:val="both"/>
        <w:rPr>
          <w:sz w:val="28"/>
          <w:szCs w:val="28"/>
        </w:rPr>
      </w:pPr>
    </w:p>
    <w:p w:rsidR="006832E0" w:rsidRDefault="006832E0" w:rsidP="006832E0">
      <w:pPr>
        <w:jc w:val="center"/>
        <w:rPr>
          <w:sz w:val="28"/>
          <w:szCs w:val="28"/>
        </w:rPr>
      </w:pPr>
      <w:r>
        <w:rPr>
          <w:sz w:val="28"/>
          <w:szCs w:val="28"/>
        </w:rPr>
        <w:t>5. ПОРЯДОК ПРОВЕДЕНИЯ</w:t>
      </w:r>
    </w:p>
    <w:p w:rsidR="006832E0" w:rsidRDefault="006832E0" w:rsidP="006832E0">
      <w:pPr>
        <w:jc w:val="both"/>
        <w:rPr>
          <w:sz w:val="28"/>
          <w:szCs w:val="28"/>
        </w:rPr>
      </w:pPr>
    </w:p>
    <w:p w:rsidR="006832E0" w:rsidRDefault="006832E0" w:rsidP="006832E0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5.1. </w:t>
      </w:r>
      <w:r w:rsidRPr="0084711E">
        <w:rPr>
          <w:sz w:val="28"/>
          <w:szCs w:val="28"/>
          <w:lang w:eastAsia="en-US"/>
        </w:rPr>
        <w:t>Сроки проведения</w:t>
      </w:r>
      <w:r>
        <w:rPr>
          <w:sz w:val="28"/>
          <w:szCs w:val="28"/>
          <w:lang w:eastAsia="en-US"/>
        </w:rPr>
        <w:t xml:space="preserve"> конкурса</w:t>
      </w:r>
      <w:r w:rsidRPr="0084711E">
        <w:rPr>
          <w:sz w:val="28"/>
          <w:szCs w:val="28"/>
          <w:lang w:eastAsia="en-US"/>
        </w:rPr>
        <w:t xml:space="preserve">: </w:t>
      </w:r>
      <w:r>
        <w:rPr>
          <w:sz w:val="28"/>
          <w:szCs w:val="28"/>
          <w:lang w:eastAsia="en-US"/>
        </w:rPr>
        <w:t>22</w:t>
      </w:r>
      <w:r w:rsidRPr="0084711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декабря </w:t>
      </w:r>
      <w:r w:rsidRPr="0084711E">
        <w:rPr>
          <w:sz w:val="28"/>
          <w:szCs w:val="28"/>
          <w:lang w:eastAsia="en-US"/>
        </w:rPr>
        <w:t>201</w:t>
      </w:r>
      <w:r>
        <w:rPr>
          <w:sz w:val="28"/>
          <w:szCs w:val="28"/>
          <w:lang w:eastAsia="en-US"/>
        </w:rPr>
        <w:t>7</w:t>
      </w:r>
      <w:r w:rsidRPr="0084711E">
        <w:rPr>
          <w:sz w:val="28"/>
          <w:szCs w:val="28"/>
          <w:lang w:eastAsia="en-US"/>
        </w:rPr>
        <w:t xml:space="preserve"> года.</w:t>
      </w:r>
    </w:p>
    <w:p w:rsidR="006832E0" w:rsidRDefault="006832E0" w:rsidP="006832E0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5.2.</w:t>
      </w:r>
      <w:r w:rsidR="00AF2A81">
        <w:rPr>
          <w:sz w:val="28"/>
          <w:szCs w:val="28"/>
          <w:lang w:eastAsia="en-US"/>
        </w:rPr>
        <w:t xml:space="preserve"> Время: с 15.00 – 16.00 – сбор </w:t>
      </w:r>
      <w:r>
        <w:rPr>
          <w:sz w:val="28"/>
          <w:szCs w:val="28"/>
          <w:lang w:eastAsia="en-US"/>
        </w:rPr>
        <w:t xml:space="preserve">участников.          </w:t>
      </w:r>
    </w:p>
    <w:p w:rsidR="006832E0" w:rsidRDefault="006832E0" w:rsidP="006832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с 16.00 – 16.20 – построение </w:t>
      </w:r>
      <w:r w:rsidRPr="00134DAA">
        <w:rPr>
          <w:sz w:val="28"/>
          <w:szCs w:val="28"/>
        </w:rPr>
        <w:t>групп участников</w:t>
      </w:r>
      <w:r w:rsidRPr="00D1673B">
        <w:rPr>
          <w:sz w:val="28"/>
          <w:szCs w:val="28"/>
        </w:rPr>
        <w:t xml:space="preserve"> </w:t>
      </w:r>
      <w:r w:rsidRPr="00134DAA">
        <w:rPr>
          <w:sz w:val="28"/>
          <w:szCs w:val="28"/>
        </w:rPr>
        <w:t xml:space="preserve">возле </w:t>
      </w:r>
      <w:r>
        <w:rPr>
          <w:sz w:val="28"/>
          <w:szCs w:val="28"/>
        </w:rPr>
        <w:t>муниципального физкультурно-спортивного учреждения «Центр физической подготовки» «Мегаполис - спорт»</w:t>
      </w:r>
      <w:r w:rsidRPr="00134DAA">
        <w:rPr>
          <w:sz w:val="28"/>
          <w:szCs w:val="28"/>
        </w:rPr>
        <w:t xml:space="preserve"> (микрорайон «Олимпийский», д.24)</w:t>
      </w:r>
      <w:r>
        <w:rPr>
          <w:sz w:val="28"/>
          <w:szCs w:val="28"/>
        </w:rPr>
        <w:t>.</w:t>
      </w:r>
    </w:p>
    <w:p w:rsidR="006832E0" w:rsidRDefault="006832E0" w:rsidP="006832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16.20 – начало движения групп участников.          </w:t>
      </w:r>
    </w:p>
    <w:p w:rsidR="006832E0" w:rsidRDefault="006832E0" w:rsidP="006832E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Колонны </w:t>
      </w:r>
      <w:r w:rsidRPr="00134DAA">
        <w:rPr>
          <w:sz w:val="28"/>
          <w:szCs w:val="28"/>
        </w:rPr>
        <w:t>движ</w:t>
      </w:r>
      <w:r>
        <w:rPr>
          <w:sz w:val="28"/>
          <w:szCs w:val="28"/>
        </w:rPr>
        <w:t>у</w:t>
      </w:r>
      <w:r w:rsidRPr="00134DAA">
        <w:rPr>
          <w:sz w:val="28"/>
          <w:szCs w:val="28"/>
        </w:rPr>
        <w:t xml:space="preserve">тся в направлении Снежного городка, на </w:t>
      </w:r>
      <w:proofErr w:type="gramStart"/>
      <w:r w:rsidRPr="00134DAA">
        <w:rPr>
          <w:sz w:val="28"/>
          <w:szCs w:val="28"/>
        </w:rPr>
        <w:t>территории  городка</w:t>
      </w:r>
      <w:proofErr w:type="gramEnd"/>
      <w:r w:rsidRPr="00134DAA">
        <w:rPr>
          <w:sz w:val="28"/>
          <w:szCs w:val="28"/>
        </w:rPr>
        <w:t xml:space="preserve"> поочередно проходят мимо сцены и выстраиваются вокруг городской елки, по окончанию движения начина</w:t>
      </w:r>
      <w:r>
        <w:rPr>
          <w:sz w:val="28"/>
          <w:szCs w:val="28"/>
        </w:rPr>
        <w:t>ется</w:t>
      </w:r>
      <w:r w:rsidRPr="00134DAA">
        <w:rPr>
          <w:sz w:val="28"/>
          <w:szCs w:val="28"/>
        </w:rPr>
        <w:t xml:space="preserve"> общий </w:t>
      </w:r>
      <w:proofErr w:type="spellStart"/>
      <w:r>
        <w:rPr>
          <w:sz w:val="28"/>
          <w:szCs w:val="28"/>
        </w:rPr>
        <w:t>флешмоб</w:t>
      </w:r>
      <w:proofErr w:type="spellEnd"/>
      <w:r w:rsidRPr="00134DAA">
        <w:rPr>
          <w:sz w:val="28"/>
          <w:szCs w:val="28"/>
        </w:rPr>
        <w:t>.</w:t>
      </w:r>
    </w:p>
    <w:p w:rsidR="006832E0" w:rsidRPr="00134DAA" w:rsidRDefault="006832E0" w:rsidP="006832E0">
      <w:pPr>
        <w:pStyle w:val="a3"/>
        <w:widowControl w:val="0"/>
        <w:autoSpaceDE w:val="0"/>
        <w:autoSpaceDN w:val="0"/>
        <w:adjustRightInd w:val="0"/>
        <w:ind w:left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Организаторы муниципального конкурса оставляют за собой право изменить время проведения конкурса-шествия, предварительно уведомив участников через публикацию в газете «Саянские зори», размещение на официальном сайте администрации городского округа муниципального образования «город Саянск» в разделе «Новости». </w:t>
      </w:r>
    </w:p>
    <w:p w:rsidR="006832E0" w:rsidRPr="006E2735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34DAA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134DAA">
        <w:rPr>
          <w:sz w:val="28"/>
          <w:szCs w:val="28"/>
        </w:rPr>
        <w:t xml:space="preserve">. Дополнительную информацию можно получить в </w:t>
      </w:r>
      <w:r>
        <w:rPr>
          <w:sz w:val="28"/>
          <w:szCs w:val="28"/>
        </w:rPr>
        <w:t>муниципальном казенном учреждении</w:t>
      </w:r>
      <w:r w:rsidRPr="00134DAA">
        <w:rPr>
          <w:sz w:val="28"/>
          <w:szCs w:val="28"/>
        </w:rPr>
        <w:t xml:space="preserve"> «Управление культуры администрации муниципального образования «город Саянск» по тел.</w:t>
      </w:r>
      <w:r>
        <w:rPr>
          <w:sz w:val="28"/>
          <w:szCs w:val="28"/>
        </w:rPr>
        <w:t xml:space="preserve">8(39553) 5-67-52, направить вопросы на электронный </w:t>
      </w:r>
      <w:r w:rsidRPr="0084711E">
        <w:rPr>
          <w:sz w:val="28"/>
          <w:szCs w:val="28"/>
        </w:rPr>
        <w:t xml:space="preserve">адрес:  </w:t>
      </w:r>
      <w:hyperlink r:id="rId6" w:history="1">
        <w:r w:rsidRPr="0016248B">
          <w:rPr>
            <w:sz w:val="28"/>
            <w:szCs w:val="28"/>
            <w:u w:val="single"/>
            <w:lang w:val="en-US"/>
          </w:rPr>
          <w:t>kultsayansk</w:t>
        </w:r>
        <w:r w:rsidRPr="0016248B">
          <w:rPr>
            <w:sz w:val="28"/>
            <w:szCs w:val="28"/>
            <w:u w:val="single"/>
          </w:rPr>
          <w:t>@</w:t>
        </w:r>
        <w:r w:rsidRPr="0016248B">
          <w:rPr>
            <w:sz w:val="28"/>
            <w:szCs w:val="28"/>
            <w:u w:val="single"/>
            <w:lang w:val="en-US"/>
          </w:rPr>
          <w:t>irmail</w:t>
        </w:r>
        <w:r w:rsidRPr="0016248B">
          <w:rPr>
            <w:sz w:val="28"/>
            <w:szCs w:val="28"/>
            <w:u w:val="single"/>
          </w:rPr>
          <w:t>.</w:t>
        </w:r>
        <w:r w:rsidRPr="0016248B">
          <w:rPr>
            <w:sz w:val="28"/>
            <w:szCs w:val="28"/>
            <w:u w:val="single"/>
            <w:lang w:val="en-US"/>
          </w:rPr>
          <w:t>ru</w:t>
        </w:r>
      </w:hyperlink>
      <w:r>
        <w:t>,</w:t>
      </w:r>
      <w:r w:rsidRPr="006E2735">
        <w:rPr>
          <w:sz w:val="28"/>
          <w:szCs w:val="28"/>
        </w:rPr>
        <w:t xml:space="preserve"> или</w:t>
      </w:r>
      <w:r>
        <w:t xml:space="preserve"> </w:t>
      </w:r>
      <w:r w:rsidRPr="006E2735">
        <w:rPr>
          <w:sz w:val="28"/>
          <w:szCs w:val="28"/>
        </w:rPr>
        <w:t>обратиться лично</w:t>
      </w:r>
      <w:r>
        <w:t xml:space="preserve"> </w:t>
      </w:r>
      <w:r w:rsidRPr="00E005DD">
        <w:rPr>
          <w:sz w:val="28"/>
          <w:szCs w:val="28"/>
        </w:rPr>
        <w:t xml:space="preserve">по адресу: </w:t>
      </w:r>
      <w:r w:rsidRPr="006E2735">
        <w:rPr>
          <w:sz w:val="28"/>
          <w:szCs w:val="28"/>
        </w:rPr>
        <w:t>666304, Иркутская область, г. Саянск, микрорайон Олимпийский, 30, кабинет 520 в рабочие дни с 8-00 часов до 12-00 часов и с 13-00 часов до 17-00 часов местного времени, в предпраздничные рабочие дни с 8-00 часов до 12-00 часов и с 13-00 часов до 16-00 часов местного времени.</w:t>
      </w:r>
    </w:p>
    <w:p w:rsidR="006832E0" w:rsidRPr="006E2735" w:rsidRDefault="006832E0" w:rsidP="006832E0">
      <w:pPr>
        <w:rPr>
          <w:sz w:val="28"/>
          <w:szCs w:val="28"/>
        </w:rPr>
      </w:pPr>
    </w:p>
    <w:p w:rsidR="006832E0" w:rsidRDefault="006832E0" w:rsidP="006832E0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 ПОДВЕДЕНИЕ </w:t>
      </w:r>
      <w:r w:rsidR="00AF2A81">
        <w:rPr>
          <w:sz w:val="28"/>
          <w:szCs w:val="28"/>
        </w:rPr>
        <w:t xml:space="preserve">ИТОГОВ И НАГРАЖДЕНИЕ УЧАСТНИКОВ </w:t>
      </w:r>
      <w:r>
        <w:rPr>
          <w:sz w:val="28"/>
          <w:szCs w:val="28"/>
        </w:rPr>
        <w:t>КОНКУРСА</w:t>
      </w:r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6.1. Подведение итогов конкурса осуществляет конкурсная комиссия по резуль</w:t>
      </w:r>
      <w:r w:rsidR="00AF2A81">
        <w:rPr>
          <w:sz w:val="28"/>
          <w:szCs w:val="28"/>
        </w:rPr>
        <w:t xml:space="preserve">татам смотра команд заявленных </w:t>
      </w:r>
      <w:r>
        <w:rPr>
          <w:sz w:val="28"/>
          <w:szCs w:val="28"/>
        </w:rPr>
        <w:t>учреждений.</w:t>
      </w:r>
    </w:p>
    <w:p w:rsidR="006832E0" w:rsidRPr="0036452E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6.2. По результатам оценки комиссией определяются </w:t>
      </w:r>
      <w:r w:rsidRPr="0036452E">
        <w:rPr>
          <w:sz w:val="28"/>
          <w:szCs w:val="28"/>
        </w:rPr>
        <w:t>победител</w:t>
      </w:r>
      <w:r>
        <w:rPr>
          <w:sz w:val="28"/>
          <w:szCs w:val="28"/>
        </w:rPr>
        <w:t>и</w:t>
      </w:r>
      <w:r w:rsidRPr="0036452E">
        <w:rPr>
          <w:sz w:val="28"/>
          <w:szCs w:val="28"/>
        </w:rPr>
        <w:t xml:space="preserve"> среди всех участвующих учреждений и ГРАН</w:t>
      </w:r>
      <w:r>
        <w:rPr>
          <w:sz w:val="28"/>
          <w:szCs w:val="28"/>
        </w:rPr>
        <w:t>-</w:t>
      </w:r>
      <w:r w:rsidRPr="0036452E">
        <w:rPr>
          <w:sz w:val="28"/>
          <w:szCs w:val="28"/>
        </w:rPr>
        <w:t xml:space="preserve"> ПРИ.</w:t>
      </w:r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6.3. Победитель определяется путём суммирования баллов. При равенстве баллов победитель определяется по большей сумме баллов критерия «Наличие</w:t>
      </w:r>
      <w:r w:rsidRPr="00134DAA">
        <w:rPr>
          <w:sz w:val="28"/>
          <w:szCs w:val="28"/>
        </w:rPr>
        <w:t xml:space="preserve"> </w:t>
      </w:r>
      <w:r w:rsidRPr="00216EF6">
        <w:rPr>
          <w:color w:val="0D0D0D"/>
          <w:sz w:val="28"/>
          <w:szCs w:val="28"/>
          <w:shd w:val="clear" w:color="auto" w:fill="FFFFFF"/>
        </w:rPr>
        <w:t>оформ</w:t>
      </w:r>
      <w:r>
        <w:rPr>
          <w:color w:val="0D0D0D"/>
          <w:sz w:val="28"/>
          <w:szCs w:val="28"/>
          <w:shd w:val="clear" w:color="auto" w:fill="FFFFFF"/>
        </w:rPr>
        <w:t xml:space="preserve">ленного костюма (элементов костюмов), </w:t>
      </w:r>
      <w:r w:rsidRPr="00216EF6">
        <w:rPr>
          <w:color w:val="0D0D0D"/>
          <w:sz w:val="28"/>
          <w:szCs w:val="28"/>
          <w:shd w:val="clear" w:color="auto" w:fill="FFFFFF"/>
        </w:rPr>
        <w:t>дополнительны</w:t>
      </w:r>
      <w:r>
        <w:rPr>
          <w:color w:val="0D0D0D"/>
          <w:sz w:val="28"/>
          <w:szCs w:val="28"/>
          <w:shd w:val="clear" w:color="auto" w:fill="FFFFFF"/>
        </w:rPr>
        <w:t>х</w:t>
      </w:r>
      <w:r w:rsidRPr="00216EF6">
        <w:rPr>
          <w:color w:val="0D0D0D"/>
          <w:sz w:val="28"/>
          <w:szCs w:val="28"/>
          <w:shd w:val="clear" w:color="auto" w:fill="FFFFFF"/>
        </w:rPr>
        <w:t xml:space="preserve"> приспособлени</w:t>
      </w:r>
      <w:r>
        <w:rPr>
          <w:color w:val="0D0D0D"/>
          <w:sz w:val="28"/>
          <w:szCs w:val="28"/>
          <w:shd w:val="clear" w:color="auto" w:fill="FFFFFF"/>
        </w:rPr>
        <w:t>й</w:t>
      </w:r>
      <w:r w:rsidRPr="00216EF6">
        <w:rPr>
          <w:color w:val="0D0D0D"/>
          <w:sz w:val="28"/>
          <w:szCs w:val="28"/>
          <w:shd w:val="clear" w:color="auto" w:fill="FFFFFF"/>
        </w:rPr>
        <w:t>, аксессуар</w:t>
      </w:r>
      <w:r>
        <w:rPr>
          <w:color w:val="0D0D0D"/>
          <w:sz w:val="28"/>
          <w:szCs w:val="28"/>
          <w:shd w:val="clear" w:color="auto" w:fill="FFFFFF"/>
        </w:rPr>
        <w:t>ов</w:t>
      </w:r>
      <w:r w:rsidRPr="00216EF6">
        <w:rPr>
          <w:color w:val="0D0D0D"/>
          <w:sz w:val="28"/>
          <w:szCs w:val="28"/>
          <w:shd w:val="clear" w:color="auto" w:fill="FFFFFF"/>
        </w:rPr>
        <w:t xml:space="preserve">, </w:t>
      </w:r>
      <w:r>
        <w:rPr>
          <w:color w:val="0D0D0D"/>
          <w:sz w:val="28"/>
          <w:szCs w:val="28"/>
          <w:shd w:val="clear" w:color="auto" w:fill="FFFFFF"/>
        </w:rPr>
        <w:t xml:space="preserve">в соответствии с заявленной тематикой </w:t>
      </w:r>
      <w:r w:rsidRPr="00F33276">
        <w:rPr>
          <w:color w:val="0D0D0D"/>
          <w:sz w:val="28"/>
          <w:szCs w:val="28"/>
          <w:shd w:val="clear" w:color="auto" w:fill="FFFFFF"/>
        </w:rPr>
        <w:t>конкурса</w:t>
      </w:r>
      <w:r>
        <w:rPr>
          <w:sz w:val="28"/>
          <w:szCs w:val="28"/>
        </w:rPr>
        <w:t>».</w:t>
      </w:r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6.4. Решение комиссии оформляется протоколом и утверждается постановлением администрации городского округа муниципального образования «город Саянск».</w:t>
      </w:r>
    </w:p>
    <w:p w:rsidR="006832E0" w:rsidRPr="00134DAA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6.5. Победители конкурса награждаются дипломами организатора. Участникам конкурса вручаются благодарственные письма и поощрительные призы.</w:t>
      </w:r>
    </w:p>
    <w:p w:rsidR="006832E0" w:rsidRDefault="006832E0" w:rsidP="006832E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6.6.</w:t>
      </w:r>
      <w:r w:rsidRPr="00134DAA">
        <w:rPr>
          <w:sz w:val="28"/>
          <w:szCs w:val="28"/>
        </w:rPr>
        <w:t xml:space="preserve"> Информация о </w:t>
      </w:r>
      <w:r>
        <w:rPr>
          <w:sz w:val="28"/>
          <w:szCs w:val="28"/>
        </w:rPr>
        <w:t>результатах к</w:t>
      </w:r>
      <w:r w:rsidRPr="00134DAA">
        <w:rPr>
          <w:sz w:val="28"/>
          <w:szCs w:val="28"/>
        </w:rPr>
        <w:t>онкурс</w:t>
      </w:r>
      <w:r>
        <w:rPr>
          <w:sz w:val="28"/>
          <w:szCs w:val="28"/>
        </w:rPr>
        <w:t>а</w:t>
      </w:r>
      <w:r w:rsidRPr="00134DAA">
        <w:rPr>
          <w:sz w:val="28"/>
          <w:szCs w:val="28"/>
        </w:rPr>
        <w:t xml:space="preserve"> и фотографии </w:t>
      </w:r>
      <w:r>
        <w:rPr>
          <w:sz w:val="28"/>
          <w:szCs w:val="28"/>
        </w:rPr>
        <w:t>размещаются</w:t>
      </w:r>
      <w:r w:rsidRPr="00134DAA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официальном </w:t>
      </w:r>
      <w:r w:rsidRPr="00134DAA">
        <w:rPr>
          <w:sz w:val="28"/>
          <w:szCs w:val="28"/>
        </w:rPr>
        <w:t xml:space="preserve">сайте администрации </w:t>
      </w:r>
      <w:r>
        <w:rPr>
          <w:sz w:val="28"/>
          <w:szCs w:val="28"/>
        </w:rPr>
        <w:t>городского округа муниципального образования «город Саянск»</w:t>
      </w:r>
      <w:r w:rsidRPr="00134DAA">
        <w:rPr>
          <w:sz w:val="28"/>
          <w:szCs w:val="28"/>
        </w:rPr>
        <w:t xml:space="preserve"> в информационно-телекоммуникационной сети «Интернет» и в газете «Саянские зори».                                                       </w:t>
      </w:r>
      <w:r>
        <w:rPr>
          <w:sz w:val="28"/>
          <w:szCs w:val="28"/>
        </w:rPr>
        <w:t xml:space="preserve">                    </w:t>
      </w:r>
    </w:p>
    <w:p w:rsidR="006832E0" w:rsidRDefault="006832E0" w:rsidP="006832E0">
      <w:pPr>
        <w:rPr>
          <w:sz w:val="28"/>
          <w:szCs w:val="28"/>
        </w:rPr>
      </w:pPr>
    </w:p>
    <w:p w:rsidR="006832E0" w:rsidRPr="00601F3B" w:rsidRDefault="006832E0" w:rsidP="006832E0">
      <w:pPr>
        <w:rPr>
          <w:sz w:val="28"/>
          <w:szCs w:val="28"/>
        </w:rPr>
      </w:pPr>
      <w:r w:rsidRPr="00601F3B">
        <w:rPr>
          <w:sz w:val="28"/>
          <w:szCs w:val="28"/>
        </w:rPr>
        <w:t xml:space="preserve">Мэр городского округа  </w:t>
      </w:r>
    </w:p>
    <w:p w:rsidR="006832E0" w:rsidRPr="00601F3B" w:rsidRDefault="006832E0" w:rsidP="006832E0">
      <w:pPr>
        <w:rPr>
          <w:sz w:val="28"/>
          <w:szCs w:val="28"/>
        </w:rPr>
      </w:pPr>
      <w:r w:rsidRPr="00601F3B">
        <w:rPr>
          <w:sz w:val="28"/>
          <w:szCs w:val="28"/>
        </w:rPr>
        <w:t xml:space="preserve">муниципального образования </w:t>
      </w:r>
    </w:p>
    <w:p w:rsidR="00AF2A81" w:rsidRPr="00AF2A81" w:rsidRDefault="006832E0" w:rsidP="00AF2A81">
      <w:pPr>
        <w:rPr>
          <w:sz w:val="28"/>
          <w:szCs w:val="28"/>
        </w:rPr>
      </w:pPr>
      <w:r w:rsidRPr="00601F3B">
        <w:rPr>
          <w:sz w:val="28"/>
          <w:szCs w:val="28"/>
        </w:rPr>
        <w:t xml:space="preserve">«город </w:t>
      </w:r>
      <w:proofErr w:type="gramStart"/>
      <w:r w:rsidRPr="00601F3B">
        <w:rPr>
          <w:sz w:val="28"/>
          <w:szCs w:val="28"/>
        </w:rPr>
        <w:t xml:space="preserve">Саянск»   </w:t>
      </w:r>
      <w:proofErr w:type="gramEnd"/>
      <w:r w:rsidRPr="00601F3B">
        <w:rPr>
          <w:sz w:val="28"/>
          <w:szCs w:val="28"/>
        </w:rPr>
        <w:t xml:space="preserve">                                                                             </w:t>
      </w:r>
      <w:r w:rsidR="00AF2A81">
        <w:rPr>
          <w:sz w:val="28"/>
          <w:szCs w:val="28"/>
        </w:rPr>
        <w:t>О.В. Боровский</w:t>
      </w:r>
    </w:p>
    <w:p w:rsidR="00AF2A81" w:rsidRDefault="00AF2A81" w:rsidP="00AF2A81">
      <w:pPr>
        <w:widowControl w:val="0"/>
        <w:autoSpaceDE w:val="0"/>
        <w:autoSpaceDN w:val="0"/>
        <w:adjustRightInd w:val="0"/>
        <w:spacing w:line="218" w:lineRule="auto"/>
        <w:rPr>
          <w:rFonts w:eastAsia="Calibri"/>
          <w:szCs w:val="24"/>
        </w:rPr>
      </w:pPr>
    </w:p>
    <w:p w:rsidR="00AF2A81" w:rsidRDefault="00AF2A81" w:rsidP="006832E0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AF2A81" w:rsidRDefault="00AF2A81" w:rsidP="006832E0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AF2A81" w:rsidRDefault="00AF2A81" w:rsidP="006832E0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AF2A81" w:rsidRDefault="00AF2A81" w:rsidP="006832E0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</w:p>
    <w:p w:rsidR="006832E0" w:rsidRPr="00A941B3" w:rsidRDefault="006832E0" w:rsidP="006832E0">
      <w:pPr>
        <w:widowControl w:val="0"/>
        <w:autoSpaceDE w:val="0"/>
        <w:autoSpaceDN w:val="0"/>
        <w:adjustRightInd w:val="0"/>
        <w:spacing w:line="218" w:lineRule="auto"/>
        <w:jc w:val="right"/>
        <w:rPr>
          <w:rFonts w:eastAsia="Calibri"/>
          <w:szCs w:val="24"/>
        </w:rPr>
      </w:pPr>
      <w:r w:rsidRPr="00A941B3">
        <w:rPr>
          <w:rFonts w:eastAsia="Calibri"/>
          <w:szCs w:val="24"/>
        </w:rPr>
        <w:t xml:space="preserve">Приложение к положению </w:t>
      </w:r>
    </w:p>
    <w:p w:rsidR="006832E0" w:rsidRPr="00A941B3" w:rsidRDefault="006832E0" w:rsidP="006832E0">
      <w:pPr>
        <w:jc w:val="right"/>
        <w:rPr>
          <w:bCs/>
          <w:szCs w:val="24"/>
        </w:rPr>
      </w:pPr>
      <w:r w:rsidRPr="00A941B3">
        <w:rPr>
          <w:rFonts w:eastAsia="Calibri"/>
          <w:szCs w:val="24"/>
        </w:rPr>
        <w:t xml:space="preserve">о </w:t>
      </w:r>
      <w:r w:rsidRPr="00A941B3">
        <w:rPr>
          <w:bCs/>
          <w:szCs w:val="24"/>
        </w:rPr>
        <w:t xml:space="preserve">проведении </w:t>
      </w:r>
      <w:r>
        <w:rPr>
          <w:bCs/>
          <w:szCs w:val="24"/>
        </w:rPr>
        <w:t>муниципального</w:t>
      </w:r>
    </w:p>
    <w:p w:rsidR="006832E0" w:rsidRPr="00A635EB" w:rsidRDefault="006832E0" w:rsidP="006832E0">
      <w:pPr>
        <w:jc w:val="right"/>
        <w:rPr>
          <w:sz w:val="22"/>
          <w:szCs w:val="22"/>
        </w:rPr>
      </w:pPr>
      <w:r>
        <w:rPr>
          <w:bCs/>
          <w:szCs w:val="24"/>
        </w:rPr>
        <w:t xml:space="preserve">конкурса – шествия </w:t>
      </w:r>
      <w:r w:rsidRPr="00A635EB">
        <w:rPr>
          <w:bCs/>
          <w:sz w:val="22"/>
          <w:szCs w:val="22"/>
        </w:rPr>
        <w:t>«В елочном царстве, снежном государстве»</w:t>
      </w:r>
    </w:p>
    <w:p w:rsidR="006832E0" w:rsidRPr="00A941B3" w:rsidRDefault="006832E0" w:rsidP="006832E0">
      <w:pPr>
        <w:pStyle w:val="ConsPlusTitle"/>
        <w:jc w:val="right"/>
        <w:rPr>
          <w:b w:val="0"/>
          <w:sz w:val="24"/>
          <w:szCs w:val="24"/>
        </w:rPr>
      </w:pPr>
    </w:p>
    <w:p w:rsidR="006832E0" w:rsidRPr="00134DAA" w:rsidRDefault="006832E0" w:rsidP="006832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Заявка участника</w:t>
      </w:r>
    </w:p>
    <w:p w:rsidR="006832E0" w:rsidRPr="00C34E67" w:rsidRDefault="006832E0" w:rsidP="006832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городского конкурса </w:t>
      </w:r>
      <w:r w:rsidRPr="001A4FCE">
        <w:rPr>
          <w:b/>
          <w:sz w:val="28"/>
          <w:szCs w:val="28"/>
        </w:rPr>
        <w:t>«В елочно</w:t>
      </w:r>
      <w:r>
        <w:rPr>
          <w:b/>
          <w:sz w:val="28"/>
          <w:szCs w:val="28"/>
        </w:rPr>
        <w:t>м царстве, снежном государстве»</w:t>
      </w:r>
    </w:p>
    <w:p w:rsidR="006832E0" w:rsidRPr="00134DAA" w:rsidRDefault="006832E0" w:rsidP="006832E0">
      <w:pPr>
        <w:jc w:val="center"/>
        <w:rPr>
          <w:b/>
          <w:sz w:val="28"/>
          <w:szCs w:val="28"/>
        </w:rPr>
      </w:pPr>
      <w:r w:rsidRPr="00134DAA">
        <w:rPr>
          <w:b/>
          <w:sz w:val="28"/>
          <w:szCs w:val="28"/>
        </w:rPr>
        <w:t xml:space="preserve"> 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1978"/>
        <w:gridCol w:w="2827"/>
        <w:gridCol w:w="2988"/>
      </w:tblGrid>
      <w:tr w:rsidR="006832E0" w:rsidRPr="00134DAA" w:rsidTr="007D1429">
        <w:tc>
          <w:tcPr>
            <w:tcW w:w="1963" w:type="dxa"/>
            <w:shd w:val="clear" w:color="auto" w:fill="auto"/>
          </w:tcPr>
          <w:p w:rsidR="006832E0" w:rsidRPr="00134DAA" w:rsidRDefault="006832E0" w:rsidP="007D1429">
            <w:pPr>
              <w:jc w:val="center"/>
              <w:rPr>
                <w:sz w:val="28"/>
                <w:szCs w:val="28"/>
              </w:rPr>
            </w:pPr>
            <w:r w:rsidRPr="00134DAA">
              <w:rPr>
                <w:sz w:val="28"/>
                <w:szCs w:val="28"/>
              </w:rPr>
              <w:t xml:space="preserve">Учреждение </w:t>
            </w:r>
          </w:p>
        </w:tc>
        <w:tc>
          <w:tcPr>
            <w:tcW w:w="1978" w:type="dxa"/>
            <w:shd w:val="clear" w:color="auto" w:fill="auto"/>
          </w:tcPr>
          <w:p w:rsidR="006832E0" w:rsidRPr="00134DAA" w:rsidRDefault="006832E0" w:rsidP="007D1429">
            <w:pPr>
              <w:jc w:val="center"/>
              <w:rPr>
                <w:sz w:val="28"/>
                <w:szCs w:val="28"/>
              </w:rPr>
            </w:pPr>
            <w:r w:rsidRPr="00134DAA">
              <w:rPr>
                <w:sz w:val="28"/>
                <w:szCs w:val="28"/>
              </w:rPr>
              <w:t>Ф. И.О.  руководителя</w:t>
            </w:r>
          </w:p>
        </w:tc>
        <w:tc>
          <w:tcPr>
            <w:tcW w:w="2827" w:type="dxa"/>
          </w:tcPr>
          <w:p w:rsidR="006832E0" w:rsidRPr="00134DAA" w:rsidRDefault="006832E0" w:rsidP="007D1429">
            <w:pPr>
              <w:jc w:val="center"/>
              <w:rPr>
                <w:sz w:val="28"/>
                <w:szCs w:val="28"/>
              </w:rPr>
            </w:pPr>
            <w:r w:rsidRPr="00134DAA">
              <w:rPr>
                <w:sz w:val="28"/>
                <w:szCs w:val="28"/>
              </w:rPr>
              <w:t>Название команды</w:t>
            </w:r>
          </w:p>
          <w:p w:rsidR="006832E0" w:rsidRDefault="006832E0" w:rsidP="007D1429">
            <w:pPr>
              <w:jc w:val="center"/>
              <w:rPr>
                <w:sz w:val="28"/>
                <w:szCs w:val="28"/>
              </w:rPr>
            </w:pPr>
            <w:r w:rsidRPr="00134DAA">
              <w:rPr>
                <w:sz w:val="28"/>
                <w:szCs w:val="28"/>
              </w:rPr>
              <w:t xml:space="preserve"> (по желанию)</w:t>
            </w:r>
            <w:r>
              <w:rPr>
                <w:sz w:val="28"/>
                <w:szCs w:val="28"/>
              </w:rPr>
              <w:t xml:space="preserve">, </w:t>
            </w:r>
          </w:p>
          <w:p w:rsidR="006832E0" w:rsidRPr="00134DAA" w:rsidRDefault="006832E0" w:rsidP="007D14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2988" w:type="dxa"/>
            <w:shd w:val="clear" w:color="auto" w:fill="auto"/>
          </w:tcPr>
          <w:p w:rsidR="006832E0" w:rsidRPr="00134DAA" w:rsidRDefault="006832E0" w:rsidP="007D1429">
            <w:pPr>
              <w:jc w:val="center"/>
              <w:rPr>
                <w:sz w:val="28"/>
                <w:szCs w:val="28"/>
              </w:rPr>
            </w:pPr>
            <w:r w:rsidRPr="00134DAA">
              <w:rPr>
                <w:sz w:val="28"/>
                <w:szCs w:val="28"/>
              </w:rPr>
              <w:t xml:space="preserve"> Ф.И.О., контактный телефон сотрудника, ответст</w:t>
            </w:r>
            <w:r>
              <w:rPr>
                <w:sz w:val="28"/>
                <w:szCs w:val="28"/>
              </w:rPr>
              <w:t>венного за участие   в конкурсе</w:t>
            </w:r>
          </w:p>
        </w:tc>
      </w:tr>
      <w:tr w:rsidR="006832E0" w:rsidRPr="00134DAA" w:rsidTr="007D1429">
        <w:tc>
          <w:tcPr>
            <w:tcW w:w="1963" w:type="dxa"/>
            <w:shd w:val="clear" w:color="auto" w:fill="auto"/>
          </w:tcPr>
          <w:p w:rsidR="006832E0" w:rsidRPr="00134DAA" w:rsidRDefault="006832E0" w:rsidP="007D1429">
            <w:pPr>
              <w:rPr>
                <w:sz w:val="28"/>
                <w:szCs w:val="28"/>
              </w:rPr>
            </w:pPr>
          </w:p>
        </w:tc>
        <w:tc>
          <w:tcPr>
            <w:tcW w:w="1978" w:type="dxa"/>
            <w:shd w:val="clear" w:color="auto" w:fill="auto"/>
          </w:tcPr>
          <w:p w:rsidR="006832E0" w:rsidRPr="00134DAA" w:rsidRDefault="006832E0" w:rsidP="007D1429">
            <w:pPr>
              <w:rPr>
                <w:sz w:val="28"/>
                <w:szCs w:val="28"/>
              </w:rPr>
            </w:pPr>
          </w:p>
        </w:tc>
        <w:tc>
          <w:tcPr>
            <w:tcW w:w="2827" w:type="dxa"/>
          </w:tcPr>
          <w:p w:rsidR="006832E0" w:rsidRPr="00134DAA" w:rsidRDefault="006832E0" w:rsidP="007D1429">
            <w:pPr>
              <w:rPr>
                <w:sz w:val="28"/>
                <w:szCs w:val="28"/>
              </w:rPr>
            </w:pPr>
          </w:p>
        </w:tc>
        <w:tc>
          <w:tcPr>
            <w:tcW w:w="2988" w:type="dxa"/>
            <w:shd w:val="clear" w:color="auto" w:fill="auto"/>
          </w:tcPr>
          <w:p w:rsidR="006832E0" w:rsidRPr="00134DAA" w:rsidRDefault="006832E0" w:rsidP="007D1429">
            <w:pPr>
              <w:rPr>
                <w:sz w:val="28"/>
                <w:szCs w:val="28"/>
              </w:rPr>
            </w:pPr>
          </w:p>
        </w:tc>
      </w:tr>
    </w:tbl>
    <w:p w:rsidR="006832E0" w:rsidRPr="00134DAA" w:rsidRDefault="006832E0" w:rsidP="006832E0">
      <w:pPr>
        <w:rPr>
          <w:sz w:val="28"/>
          <w:szCs w:val="28"/>
        </w:rPr>
      </w:pPr>
    </w:p>
    <w:p w:rsidR="006832E0" w:rsidRPr="00134DAA" w:rsidRDefault="006832E0" w:rsidP="006832E0">
      <w:pPr>
        <w:rPr>
          <w:sz w:val="28"/>
          <w:szCs w:val="28"/>
        </w:rPr>
      </w:pPr>
    </w:p>
    <w:p w:rsidR="006832E0" w:rsidRPr="00134DAA" w:rsidRDefault="006832E0" w:rsidP="006832E0">
      <w:pPr>
        <w:rPr>
          <w:sz w:val="28"/>
          <w:szCs w:val="28"/>
        </w:rPr>
      </w:pPr>
      <w:r w:rsidRPr="00134DAA">
        <w:rPr>
          <w:sz w:val="28"/>
          <w:szCs w:val="28"/>
        </w:rPr>
        <w:t>Дата</w:t>
      </w:r>
    </w:p>
    <w:p w:rsidR="006832E0" w:rsidRPr="00134DAA" w:rsidRDefault="006832E0" w:rsidP="006832E0">
      <w:pPr>
        <w:rPr>
          <w:sz w:val="28"/>
          <w:szCs w:val="28"/>
        </w:rPr>
      </w:pPr>
    </w:p>
    <w:p w:rsidR="006832E0" w:rsidRPr="00A03F59" w:rsidRDefault="006832E0" w:rsidP="006832E0">
      <w:pPr>
        <w:jc w:val="both"/>
        <w:rPr>
          <w:sz w:val="28"/>
          <w:szCs w:val="28"/>
        </w:rPr>
      </w:pPr>
    </w:p>
    <w:tbl>
      <w:tblPr>
        <w:tblW w:w="9900" w:type="dxa"/>
        <w:tblInd w:w="153" w:type="dxa"/>
        <w:tblLayout w:type="fixed"/>
        <w:tblCellMar>
          <w:left w:w="153" w:type="dxa"/>
          <w:right w:w="153" w:type="dxa"/>
        </w:tblCellMar>
        <w:tblLook w:val="0000" w:firstRow="0" w:lastRow="0" w:firstColumn="0" w:lastColumn="0" w:noHBand="0" w:noVBand="0"/>
      </w:tblPr>
      <w:tblGrid>
        <w:gridCol w:w="5190"/>
        <w:gridCol w:w="1290"/>
        <w:gridCol w:w="3420"/>
      </w:tblGrid>
      <w:tr w:rsidR="006832E0" w:rsidRPr="00A03F59" w:rsidTr="007D1429"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6832E0" w:rsidRPr="00A03F59" w:rsidRDefault="006832E0" w:rsidP="007D1429">
            <w:pPr>
              <w:jc w:val="both"/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 xml:space="preserve">Подпись руководителя организации, 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6832E0" w:rsidRPr="00A03F59" w:rsidRDefault="006832E0" w:rsidP="007D1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32E0" w:rsidRPr="00A03F59" w:rsidRDefault="006832E0" w:rsidP="007D1429">
            <w:pPr>
              <w:jc w:val="both"/>
              <w:rPr>
                <w:sz w:val="28"/>
                <w:szCs w:val="28"/>
              </w:rPr>
            </w:pPr>
          </w:p>
        </w:tc>
      </w:tr>
      <w:tr w:rsidR="006832E0" w:rsidRPr="00A03F59" w:rsidTr="007D1429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32E0" w:rsidRPr="00A03F59" w:rsidRDefault="006832E0" w:rsidP="007D1429">
            <w:pPr>
              <w:jc w:val="both"/>
              <w:rPr>
                <w:sz w:val="28"/>
                <w:szCs w:val="28"/>
              </w:rPr>
            </w:pPr>
          </w:p>
          <w:p w:rsidR="006832E0" w:rsidRPr="00A03F59" w:rsidRDefault="006832E0" w:rsidP="007D1429">
            <w:pPr>
              <w:jc w:val="both"/>
              <w:rPr>
                <w:sz w:val="28"/>
                <w:szCs w:val="28"/>
              </w:rPr>
            </w:pPr>
            <w:r w:rsidRPr="00A03F59">
              <w:rPr>
                <w:sz w:val="28"/>
                <w:szCs w:val="28"/>
              </w:rPr>
              <w:t>М.П.</w:t>
            </w:r>
          </w:p>
        </w:tc>
      </w:tr>
    </w:tbl>
    <w:p w:rsidR="006832E0" w:rsidRPr="00134DAA" w:rsidRDefault="006832E0" w:rsidP="006832E0">
      <w:pPr>
        <w:rPr>
          <w:sz w:val="28"/>
          <w:szCs w:val="28"/>
        </w:rPr>
      </w:pPr>
      <w:r>
        <w:rPr>
          <w:sz w:val="28"/>
          <w:szCs w:val="28"/>
        </w:rPr>
        <w:t>(при наличии)</w:t>
      </w:r>
    </w:p>
    <w:p w:rsidR="006832E0" w:rsidRPr="00134DAA" w:rsidRDefault="006832E0" w:rsidP="006832E0">
      <w:pPr>
        <w:rPr>
          <w:sz w:val="28"/>
          <w:szCs w:val="28"/>
        </w:rPr>
      </w:pPr>
    </w:p>
    <w:p w:rsidR="006832E0" w:rsidRPr="00134DAA" w:rsidRDefault="006832E0" w:rsidP="006832E0">
      <w:pPr>
        <w:rPr>
          <w:sz w:val="28"/>
          <w:szCs w:val="28"/>
        </w:rPr>
      </w:pPr>
    </w:p>
    <w:p w:rsidR="006832E0" w:rsidRPr="00134DAA" w:rsidRDefault="006832E0" w:rsidP="006832E0">
      <w:pPr>
        <w:rPr>
          <w:sz w:val="28"/>
          <w:szCs w:val="28"/>
        </w:rPr>
      </w:pPr>
    </w:p>
    <w:p w:rsidR="0023405F" w:rsidRDefault="0023405F"/>
    <w:sectPr w:rsidR="0023405F" w:rsidSect="00777084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1459C4"/>
    <w:multiLevelType w:val="multilevel"/>
    <w:tmpl w:val="E730B3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E0"/>
    <w:rsid w:val="0023405F"/>
    <w:rsid w:val="006832E0"/>
    <w:rsid w:val="00777084"/>
    <w:rsid w:val="00970F65"/>
    <w:rsid w:val="00AF2A81"/>
    <w:rsid w:val="00C529F4"/>
    <w:rsid w:val="00E51A89"/>
    <w:rsid w:val="00EB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065873-D0CD-431F-9E65-20470609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2E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832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832E0"/>
    <w:pPr>
      <w:spacing w:after="120" w:line="480" w:lineRule="auto"/>
    </w:pPr>
    <w:rPr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832E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3">
    <w:name w:val="List Paragraph"/>
    <w:basedOn w:val="a"/>
    <w:uiPriority w:val="99"/>
    <w:qFormat/>
    <w:rsid w:val="006832E0"/>
    <w:pPr>
      <w:ind w:left="720"/>
      <w:contextualSpacing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7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ultsayansk@ir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2017-11-15T00:41:00Z</dcterms:created>
  <dcterms:modified xsi:type="dcterms:W3CDTF">2017-11-15T07:58:00Z</dcterms:modified>
</cp:coreProperties>
</file>