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B1" w:rsidRDefault="00EF15B1" w:rsidP="00763FE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</w:p>
    <w:p w:rsidR="00EF15B1" w:rsidRDefault="00EF15B1" w:rsidP="00EF15B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EF15B1" w:rsidRDefault="00EF15B1" w:rsidP="00EF15B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EF15B1" w:rsidRDefault="00EF15B1" w:rsidP="00EF15B1">
      <w:pPr>
        <w:ind w:right="1700"/>
        <w:jc w:val="center"/>
        <w:rPr>
          <w:sz w:val="24"/>
        </w:rPr>
      </w:pPr>
    </w:p>
    <w:p w:rsidR="00EF15B1" w:rsidRDefault="00EF15B1" w:rsidP="00EF15B1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4D27E8" w:rsidRDefault="004D27E8" w:rsidP="004D27E8"/>
    <w:p w:rsidR="004D27E8" w:rsidRPr="000A2FF1" w:rsidRDefault="004D27E8" w:rsidP="004D27E8"/>
    <w:p w:rsidR="00C95927" w:rsidRPr="000A2FF1" w:rsidRDefault="00C95927" w:rsidP="004D27E8">
      <w:pPr>
        <w:tabs>
          <w:tab w:val="left" w:pos="534"/>
          <w:tab w:val="left" w:pos="2069"/>
          <w:tab w:val="left" w:pos="2518"/>
          <w:tab w:val="left" w:pos="4139"/>
        </w:tabs>
      </w:pPr>
      <w:r w:rsidRPr="000A2FF1">
        <w:rPr>
          <w:sz w:val="24"/>
        </w:rPr>
        <w:t>От</w:t>
      </w:r>
      <w:r w:rsidRPr="000A2FF1">
        <w:rPr>
          <w:sz w:val="24"/>
        </w:rPr>
        <w:tab/>
      </w:r>
      <w:r>
        <w:rPr>
          <w:sz w:val="24"/>
        </w:rPr>
        <w:t>15.05.2017</w:t>
      </w:r>
      <w:r w:rsidRPr="000A2FF1">
        <w:rPr>
          <w:sz w:val="24"/>
        </w:rPr>
        <w:tab/>
        <w:t>№</w:t>
      </w:r>
      <w:r w:rsidRPr="000A2FF1">
        <w:tab/>
      </w:r>
      <w:r>
        <w:rPr>
          <w:sz w:val="24"/>
        </w:rPr>
        <w:t>110-37-498-17</w:t>
      </w:r>
    </w:p>
    <w:p w:rsidR="00C95927" w:rsidRPr="000A2FF1" w:rsidRDefault="00C95927" w:rsidP="004D27E8">
      <w:pPr>
        <w:tabs>
          <w:tab w:val="left" w:pos="4139"/>
        </w:tabs>
      </w:pPr>
      <w:r w:rsidRPr="000A2FF1">
        <w:rPr>
          <w:sz w:val="24"/>
        </w:rPr>
        <w:t>г.</w:t>
      </w:r>
      <w:r>
        <w:rPr>
          <w:sz w:val="24"/>
        </w:rPr>
        <w:t xml:space="preserve"> </w:t>
      </w:r>
      <w:r w:rsidRPr="000A2FF1">
        <w:rPr>
          <w:sz w:val="24"/>
        </w:rPr>
        <w:t>Саянск</w:t>
      </w:r>
    </w:p>
    <w:p w:rsidR="004D27E8" w:rsidRPr="004D27E8" w:rsidRDefault="004D27E8" w:rsidP="004D27E8">
      <w:pPr>
        <w:rPr>
          <w:sz w:val="18"/>
        </w:rPr>
      </w:pPr>
    </w:p>
    <w:p w:rsidR="00C95927" w:rsidRPr="00C95927" w:rsidRDefault="00C95927" w:rsidP="00C95927">
      <w:pPr>
        <w:tabs>
          <w:tab w:val="left" w:pos="-1673"/>
          <w:tab w:val="left" w:pos="-114"/>
          <w:tab w:val="left" w:pos="-1"/>
          <w:tab w:val="left" w:pos="4848"/>
        </w:tabs>
        <w:ind w:right="3825"/>
        <w:rPr>
          <w:sz w:val="28"/>
        </w:rPr>
      </w:pPr>
      <w:r>
        <w:rPr>
          <w:sz w:val="24"/>
          <w:szCs w:val="24"/>
        </w:rPr>
        <w:t>О внесении изменений в муниципальную программу</w:t>
      </w:r>
      <w:r w:rsidRPr="000A2FF1">
        <w:rPr>
          <w:sz w:val="24"/>
          <w:szCs w:val="24"/>
        </w:rPr>
        <w:t xml:space="preserve"> </w:t>
      </w:r>
      <w:r w:rsidRPr="000A2FF1">
        <w:rPr>
          <w:bCs/>
          <w:sz w:val="24"/>
          <w:szCs w:val="24"/>
        </w:rPr>
        <w:t>«Организация отдыха, оздоровления и занятости детей и подростков города Саянска» на 2016 - 2020 годы»</w:t>
      </w:r>
    </w:p>
    <w:p w:rsidR="00417451" w:rsidRDefault="00417451" w:rsidP="00417451">
      <w:pPr>
        <w:tabs>
          <w:tab w:val="left" w:pos="-1673"/>
          <w:tab w:val="left" w:pos="-114"/>
          <w:tab w:val="left" w:pos="-1"/>
          <w:tab w:val="left" w:pos="3855"/>
        </w:tabs>
        <w:ind w:right="3685"/>
        <w:rPr>
          <w:sz w:val="28"/>
          <w:szCs w:val="28"/>
        </w:rPr>
      </w:pPr>
    </w:p>
    <w:p w:rsidR="001B0E6E" w:rsidRDefault="008A65F6" w:rsidP="00553A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5F6">
        <w:rPr>
          <w:rFonts w:ascii="Times New Roman" w:hAnsi="Times New Roman" w:cs="Times New Roman"/>
          <w:sz w:val="28"/>
          <w:szCs w:val="28"/>
        </w:rPr>
        <w:t>В целях</w:t>
      </w:r>
      <w:r w:rsidR="00674B46">
        <w:rPr>
          <w:rFonts w:ascii="Times New Roman" w:hAnsi="Times New Roman" w:cs="Times New Roman"/>
          <w:sz w:val="28"/>
          <w:szCs w:val="28"/>
        </w:rPr>
        <w:t xml:space="preserve"> приведения муниципальной программы </w:t>
      </w:r>
      <w:r w:rsidR="00674B46" w:rsidRPr="00674B46">
        <w:rPr>
          <w:rFonts w:ascii="Times New Roman" w:hAnsi="Times New Roman" w:cs="Times New Roman"/>
          <w:sz w:val="28"/>
          <w:szCs w:val="28"/>
        </w:rPr>
        <w:t>«Организация отдыха, оздоровления и занятости детей и подростков города Саянска» на 2016 - 2020 годы»</w:t>
      </w:r>
      <w:r w:rsidR="00674B46">
        <w:rPr>
          <w:rFonts w:ascii="Times New Roman" w:hAnsi="Times New Roman" w:cs="Times New Roman"/>
          <w:sz w:val="28"/>
          <w:szCs w:val="28"/>
        </w:rPr>
        <w:t xml:space="preserve"> в соответствие с Бюджетным кодексом Российской Федерации</w:t>
      </w:r>
      <w:r w:rsidR="001B0E6E" w:rsidRPr="001B0E6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 w:rsidR="001B0E6E" w:rsidRPr="00BA50BF">
          <w:rPr>
            <w:rFonts w:ascii="Times New Roman" w:hAnsi="Times New Roman" w:cs="Times New Roman"/>
            <w:color w:val="000000"/>
            <w:sz w:val="28"/>
            <w:szCs w:val="28"/>
          </w:rPr>
          <w:t>статьей 16</w:t>
        </w:r>
      </w:hyperlink>
      <w:r w:rsidR="001B0E6E" w:rsidRPr="00BA5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E6E" w:rsidRPr="001B0E6E">
        <w:rPr>
          <w:rFonts w:ascii="Times New Roman" w:hAnsi="Times New Roman" w:cs="Times New Roman"/>
          <w:sz w:val="28"/>
          <w:szCs w:val="28"/>
        </w:rPr>
        <w:t>Федерального закона от 06.10.2003 N 131-</w:t>
      </w:r>
      <w:r w:rsidR="00BA50BF">
        <w:rPr>
          <w:rFonts w:ascii="Times New Roman" w:hAnsi="Times New Roman" w:cs="Times New Roman"/>
          <w:sz w:val="28"/>
          <w:szCs w:val="28"/>
        </w:rPr>
        <w:t>ФЗ «</w:t>
      </w:r>
      <w:r w:rsidR="001B0E6E" w:rsidRPr="001B0E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A50B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1B0E6E" w:rsidRPr="001B0E6E">
        <w:rPr>
          <w:rFonts w:ascii="Times New Roman" w:hAnsi="Times New Roman" w:cs="Times New Roman"/>
          <w:sz w:val="28"/>
          <w:szCs w:val="28"/>
        </w:rPr>
        <w:t>,</w:t>
      </w:r>
      <w:r w:rsidR="00EB37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&quot;Устав муниципального образования &quot;город Саянск&quot; (принят решением Думы г. Саянска от 28.04.2005 N 110-68-28) (ред. от 12.12.2014) (Зарегистрировано в Управлении Минюста России по Иркутской области 12.08.2010 N RU383040002010001){КонсультантПлюс}" w:history="1">
        <w:r w:rsidR="00674B46">
          <w:rPr>
            <w:rFonts w:ascii="Times New Roman" w:hAnsi="Times New Roman" w:cs="Times New Roman"/>
            <w:sz w:val="28"/>
            <w:szCs w:val="28"/>
          </w:rPr>
          <w:t>статьями 32,</w:t>
        </w:r>
        <w:r w:rsidR="001B0E6E" w:rsidRPr="00BA50BF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="001B0E6E" w:rsidRPr="001B0E6E">
        <w:rPr>
          <w:rFonts w:ascii="Times New Roman" w:hAnsi="Times New Roman" w:cs="Times New Roman"/>
          <w:sz w:val="28"/>
          <w:szCs w:val="28"/>
        </w:rPr>
        <w:t xml:space="preserve"> Уст</w:t>
      </w:r>
      <w:r w:rsidR="004D27E8">
        <w:rPr>
          <w:rFonts w:ascii="Times New Roman" w:hAnsi="Times New Roman" w:cs="Times New Roman"/>
          <w:sz w:val="28"/>
          <w:szCs w:val="28"/>
        </w:rPr>
        <w:t>ава муниципального образования «город Саянск»</w:t>
      </w:r>
      <w:r w:rsidR="001B0E6E" w:rsidRPr="001B0E6E">
        <w:rPr>
          <w:rFonts w:ascii="Times New Roman" w:hAnsi="Times New Roman" w:cs="Times New Roman"/>
          <w:sz w:val="28"/>
          <w:szCs w:val="28"/>
        </w:rPr>
        <w:t>, администрация городского окр</w:t>
      </w:r>
      <w:r w:rsidR="004D27E8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="001B0E6E" w:rsidRPr="001B0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27E8" w:rsidRDefault="004D27E8" w:rsidP="00553A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7E8" w:rsidRPr="001B0E6E" w:rsidRDefault="004D27E8" w:rsidP="00553A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65F6" w:rsidRDefault="00AD23FC" w:rsidP="00AD23F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</w:t>
      </w:r>
      <w:proofErr w:type="gramStart"/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Внести</w:t>
      </w:r>
      <w:r w:rsidR="00EB37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 </w:t>
      </w:r>
      <w:r w:rsidR="008A65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муниципальную </w:t>
      </w:r>
      <w:hyperlink w:anchor="Par41" w:tooltip="ВЕДОМСТВЕННАЯ ЦЕЛЕВАЯ ПРОГРАММА" w:history="1">
        <w:r w:rsidR="008A65F6" w:rsidRPr="008A65F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zh-CN"/>
          </w:rPr>
          <w:t>программу</w:t>
        </w:r>
      </w:hyperlink>
      <w:r w:rsidR="0009357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«</w:t>
      </w:r>
      <w:r w:rsidR="008A65F6" w:rsidRPr="008A65F6">
        <w:rPr>
          <w:rFonts w:ascii="Times New Roman" w:hAnsi="Times New Roman" w:cs="Times New Roman"/>
          <w:bCs/>
          <w:sz w:val="28"/>
          <w:szCs w:val="28"/>
          <w:lang w:eastAsia="zh-CN"/>
        </w:rPr>
        <w:t>Организация отдыха,</w:t>
      </w:r>
      <w:r w:rsidR="00EB37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A65F6" w:rsidRPr="008A65F6">
        <w:rPr>
          <w:rFonts w:ascii="Times New Roman" w:hAnsi="Times New Roman" w:cs="Times New Roman"/>
          <w:bCs/>
          <w:sz w:val="28"/>
          <w:szCs w:val="28"/>
          <w:lang w:eastAsia="zh-CN"/>
        </w:rPr>
        <w:t>оздоровления и занятости детей и по</w:t>
      </w:r>
      <w:r w:rsidR="00093572">
        <w:rPr>
          <w:rFonts w:ascii="Times New Roman" w:hAnsi="Times New Roman" w:cs="Times New Roman"/>
          <w:bCs/>
          <w:sz w:val="28"/>
          <w:szCs w:val="28"/>
          <w:lang w:eastAsia="zh-CN"/>
        </w:rPr>
        <w:t>дростков города Саянска»</w:t>
      </w:r>
      <w:r w:rsidR="008A65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 2016 - 2020</w:t>
      </w:r>
      <w:r w:rsidR="0009357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годы»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, утвержденную п</w:t>
      </w:r>
      <w:r w:rsidR="00674B46" w:rsidRPr="00674B46">
        <w:rPr>
          <w:rFonts w:ascii="Times New Roman" w:hAnsi="Times New Roman" w:cs="Times New Roman"/>
          <w:bCs/>
          <w:sz w:val="28"/>
          <w:szCs w:val="28"/>
          <w:lang w:eastAsia="zh-CN"/>
        </w:rPr>
        <w:t>остановление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м</w:t>
      </w:r>
      <w:r w:rsidR="00EB37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администрации городского округа</w:t>
      </w:r>
      <w:r w:rsidR="00EB37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муниципального образования</w:t>
      </w:r>
      <w:r w:rsidR="00EB37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«город</w:t>
      </w:r>
      <w:r w:rsidR="00EB37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Саянск»</w:t>
      </w:r>
      <w:r w:rsidR="00EB37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A56A6">
        <w:rPr>
          <w:rFonts w:ascii="Times New Roman" w:hAnsi="Times New Roman" w:cs="Times New Roman"/>
          <w:bCs/>
          <w:sz w:val="28"/>
          <w:szCs w:val="28"/>
          <w:lang w:eastAsia="zh-CN"/>
        </w:rPr>
        <w:t>от 25.08.2015 №</w:t>
      </w:r>
      <w:r w:rsidR="00674B46" w:rsidRPr="00674B4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110-37-786-15</w:t>
      </w:r>
      <w:r w:rsidR="0001088E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опубликованную</w:t>
      </w:r>
      <w:r w:rsidR="00EB37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в газете</w:t>
      </w:r>
      <w:r w:rsidR="002A56A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«Саянские зори» от 03.09.2015 № 34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01088E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вкладыш «Официальная информация», страница 8, от 29.09.2016 № 38 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вкладыш «Офици</w:t>
      </w:r>
      <w:r w:rsidR="0001088E">
        <w:rPr>
          <w:rFonts w:ascii="Times New Roman" w:hAnsi="Times New Roman" w:cs="Times New Roman"/>
          <w:bCs/>
          <w:sz w:val="28"/>
          <w:szCs w:val="28"/>
          <w:lang w:eastAsia="zh-CN"/>
        </w:rPr>
        <w:t>альная информация», страница 9</w:t>
      </w:r>
      <w:r w:rsidR="00097024">
        <w:rPr>
          <w:rFonts w:ascii="Times New Roman" w:hAnsi="Times New Roman" w:cs="Times New Roman"/>
          <w:bCs/>
          <w:sz w:val="28"/>
          <w:szCs w:val="28"/>
          <w:lang w:eastAsia="zh-CN"/>
        </w:rPr>
        <w:t>),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следующие изменения</w:t>
      </w:r>
      <w:r w:rsidR="0001088E">
        <w:rPr>
          <w:rFonts w:ascii="Times New Roman" w:hAnsi="Times New Roman" w:cs="Times New Roman"/>
          <w:bCs/>
          <w:sz w:val="28"/>
          <w:szCs w:val="28"/>
          <w:lang w:eastAsia="zh-CN"/>
        </w:rPr>
        <w:t>:</w:t>
      </w:r>
      <w:proofErr w:type="gramEnd"/>
    </w:p>
    <w:p w:rsidR="0033096C" w:rsidRPr="0061789C" w:rsidRDefault="0061789C" w:rsidP="0061789C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П</w:t>
      </w:r>
      <w:r w:rsidR="009154A7" w:rsidRPr="0061789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ункт </w:t>
      </w:r>
      <w:r w:rsidR="00AD23FC" w:rsidRPr="0061789C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="0001088E" w:rsidRPr="0061789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Паспорта п</w:t>
      </w:r>
      <w:r w:rsidR="00AD23FC" w:rsidRPr="0061789C">
        <w:rPr>
          <w:rFonts w:ascii="Times New Roman" w:hAnsi="Times New Roman" w:cs="Times New Roman"/>
          <w:bCs/>
          <w:sz w:val="28"/>
          <w:szCs w:val="28"/>
          <w:lang w:eastAsia="zh-CN"/>
        </w:rPr>
        <w:t>рограммы изложить в следующей редакции</w:t>
      </w:r>
      <w:r w:rsidR="000D2C28" w:rsidRPr="0061789C">
        <w:rPr>
          <w:rFonts w:ascii="Times New Roman" w:hAnsi="Times New Roman" w:cs="Times New Roman"/>
          <w:bCs/>
          <w:sz w:val="28"/>
          <w:szCs w:val="28"/>
          <w:lang w:eastAsia="zh-CN"/>
        </w:rPr>
        <w:t>: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371"/>
      </w:tblGrid>
      <w:tr w:rsidR="00AD23FC" w:rsidRPr="00AD23FC" w:rsidTr="00C95927">
        <w:trPr>
          <w:trHeight w:val="30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C" w:rsidRPr="00B67708" w:rsidRDefault="00AD23FC" w:rsidP="00AD23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7708">
              <w:rPr>
                <w:sz w:val="26"/>
                <w:szCs w:val="26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C" w:rsidRPr="00C95927" w:rsidRDefault="00AD23FC" w:rsidP="00AD23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08" w:rsidRDefault="00B67708" w:rsidP="00AD2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7247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92"/>
              <w:gridCol w:w="993"/>
              <w:gridCol w:w="992"/>
              <w:gridCol w:w="988"/>
              <w:gridCol w:w="996"/>
              <w:gridCol w:w="1010"/>
            </w:tblGrid>
            <w:tr w:rsidR="00D447F8" w:rsidRPr="005E488D" w:rsidTr="00B67708">
              <w:tc>
                <w:tcPr>
                  <w:tcW w:w="1276" w:type="dxa"/>
                  <w:vMerge w:val="restart"/>
                  <w:shd w:val="clear" w:color="auto" w:fill="auto"/>
                </w:tcPr>
                <w:p w:rsidR="00D447F8" w:rsidRPr="00B67708" w:rsidRDefault="00D447F8" w:rsidP="000F5826">
                  <w:pPr>
                    <w:ind w:left="34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B67708">
                    <w:rPr>
                      <w:rFonts w:eastAsia="Calibri"/>
                      <w:sz w:val="18"/>
                      <w:szCs w:val="18"/>
                    </w:rPr>
                    <w:t xml:space="preserve">Источники </w:t>
                  </w:r>
                  <w:proofErr w:type="spellStart"/>
                  <w:proofErr w:type="gramStart"/>
                  <w:r w:rsidRPr="00B67708">
                    <w:rPr>
                      <w:rFonts w:eastAsia="Calibri"/>
                      <w:sz w:val="18"/>
                      <w:szCs w:val="18"/>
                    </w:rPr>
                    <w:t>финансиро-вания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Merge w:val="restart"/>
                </w:tcPr>
                <w:p w:rsidR="00D447F8" w:rsidRPr="00D447F8" w:rsidRDefault="00D447F8" w:rsidP="000F5826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D447F8">
                    <w:rPr>
                      <w:rFonts w:eastAsia="Calibri"/>
                      <w:sz w:val="22"/>
                      <w:szCs w:val="22"/>
                    </w:rPr>
                    <w:t>Итого (тыс. руб.)</w:t>
                  </w:r>
                </w:p>
              </w:tc>
              <w:tc>
                <w:tcPr>
                  <w:tcW w:w="4979" w:type="dxa"/>
                  <w:gridSpan w:val="5"/>
                  <w:shd w:val="clear" w:color="auto" w:fill="auto"/>
                </w:tcPr>
                <w:p w:rsidR="00D447F8" w:rsidRPr="00D447F8" w:rsidRDefault="00D447F8" w:rsidP="000F5826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D447F8">
                    <w:rPr>
                      <w:rFonts w:eastAsia="Calibri"/>
                      <w:sz w:val="22"/>
                      <w:szCs w:val="22"/>
                    </w:rPr>
                    <w:t xml:space="preserve">Объем финансирования по годам, тыс. руб. </w:t>
                  </w:r>
                </w:p>
              </w:tc>
            </w:tr>
            <w:tr w:rsidR="00D447F8" w:rsidRPr="008B0077" w:rsidTr="00B67708">
              <w:trPr>
                <w:trHeight w:val="383"/>
              </w:trPr>
              <w:tc>
                <w:tcPr>
                  <w:tcW w:w="1276" w:type="dxa"/>
                  <w:vMerge/>
                  <w:shd w:val="clear" w:color="auto" w:fill="auto"/>
                </w:tcPr>
                <w:p w:rsidR="00D447F8" w:rsidRPr="00B67708" w:rsidRDefault="00D447F8" w:rsidP="000F5826">
                  <w:pPr>
                    <w:tabs>
                      <w:tab w:val="left" w:pos="1475"/>
                    </w:tabs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447F8" w:rsidRPr="00D447F8" w:rsidRDefault="00D447F8" w:rsidP="000F5826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447F8" w:rsidRPr="00D447F8" w:rsidRDefault="00D447F8" w:rsidP="002A40FA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447F8">
                    <w:rPr>
                      <w:rFonts w:eastAsia="Calibri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447F8" w:rsidRPr="00D447F8" w:rsidRDefault="00D447F8" w:rsidP="002A40FA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447F8">
                    <w:rPr>
                      <w:rFonts w:eastAsia="Calibri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D447F8" w:rsidRPr="00D447F8" w:rsidRDefault="00D447F8" w:rsidP="002A40FA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447F8">
                    <w:rPr>
                      <w:rFonts w:eastAsia="Calibri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D447F8" w:rsidRPr="00B67708" w:rsidRDefault="00D447F8" w:rsidP="002A40FA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:rsidR="00D447F8" w:rsidRPr="00B67708" w:rsidRDefault="00D447F8" w:rsidP="002A40FA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2020</w:t>
                  </w:r>
                </w:p>
              </w:tc>
            </w:tr>
            <w:tr w:rsidR="00D447F8" w:rsidRPr="005E488D" w:rsidTr="00B67708">
              <w:tc>
                <w:tcPr>
                  <w:tcW w:w="1276" w:type="dxa"/>
                  <w:shd w:val="clear" w:color="auto" w:fill="auto"/>
                </w:tcPr>
                <w:p w:rsidR="00D447F8" w:rsidRPr="00B67708" w:rsidRDefault="00D447F8" w:rsidP="000F5826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B67708">
                    <w:rPr>
                      <w:rFonts w:eastAsia="Calibri"/>
                      <w:sz w:val="18"/>
                      <w:szCs w:val="18"/>
                    </w:rPr>
                    <w:t>Всего, в том числе</w:t>
                  </w:r>
                </w:p>
              </w:tc>
              <w:tc>
                <w:tcPr>
                  <w:tcW w:w="992" w:type="dxa"/>
                </w:tcPr>
                <w:p w:rsidR="00D447F8" w:rsidRPr="00D447F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D447F8">
                    <w:rPr>
                      <w:rFonts w:eastAsia="Calibri"/>
                      <w:sz w:val="22"/>
                      <w:szCs w:val="22"/>
                    </w:rPr>
                    <w:t>18</w:t>
                  </w:r>
                  <w:r w:rsidR="007D1E64">
                    <w:rPr>
                      <w:rFonts w:eastAsia="Calibri"/>
                      <w:sz w:val="22"/>
                      <w:szCs w:val="22"/>
                    </w:rPr>
                    <w:t> </w:t>
                  </w:r>
                  <w:r w:rsidR="0046103C">
                    <w:rPr>
                      <w:rFonts w:eastAsia="Calibri"/>
                      <w:sz w:val="22"/>
                      <w:szCs w:val="22"/>
                    </w:rPr>
                    <w:t>6</w:t>
                  </w:r>
                  <w:r w:rsidR="007D1E64">
                    <w:rPr>
                      <w:rFonts w:eastAsia="Calibri"/>
                      <w:sz w:val="22"/>
                      <w:szCs w:val="22"/>
                    </w:rPr>
                    <w:t>74,1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47F8" w:rsidRPr="00D447F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D447F8">
                    <w:rPr>
                      <w:rFonts w:eastAsia="Calibri"/>
                      <w:sz w:val="22"/>
                      <w:szCs w:val="22"/>
                    </w:rPr>
                    <w:t>2 761,8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447F8" w:rsidRPr="00D447F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D447F8">
                    <w:rPr>
                      <w:rFonts w:eastAsia="Calibri"/>
                      <w:sz w:val="22"/>
                      <w:szCs w:val="22"/>
                    </w:rPr>
                    <w:t>3</w:t>
                  </w:r>
                  <w:r w:rsidR="007D1E64">
                    <w:rPr>
                      <w:rFonts w:eastAsia="Calibri"/>
                      <w:sz w:val="22"/>
                      <w:szCs w:val="22"/>
                    </w:rPr>
                    <w:t> </w:t>
                  </w:r>
                  <w:r w:rsidR="0046103C">
                    <w:rPr>
                      <w:rFonts w:eastAsia="Calibri"/>
                      <w:sz w:val="22"/>
                      <w:szCs w:val="22"/>
                    </w:rPr>
                    <w:t>7</w:t>
                  </w:r>
                  <w:r w:rsidR="007D1E64">
                    <w:rPr>
                      <w:rFonts w:eastAsia="Calibri"/>
                      <w:sz w:val="22"/>
                      <w:szCs w:val="22"/>
                    </w:rPr>
                    <w:t>85,7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D447F8" w:rsidRPr="00D447F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D447F8">
                    <w:rPr>
                      <w:rFonts w:eastAsia="Calibri"/>
                      <w:sz w:val="22"/>
                      <w:szCs w:val="22"/>
                    </w:rPr>
                    <w:t>4 042,2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4 042,2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4 042,2</w:t>
                  </w:r>
                </w:p>
              </w:tc>
            </w:tr>
            <w:tr w:rsidR="00D447F8" w:rsidRPr="00B67708" w:rsidTr="00B67708">
              <w:tc>
                <w:tcPr>
                  <w:tcW w:w="1276" w:type="dxa"/>
                  <w:shd w:val="clear" w:color="auto" w:fill="auto"/>
                </w:tcPr>
                <w:p w:rsidR="00D447F8" w:rsidRPr="00B67708" w:rsidRDefault="00D447F8" w:rsidP="000F5826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B67708">
                    <w:rPr>
                      <w:rFonts w:eastAsia="Calibri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992" w:type="dxa"/>
                </w:tcPr>
                <w:p w:rsidR="00D447F8" w:rsidRPr="00B67708" w:rsidRDefault="0046103C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5</w:t>
                  </w:r>
                  <w:r w:rsidR="007D1E64">
                    <w:rPr>
                      <w:rFonts w:eastAsia="Calibri"/>
                      <w:sz w:val="22"/>
                      <w:szCs w:val="22"/>
                    </w:rPr>
                    <w:t> </w:t>
                  </w:r>
                  <w:r>
                    <w:rPr>
                      <w:rFonts w:eastAsia="Calibri"/>
                      <w:sz w:val="22"/>
                      <w:szCs w:val="22"/>
                    </w:rPr>
                    <w:t>6</w:t>
                  </w:r>
                  <w:r w:rsidR="007D1E64">
                    <w:rPr>
                      <w:rFonts w:eastAsia="Calibri"/>
                      <w:sz w:val="22"/>
                      <w:szCs w:val="22"/>
                    </w:rPr>
                    <w:t>61,2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459,0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447F8" w:rsidRPr="00B67708" w:rsidRDefault="0046103C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1</w:t>
                  </w:r>
                  <w:r w:rsidR="007D1E64">
                    <w:rPr>
                      <w:rFonts w:eastAsia="Calibri"/>
                      <w:sz w:val="22"/>
                      <w:szCs w:val="22"/>
                    </w:rPr>
                    <w:t> </w:t>
                  </w:r>
                  <w:r>
                    <w:rPr>
                      <w:rFonts w:eastAsia="Calibri"/>
                      <w:sz w:val="22"/>
                      <w:szCs w:val="22"/>
                    </w:rPr>
                    <w:t>1</w:t>
                  </w:r>
                  <w:r w:rsidR="007D1E64">
                    <w:rPr>
                      <w:rFonts w:eastAsia="Calibri"/>
                      <w:sz w:val="22"/>
                      <w:szCs w:val="22"/>
                    </w:rPr>
                    <w:t>69,3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1 344,3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1 344,3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1 344,3</w:t>
                  </w:r>
                </w:p>
              </w:tc>
            </w:tr>
            <w:tr w:rsidR="00D447F8" w:rsidRPr="00B67708" w:rsidTr="00B67708">
              <w:tc>
                <w:tcPr>
                  <w:tcW w:w="1276" w:type="dxa"/>
                  <w:shd w:val="clear" w:color="auto" w:fill="auto"/>
                </w:tcPr>
                <w:p w:rsidR="00D447F8" w:rsidRPr="00B67708" w:rsidRDefault="00B67708" w:rsidP="000F5826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B67708">
                    <w:rPr>
                      <w:rFonts w:eastAsia="Calibri"/>
                      <w:sz w:val="18"/>
                      <w:szCs w:val="18"/>
                    </w:rPr>
                    <w:t>Родительская плата</w:t>
                  </w:r>
                </w:p>
              </w:tc>
              <w:tc>
                <w:tcPr>
                  <w:tcW w:w="992" w:type="dxa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7 183,5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1 149,4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1 400,6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1 544,5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1 544,5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1 544,5</w:t>
                  </w:r>
                </w:p>
              </w:tc>
            </w:tr>
            <w:tr w:rsidR="00D447F8" w:rsidRPr="00B67708" w:rsidTr="00B67708">
              <w:tc>
                <w:tcPr>
                  <w:tcW w:w="1276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B67708">
                    <w:rPr>
                      <w:rFonts w:eastAsia="Calibri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5 829,4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1 153,4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</w:t>
                  </w:r>
                  <w:r w:rsidR="00B67708">
                    <w:rPr>
                      <w:rFonts w:eastAsia="Calibri"/>
                      <w:sz w:val="22"/>
                      <w:szCs w:val="22"/>
                    </w:rPr>
                    <w:t> </w:t>
                  </w:r>
                  <w:r w:rsidR="00BF6304">
                    <w:rPr>
                      <w:rFonts w:eastAsia="Calibri"/>
                      <w:sz w:val="22"/>
                      <w:szCs w:val="22"/>
                    </w:rPr>
                    <w:t>215</w:t>
                  </w:r>
                  <w:r w:rsidR="00B67708">
                    <w:rPr>
                      <w:rFonts w:eastAsia="Calibri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1 153,4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1 153,4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:rsidR="00D447F8" w:rsidRPr="00B67708" w:rsidRDefault="00D447F8" w:rsidP="000F5826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B67708">
                    <w:rPr>
                      <w:rFonts w:eastAsia="Calibri"/>
                      <w:sz w:val="22"/>
                      <w:szCs w:val="22"/>
                    </w:rPr>
                    <w:t>1 153,4</w:t>
                  </w:r>
                </w:p>
              </w:tc>
            </w:tr>
          </w:tbl>
          <w:p w:rsidR="00D447F8" w:rsidRPr="00AD23FC" w:rsidRDefault="00D447F8" w:rsidP="00AD2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D23FC" w:rsidRDefault="0061789C" w:rsidP="0061789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1.2.</w:t>
      </w:r>
      <w:r w:rsidR="00C9592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Таблицу 1</w:t>
      </w:r>
      <w:r w:rsidR="00C9592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«</w:t>
      </w:r>
      <w:r w:rsidRPr="004C3828">
        <w:rPr>
          <w:rFonts w:ascii="Times New Roman" w:hAnsi="Times New Roman" w:cs="Times New Roman"/>
          <w:bCs/>
          <w:sz w:val="28"/>
          <w:szCs w:val="28"/>
          <w:lang w:eastAsia="zh-CN"/>
        </w:rPr>
        <w:t>Система мероприятий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C3828">
        <w:rPr>
          <w:rFonts w:ascii="Times New Roman" w:hAnsi="Times New Roman" w:cs="Times New Roman"/>
          <w:bCs/>
          <w:sz w:val="28"/>
          <w:szCs w:val="28"/>
          <w:lang w:eastAsia="zh-CN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C3828">
        <w:rPr>
          <w:rFonts w:ascii="Times New Roman" w:hAnsi="Times New Roman" w:cs="Times New Roman"/>
          <w:bCs/>
          <w:sz w:val="28"/>
          <w:szCs w:val="28"/>
          <w:lang w:eastAsia="zh-CN"/>
        </w:rPr>
        <w:t>организация отдыха, оздоровления и занятости детей и подростков города Саянска на 2016 – 2020 годы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»</w:t>
      </w:r>
      <w:r w:rsidR="00C9592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раздела</w:t>
      </w:r>
      <w:r w:rsidR="002A56A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A56A6" w:rsidRPr="00763FE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3. </w:t>
      </w:r>
      <w:r w:rsidR="002A56A6" w:rsidRPr="004C382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Цель, задачи и перечень </w:t>
      </w:r>
      <w:r w:rsidR="002A56A6" w:rsidRPr="004C3828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>подпрограмм</w:t>
      </w:r>
      <w:r w:rsidR="00963682" w:rsidRPr="004C382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A56A6">
        <w:rPr>
          <w:rFonts w:ascii="Times New Roman" w:hAnsi="Times New Roman" w:cs="Times New Roman"/>
          <w:bCs/>
          <w:sz w:val="28"/>
          <w:szCs w:val="28"/>
          <w:lang w:eastAsia="zh-CN"/>
        </w:rPr>
        <w:t>изложить в редакции согласно приложению</w:t>
      </w:r>
      <w:r w:rsidR="00EB37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A56A6">
        <w:rPr>
          <w:rFonts w:ascii="Times New Roman" w:hAnsi="Times New Roman" w:cs="Times New Roman"/>
          <w:bCs/>
          <w:sz w:val="28"/>
          <w:szCs w:val="28"/>
          <w:lang w:eastAsia="zh-CN"/>
        </w:rPr>
        <w:t>к настоящему постановлению.</w:t>
      </w:r>
    </w:p>
    <w:p w:rsidR="005E488D" w:rsidRDefault="002A56A6" w:rsidP="00763FE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1.3</w:t>
      </w:r>
      <w:r w:rsidR="000D2C2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. </w:t>
      </w:r>
      <w:r w:rsidR="0061789C">
        <w:rPr>
          <w:rFonts w:ascii="Times New Roman" w:hAnsi="Times New Roman" w:cs="Times New Roman"/>
          <w:bCs/>
          <w:sz w:val="28"/>
          <w:szCs w:val="28"/>
          <w:lang w:eastAsia="zh-CN"/>
        </w:rPr>
        <w:t>Таблицу 2</w:t>
      </w:r>
      <w:r w:rsidR="005E488D" w:rsidRPr="000D2C2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раздел</w:t>
      </w:r>
      <w:r w:rsidR="0061789C">
        <w:rPr>
          <w:rFonts w:ascii="Times New Roman" w:hAnsi="Times New Roman" w:cs="Times New Roman"/>
          <w:bCs/>
          <w:sz w:val="28"/>
          <w:szCs w:val="28"/>
          <w:lang w:eastAsia="zh-CN"/>
        </w:rPr>
        <w:t>а</w:t>
      </w:r>
      <w:r w:rsidR="005E488D" w:rsidRPr="005E488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E488D" w:rsidRPr="000D2C28">
        <w:rPr>
          <w:rFonts w:ascii="Times New Roman" w:hAnsi="Times New Roman" w:cs="Times New Roman"/>
          <w:bCs/>
          <w:sz w:val="28"/>
          <w:szCs w:val="28"/>
          <w:lang w:eastAsia="zh-CN"/>
        </w:rPr>
        <w:t>4.</w:t>
      </w:r>
      <w:r w:rsidR="005E488D" w:rsidRPr="005E488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E488D" w:rsidRPr="004C3828">
        <w:rPr>
          <w:rFonts w:ascii="Times New Roman" w:hAnsi="Times New Roman" w:cs="Times New Roman"/>
          <w:bCs/>
          <w:sz w:val="28"/>
          <w:szCs w:val="28"/>
          <w:lang w:eastAsia="zh-CN"/>
        </w:rPr>
        <w:t>Объем и источники финансирования муниципальной программы</w:t>
      </w:r>
      <w:r w:rsidR="005E488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E488D" w:rsidRPr="005E488D">
        <w:rPr>
          <w:rFonts w:ascii="Times New Roman" w:hAnsi="Times New Roman" w:cs="Times New Roman"/>
          <w:bCs/>
          <w:sz w:val="28"/>
          <w:szCs w:val="28"/>
          <w:lang w:eastAsia="zh-CN"/>
        </w:rPr>
        <w:t>изложить в следующей редакции</w:t>
      </w:r>
      <w:r w:rsidR="000D2C28">
        <w:rPr>
          <w:rFonts w:ascii="Times New Roman" w:hAnsi="Times New Roman" w:cs="Times New Roman"/>
          <w:bCs/>
          <w:sz w:val="28"/>
          <w:szCs w:val="28"/>
          <w:lang w:eastAsia="zh-CN"/>
        </w:rPr>
        <w:t>: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26"/>
        <w:gridCol w:w="996"/>
        <w:gridCol w:w="996"/>
        <w:gridCol w:w="1137"/>
        <w:gridCol w:w="1010"/>
        <w:gridCol w:w="1010"/>
      </w:tblGrid>
      <w:tr w:rsidR="00D447F8" w:rsidRPr="005E488D" w:rsidTr="00D447F8">
        <w:tc>
          <w:tcPr>
            <w:tcW w:w="3261" w:type="dxa"/>
            <w:vMerge w:val="restart"/>
            <w:shd w:val="clear" w:color="auto" w:fill="auto"/>
          </w:tcPr>
          <w:p w:rsidR="00D447F8" w:rsidRPr="0061789C" w:rsidRDefault="00D447F8" w:rsidP="00D447F8">
            <w:pPr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26" w:type="dxa"/>
            <w:vMerge w:val="restart"/>
          </w:tcPr>
          <w:p w:rsidR="00D447F8" w:rsidRPr="0061789C" w:rsidRDefault="00D447F8" w:rsidP="000F582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Итого (тыс. руб.)</w:t>
            </w:r>
          </w:p>
        </w:tc>
        <w:tc>
          <w:tcPr>
            <w:tcW w:w="5149" w:type="dxa"/>
            <w:gridSpan w:val="5"/>
            <w:shd w:val="clear" w:color="auto" w:fill="auto"/>
          </w:tcPr>
          <w:p w:rsidR="00D447F8" w:rsidRPr="0061789C" w:rsidRDefault="00D447F8" w:rsidP="00D447F8">
            <w:pPr>
              <w:jc w:val="both"/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Объем финансирования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61789C">
              <w:rPr>
                <w:rFonts w:eastAsia="Calibri"/>
                <w:sz w:val="26"/>
                <w:szCs w:val="26"/>
              </w:rPr>
              <w:t xml:space="preserve">по годам, тыс. руб. </w:t>
            </w:r>
          </w:p>
        </w:tc>
      </w:tr>
      <w:tr w:rsidR="00D447F8" w:rsidRPr="008B0077" w:rsidTr="00D447F8">
        <w:trPr>
          <w:trHeight w:val="383"/>
        </w:trPr>
        <w:tc>
          <w:tcPr>
            <w:tcW w:w="3261" w:type="dxa"/>
            <w:vMerge/>
            <w:shd w:val="clear" w:color="auto" w:fill="auto"/>
          </w:tcPr>
          <w:p w:rsidR="00D447F8" w:rsidRPr="0061789C" w:rsidRDefault="00D447F8" w:rsidP="008B0077">
            <w:pPr>
              <w:tabs>
                <w:tab w:val="left" w:pos="147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:rsidR="00D447F8" w:rsidRPr="0061789C" w:rsidRDefault="00D447F8" w:rsidP="000F582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auto"/>
          </w:tcPr>
          <w:p w:rsidR="00D447F8" w:rsidRPr="0061789C" w:rsidRDefault="00D447F8" w:rsidP="008B0077">
            <w:pPr>
              <w:jc w:val="both"/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2016</w:t>
            </w:r>
          </w:p>
        </w:tc>
        <w:tc>
          <w:tcPr>
            <w:tcW w:w="996" w:type="dxa"/>
            <w:shd w:val="clear" w:color="auto" w:fill="auto"/>
          </w:tcPr>
          <w:p w:rsidR="00D447F8" w:rsidRPr="0061789C" w:rsidRDefault="00D447F8" w:rsidP="008B0077">
            <w:pPr>
              <w:jc w:val="both"/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2017</w:t>
            </w:r>
          </w:p>
        </w:tc>
        <w:tc>
          <w:tcPr>
            <w:tcW w:w="1137" w:type="dxa"/>
            <w:shd w:val="clear" w:color="auto" w:fill="auto"/>
          </w:tcPr>
          <w:p w:rsidR="00D447F8" w:rsidRPr="0061789C" w:rsidRDefault="00D447F8" w:rsidP="008B0077">
            <w:pPr>
              <w:jc w:val="both"/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2018</w:t>
            </w:r>
          </w:p>
        </w:tc>
        <w:tc>
          <w:tcPr>
            <w:tcW w:w="1010" w:type="dxa"/>
            <w:shd w:val="clear" w:color="auto" w:fill="auto"/>
          </w:tcPr>
          <w:p w:rsidR="00D447F8" w:rsidRPr="0061789C" w:rsidRDefault="00D447F8" w:rsidP="008B0077">
            <w:pPr>
              <w:jc w:val="both"/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2019</w:t>
            </w:r>
          </w:p>
        </w:tc>
        <w:tc>
          <w:tcPr>
            <w:tcW w:w="1010" w:type="dxa"/>
            <w:shd w:val="clear" w:color="auto" w:fill="auto"/>
          </w:tcPr>
          <w:p w:rsidR="00D447F8" w:rsidRPr="0061789C" w:rsidRDefault="00D447F8" w:rsidP="008B0077">
            <w:pPr>
              <w:jc w:val="both"/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2020</w:t>
            </w:r>
          </w:p>
        </w:tc>
      </w:tr>
      <w:tr w:rsidR="00D447F8" w:rsidRPr="005E488D" w:rsidTr="00D447F8">
        <w:tc>
          <w:tcPr>
            <w:tcW w:w="3261" w:type="dxa"/>
            <w:shd w:val="clear" w:color="auto" w:fill="auto"/>
          </w:tcPr>
          <w:p w:rsidR="00D447F8" w:rsidRPr="0061789C" w:rsidRDefault="00D447F8" w:rsidP="008B0077">
            <w:pPr>
              <w:jc w:val="both"/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Всего, в том числе</w:t>
            </w:r>
          </w:p>
        </w:tc>
        <w:tc>
          <w:tcPr>
            <w:tcW w:w="1126" w:type="dxa"/>
          </w:tcPr>
          <w:p w:rsidR="00D447F8" w:rsidRPr="00D447F8" w:rsidRDefault="0046103C" w:rsidP="000F582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  <w:r w:rsidR="007D1E64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="007D1E64">
              <w:rPr>
                <w:rFonts w:eastAsia="Calibri"/>
                <w:sz w:val="26"/>
                <w:szCs w:val="26"/>
              </w:rPr>
              <w:t>74,1</w:t>
            </w:r>
          </w:p>
        </w:tc>
        <w:tc>
          <w:tcPr>
            <w:tcW w:w="996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2 761,8</w:t>
            </w:r>
          </w:p>
        </w:tc>
        <w:tc>
          <w:tcPr>
            <w:tcW w:w="996" w:type="dxa"/>
            <w:shd w:val="clear" w:color="auto" w:fill="auto"/>
          </w:tcPr>
          <w:p w:rsidR="00D447F8" w:rsidRPr="00D447F8" w:rsidRDefault="0046103C" w:rsidP="000F582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7D1E64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7</w:t>
            </w:r>
            <w:r w:rsidR="007D1E64">
              <w:rPr>
                <w:rFonts w:eastAsia="Calibri"/>
                <w:sz w:val="26"/>
                <w:szCs w:val="26"/>
              </w:rPr>
              <w:t>85,7</w:t>
            </w:r>
          </w:p>
        </w:tc>
        <w:tc>
          <w:tcPr>
            <w:tcW w:w="1137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> 042,</w:t>
            </w:r>
            <w:r w:rsidRPr="00D447F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> 042,</w:t>
            </w:r>
            <w:r w:rsidRPr="00D447F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D447F8" w:rsidRPr="00D447F8" w:rsidRDefault="00D447F8" w:rsidP="00D447F8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> </w:t>
            </w:r>
            <w:r w:rsidRPr="00D447F8">
              <w:rPr>
                <w:rFonts w:eastAsia="Calibri"/>
                <w:sz w:val="26"/>
                <w:szCs w:val="26"/>
              </w:rPr>
              <w:t>042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D447F8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D447F8" w:rsidRPr="005E488D" w:rsidTr="00D447F8">
        <w:tc>
          <w:tcPr>
            <w:tcW w:w="3261" w:type="dxa"/>
            <w:shd w:val="clear" w:color="auto" w:fill="auto"/>
          </w:tcPr>
          <w:p w:rsidR="00D447F8" w:rsidRPr="0061789C" w:rsidRDefault="00D447F8" w:rsidP="008B0077">
            <w:pPr>
              <w:jc w:val="both"/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Местный бюджет</w:t>
            </w:r>
          </w:p>
        </w:tc>
        <w:tc>
          <w:tcPr>
            <w:tcW w:w="1126" w:type="dxa"/>
          </w:tcPr>
          <w:p w:rsidR="00D447F8" w:rsidRPr="00D447F8" w:rsidRDefault="0046103C" w:rsidP="000F582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7D1E64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="007D1E64">
              <w:rPr>
                <w:rFonts w:eastAsia="Calibri"/>
                <w:sz w:val="26"/>
                <w:szCs w:val="26"/>
              </w:rPr>
              <w:t>61,2</w:t>
            </w:r>
          </w:p>
        </w:tc>
        <w:tc>
          <w:tcPr>
            <w:tcW w:w="996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459,0</w:t>
            </w:r>
          </w:p>
        </w:tc>
        <w:tc>
          <w:tcPr>
            <w:tcW w:w="996" w:type="dxa"/>
            <w:shd w:val="clear" w:color="auto" w:fill="auto"/>
          </w:tcPr>
          <w:p w:rsidR="00D447F8" w:rsidRPr="00D447F8" w:rsidRDefault="0046103C" w:rsidP="000F582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7D1E64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="007D1E64">
              <w:rPr>
                <w:rFonts w:eastAsia="Calibri"/>
                <w:sz w:val="26"/>
                <w:szCs w:val="26"/>
              </w:rPr>
              <w:t>69,3</w:t>
            </w:r>
          </w:p>
        </w:tc>
        <w:tc>
          <w:tcPr>
            <w:tcW w:w="1137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344,</w:t>
            </w:r>
            <w:r w:rsidRPr="00D447F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344,</w:t>
            </w:r>
            <w:r w:rsidRPr="00D447F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344,</w:t>
            </w:r>
            <w:r w:rsidRPr="00D447F8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D447F8" w:rsidRPr="005E488D" w:rsidTr="00D447F8">
        <w:tc>
          <w:tcPr>
            <w:tcW w:w="3261" w:type="dxa"/>
            <w:shd w:val="clear" w:color="auto" w:fill="auto"/>
          </w:tcPr>
          <w:p w:rsidR="00D447F8" w:rsidRPr="0061789C" w:rsidRDefault="00C96461" w:rsidP="008B007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Родительская плата</w:t>
            </w:r>
          </w:p>
        </w:tc>
        <w:tc>
          <w:tcPr>
            <w:tcW w:w="1126" w:type="dxa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7 183,5</w:t>
            </w:r>
          </w:p>
        </w:tc>
        <w:tc>
          <w:tcPr>
            <w:tcW w:w="996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1 149,4</w:t>
            </w:r>
          </w:p>
        </w:tc>
        <w:tc>
          <w:tcPr>
            <w:tcW w:w="996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1 400,6</w:t>
            </w:r>
          </w:p>
        </w:tc>
        <w:tc>
          <w:tcPr>
            <w:tcW w:w="1137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544,</w:t>
            </w:r>
            <w:r w:rsidRPr="00D447F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544,</w:t>
            </w:r>
            <w:r w:rsidRPr="00D447F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544,</w:t>
            </w:r>
            <w:r w:rsidRPr="00D447F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D447F8" w:rsidRPr="005E488D" w:rsidTr="00D447F8">
        <w:tc>
          <w:tcPr>
            <w:tcW w:w="3261" w:type="dxa"/>
            <w:shd w:val="clear" w:color="auto" w:fill="auto"/>
          </w:tcPr>
          <w:p w:rsidR="00D447F8" w:rsidRPr="0061789C" w:rsidRDefault="00D447F8" w:rsidP="005E488D">
            <w:pPr>
              <w:rPr>
                <w:rFonts w:eastAsia="Calibri"/>
                <w:sz w:val="26"/>
                <w:szCs w:val="26"/>
              </w:rPr>
            </w:pPr>
            <w:r w:rsidRPr="0061789C">
              <w:rPr>
                <w:rFonts w:eastAsia="Calibri"/>
                <w:sz w:val="26"/>
                <w:szCs w:val="26"/>
              </w:rPr>
              <w:t>Областной бюджет</w:t>
            </w:r>
          </w:p>
        </w:tc>
        <w:tc>
          <w:tcPr>
            <w:tcW w:w="1126" w:type="dxa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5 829,4</w:t>
            </w:r>
          </w:p>
        </w:tc>
        <w:tc>
          <w:tcPr>
            <w:tcW w:w="996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153,</w:t>
            </w:r>
            <w:r w:rsidRPr="00D447F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 w:rsidR="00BF6304">
              <w:rPr>
                <w:rFonts w:eastAsia="Calibri"/>
                <w:sz w:val="26"/>
                <w:szCs w:val="26"/>
              </w:rPr>
              <w:t> 215</w:t>
            </w:r>
            <w:r w:rsidR="00B67708">
              <w:rPr>
                <w:rFonts w:eastAsia="Calibri"/>
                <w:sz w:val="26"/>
                <w:szCs w:val="26"/>
              </w:rPr>
              <w:t>,8</w:t>
            </w:r>
          </w:p>
        </w:tc>
        <w:tc>
          <w:tcPr>
            <w:tcW w:w="1137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153,</w:t>
            </w:r>
            <w:r w:rsidRPr="00D447F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153,</w:t>
            </w:r>
            <w:r w:rsidRPr="00D447F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D447F8" w:rsidRPr="00D447F8" w:rsidRDefault="00D447F8" w:rsidP="000F5826">
            <w:pPr>
              <w:rPr>
                <w:rFonts w:eastAsia="Calibri"/>
                <w:sz w:val="26"/>
                <w:szCs w:val="26"/>
              </w:rPr>
            </w:pPr>
            <w:r w:rsidRPr="00D447F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 153,</w:t>
            </w:r>
            <w:r w:rsidRPr="00D447F8">
              <w:rPr>
                <w:rFonts w:eastAsia="Calibri"/>
                <w:sz w:val="26"/>
                <w:szCs w:val="26"/>
              </w:rPr>
              <w:t>4</w:t>
            </w:r>
          </w:p>
        </w:tc>
      </w:tr>
    </w:tbl>
    <w:p w:rsidR="000F5826" w:rsidRDefault="005E488D" w:rsidP="0041745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63FE1">
        <w:rPr>
          <w:rFonts w:ascii="Times New Roman" w:hAnsi="Times New Roman" w:cs="Times New Roman"/>
          <w:bCs/>
          <w:sz w:val="28"/>
          <w:szCs w:val="28"/>
          <w:lang w:eastAsia="zh-CN"/>
        </w:rPr>
        <w:tab/>
      </w:r>
    </w:p>
    <w:p w:rsidR="008A65F6" w:rsidRPr="008A65F6" w:rsidRDefault="001D6133" w:rsidP="000F582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="008A65F6" w:rsidRPr="008A65F6">
        <w:rPr>
          <w:rFonts w:ascii="Times New Roman" w:hAnsi="Times New Roman" w:cs="Times New Roman"/>
          <w:bCs/>
          <w:sz w:val="28"/>
          <w:szCs w:val="28"/>
          <w:lang w:eastAsia="zh-CN"/>
        </w:rPr>
        <w:t>. Опубликовать настоящее постановление</w:t>
      </w:r>
      <w:r w:rsidR="00553A9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74B46">
        <w:rPr>
          <w:rFonts w:ascii="Times New Roman" w:hAnsi="Times New Roman" w:cs="Times New Roman"/>
          <w:bCs/>
          <w:sz w:val="28"/>
          <w:szCs w:val="28"/>
          <w:lang w:eastAsia="zh-CN"/>
        </w:rPr>
        <w:t>в газете «Саянские зори»</w:t>
      </w:r>
      <w:r w:rsidR="008A65F6" w:rsidRPr="008A65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 разместить</w:t>
      </w:r>
      <w:r w:rsidR="00553A9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A65F6" w:rsidRPr="008A65F6">
        <w:rPr>
          <w:rFonts w:ascii="Times New Roman" w:hAnsi="Times New Roman" w:cs="Times New Roman"/>
          <w:bCs/>
          <w:sz w:val="28"/>
          <w:szCs w:val="28"/>
          <w:lang w:eastAsia="zh-CN"/>
        </w:rPr>
        <w:t>на официальном сайте администрации городского окр</w:t>
      </w:r>
      <w:r w:rsidR="0033096C">
        <w:rPr>
          <w:rFonts w:ascii="Times New Roman" w:hAnsi="Times New Roman" w:cs="Times New Roman"/>
          <w:bCs/>
          <w:sz w:val="28"/>
          <w:szCs w:val="28"/>
          <w:lang w:eastAsia="zh-CN"/>
        </w:rPr>
        <w:t>уга муниципального образования «город Саянск»</w:t>
      </w:r>
      <w:r w:rsidR="008A65F6" w:rsidRPr="008A65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 информаци</w:t>
      </w:r>
      <w:r w:rsidR="0033096C">
        <w:rPr>
          <w:rFonts w:ascii="Times New Roman" w:hAnsi="Times New Roman" w:cs="Times New Roman"/>
          <w:bCs/>
          <w:sz w:val="28"/>
          <w:szCs w:val="28"/>
          <w:lang w:eastAsia="zh-CN"/>
        </w:rPr>
        <w:t>онно-телекоммуникационной сети «Интернет»</w:t>
      </w:r>
      <w:r w:rsidR="008A65F6" w:rsidRPr="008A65F6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8A65F6" w:rsidRDefault="001D6133" w:rsidP="008A65F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3</w:t>
      </w:r>
      <w:r w:rsidR="008A65F6" w:rsidRPr="008A65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. Настоящее </w:t>
      </w:r>
      <w:r w:rsidR="008A65F6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постановление всту</w:t>
      </w:r>
      <w:r w:rsidR="0033096C">
        <w:rPr>
          <w:rFonts w:ascii="Times New Roman" w:hAnsi="Times New Roman" w:cs="Times New Roman"/>
          <w:bCs/>
          <w:sz w:val="28"/>
          <w:szCs w:val="28"/>
          <w:lang w:eastAsia="zh-CN"/>
        </w:rPr>
        <w:t>пает в силу после дня его официального опубликования</w:t>
      </w:r>
      <w:r w:rsidR="00BA50BF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8A65F6" w:rsidRDefault="008A65F6" w:rsidP="008A65F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9154A7" w:rsidRPr="008A65F6" w:rsidRDefault="009154A7" w:rsidP="008A65F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D2C28" w:rsidRDefault="000D2C28" w:rsidP="00417451">
      <w:pPr>
        <w:pStyle w:val="2"/>
        <w:jc w:val="left"/>
        <w:rPr>
          <w:szCs w:val="28"/>
        </w:rPr>
      </w:pPr>
      <w:r w:rsidRPr="005B448E">
        <w:rPr>
          <w:szCs w:val="28"/>
        </w:rPr>
        <w:t>Мэр городского округа</w:t>
      </w:r>
    </w:p>
    <w:p w:rsidR="000D2C28" w:rsidRDefault="000D2C28" w:rsidP="000D2C28">
      <w:pPr>
        <w:pStyle w:val="2"/>
        <w:jc w:val="left"/>
        <w:rPr>
          <w:szCs w:val="28"/>
        </w:rPr>
      </w:pPr>
      <w:r>
        <w:rPr>
          <w:szCs w:val="28"/>
        </w:rPr>
        <w:t>муниципального</w:t>
      </w:r>
      <w:r w:rsidR="00EB3725">
        <w:rPr>
          <w:szCs w:val="28"/>
        </w:rPr>
        <w:t xml:space="preserve"> </w:t>
      </w:r>
      <w:r>
        <w:rPr>
          <w:szCs w:val="28"/>
        </w:rPr>
        <w:t>образования</w:t>
      </w:r>
    </w:p>
    <w:p w:rsidR="000D2C28" w:rsidRPr="005B448E" w:rsidRDefault="000D2C28" w:rsidP="000D2C28">
      <w:pPr>
        <w:pStyle w:val="2"/>
        <w:jc w:val="left"/>
        <w:rPr>
          <w:szCs w:val="28"/>
        </w:rPr>
      </w:pPr>
      <w:r>
        <w:rPr>
          <w:szCs w:val="28"/>
        </w:rPr>
        <w:t>«город Саянск»</w:t>
      </w:r>
      <w:r w:rsidRPr="005B448E">
        <w:rPr>
          <w:szCs w:val="28"/>
        </w:rPr>
        <w:t xml:space="preserve"> </w:t>
      </w:r>
      <w:r w:rsidR="00417451">
        <w:rPr>
          <w:szCs w:val="28"/>
        </w:rPr>
        <w:tab/>
      </w:r>
      <w:r w:rsidR="00417451">
        <w:rPr>
          <w:szCs w:val="28"/>
        </w:rPr>
        <w:tab/>
      </w:r>
      <w:r w:rsidR="00417451">
        <w:rPr>
          <w:szCs w:val="28"/>
        </w:rPr>
        <w:tab/>
      </w:r>
      <w:r>
        <w:rPr>
          <w:szCs w:val="28"/>
        </w:rPr>
        <w:tab/>
      </w:r>
      <w:r w:rsidR="00C95927">
        <w:rPr>
          <w:szCs w:val="28"/>
        </w:rPr>
        <w:tab/>
      </w:r>
      <w:r w:rsidR="00C95927">
        <w:rPr>
          <w:szCs w:val="28"/>
        </w:rPr>
        <w:tab/>
      </w:r>
      <w:r w:rsidR="00C95927">
        <w:rPr>
          <w:szCs w:val="28"/>
        </w:rPr>
        <w:tab/>
      </w:r>
      <w:r w:rsidR="00C95927">
        <w:rPr>
          <w:szCs w:val="28"/>
        </w:rPr>
        <w:tab/>
      </w:r>
      <w:r>
        <w:rPr>
          <w:szCs w:val="28"/>
        </w:rPr>
        <w:t>О.В.</w:t>
      </w:r>
      <w:r w:rsidR="000F5826">
        <w:rPr>
          <w:szCs w:val="28"/>
        </w:rPr>
        <w:t xml:space="preserve"> </w:t>
      </w:r>
      <w:r>
        <w:rPr>
          <w:szCs w:val="28"/>
        </w:rPr>
        <w:t>Боровский</w:t>
      </w:r>
    </w:p>
    <w:p w:rsidR="001B0E6E" w:rsidRPr="001B0E6E" w:rsidRDefault="001B0E6E" w:rsidP="001B0E6E">
      <w:pPr>
        <w:pStyle w:val="ConsPlusNormal"/>
        <w:ind w:firstLine="540"/>
        <w:jc w:val="both"/>
        <w:rPr>
          <w:b/>
          <w:bCs/>
          <w:sz w:val="28"/>
          <w:szCs w:val="28"/>
          <w:lang w:eastAsia="zh-CN"/>
        </w:rPr>
      </w:pPr>
    </w:p>
    <w:p w:rsidR="001B0E6E" w:rsidRPr="001B0E6E" w:rsidRDefault="001B0E6E" w:rsidP="001B0E6E">
      <w:pPr>
        <w:pStyle w:val="ConsPlusNormal"/>
        <w:ind w:firstLine="540"/>
        <w:jc w:val="both"/>
        <w:rPr>
          <w:b/>
          <w:bCs/>
          <w:color w:val="FF0000"/>
          <w:sz w:val="28"/>
          <w:szCs w:val="28"/>
          <w:lang w:eastAsia="zh-CN"/>
        </w:rPr>
      </w:pPr>
    </w:p>
    <w:p w:rsidR="001B0E6E" w:rsidRDefault="001B0E6E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0F5826" w:rsidRPr="001B0E6E" w:rsidRDefault="000F5826" w:rsidP="001B0E6E">
      <w:pPr>
        <w:pStyle w:val="ConsPlusNormal"/>
        <w:ind w:firstLine="540"/>
        <w:jc w:val="both"/>
        <w:rPr>
          <w:sz w:val="28"/>
          <w:szCs w:val="28"/>
          <w:lang w:eastAsia="zh-CN"/>
        </w:rPr>
      </w:pPr>
    </w:p>
    <w:p w:rsidR="00EF15B1" w:rsidRPr="000F5826" w:rsidRDefault="000F5826" w:rsidP="000F5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826">
        <w:rPr>
          <w:rFonts w:ascii="Times New Roman" w:hAnsi="Times New Roman" w:cs="Times New Roman"/>
          <w:sz w:val="24"/>
          <w:szCs w:val="24"/>
        </w:rPr>
        <w:t xml:space="preserve">Исп. </w:t>
      </w:r>
      <w:r w:rsidR="00963682" w:rsidRPr="000F5826">
        <w:rPr>
          <w:rFonts w:ascii="Times New Roman" w:hAnsi="Times New Roman" w:cs="Times New Roman"/>
          <w:sz w:val="24"/>
          <w:szCs w:val="24"/>
        </w:rPr>
        <w:t>Ермаков А.В.</w:t>
      </w:r>
    </w:p>
    <w:p w:rsidR="000F5826" w:rsidRDefault="000F5826" w:rsidP="00B473B6">
      <w:pPr>
        <w:jc w:val="both"/>
        <w:rPr>
          <w:sz w:val="24"/>
          <w:szCs w:val="24"/>
        </w:rPr>
        <w:sectPr w:rsidR="000F5826" w:rsidSect="00C9592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F5826" w:rsidRDefault="000F5826" w:rsidP="00D52741">
      <w:pPr>
        <w:rPr>
          <w:sz w:val="24"/>
          <w:szCs w:val="24"/>
        </w:rPr>
      </w:pPr>
    </w:p>
    <w:p w:rsidR="000F5826" w:rsidRDefault="00C95927" w:rsidP="00C95927">
      <w:pPr>
        <w:ind w:left="992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0F5826">
        <w:rPr>
          <w:sz w:val="24"/>
          <w:szCs w:val="24"/>
        </w:rPr>
        <w:t>к постановлению администрации городского округа</w:t>
      </w:r>
      <w:r>
        <w:rPr>
          <w:sz w:val="24"/>
          <w:szCs w:val="24"/>
        </w:rPr>
        <w:t xml:space="preserve"> </w:t>
      </w:r>
      <w:r w:rsidRPr="000F5826">
        <w:rPr>
          <w:sz w:val="24"/>
          <w:szCs w:val="24"/>
        </w:rPr>
        <w:t>муниципального образования «город Саянск»</w:t>
      </w:r>
    </w:p>
    <w:p w:rsidR="00C95927" w:rsidRPr="000F5826" w:rsidRDefault="00C95927" w:rsidP="00C95927">
      <w:pPr>
        <w:tabs>
          <w:tab w:val="left" w:pos="10234"/>
          <w:tab w:val="left" w:pos="12141"/>
          <w:tab w:val="left" w:pos="12590"/>
        </w:tabs>
        <w:ind w:left="9923"/>
        <w:jc w:val="right"/>
        <w:rPr>
          <w:sz w:val="24"/>
          <w:szCs w:val="24"/>
        </w:rPr>
      </w:pPr>
      <w:r w:rsidRPr="000F5826">
        <w:rPr>
          <w:sz w:val="24"/>
          <w:szCs w:val="24"/>
        </w:rPr>
        <w:t>от</w:t>
      </w:r>
      <w:r w:rsidRPr="000F5826"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от</w:t>
      </w:r>
      <w:proofErr w:type="spellEnd"/>
      <w:proofErr w:type="gramEnd"/>
      <w:r>
        <w:rPr>
          <w:sz w:val="24"/>
          <w:szCs w:val="24"/>
        </w:rPr>
        <w:t xml:space="preserve"> 15.05.2017</w:t>
      </w:r>
      <w:r w:rsidRPr="000F5826">
        <w:rPr>
          <w:sz w:val="24"/>
          <w:szCs w:val="24"/>
        </w:rPr>
        <w:tab/>
        <w:t>№</w:t>
      </w:r>
      <w:r w:rsidRPr="000F5826">
        <w:rPr>
          <w:sz w:val="24"/>
          <w:szCs w:val="24"/>
        </w:rPr>
        <w:tab/>
      </w:r>
      <w:r>
        <w:rPr>
          <w:sz w:val="24"/>
          <w:szCs w:val="24"/>
        </w:rPr>
        <w:t>110-37-498-17</w:t>
      </w:r>
    </w:p>
    <w:p w:rsidR="00417451" w:rsidRPr="00D52741" w:rsidRDefault="00417451" w:rsidP="00C95927">
      <w:pPr>
        <w:tabs>
          <w:tab w:val="left" w:pos="668"/>
        </w:tabs>
        <w:jc w:val="right"/>
        <w:rPr>
          <w:bCs/>
          <w:sz w:val="24"/>
          <w:szCs w:val="24"/>
        </w:rPr>
      </w:pPr>
      <w:r w:rsidRPr="00B74960">
        <w:rPr>
          <w:bCs/>
          <w:sz w:val="24"/>
          <w:szCs w:val="24"/>
        </w:rPr>
        <w:t>Таблица № 1</w:t>
      </w:r>
    </w:p>
    <w:p w:rsidR="00417451" w:rsidRDefault="00417451" w:rsidP="00417451">
      <w:pPr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мероприятий</w:t>
      </w:r>
      <w:r w:rsidRPr="007D4B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7D4BBB">
        <w:rPr>
          <w:b/>
          <w:bCs/>
          <w:sz w:val="24"/>
          <w:szCs w:val="24"/>
        </w:rPr>
        <w:t xml:space="preserve"> программы</w:t>
      </w:r>
    </w:p>
    <w:p w:rsidR="00417451" w:rsidRDefault="00417451" w:rsidP="00417451">
      <w:pPr>
        <w:tabs>
          <w:tab w:val="left" w:pos="668"/>
        </w:tabs>
        <w:ind w:left="284"/>
        <w:jc w:val="center"/>
        <w:rPr>
          <w:b/>
          <w:bCs/>
          <w:sz w:val="24"/>
          <w:szCs w:val="24"/>
        </w:rPr>
      </w:pPr>
      <w:r w:rsidRPr="007D4BBB">
        <w:rPr>
          <w:b/>
          <w:bCs/>
          <w:sz w:val="24"/>
          <w:szCs w:val="24"/>
        </w:rPr>
        <w:t>«Организация отдыха, оздоровления и занятости детей и по</w:t>
      </w:r>
      <w:r>
        <w:rPr>
          <w:b/>
          <w:bCs/>
          <w:sz w:val="24"/>
          <w:szCs w:val="24"/>
        </w:rPr>
        <w:t>дростков города Саянска» на 2016-2020</w:t>
      </w:r>
      <w:r w:rsidRPr="007D4BBB">
        <w:rPr>
          <w:b/>
          <w:bCs/>
          <w:sz w:val="24"/>
          <w:szCs w:val="24"/>
        </w:rPr>
        <w:t xml:space="preserve"> годы</w:t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316"/>
        <w:gridCol w:w="1821"/>
        <w:gridCol w:w="1250"/>
        <w:gridCol w:w="1559"/>
        <w:gridCol w:w="1134"/>
        <w:gridCol w:w="992"/>
        <w:gridCol w:w="992"/>
        <w:gridCol w:w="992"/>
        <w:gridCol w:w="993"/>
        <w:gridCol w:w="992"/>
        <w:gridCol w:w="1559"/>
      </w:tblGrid>
      <w:tr w:rsidR="007D1E64" w:rsidRPr="007D1E64" w:rsidTr="007C77F6">
        <w:trPr>
          <w:trHeight w:val="7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7D1E6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D1E6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Ответственный исполнитель и соисполнители программных мероприятий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Объем финансирования всего, тыс. руб.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Связь с показателями результативности</w:t>
            </w:r>
          </w:p>
        </w:tc>
      </w:tr>
      <w:tr w:rsidR="007D1E64" w:rsidRPr="007D1E64" w:rsidTr="007C77F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Задача 1. Организационное и информационно-методическое обеспечение отдыха несовершеннолетних, их оздоровления и занятости</w:t>
            </w:r>
          </w:p>
        </w:tc>
      </w:tr>
      <w:tr w:rsidR="007D1E64" w:rsidRPr="007D1E64" w:rsidTr="007C77F6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работы городской межведомственной комиссии по организации отдыха, оздоровления и занятости детей и подростков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Заместитель мэра по социальным вопросам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 в год</w:t>
            </w:r>
          </w:p>
        </w:tc>
      </w:tr>
      <w:tr w:rsidR="007D1E64" w:rsidRPr="007D1E64" w:rsidTr="007C77F6">
        <w:trPr>
          <w:trHeight w:val="29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Нормативно-правовое обеспечение организации отдыха, оздоровления и занятости детей и подростков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образования», МКУ «Управление культуры», МБОУ ДОД ДЮСШ, МСОУ ЦФП «Мегаполис-спорт»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40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Проведение межведомственных семинаров (совещаний) по вопросам организации отдыха и оздоровления детей и подростков (для организаторов отдыха и оздоровления детей и подростков, руководителей оздоровительных учреждений города Саянска)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раз в год</w:t>
            </w:r>
          </w:p>
        </w:tc>
      </w:tr>
      <w:tr w:rsidR="007D1E64" w:rsidRPr="007D1E64" w:rsidTr="007C77F6">
        <w:trPr>
          <w:trHeight w:val="19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семинаров для медицинского персонала, работников пищеблоков оздоровительных учреждений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</w:t>
            </w:r>
            <w:r>
              <w:rPr>
                <w:color w:val="000000"/>
                <w:sz w:val="24"/>
                <w:szCs w:val="24"/>
              </w:rPr>
              <w:t>вление образования совместно с ФГУЗ</w:t>
            </w:r>
            <w:r w:rsidRPr="007D1E64">
              <w:rPr>
                <w:color w:val="000000"/>
                <w:sz w:val="24"/>
                <w:szCs w:val="24"/>
              </w:rPr>
              <w:t xml:space="preserve"> «Центр гигиены и эпидемиологии»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раз в год</w:t>
            </w:r>
          </w:p>
        </w:tc>
      </w:tr>
      <w:tr w:rsidR="007D1E64" w:rsidRPr="007D1E64" w:rsidTr="007C77F6">
        <w:trPr>
          <w:trHeight w:val="3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Освещение в средствах массовой информации города Саянска вопросов подготовки и проведения кампании по организации отдыха, оздоровления и занятости детей и подростков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Администрация городского округа муниципального образования «город Саянск», местные средства массовой информации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10 публикаций в год</w:t>
            </w:r>
          </w:p>
        </w:tc>
      </w:tr>
      <w:tr w:rsidR="007D1E64" w:rsidRPr="007D1E64" w:rsidTr="007C77F6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3E033A" w:rsidP="007D1E64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" w:anchor="RANGE!Par178" w:tooltip="1. Организационное и информационно-методическое обеспечение отдыха несовершеннолетних, их оздоровления и занятости" w:history="1">
              <w:r w:rsidR="007D1E64" w:rsidRPr="00C95927">
                <w:rPr>
                  <w:rFonts w:ascii="Calibri" w:hAnsi="Calibri" w:cs="Calibri"/>
                  <w:sz w:val="22"/>
                  <w:szCs w:val="22"/>
                  <w:u w:val="single"/>
                </w:rPr>
                <w:t>Итого по разделу 1: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7D1E6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4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Задача 2. Укрепление материально-технической базы учреждений, оказывающих услуги по организации отдыха и оздоровления детей</w:t>
            </w:r>
          </w:p>
        </w:tc>
      </w:tr>
      <w:tr w:rsidR="007D1E64" w:rsidRPr="007D1E64" w:rsidTr="007C77F6">
        <w:trPr>
          <w:trHeight w:val="40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Подготовка лагерей дневного пребывания к летнему сезону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 (МОУ «Гимназия им. В.А. Надькина», МОУ СОШ N 2, МОУ СОШ N 4, МОУ СОШ N 5, МОУ СОШ N 6, МОУ СОШ N 7, МБОУ ДОД ДДТ)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7 лагерей дневного пребывания</w:t>
            </w:r>
          </w:p>
        </w:tc>
      </w:tr>
      <w:tr w:rsidR="007D1E64" w:rsidRPr="007D1E64" w:rsidTr="007C77F6">
        <w:trPr>
          <w:trHeight w:val="6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ДЮСШ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1лагерь дневного пребывания</w:t>
            </w:r>
          </w:p>
        </w:tc>
      </w:tr>
      <w:tr w:rsidR="007D1E64" w:rsidRPr="007D1E64" w:rsidTr="007C77F6">
        <w:trPr>
          <w:trHeight w:val="16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Страхование детей от несчастного случая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Руководители организаций отдыха и оздоровления детей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Средства родителей (законных представителей), или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right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7D1E64" w:rsidRPr="007D1E64" w:rsidTr="007C77F6">
        <w:trPr>
          <w:trHeight w:val="2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Вакцинация детей и подростков против клещевого энцефалита участников многодневных походов, экологических отрядов, трудовых отрядов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ОГБУЗ "СГБ"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right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7D1E64" w:rsidRPr="007D1E64" w:rsidTr="007C77F6">
        <w:trPr>
          <w:trHeight w:val="3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охраны общественного порядка, личной безопасности детей и подростков в организациях отдыха и оздоровления, сопровождения организованных групп несовершеннолетних в пути следования к месту отдыха и обратно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Отдел полиции (дислокация) г. Саянск МО МВД РФ «</w:t>
            </w:r>
            <w:proofErr w:type="spellStart"/>
            <w:r w:rsidRPr="007D1E64">
              <w:rPr>
                <w:color w:val="000000"/>
                <w:sz w:val="24"/>
                <w:szCs w:val="24"/>
              </w:rPr>
              <w:t>Зиминский</w:t>
            </w:r>
            <w:proofErr w:type="spellEnd"/>
            <w:r w:rsidRPr="007D1E6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25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Проведение в оздоровительных учреждениях занятий по действиям в различных чрезвычайных ситуациях, обучение детей и подростков действиям в экстремальных условиях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Руководители организаций отдыха и оздоровления детей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 занятия</w:t>
            </w:r>
            <w:r w:rsidR="00C95927">
              <w:rPr>
                <w:color w:val="000000"/>
                <w:sz w:val="24"/>
                <w:szCs w:val="24"/>
              </w:rPr>
              <w:t xml:space="preserve"> </w:t>
            </w:r>
            <w:r w:rsidRPr="007D1E64">
              <w:rPr>
                <w:color w:val="000000"/>
                <w:sz w:val="24"/>
                <w:szCs w:val="24"/>
              </w:rPr>
              <w:t>в сезон</w:t>
            </w:r>
          </w:p>
        </w:tc>
      </w:tr>
      <w:tr w:rsidR="007D1E64" w:rsidRPr="007D1E64" w:rsidTr="007C77F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3E033A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" w:anchor="RANGE!Par232" w:tooltip="2. Укрепление материально-технической базы учреждений, оказывающих услуги по организации отдыха и оздоровления детей" w:history="1">
              <w:r w:rsidR="007D1E64" w:rsidRPr="00C95927">
                <w:rPr>
                  <w:rFonts w:ascii="Calibri" w:hAnsi="Calibri" w:cs="Calibri"/>
                  <w:sz w:val="22"/>
                  <w:szCs w:val="22"/>
                  <w:u w:val="single"/>
                </w:rPr>
                <w:t>Итого по разделу 2:</w:t>
              </w:r>
            </w:hyperlink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7D1E64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ДЮСШ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Задача 3. Организация отдыха, оздоровления и занятости несовершеннолетних, находящихся в трудной жизненной ситуации</w:t>
            </w:r>
          </w:p>
        </w:tc>
      </w:tr>
      <w:tr w:rsidR="007D1E64" w:rsidRPr="007D1E64" w:rsidTr="007C77F6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отдыха, оздоровления и занятости несовершеннолетних, находящихся в трудной жизненной ситуации или состоящих на учете в инспекции по делам несовершеннолетних (приобретение путевок в лагеря с дневным пребыванием детей)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 xml:space="preserve">МКУ «Управление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24 путевки в год</w:t>
            </w:r>
          </w:p>
        </w:tc>
      </w:tr>
      <w:tr w:rsidR="007D1E64" w:rsidRPr="007D1E64" w:rsidTr="007C77F6">
        <w:trPr>
          <w:trHeight w:val="3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отдыха, оздоровления и занятости детей из малообеспеченных семей, детей, находящихся в трудной жизненной ситуации, детей, находящихся под опекой и попечительством, детей-инвалидов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ОГКУ СОН «Комплексный центр социального обслуживания населения г. Саянска»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 xml:space="preserve"> Показатель ОГКУ СОН «Комплексный центр социального обслуживания населения г. Саянска»</w:t>
            </w:r>
          </w:p>
        </w:tc>
      </w:tr>
      <w:tr w:rsidR="007D1E64" w:rsidRPr="007D1E64" w:rsidTr="007C77F6">
        <w:trPr>
          <w:trHeight w:val="6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отдыха и оздоровления детей, чьи родители (законные представители) являются работниками бюджетных организаций, финансируемых за счет бюджетов всех уровней; а также детей, чьи родители (законные представители) являются работниками иных организаций независимо от организационно-правовой формы и формы собственности путем приобретения и предоставления путевок в оздоровительные учреждения</w:t>
            </w:r>
          </w:p>
          <w:p w:rsid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ОГКУ СОН «Комплексный центр социального обслуживания населения г. Саянска»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Показатель</w:t>
            </w:r>
            <w:r w:rsidR="00C95927">
              <w:rPr>
                <w:color w:val="000000"/>
                <w:sz w:val="24"/>
                <w:szCs w:val="24"/>
              </w:rPr>
              <w:t xml:space="preserve"> </w:t>
            </w:r>
            <w:r w:rsidRPr="007D1E64">
              <w:rPr>
                <w:color w:val="000000"/>
                <w:sz w:val="24"/>
                <w:szCs w:val="24"/>
              </w:rPr>
              <w:t>ОГКУ СОН «Комплексный центр социального обслуживания населения г. Саянска»</w:t>
            </w:r>
          </w:p>
        </w:tc>
      </w:tr>
      <w:tr w:rsidR="00C95927" w:rsidRPr="00C95927" w:rsidTr="007C77F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64" w:rsidRPr="00C95927" w:rsidRDefault="003E033A" w:rsidP="007D1E6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1" w:anchor="RANGE!Par312" w:tooltip="3. Организация отдыха, оздоровления и занятости несовершеннолетних, находящихся в трудной жизненной ситуации" w:history="1">
              <w:r w:rsidR="007D1E64" w:rsidRPr="00C95927">
                <w:rPr>
                  <w:rFonts w:ascii="Calibri" w:hAnsi="Calibri" w:cs="Calibri"/>
                  <w:sz w:val="22"/>
                  <w:szCs w:val="22"/>
                  <w:u w:val="single"/>
                </w:rPr>
                <w:t>Итого по разделу 3</w:t>
              </w:r>
            </w:hyperlink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C95927" w:rsidRDefault="007D1E64" w:rsidP="007D1E64">
            <w:pPr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C95927" w:rsidRDefault="007D1E64" w:rsidP="007D1E64">
            <w:pPr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C95927" w:rsidRDefault="007D1E64" w:rsidP="007D1E64">
            <w:pPr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C95927" w:rsidRDefault="007D1E64" w:rsidP="007D1E64">
            <w:pPr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8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  <w:p w:rsid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  <w:p w:rsid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 xml:space="preserve"> Задача 4. Организация отдыха, оздоровления и занятости несовершеннолетних</w:t>
            </w:r>
          </w:p>
        </w:tc>
      </w:tr>
      <w:tr w:rsidR="007D1E64" w:rsidRPr="007D1E64" w:rsidTr="007C77F6">
        <w:trPr>
          <w:trHeight w:val="1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работы лагерей с дневным пребыванием детей в течение оздоровительного сезона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 (МОУ «Гимназия им. В.А. Надькина», МОУ СОШ N 2, МОУ СОШ N 4, МОУ СОШ N 5, МОУ СОШ N 6, МОУ СОШ N 7, МБОУ ДОД ДДТ)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proofErr w:type="gramStart"/>
            <w:r w:rsidRPr="007D1E64">
              <w:rPr>
                <w:color w:val="000000"/>
                <w:sz w:val="24"/>
                <w:szCs w:val="24"/>
              </w:rPr>
              <w:t>Местный бюджет (софинансирование на питание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815 человек</w:t>
            </w:r>
          </w:p>
        </w:tc>
      </w:tr>
      <w:tr w:rsidR="007D1E64" w:rsidRPr="007D1E64" w:rsidTr="007C77F6">
        <w:trPr>
          <w:trHeight w:val="6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Областной бюджет (питание)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5 829,4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1 215,8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18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 (увеличение стоимости 3-х разового питания)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7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1 035,5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4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ДЮСШ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13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экспедиций, многодневных походов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 (МБОУ ДОД ДДТ)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232 человека в летний период</w:t>
            </w:r>
          </w:p>
        </w:tc>
      </w:tr>
      <w:tr w:rsidR="007D1E64" w:rsidRPr="007D1E64" w:rsidTr="007C77F6">
        <w:trPr>
          <w:trHeight w:val="5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ДЮСШ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7D1E64" w:rsidRPr="007D1E64" w:rsidTr="007C77F6">
        <w:trPr>
          <w:trHeight w:val="8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МФСУ ЦФП "Мегаполис-спорт"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ДЮСШ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7D1E64" w:rsidRPr="007D1E64" w:rsidTr="007C77F6">
        <w:trPr>
          <w:trHeight w:val="7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МФСУ ЦФП «Мегаполис-спорт»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7D1E64" w:rsidRPr="007D1E64" w:rsidTr="007C77F6">
        <w:trPr>
          <w:trHeight w:val="9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Участие одаренных детей и подростков в городских, региональных и международных летних творческих школах, пленэрах. Организация итоговых выставок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«Детская художественная школа»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 человек</w:t>
            </w:r>
            <w:r w:rsidR="00C95927">
              <w:rPr>
                <w:color w:val="000000"/>
                <w:sz w:val="24"/>
                <w:szCs w:val="24"/>
              </w:rPr>
              <w:t xml:space="preserve"> </w:t>
            </w:r>
            <w:r w:rsidRPr="007D1E64">
              <w:rPr>
                <w:color w:val="000000"/>
                <w:sz w:val="24"/>
                <w:szCs w:val="24"/>
              </w:rPr>
              <w:t>в летний период в год</w:t>
            </w:r>
          </w:p>
        </w:tc>
      </w:tr>
      <w:tr w:rsidR="007D1E64" w:rsidRPr="007D1E64" w:rsidTr="007C77F6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«Детская художественная школа»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7D1E64" w:rsidRPr="007D1E64" w:rsidTr="007C77F6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Участие в областных мероприятиях, организация и проведение муниципальных мероприятий (фестивали, школы лидеров и прочее)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 человек в летний период в год</w:t>
            </w:r>
          </w:p>
        </w:tc>
      </w:tr>
      <w:tr w:rsidR="007D1E64" w:rsidRPr="007D1E64" w:rsidTr="007C77F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отдыха одаренных детей в оздоровительных лагерях других территорий (проезд, обеспечение путевками)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человек в год</w:t>
            </w:r>
          </w:p>
        </w:tc>
      </w:tr>
      <w:tr w:rsidR="007D1E64" w:rsidRPr="007D1E64" w:rsidTr="007C77F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4.6.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 xml:space="preserve">Учебно-спортивные сборы </w:t>
            </w:r>
            <w:proofErr w:type="gramStart"/>
            <w:r w:rsidRPr="007D1E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D1E64">
              <w:rPr>
                <w:color w:val="000000"/>
                <w:sz w:val="24"/>
                <w:szCs w:val="24"/>
              </w:rPr>
              <w:t xml:space="preserve"> в МБОУ ДОД ДЮСШ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«ДЮСШ»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25 человек в летний период в год</w:t>
            </w:r>
          </w:p>
        </w:tc>
      </w:tr>
      <w:tr w:rsidR="007D1E64" w:rsidRPr="007D1E64" w:rsidTr="007C77F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«ДЮСШ»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C95927" w:rsidRPr="00C95927" w:rsidTr="007C77F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3E033A" w:rsidP="007D1E64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2" w:anchor="RANGE!Par352" w:tooltip="4. Организация отдыха, оздоровления и занятости несовершеннолетних" w:history="1">
              <w:r w:rsidR="007D1E64" w:rsidRPr="00C95927">
                <w:rPr>
                  <w:rFonts w:ascii="Calibri" w:hAnsi="Calibri" w:cs="Calibri"/>
                  <w:sz w:val="22"/>
                  <w:szCs w:val="22"/>
                  <w:u w:val="single"/>
                </w:rPr>
                <w:t>Итого по разделу 4</w:t>
              </w:r>
            </w:hyperlink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both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both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16 194,2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2 553,1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3 565,9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3 358,4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3 358,4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3 358,4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ДЮСШ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76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МФСУ ЦФП «Мегаполис-спорт»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6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ИТОГО (МБ)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3 409,3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1 003,5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718,5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76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 (РП)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1 035,5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ДЮСШ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7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МФСУ ЦФП «Мегаполис-спорт»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7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46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ИТОГО (РП)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6 955,5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1 346,6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1 486,5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1 486,5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4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ИТОГО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1 215,8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16 194,2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2 553,1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7D1E64">
              <w:rPr>
                <w:b/>
                <w:bCs/>
                <w:sz w:val="24"/>
                <w:szCs w:val="24"/>
              </w:rPr>
              <w:t>3 565,9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3 358,4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3 358,4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3 358,4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Задача 5. Организация занятости несовершеннолетних в свободное от учебы время</w:t>
            </w:r>
          </w:p>
        </w:tc>
      </w:tr>
      <w:tr w:rsidR="007D1E64" w:rsidRPr="007D1E64" w:rsidTr="007C77F6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Финансирование предусмотрено по муниципальной программе «ФК, спорт и</w:t>
            </w:r>
            <w:r w:rsidR="00C95927">
              <w:rPr>
                <w:color w:val="000000"/>
                <w:sz w:val="24"/>
                <w:szCs w:val="24"/>
              </w:rPr>
              <w:t xml:space="preserve"> </w:t>
            </w:r>
            <w:r w:rsidRPr="007D1E64">
              <w:rPr>
                <w:color w:val="000000"/>
                <w:sz w:val="24"/>
                <w:szCs w:val="24"/>
              </w:rPr>
              <w:t>молодежь города Саянска в 2016 - 2020гг.», муниципальной программе «Профилактик социально негативных явлений в МО г. Саянск на 2016 - 2020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50 человек в летний период в год</w:t>
            </w:r>
          </w:p>
        </w:tc>
      </w:tr>
      <w:tr w:rsidR="007D1E64" w:rsidRPr="007D1E64" w:rsidTr="007C77F6">
        <w:trPr>
          <w:trHeight w:val="1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Работа на пришкольных участках по озеленению территории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1200 человек в летний период в год</w:t>
            </w:r>
          </w:p>
        </w:tc>
      </w:tr>
      <w:tr w:rsidR="007D1E64" w:rsidRPr="007D1E64" w:rsidTr="007C77F6">
        <w:trPr>
          <w:trHeight w:val="11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Праздничные развлекательные, познавательные программы, организуемые для детей в течение летней оздоровительной кампании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 мероприятия</w:t>
            </w:r>
            <w:r w:rsidR="00C95927">
              <w:rPr>
                <w:color w:val="000000"/>
                <w:sz w:val="24"/>
                <w:szCs w:val="24"/>
              </w:rPr>
              <w:t xml:space="preserve"> </w:t>
            </w:r>
            <w:r w:rsidRPr="007D1E64">
              <w:rPr>
                <w:color w:val="000000"/>
                <w:sz w:val="24"/>
                <w:szCs w:val="24"/>
              </w:rPr>
              <w:t xml:space="preserve">за летний период в год </w:t>
            </w:r>
          </w:p>
        </w:tc>
      </w:tr>
      <w:tr w:rsidR="007D1E64" w:rsidRPr="007D1E64" w:rsidTr="007C77F6">
        <w:trPr>
          <w:trHeight w:val="11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C95927" w:rsidRPr="00C95927" w:rsidTr="007C77F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3E033A" w:rsidP="007D1E6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3" w:anchor="RANGE!Par539" w:tooltip="5. Организация занятости несовершеннолетних в свободное от учебы время" w:history="1">
              <w:r w:rsidR="007D1E64" w:rsidRPr="00C95927">
                <w:rPr>
                  <w:rFonts w:ascii="Calibri" w:hAnsi="Calibri" w:cs="Calibri"/>
                  <w:sz w:val="22"/>
                  <w:szCs w:val="22"/>
                  <w:u w:val="single"/>
                </w:rPr>
                <w:t>Итого по разделу 5:</w:t>
              </w:r>
            </w:hyperlink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228,2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 xml:space="preserve">Задача 6. Организация </w:t>
            </w:r>
            <w:proofErr w:type="spellStart"/>
            <w:r w:rsidRPr="007D1E64">
              <w:rPr>
                <w:color w:val="000000"/>
                <w:sz w:val="24"/>
                <w:szCs w:val="24"/>
              </w:rPr>
              <w:t>малозатратных</w:t>
            </w:r>
            <w:proofErr w:type="spellEnd"/>
            <w:r w:rsidRPr="007D1E64">
              <w:rPr>
                <w:color w:val="000000"/>
                <w:sz w:val="24"/>
                <w:szCs w:val="24"/>
              </w:rPr>
              <w:t>, массовых, культурно - досуговых, физкультурно-оздоровительных, оздоровительных и спортивных мероприятий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Проведение городского школьного туристического слета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50 человек в год</w:t>
            </w:r>
          </w:p>
        </w:tc>
      </w:tr>
      <w:tr w:rsidR="007D1E64" w:rsidRPr="007D1E64" w:rsidTr="007C77F6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Поведение учебно-полевых сборов для юношей, обучающихся в 10-х классах общеобразовательных учреждений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 xml:space="preserve">Местный бюджет (расходы на перевозку </w:t>
            </w:r>
            <w:proofErr w:type="gramStart"/>
            <w:r w:rsidRPr="007D1E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D1E64">
              <w:rPr>
                <w:color w:val="000000"/>
                <w:sz w:val="24"/>
                <w:szCs w:val="24"/>
              </w:rPr>
              <w:t>, канцелярские расходы, питание)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114 человек в год</w:t>
            </w:r>
          </w:p>
        </w:tc>
      </w:tr>
      <w:tr w:rsidR="007D1E64" w:rsidRPr="007D1E64" w:rsidTr="007C77F6">
        <w:trPr>
          <w:trHeight w:val="18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культурно-массовых мероприятий среди несовершеннолетних в лагерях дневного пребывания детей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 мероприятия в год</w:t>
            </w:r>
          </w:p>
        </w:tc>
      </w:tr>
      <w:tr w:rsidR="007D1E64" w:rsidRPr="007D1E64" w:rsidTr="007C77F6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6.4.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Организация экскурсионных поездок учащихся школ искусств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 xml:space="preserve">МБОУ ДОД «ДМШ»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экскурсия в летний период в год</w:t>
            </w:r>
          </w:p>
        </w:tc>
      </w:tr>
      <w:tr w:rsidR="007D1E64" w:rsidRPr="007D1E64" w:rsidTr="007C77F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</w:tr>
      <w:tr w:rsidR="007D1E64" w:rsidRPr="007D1E64" w:rsidTr="007C77F6">
        <w:trPr>
          <w:trHeight w:val="12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6.5.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Проведение мероприятий для детей и подростков в микрорайонах города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 мероприятия в летний период в год</w:t>
            </w:r>
          </w:p>
        </w:tc>
      </w:tr>
      <w:tr w:rsidR="00C95927" w:rsidRPr="00C95927" w:rsidTr="007C77F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3E033A" w:rsidP="007D1E6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4" w:anchor="RANGE!Par596" w:tooltip="6. Организация малозатратных, массовых, культурно-досуговых, физкультурно-оздоровительных, оздоровительных и спортивных мероприятий" w:history="1">
              <w:r w:rsidR="007D1E64" w:rsidRPr="00C95927">
                <w:rPr>
                  <w:rFonts w:ascii="Calibri" w:hAnsi="Calibri" w:cs="Calibri"/>
                  <w:sz w:val="22"/>
                  <w:szCs w:val="22"/>
                  <w:u w:val="single"/>
                </w:rPr>
                <w:t>Итого по разделу 6:</w:t>
              </w:r>
            </w:hyperlink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212,0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C95927">
              <w:rPr>
                <w:b/>
                <w:bCs/>
                <w:sz w:val="24"/>
                <w:szCs w:val="24"/>
              </w:rPr>
              <w:t>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C95927" w:rsidRDefault="007D1E64" w:rsidP="007D1E64">
            <w:pPr>
              <w:jc w:val="center"/>
              <w:rPr>
                <w:sz w:val="24"/>
                <w:szCs w:val="24"/>
              </w:rPr>
            </w:pPr>
            <w:r w:rsidRPr="00C95927">
              <w:rPr>
                <w:sz w:val="24"/>
                <w:szCs w:val="24"/>
              </w:rPr>
              <w:t> </w:t>
            </w:r>
          </w:p>
        </w:tc>
      </w:tr>
      <w:bookmarkEnd w:id="0"/>
      <w:tr w:rsidR="007D1E64" w:rsidRPr="007D1E64" w:rsidTr="007C77F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Итого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76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63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5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Итого 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="00C9592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1E64">
              <w:rPr>
                <w:b/>
                <w:bCs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18 674,1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2 761,8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7D1E64">
              <w:rPr>
                <w:b/>
                <w:bCs/>
                <w:sz w:val="24"/>
                <w:szCs w:val="24"/>
              </w:rPr>
              <w:t>3 785,7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4 042,2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4 042,2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4 042,2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8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5 661,2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7D1E64">
              <w:rPr>
                <w:b/>
                <w:bCs/>
                <w:sz w:val="24"/>
                <w:szCs w:val="24"/>
              </w:rPr>
              <w:t>1 169,3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1 344,3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1 344,3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8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833,1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ДЮСШ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8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МСОУ ЦФП «Мегаполис-спорт»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712,2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7 183,5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1 149,4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7D1E64">
              <w:rPr>
                <w:b/>
                <w:bCs/>
                <w:sz w:val="24"/>
                <w:szCs w:val="24"/>
              </w:rPr>
              <w:t>1 400,6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1 544,5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1 544,5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1 544,5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5 165,9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1 035,5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1 050,5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5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МБОУ ДОД ДЮСШ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966,6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8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МСОУ ЦФП «Мегаполис-спорт»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sz w:val="24"/>
                <w:szCs w:val="24"/>
              </w:rPr>
            </w:pPr>
            <w:r w:rsidRPr="007D1E64">
              <w:rPr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E64" w:rsidRPr="007D1E64" w:rsidTr="007C77F6">
        <w:trPr>
          <w:trHeight w:val="7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both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5 829,4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sz w:val="24"/>
                <w:szCs w:val="24"/>
              </w:rPr>
            </w:pPr>
            <w:r w:rsidRPr="007D1E64">
              <w:rPr>
                <w:b/>
                <w:bCs/>
                <w:sz w:val="24"/>
                <w:szCs w:val="24"/>
              </w:rPr>
              <w:t>1 215,8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E64">
              <w:rPr>
                <w:b/>
                <w:bCs/>
                <w:color w:val="000000"/>
                <w:sz w:val="24"/>
                <w:szCs w:val="24"/>
              </w:rPr>
              <w:t>1 153,4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64" w:rsidRPr="007D1E64" w:rsidRDefault="007D1E64" w:rsidP="007D1E64">
            <w:pPr>
              <w:jc w:val="center"/>
              <w:rPr>
                <w:color w:val="000000"/>
                <w:sz w:val="24"/>
                <w:szCs w:val="24"/>
              </w:rPr>
            </w:pPr>
            <w:r w:rsidRPr="007D1E6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46103C" w:rsidRDefault="0046103C" w:rsidP="00417451">
      <w:pPr>
        <w:tabs>
          <w:tab w:val="left" w:pos="668"/>
        </w:tabs>
        <w:ind w:left="284"/>
        <w:jc w:val="center"/>
        <w:rPr>
          <w:b/>
          <w:bCs/>
          <w:sz w:val="24"/>
          <w:szCs w:val="24"/>
        </w:rPr>
      </w:pPr>
    </w:p>
    <w:p w:rsidR="007D1E64" w:rsidRDefault="007D1E64" w:rsidP="00417451">
      <w:pPr>
        <w:tabs>
          <w:tab w:val="left" w:pos="668"/>
        </w:tabs>
        <w:ind w:left="284"/>
        <w:jc w:val="center"/>
        <w:rPr>
          <w:b/>
          <w:bCs/>
          <w:sz w:val="24"/>
          <w:szCs w:val="24"/>
        </w:rPr>
      </w:pPr>
    </w:p>
    <w:p w:rsidR="000F5826" w:rsidRDefault="000F5826" w:rsidP="00417451">
      <w:pPr>
        <w:ind w:left="567"/>
        <w:rPr>
          <w:sz w:val="28"/>
          <w:szCs w:val="28"/>
        </w:rPr>
      </w:pPr>
    </w:p>
    <w:p w:rsidR="00417451" w:rsidRDefault="00417451" w:rsidP="00417451">
      <w:pPr>
        <w:ind w:left="567"/>
        <w:rPr>
          <w:sz w:val="28"/>
          <w:szCs w:val="28"/>
        </w:rPr>
      </w:pPr>
      <w:r w:rsidRPr="0049591A">
        <w:rPr>
          <w:sz w:val="28"/>
          <w:szCs w:val="28"/>
        </w:rPr>
        <w:t xml:space="preserve">Заместитель мэра городского округа </w:t>
      </w:r>
    </w:p>
    <w:p w:rsidR="00417451" w:rsidRDefault="00417451" w:rsidP="00417451">
      <w:pPr>
        <w:ind w:left="567"/>
        <w:rPr>
          <w:sz w:val="28"/>
          <w:szCs w:val="28"/>
        </w:rPr>
      </w:pPr>
      <w:r w:rsidRPr="0049591A">
        <w:rPr>
          <w:sz w:val="28"/>
          <w:szCs w:val="28"/>
        </w:rPr>
        <w:t>по социальным вопросам</w:t>
      </w:r>
      <w:r w:rsidR="00EB3725">
        <w:rPr>
          <w:sz w:val="28"/>
          <w:szCs w:val="28"/>
        </w:rPr>
        <w:t xml:space="preserve"> </w:t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="00EB3725">
        <w:rPr>
          <w:sz w:val="28"/>
          <w:szCs w:val="28"/>
        </w:rPr>
        <w:tab/>
      </w:r>
      <w:r w:rsidRPr="0049591A">
        <w:rPr>
          <w:sz w:val="28"/>
          <w:szCs w:val="28"/>
        </w:rPr>
        <w:t xml:space="preserve"> А..В. Ермаков</w:t>
      </w:r>
    </w:p>
    <w:sectPr w:rsidR="00417451" w:rsidSect="00C96461">
      <w:pgSz w:w="16838" w:h="11906" w:orient="landscape"/>
      <w:pgMar w:top="709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4868"/>
    <w:multiLevelType w:val="multilevel"/>
    <w:tmpl w:val="3E943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">
    <w:nsid w:val="7C5E699F"/>
    <w:multiLevelType w:val="hybridMultilevel"/>
    <w:tmpl w:val="5BD0C25C"/>
    <w:lvl w:ilvl="0" w:tplc="5174682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1"/>
    <w:rsid w:val="0001088E"/>
    <w:rsid w:val="0006155E"/>
    <w:rsid w:val="00093572"/>
    <w:rsid w:val="00097024"/>
    <w:rsid w:val="000D2C28"/>
    <w:rsid w:val="000F5826"/>
    <w:rsid w:val="001B0E6E"/>
    <w:rsid w:val="001D6133"/>
    <w:rsid w:val="00215230"/>
    <w:rsid w:val="00265530"/>
    <w:rsid w:val="002A40FA"/>
    <w:rsid w:val="002A56A6"/>
    <w:rsid w:val="0033096C"/>
    <w:rsid w:val="003E033A"/>
    <w:rsid w:val="00417451"/>
    <w:rsid w:val="0046103C"/>
    <w:rsid w:val="004A070E"/>
    <w:rsid w:val="004B15E0"/>
    <w:rsid w:val="004C3828"/>
    <w:rsid w:val="004D27E8"/>
    <w:rsid w:val="00500984"/>
    <w:rsid w:val="005479A2"/>
    <w:rsid w:val="00553A9F"/>
    <w:rsid w:val="005B448E"/>
    <w:rsid w:val="005E488D"/>
    <w:rsid w:val="0061789C"/>
    <w:rsid w:val="00674B46"/>
    <w:rsid w:val="00737FFC"/>
    <w:rsid w:val="00763FE1"/>
    <w:rsid w:val="0076752B"/>
    <w:rsid w:val="007C28E2"/>
    <w:rsid w:val="007C77F6"/>
    <w:rsid w:val="007D1E64"/>
    <w:rsid w:val="007E712D"/>
    <w:rsid w:val="00886691"/>
    <w:rsid w:val="008A65F6"/>
    <w:rsid w:val="008B0077"/>
    <w:rsid w:val="009154A7"/>
    <w:rsid w:val="00963682"/>
    <w:rsid w:val="00986B1C"/>
    <w:rsid w:val="009D68FA"/>
    <w:rsid w:val="00A5353C"/>
    <w:rsid w:val="00A959F0"/>
    <w:rsid w:val="00AB21B3"/>
    <w:rsid w:val="00AB6F4E"/>
    <w:rsid w:val="00AD23FC"/>
    <w:rsid w:val="00B12301"/>
    <w:rsid w:val="00B148D3"/>
    <w:rsid w:val="00B473B6"/>
    <w:rsid w:val="00B67708"/>
    <w:rsid w:val="00BA21E2"/>
    <w:rsid w:val="00BA50BF"/>
    <w:rsid w:val="00BF6304"/>
    <w:rsid w:val="00C05FC3"/>
    <w:rsid w:val="00C95927"/>
    <w:rsid w:val="00C96461"/>
    <w:rsid w:val="00D447F8"/>
    <w:rsid w:val="00D52741"/>
    <w:rsid w:val="00E00515"/>
    <w:rsid w:val="00EB3725"/>
    <w:rsid w:val="00EF15B1"/>
    <w:rsid w:val="00F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5B1"/>
  </w:style>
  <w:style w:type="paragraph" w:styleId="1">
    <w:name w:val="heading 1"/>
    <w:basedOn w:val="a"/>
    <w:next w:val="a"/>
    <w:qFormat/>
    <w:rsid w:val="00EF15B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F15B1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F15B1"/>
    <w:pPr>
      <w:keepNext/>
      <w:jc w:val="right"/>
      <w:outlineLvl w:val="3"/>
    </w:pPr>
    <w:rPr>
      <w:sz w:val="24"/>
      <w:szCs w:val="24"/>
    </w:rPr>
  </w:style>
  <w:style w:type="paragraph" w:styleId="6">
    <w:name w:val="heading 6"/>
    <w:basedOn w:val="a"/>
    <w:next w:val="a"/>
    <w:qFormat/>
    <w:rsid w:val="00EF15B1"/>
    <w:pPr>
      <w:keepNext/>
      <w:jc w:val="center"/>
      <w:outlineLvl w:val="5"/>
    </w:pPr>
    <w:rPr>
      <w:sz w:val="24"/>
    </w:rPr>
  </w:style>
  <w:style w:type="paragraph" w:styleId="9">
    <w:name w:val="heading 9"/>
    <w:basedOn w:val="a"/>
    <w:next w:val="a"/>
    <w:qFormat/>
    <w:rsid w:val="00EF15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15B1"/>
    <w:pPr>
      <w:ind w:firstLine="225"/>
      <w:jc w:val="both"/>
    </w:pPr>
    <w:rPr>
      <w:color w:val="000000"/>
      <w:sz w:val="28"/>
    </w:rPr>
  </w:style>
  <w:style w:type="paragraph" w:styleId="a4">
    <w:name w:val="List Number"/>
    <w:basedOn w:val="a"/>
    <w:rsid w:val="00EF15B1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rmal">
    <w:name w:val="ConsPlusNormal"/>
    <w:rsid w:val="00EF15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8A65F6"/>
    <w:rPr>
      <w:color w:val="0000FF"/>
      <w:u w:val="single"/>
    </w:rPr>
  </w:style>
  <w:style w:type="paragraph" w:customStyle="1" w:styleId="ConsPlusTitle">
    <w:name w:val="ConsPlusTitle"/>
    <w:uiPriority w:val="99"/>
    <w:rsid w:val="000935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D23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5E48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63F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6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5B1"/>
  </w:style>
  <w:style w:type="paragraph" w:styleId="1">
    <w:name w:val="heading 1"/>
    <w:basedOn w:val="a"/>
    <w:next w:val="a"/>
    <w:qFormat/>
    <w:rsid w:val="00EF15B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F15B1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F15B1"/>
    <w:pPr>
      <w:keepNext/>
      <w:jc w:val="right"/>
      <w:outlineLvl w:val="3"/>
    </w:pPr>
    <w:rPr>
      <w:sz w:val="24"/>
      <w:szCs w:val="24"/>
    </w:rPr>
  </w:style>
  <w:style w:type="paragraph" w:styleId="6">
    <w:name w:val="heading 6"/>
    <w:basedOn w:val="a"/>
    <w:next w:val="a"/>
    <w:qFormat/>
    <w:rsid w:val="00EF15B1"/>
    <w:pPr>
      <w:keepNext/>
      <w:jc w:val="center"/>
      <w:outlineLvl w:val="5"/>
    </w:pPr>
    <w:rPr>
      <w:sz w:val="24"/>
    </w:rPr>
  </w:style>
  <w:style w:type="paragraph" w:styleId="9">
    <w:name w:val="heading 9"/>
    <w:basedOn w:val="a"/>
    <w:next w:val="a"/>
    <w:qFormat/>
    <w:rsid w:val="00EF15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15B1"/>
    <w:pPr>
      <w:ind w:firstLine="225"/>
      <w:jc w:val="both"/>
    </w:pPr>
    <w:rPr>
      <w:color w:val="000000"/>
      <w:sz w:val="28"/>
    </w:rPr>
  </w:style>
  <w:style w:type="paragraph" w:styleId="a4">
    <w:name w:val="List Number"/>
    <w:basedOn w:val="a"/>
    <w:rsid w:val="00EF15B1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rmal">
    <w:name w:val="ConsPlusNormal"/>
    <w:rsid w:val="00EF15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8A65F6"/>
    <w:rPr>
      <w:color w:val="0000FF"/>
      <w:u w:val="single"/>
    </w:rPr>
  </w:style>
  <w:style w:type="paragraph" w:customStyle="1" w:styleId="ConsPlusTitle">
    <w:name w:val="ConsPlusTitle"/>
    <w:uiPriority w:val="99"/>
    <w:rsid w:val="000935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D23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5E48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63F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6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B3EE6EDA9F46F7D8EAC47DBE56AA3A2A795A26C4F821C6894890FE6F023DD2351DFBDCE81E395CF3CE81DWC6BI" TargetMode="External"/><Relationship Id="rId13" Type="http://schemas.openxmlformats.org/officeDocument/2006/relationships/hyperlink" Target="file:///D:\&#1057;&#1054;&#1061;&#1056;&#1040;&#1053;\&#1052;&#1086;&#1080;%20&#1076;&#1086;&#1082;&#1091;&#1084;&#1077;&#1085;&#1090;&#1099;\1%20&#1053;&#1086;&#1074;&#1099;&#1077;%20&#1052;&#1086;&#1080;%20&#1076;&#1086;&#1082;&#1091;&#1084;&#1077;&#1085;&#1090;&#1099;\&#1055;&#1088;&#1086;&#1075;&#1088;&#1072;&#1084;&#1084;&#1099;\&#1052;&#1055;%20&#1054;&#1088;&#1075;&#1072;&#1085;&#1080;&#1079;&#1072;&#1094;&#1080;&#1103;%20&#1086;&#1090;&#1076;&#1099;&#1093;&#1072;\&#1052;&#1077;&#1088;&#1086;&#1087;&#1088;%20&#1082;&#1086;&#1088;&#1088;&#1077;&#1082;&#1090;&#1080;&#1088;&#1086;&#1074;&#1082;&#1072;.xls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EB3EE6EDA9F46F7D8EB24ACD8930AFA2A4C9AE6B4C894F34C08F58B9A025886311D9E88DC5EF92WC69I" TargetMode="External"/><Relationship Id="rId12" Type="http://schemas.openxmlformats.org/officeDocument/2006/relationships/hyperlink" Target="file:///D:\&#1057;&#1054;&#1061;&#1056;&#1040;&#1053;\&#1052;&#1086;&#1080;%20&#1076;&#1086;&#1082;&#1091;&#1084;&#1077;&#1085;&#1090;&#1099;\1%20&#1053;&#1086;&#1074;&#1099;&#1077;%20&#1052;&#1086;&#1080;%20&#1076;&#1086;&#1082;&#1091;&#1084;&#1077;&#1085;&#1090;&#1099;\&#1055;&#1088;&#1086;&#1075;&#1088;&#1072;&#1084;&#1084;&#1099;\&#1052;&#1055;%20&#1054;&#1088;&#1075;&#1072;&#1085;&#1080;&#1079;&#1072;&#1094;&#1080;&#1103;%20&#1086;&#1090;&#1076;&#1099;&#1093;&#1072;\&#1052;&#1077;&#1088;&#1086;&#1087;&#1088;%20&#1082;&#1086;&#1088;&#1088;&#1077;&#1082;&#1090;&#1080;&#1088;&#1086;&#1074;&#1082;&#1072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7;&#1054;&#1061;&#1056;&#1040;&#1053;\&#1052;&#1086;&#1080;%20&#1076;&#1086;&#1082;&#1091;&#1084;&#1077;&#1085;&#1090;&#1099;\1%20&#1053;&#1086;&#1074;&#1099;&#1077;%20&#1052;&#1086;&#1080;%20&#1076;&#1086;&#1082;&#1091;&#1084;&#1077;&#1085;&#1090;&#1099;\&#1055;&#1088;&#1086;&#1075;&#1088;&#1072;&#1084;&#1084;&#1099;\&#1052;&#1055;%20&#1054;&#1088;&#1075;&#1072;&#1085;&#1080;&#1079;&#1072;&#1094;&#1080;&#1103;%20&#1086;&#1090;&#1076;&#1099;&#1093;&#1072;\&#1052;&#1077;&#1088;&#1086;&#1087;&#1088;%20&#1082;&#1086;&#1088;&#1088;&#1077;&#1082;&#1090;&#1080;&#1088;&#1086;&#1074;&#1082;&#1072;.xls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57;&#1054;&#1061;&#1056;&#1040;&#1053;\&#1052;&#1086;&#1080;%20&#1076;&#1086;&#1082;&#1091;&#1084;&#1077;&#1085;&#1090;&#1099;\1%20&#1053;&#1086;&#1074;&#1099;&#1077;%20&#1052;&#1086;&#1080;%20&#1076;&#1086;&#1082;&#1091;&#1084;&#1077;&#1085;&#1090;&#1099;\&#1055;&#1088;&#1086;&#1075;&#1088;&#1072;&#1084;&#1084;&#1099;\&#1052;&#1055;%20&#1054;&#1088;&#1075;&#1072;&#1085;&#1080;&#1079;&#1072;&#1094;&#1080;&#1103;%20&#1086;&#1090;&#1076;&#1099;&#1093;&#1072;\&#1052;&#1077;&#1088;&#1086;&#1087;&#1088;%20&#1082;&#1086;&#1088;&#1088;&#1077;&#1082;&#1090;&#1080;&#1088;&#1086;&#1074;&#1082;&#1072;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7;&#1054;&#1061;&#1056;&#1040;&#1053;\&#1052;&#1086;&#1080;%20&#1076;&#1086;&#1082;&#1091;&#1084;&#1077;&#1085;&#1090;&#1099;\1%20&#1053;&#1086;&#1074;&#1099;&#1077;%20&#1052;&#1086;&#1080;%20&#1076;&#1086;&#1082;&#1091;&#1084;&#1077;&#1085;&#1090;&#1099;\&#1055;&#1088;&#1086;&#1075;&#1088;&#1072;&#1084;&#1084;&#1099;\&#1052;&#1055;%20&#1054;&#1088;&#1075;&#1072;&#1085;&#1080;&#1079;&#1072;&#1094;&#1080;&#1103;%20&#1086;&#1090;&#1076;&#1099;&#1093;&#1072;\&#1052;&#1077;&#1088;&#1086;&#1087;&#1088;%20&#1082;&#1086;&#1088;&#1088;&#1077;&#1082;&#1090;&#1080;&#1088;&#1086;&#1074;&#1082;&#1072;.xlsx" TargetMode="External"/><Relationship Id="rId14" Type="http://schemas.openxmlformats.org/officeDocument/2006/relationships/hyperlink" Target="file:///D:\&#1057;&#1054;&#1061;&#1056;&#1040;&#1053;\&#1052;&#1086;&#1080;%20&#1076;&#1086;&#1082;&#1091;&#1084;&#1077;&#1085;&#1090;&#1099;\1%20&#1053;&#1086;&#1074;&#1099;&#1077;%20&#1052;&#1086;&#1080;%20&#1076;&#1086;&#1082;&#1091;&#1084;&#1077;&#1085;&#1090;&#1099;\&#1055;&#1088;&#1086;&#1075;&#1088;&#1072;&#1084;&#1084;&#1099;\&#1052;&#1055;%20&#1054;&#1088;&#1075;&#1072;&#1085;&#1080;&#1079;&#1072;&#1094;&#1080;&#1103;%20&#1086;&#1090;&#1076;&#1099;&#1093;&#1072;\&#1052;&#1077;&#1088;&#1086;&#1087;&#1088;%20&#1082;&#1086;&#1088;&#1088;&#1077;&#1082;&#1090;&#1080;&#1088;&#1086;&#1074;&#1082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42A18-2FF5-4178-9F86-B64A5B0A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17653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consultantplus://offline/ref=A8EB3EE6EDA9F46F7D8EAC47DBE56AA3A2A795A26C4F821C6894890FE6F023DD2351DFBDCE81E395CF3CE81DWC6BI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consultantplus://offline/ref=A8EB3EE6EDA9F46F7D8EB24ACD8930AFA2A4C9AE6B4C894F34C08F58B9A025886311D9E88DC5EF92WC69I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Шорохова</cp:lastModifiedBy>
  <cp:revision>2</cp:revision>
  <cp:lastPrinted>2016-09-09T01:47:00Z</cp:lastPrinted>
  <dcterms:created xsi:type="dcterms:W3CDTF">2017-05-17T00:53:00Z</dcterms:created>
  <dcterms:modified xsi:type="dcterms:W3CDTF">2017-05-17T00:53:00Z</dcterms:modified>
</cp:coreProperties>
</file>