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51" w:rsidRPr="00BC6051" w:rsidRDefault="00BC6051" w:rsidP="00BC6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BC6051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BC6051" w:rsidRPr="00BC6051" w:rsidRDefault="00BC6051" w:rsidP="00BC6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BC6051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BC6051" w:rsidRPr="00BC6051" w:rsidRDefault="00BC6051" w:rsidP="00BC6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BC6051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BC6051" w:rsidRPr="00BC6051" w:rsidRDefault="00BC6051" w:rsidP="00854695">
      <w:pPr>
        <w:spacing w:after="0" w:line="240" w:lineRule="auto"/>
        <w:ind w:right="170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6051" w:rsidRPr="00BC6051" w:rsidRDefault="00BC6051" w:rsidP="00BC60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BC6051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BC6051" w:rsidRPr="00BC6051" w:rsidRDefault="00BC6051" w:rsidP="00BC6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6051" w:rsidRPr="00BC6051" w:rsidRDefault="00BC6051" w:rsidP="00BC60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BC6051" w:rsidRPr="00BC6051" w:rsidTr="003F618E">
        <w:trPr>
          <w:cantSplit/>
          <w:trHeight w:val="220"/>
        </w:trPr>
        <w:tc>
          <w:tcPr>
            <w:tcW w:w="534" w:type="dxa"/>
          </w:tcPr>
          <w:p w:rsidR="00BC6051" w:rsidRPr="00BC6051" w:rsidRDefault="00BC6051" w:rsidP="00BC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605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BC6051" w:rsidRPr="00BC6051" w:rsidRDefault="005D14CA" w:rsidP="00BC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05.06.2017</w:t>
            </w:r>
          </w:p>
        </w:tc>
        <w:tc>
          <w:tcPr>
            <w:tcW w:w="449" w:type="dxa"/>
          </w:tcPr>
          <w:p w:rsidR="00BC6051" w:rsidRPr="00BC6051" w:rsidRDefault="00BC6051" w:rsidP="00BC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5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BC6051" w:rsidRPr="00BC6051" w:rsidRDefault="005D14CA" w:rsidP="00BC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110-37-580-17</w:t>
            </w:r>
          </w:p>
        </w:tc>
        <w:tc>
          <w:tcPr>
            <w:tcW w:w="794" w:type="dxa"/>
            <w:vMerge w:val="restart"/>
          </w:tcPr>
          <w:p w:rsidR="00BC6051" w:rsidRPr="00BC6051" w:rsidRDefault="00BC6051" w:rsidP="00BC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051" w:rsidRPr="00BC6051" w:rsidTr="003F618E">
        <w:trPr>
          <w:cantSplit/>
          <w:trHeight w:val="220"/>
        </w:trPr>
        <w:tc>
          <w:tcPr>
            <w:tcW w:w="4139" w:type="dxa"/>
            <w:gridSpan w:val="4"/>
          </w:tcPr>
          <w:p w:rsidR="00BC6051" w:rsidRPr="00BC6051" w:rsidRDefault="00BC6051" w:rsidP="00BC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605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г.Саянск</w:t>
            </w:r>
          </w:p>
        </w:tc>
        <w:tc>
          <w:tcPr>
            <w:tcW w:w="794" w:type="dxa"/>
            <w:vMerge/>
          </w:tcPr>
          <w:p w:rsidR="00BC6051" w:rsidRPr="00BC6051" w:rsidRDefault="00BC6051" w:rsidP="00BC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C6051" w:rsidRPr="00BC6051" w:rsidRDefault="00BC6051" w:rsidP="00854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BC6051" w:rsidRPr="00BC6051" w:rsidTr="003F618E">
        <w:trPr>
          <w:cantSplit/>
        </w:trPr>
        <w:tc>
          <w:tcPr>
            <w:tcW w:w="142" w:type="dxa"/>
          </w:tcPr>
          <w:p w:rsidR="00BC6051" w:rsidRPr="00BC6051" w:rsidRDefault="00BC6051" w:rsidP="00BC605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C6051" w:rsidRPr="00BC6051" w:rsidRDefault="00BC6051" w:rsidP="00BC6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</w:tcPr>
          <w:p w:rsidR="00BC6051" w:rsidRPr="00BC6051" w:rsidRDefault="00BC6051" w:rsidP="00BC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BC6051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3856" w:type="dxa"/>
          </w:tcPr>
          <w:p w:rsidR="00BC6051" w:rsidRPr="00BC6051" w:rsidRDefault="00BC6051" w:rsidP="00BC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605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 отмене </w:t>
            </w:r>
            <w:proofErr w:type="gramStart"/>
            <w:r w:rsidRPr="00BC605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режима чрезвычайной ситуации функционирования Саянского городского звена областной территориальной подсистемы</w:t>
            </w:r>
            <w:proofErr w:type="gramEnd"/>
            <w:r w:rsidRPr="00BC605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РСЧС.</w:t>
            </w:r>
          </w:p>
        </w:tc>
        <w:tc>
          <w:tcPr>
            <w:tcW w:w="170" w:type="dxa"/>
          </w:tcPr>
          <w:p w:rsidR="00BC6051" w:rsidRPr="00BC6051" w:rsidRDefault="00BC6051" w:rsidP="00BC6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BC6051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</w:tr>
    </w:tbl>
    <w:p w:rsidR="00BC6051" w:rsidRPr="00BC6051" w:rsidRDefault="00BC6051" w:rsidP="00BC60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C6051" w:rsidRPr="00BC6051" w:rsidRDefault="00BC6051" w:rsidP="00BC6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6051" w:rsidRPr="00BC6051" w:rsidRDefault="00BC6051" w:rsidP="00BC6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60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proofErr w:type="gramStart"/>
      <w:r w:rsidRPr="00BC6051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связи с устранением обстоятельств, послуживших основанием для введения режима чрезвычайной ситуации функционирования Саянского городского звена ОТП РСЧС постановлением администрации городского округа муниципального образования «город Саянск»</w:t>
      </w:r>
      <w:r w:rsidR="008546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28.04.2017 года №110-37-</w:t>
      </w:r>
      <w:r w:rsidR="005703C2">
        <w:rPr>
          <w:rFonts w:ascii="Times New Roman" w:eastAsia="Times New Roman" w:hAnsi="Times New Roman" w:cs="Times New Roman"/>
          <w:sz w:val="28"/>
          <w:szCs w:val="20"/>
          <w:lang w:eastAsia="ru-RU"/>
        </w:rPr>
        <w:t>423</w:t>
      </w:r>
      <w:r w:rsidRPr="00BC6051">
        <w:rPr>
          <w:rFonts w:ascii="Times New Roman" w:eastAsia="Times New Roman" w:hAnsi="Times New Roman" w:cs="Times New Roman"/>
          <w:sz w:val="28"/>
          <w:szCs w:val="20"/>
          <w:lang w:eastAsia="ru-RU"/>
        </w:rPr>
        <w:t>-17 «О введении режима чрезвычайной ситуации функционирования Саянского городского звена областной территориальной подсистемы РСЧС»</w:t>
      </w:r>
      <w:r w:rsidR="005703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руководствуясь статьями 38, </w:t>
      </w:r>
      <w:r w:rsidRPr="00BC6051">
        <w:rPr>
          <w:rFonts w:ascii="Times New Roman" w:eastAsia="Times New Roman" w:hAnsi="Times New Roman" w:cs="Times New Roman"/>
          <w:sz w:val="28"/>
          <w:szCs w:val="20"/>
          <w:lang w:eastAsia="ru-RU"/>
        </w:rPr>
        <w:t>47 Устава муниципального образован</w:t>
      </w:r>
      <w:r w:rsidR="005703C2">
        <w:rPr>
          <w:rFonts w:ascii="Times New Roman" w:eastAsia="Times New Roman" w:hAnsi="Times New Roman" w:cs="Times New Roman"/>
          <w:sz w:val="28"/>
          <w:szCs w:val="20"/>
          <w:lang w:eastAsia="ru-RU"/>
        </w:rPr>
        <w:t>ия «город Саянск», администрация</w:t>
      </w:r>
      <w:r w:rsidRPr="00BC60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округа </w:t>
      </w:r>
      <w:r w:rsidR="005703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</w:t>
      </w:r>
      <w:r w:rsidRPr="00BC6051">
        <w:rPr>
          <w:rFonts w:ascii="Times New Roman" w:eastAsia="Times New Roman" w:hAnsi="Times New Roman" w:cs="Times New Roman"/>
          <w:sz w:val="28"/>
          <w:szCs w:val="20"/>
          <w:lang w:eastAsia="ru-RU"/>
        </w:rPr>
        <w:t>«город Саянск»,</w:t>
      </w:r>
      <w:proofErr w:type="gramEnd"/>
    </w:p>
    <w:p w:rsidR="00BC6051" w:rsidRPr="00BC6051" w:rsidRDefault="00BC6051" w:rsidP="00BC6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6051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ПОСТАНОВЛЯЕТ:</w:t>
      </w:r>
    </w:p>
    <w:p w:rsidR="00BC6051" w:rsidRPr="00BC6051" w:rsidRDefault="00BC6051" w:rsidP="00BC6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60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proofErr w:type="gramStart"/>
      <w:r w:rsidRPr="00BC6051">
        <w:rPr>
          <w:rFonts w:ascii="Times New Roman" w:eastAsia="Times New Roman" w:hAnsi="Times New Roman" w:cs="Times New Roman"/>
          <w:sz w:val="28"/>
          <w:szCs w:val="20"/>
          <w:lang w:eastAsia="ru-RU"/>
        </w:rPr>
        <w:t>Отменить на территории муниципального образования</w:t>
      </w:r>
      <w:r w:rsidR="008546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«город Саянск</w:t>
      </w:r>
      <w:r w:rsidR="005703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с 15.00 часов </w:t>
      </w:r>
      <w:r w:rsidR="003A6007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8546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июн</w:t>
      </w:r>
      <w:r w:rsidRPr="00BC6051">
        <w:rPr>
          <w:rFonts w:ascii="Times New Roman" w:eastAsia="Times New Roman" w:hAnsi="Times New Roman" w:cs="Times New Roman"/>
          <w:sz w:val="28"/>
          <w:szCs w:val="20"/>
          <w:lang w:eastAsia="ru-RU"/>
        </w:rPr>
        <w:t>я 2017 года режим чрезвычайной ситуации функционирования Саянского городского звена ОТП РСЧ</w:t>
      </w:r>
      <w:r w:rsidR="005703C2">
        <w:rPr>
          <w:rFonts w:ascii="Times New Roman" w:eastAsia="Times New Roman" w:hAnsi="Times New Roman" w:cs="Times New Roman"/>
          <w:sz w:val="28"/>
          <w:szCs w:val="20"/>
          <w:lang w:eastAsia="ru-RU"/>
        </w:rPr>
        <w:t>С, введенный постановлением администрации</w:t>
      </w:r>
      <w:r w:rsidRPr="00BC60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округа муниципального</w:t>
      </w:r>
      <w:r w:rsidR="008546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образования «город Саянск» от 28.04.2017 г. №110-37-</w:t>
      </w:r>
      <w:r w:rsidR="005703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423-17 </w:t>
      </w:r>
      <w:r w:rsidR="005703C2" w:rsidRPr="00BC6051">
        <w:rPr>
          <w:rFonts w:ascii="Times New Roman" w:eastAsia="Times New Roman" w:hAnsi="Times New Roman" w:cs="Times New Roman"/>
          <w:sz w:val="28"/>
          <w:szCs w:val="20"/>
          <w:lang w:eastAsia="ru-RU"/>
        </w:rPr>
        <w:t>«О введении режима чрезвычайной ситуации функционирования Саянского городского звена областной территориальной подсистемы РСЧС»</w:t>
      </w:r>
      <w:r w:rsidR="005703C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</w:p>
    <w:p w:rsidR="00BC6051" w:rsidRPr="00BC6051" w:rsidRDefault="00BC6051" w:rsidP="00BC6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6051">
        <w:rPr>
          <w:rFonts w:ascii="Times New Roman" w:eastAsia="Times New Roman" w:hAnsi="Times New Roman" w:cs="Times New Roman"/>
          <w:sz w:val="28"/>
          <w:szCs w:val="20"/>
          <w:lang w:eastAsia="ru-RU"/>
        </w:rPr>
        <w:t>2. Функционирование Саянского городского звена ОТП РСЧС перевести на режим повседневной деятельности.</w:t>
      </w:r>
    </w:p>
    <w:p w:rsidR="00BC6051" w:rsidRPr="00BC6051" w:rsidRDefault="00BC6051" w:rsidP="00BC6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6051">
        <w:rPr>
          <w:rFonts w:ascii="Times New Roman" w:eastAsia="Times New Roman" w:hAnsi="Times New Roman" w:cs="Times New Roman"/>
          <w:sz w:val="28"/>
          <w:szCs w:val="20"/>
          <w:lang w:eastAsia="ru-RU"/>
        </w:rPr>
        <w:t>3. Постановл</w:t>
      </w:r>
      <w:r w:rsidR="00854695">
        <w:rPr>
          <w:rFonts w:ascii="Times New Roman" w:eastAsia="Times New Roman" w:hAnsi="Times New Roman" w:cs="Times New Roman"/>
          <w:sz w:val="28"/>
          <w:szCs w:val="20"/>
          <w:lang w:eastAsia="ru-RU"/>
        </w:rPr>
        <w:t>ение</w:t>
      </w:r>
      <w:r w:rsidRPr="00BC60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городского округа муниципального </w:t>
      </w:r>
      <w:r w:rsidR="00854695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образования «город Саянск» от 28.04.2017 года №110-37-</w:t>
      </w:r>
      <w:r w:rsidR="005703C2">
        <w:rPr>
          <w:rFonts w:ascii="Times New Roman" w:eastAsia="Times New Roman" w:hAnsi="Times New Roman" w:cs="Times New Roman"/>
          <w:sz w:val="28"/>
          <w:szCs w:val="20"/>
          <w:lang w:eastAsia="ru-RU"/>
        </w:rPr>
        <w:t>423</w:t>
      </w:r>
      <w:r w:rsidR="00854695">
        <w:rPr>
          <w:rFonts w:ascii="Times New Roman" w:eastAsia="Times New Roman" w:hAnsi="Times New Roman" w:cs="Times New Roman"/>
          <w:sz w:val="28"/>
          <w:szCs w:val="20"/>
          <w:lang w:eastAsia="ru-RU"/>
        </w:rPr>
        <w:t>-17</w:t>
      </w:r>
      <w:r w:rsidRPr="00BC60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703C2" w:rsidRPr="00BC60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 введении </w:t>
      </w:r>
      <w:proofErr w:type="gramStart"/>
      <w:r w:rsidR="005703C2" w:rsidRPr="00BC6051">
        <w:rPr>
          <w:rFonts w:ascii="Times New Roman" w:eastAsia="Times New Roman" w:hAnsi="Times New Roman" w:cs="Times New Roman"/>
          <w:sz w:val="28"/>
          <w:szCs w:val="20"/>
          <w:lang w:eastAsia="ru-RU"/>
        </w:rPr>
        <w:t>режима чрезвычайной ситуации функционирования Саянского городского звена областной территориальной подсистемы</w:t>
      </w:r>
      <w:proofErr w:type="gramEnd"/>
      <w:r w:rsidR="005703C2" w:rsidRPr="00BC60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РСЧС»</w:t>
      </w:r>
      <w:r w:rsidR="005703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C605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признать утратившими силу.</w:t>
      </w:r>
    </w:p>
    <w:p w:rsidR="00BC6051" w:rsidRPr="00BC6051" w:rsidRDefault="00BC6051" w:rsidP="00BC6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60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</w:t>
      </w:r>
      <w:proofErr w:type="gramStart"/>
      <w:r w:rsidRPr="00BC605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BC60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настоящего постановления оставляю за собой.</w:t>
      </w:r>
    </w:p>
    <w:p w:rsidR="00BC6051" w:rsidRPr="00BC6051" w:rsidRDefault="00BC6051" w:rsidP="00BC6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4695" w:rsidRDefault="00854695" w:rsidP="00BC6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обязанности м</w:t>
      </w:r>
      <w:r w:rsidR="00BC6051" w:rsidRPr="00BC6051">
        <w:rPr>
          <w:rFonts w:ascii="Times New Roman" w:eastAsia="Times New Roman" w:hAnsi="Times New Roman" w:cs="Times New Roman"/>
          <w:sz w:val="28"/>
          <w:szCs w:val="20"/>
          <w:lang w:eastAsia="ru-RU"/>
        </w:rPr>
        <w:t>эр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</w:p>
    <w:p w:rsidR="00854695" w:rsidRDefault="00BC6051" w:rsidP="00BC6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60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городского округа муниципального </w:t>
      </w:r>
    </w:p>
    <w:p w:rsidR="00BC6051" w:rsidRPr="00BC6051" w:rsidRDefault="00BC6051" w:rsidP="00BC6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6051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образования</w:t>
      </w:r>
      <w:r w:rsidR="008546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«город Саянск»</w:t>
      </w:r>
      <w:r w:rsidR="0085469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85469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</w:t>
      </w:r>
      <w:r w:rsidR="0085469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85469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85469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85469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</w:t>
      </w:r>
      <w:proofErr w:type="spellStart"/>
      <w:r w:rsidR="00854695">
        <w:rPr>
          <w:rFonts w:ascii="Times New Roman" w:eastAsia="Times New Roman" w:hAnsi="Times New Roman" w:cs="Times New Roman"/>
          <w:sz w:val="28"/>
          <w:szCs w:val="20"/>
          <w:lang w:eastAsia="ru-RU"/>
        </w:rPr>
        <w:t>А.В.Ермаков</w:t>
      </w:r>
      <w:bookmarkStart w:id="0" w:name="_GoBack"/>
      <w:bookmarkEnd w:id="0"/>
      <w:proofErr w:type="spellEnd"/>
    </w:p>
    <w:sectPr w:rsidR="00BC6051" w:rsidRPr="00BC6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51"/>
    <w:rsid w:val="000F3782"/>
    <w:rsid w:val="003A6007"/>
    <w:rsid w:val="005703C2"/>
    <w:rsid w:val="005D14CA"/>
    <w:rsid w:val="00624107"/>
    <w:rsid w:val="006F49C5"/>
    <w:rsid w:val="00854695"/>
    <w:rsid w:val="00BC6051"/>
    <w:rsid w:val="00CE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</dc:creator>
  <cp:lastModifiedBy>Шорохова</cp:lastModifiedBy>
  <cp:revision>2</cp:revision>
  <dcterms:created xsi:type="dcterms:W3CDTF">2017-06-05T05:12:00Z</dcterms:created>
  <dcterms:modified xsi:type="dcterms:W3CDTF">2017-06-05T05:12:00Z</dcterms:modified>
</cp:coreProperties>
</file>