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448C" w:rsidRDefault="003C448C" w:rsidP="003C448C">
      <w:pPr>
        <w:pStyle w:val="a4"/>
      </w:pPr>
      <w:r>
        <w:t xml:space="preserve">Администрация городского округа </w:t>
      </w:r>
    </w:p>
    <w:p w:rsidR="003C448C" w:rsidRDefault="003C448C" w:rsidP="003C448C">
      <w:pPr>
        <w:pStyle w:val="a4"/>
      </w:pPr>
      <w:r>
        <w:t xml:space="preserve">муниципального образования </w:t>
      </w:r>
    </w:p>
    <w:p w:rsidR="003C448C" w:rsidRDefault="003C448C" w:rsidP="003C448C">
      <w:pPr>
        <w:jc w:val="center"/>
        <w:rPr>
          <w:b/>
          <w:spacing w:val="50"/>
          <w:sz w:val="32"/>
          <w:szCs w:val="32"/>
        </w:rPr>
      </w:pPr>
      <w:r>
        <w:rPr>
          <w:b/>
          <w:spacing w:val="50"/>
          <w:sz w:val="32"/>
          <w:szCs w:val="32"/>
        </w:rPr>
        <w:t>«город Саянск»</w:t>
      </w:r>
    </w:p>
    <w:p w:rsidR="003C448C" w:rsidRDefault="003C448C" w:rsidP="003C448C">
      <w:pPr>
        <w:ind w:right="1700"/>
        <w:jc w:val="center"/>
      </w:pPr>
    </w:p>
    <w:p w:rsidR="003C448C" w:rsidRDefault="003C448C" w:rsidP="003C448C">
      <w:pPr>
        <w:pStyle w:val="1"/>
        <w:rPr>
          <w:spacing w:val="40"/>
          <w:sz w:val="36"/>
          <w:szCs w:val="36"/>
        </w:rPr>
      </w:pPr>
      <w:r>
        <w:rPr>
          <w:spacing w:val="40"/>
          <w:sz w:val="36"/>
          <w:szCs w:val="36"/>
        </w:rPr>
        <w:t>ПОСТАНОВЛЕНИЕ</w:t>
      </w:r>
    </w:p>
    <w:p w:rsidR="003C448C" w:rsidRDefault="003C448C" w:rsidP="003C448C">
      <w:pPr>
        <w:jc w:val="center"/>
        <w:rPr>
          <w:sz w:val="36"/>
          <w:szCs w:val="36"/>
        </w:rPr>
      </w:pPr>
    </w:p>
    <w:tbl>
      <w:tblPr>
        <w:tblW w:w="0" w:type="auto"/>
        <w:tblInd w:w="-1815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44"/>
        <w:gridCol w:w="2408"/>
        <w:gridCol w:w="112"/>
        <w:gridCol w:w="32"/>
        <w:gridCol w:w="502"/>
        <w:gridCol w:w="1535"/>
        <w:gridCol w:w="449"/>
        <w:gridCol w:w="2188"/>
        <w:gridCol w:w="709"/>
        <w:gridCol w:w="144"/>
      </w:tblGrid>
      <w:tr w:rsidR="003C448C" w:rsidTr="00CB6AB1">
        <w:trPr>
          <w:gridBefore w:val="3"/>
          <w:gridAfter w:val="1"/>
          <w:wBefore w:w="2664" w:type="dxa"/>
          <w:wAfter w:w="144" w:type="dxa"/>
          <w:cantSplit/>
          <w:trHeight w:val="220"/>
        </w:trPr>
        <w:tc>
          <w:tcPr>
            <w:tcW w:w="534" w:type="dxa"/>
            <w:gridSpan w:val="2"/>
          </w:tcPr>
          <w:p w:rsidR="003C448C" w:rsidRDefault="003C448C" w:rsidP="003C448C">
            <w:r>
              <w:t>От</w:t>
            </w:r>
          </w:p>
        </w:tc>
        <w:tc>
          <w:tcPr>
            <w:tcW w:w="153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C448C" w:rsidRDefault="00C80404" w:rsidP="003C448C">
            <w:pPr>
              <w:jc w:val="center"/>
            </w:pPr>
            <w:r>
              <w:t>28.05.2021</w:t>
            </w:r>
          </w:p>
        </w:tc>
        <w:tc>
          <w:tcPr>
            <w:tcW w:w="449" w:type="dxa"/>
          </w:tcPr>
          <w:p w:rsidR="003C448C" w:rsidRDefault="003C448C" w:rsidP="003C448C">
            <w:pPr>
              <w:jc w:val="center"/>
            </w:pPr>
            <w:r>
              <w:t>№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C448C" w:rsidRDefault="00C80404" w:rsidP="003C448C">
            <w:pPr>
              <w:jc w:val="center"/>
            </w:pPr>
            <w:r>
              <w:t>110-37-619-21</w:t>
            </w:r>
          </w:p>
        </w:tc>
        <w:tc>
          <w:tcPr>
            <w:tcW w:w="709" w:type="dxa"/>
            <w:vMerge w:val="restart"/>
          </w:tcPr>
          <w:p w:rsidR="003C448C" w:rsidRDefault="003C448C" w:rsidP="003C448C">
            <w:pPr>
              <w:jc w:val="center"/>
            </w:pPr>
          </w:p>
        </w:tc>
      </w:tr>
      <w:tr w:rsidR="003C448C" w:rsidTr="00CB6AB1">
        <w:trPr>
          <w:gridBefore w:val="3"/>
          <w:gridAfter w:val="1"/>
          <w:wBefore w:w="2664" w:type="dxa"/>
          <w:wAfter w:w="144" w:type="dxa"/>
          <w:cantSplit/>
          <w:trHeight w:val="220"/>
        </w:trPr>
        <w:tc>
          <w:tcPr>
            <w:tcW w:w="4706" w:type="dxa"/>
            <w:gridSpan w:val="5"/>
          </w:tcPr>
          <w:p w:rsidR="003C448C" w:rsidRDefault="003C448C" w:rsidP="003C448C">
            <w:pPr>
              <w:jc w:val="center"/>
            </w:pPr>
            <w:r>
              <w:t>г. Саянск</w:t>
            </w:r>
          </w:p>
        </w:tc>
        <w:tc>
          <w:tcPr>
            <w:tcW w:w="709" w:type="dxa"/>
            <w:vMerge/>
            <w:vAlign w:val="center"/>
          </w:tcPr>
          <w:p w:rsidR="003C448C" w:rsidRDefault="003C448C" w:rsidP="003C448C"/>
        </w:tc>
      </w:tr>
      <w:tr w:rsidR="003C448C" w:rsidTr="00CB6AB1">
        <w:trPr>
          <w:trHeight w:val="1363"/>
        </w:trPr>
        <w:tc>
          <w:tcPr>
            <w:tcW w:w="144" w:type="dxa"/>
          </w:tcPr>
          <w:p w:rsidR="003C448C" w:rsidRDefault="003C448C" w:rsidP="003C448C">
            <w:pPr>
              <w:rPr>
                <w:sz w:val="28"/>
                <w:szCs w:val="28"/>
              </w:rPr>
            </w:pPr>
          </w:p>
        </w:tc>
        <w:tc>
          <w:tcPr>
            <w:tcW w:w="2408" w:type="dxa"/>
          </w:tcPr>
          <w:p w:rsidR="003C448C" w:rsidRDefault="003C448C" w:rsidP="003C448C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44" w:type="dxa"/>
            <w:gridSpan w:val="2"/>
          </w:tcPr>
          <w:p w:rsidR="003C448C" w:rsidRDefault="003C448C" w:rsidP="003C448C">
            <w:pPr>
              <w:rPr>
                <w:sz w:val="28"/>
                <w:szCs w:val="28"/>
              </w:rPr>
            </w:pPr>
          </w:p>
        </w:tc>
        <w:tc>
          <w:tcPr>
            <w:tcW w:w="5383" w:type="dxa"/>
            <w:gridSpan w:val="5"/>
          </w:tcPr>
          <w:p w:rsidR="007A5B32" w:rsidRDefault="007A5B32" w:rsidP="00930E56">
            <w:pPr>
              <w:jc w:val="both"/>
            </w:pPr>
          </w:p>
          <w:p w:rsidR="00930E56" w:rsidRPr="00177C88" w:rsidRDefault="003F73C3" w:rsidP="008A24B8">
            <w:pPr>
              <w:jc w:val="both"/>
            </w:pPr>
            <w:r w:rsidRPr="003F73C3">
              <w:t xml:space="preserve">О внесении изменений в Схему размещения и наименования остановочных пунктов по муниципальным маршрутам регулярных перевозок пассажиров и багажа автомобильным транспортом в границах городского округа муниципального образования «город Саянск», утвержденную постановлением  администрации городского округа муниципального образования «город Саянск» от 02.09.2019 № 110-37-965-19 </w:t>
            </w:r>
          </w:p>
          <w:p w:rsidR="003C448C" w:rsidRDefault="003C448C" w:rsidP="00FC519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44" w:type="dxa"/>
          </w:tcPr>
          <w:p w:rsidR="003C448C" w:rsidRDefault="00177C88" w:rsidP="003C448C">
            <w:pPr>
              <w:ind w:hanging="218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Городского </w:t>
            </w:r>
          </w:p>
        </w:tc>
      </w:tr>
    </w:tbl>
    <w:p w:rsidR="003F73C3" w:rsidRDefault="003F73C3" w:rsidP="00CB6AB1">
      <w:pPr>
        <w:autoSpaceDE w:val="0"/>
        <w:autoSpaceDN w:val="0"/>
        <w:adjustRightInd w:val="0"/>
        <w:ind w:left="709" w:firstLine="709"/>
        <w:jc w:val="both"/>
        <w:rPr>
          <w:sz w:val="28"/>
          <w:szCs w:val="28"/>
        </w:rPr>
      </w:pPr>
    </w:p>
    <w:p w:rsidR="006670D5" w:rsidRDefault="0073301E" w:rsidP="00CB6AB1">
      <w:pPr>
        <w:autoSpaceDE w:val="0"/>
        <w:autoSpaceDN w:val="0"/>
        <w:adjustRightInd w:val="0"/>
        <w:ind w:left="709" w:firstLine="709"/>
        <w:jc w:val="both"/>
        <w:rPr>
          <w:sz w:val="28"/>
          <w:szCs w:val="28"/>
        </w:rPr>
      </w:pPr>
      <w:proofErr w:type="gramStart"/>
      <w:r w:rsidRPr="00FC18F1">
        <w:rPr>
          <w:sz w:val="28"/>
          <w:szCs w:val="28"/>
        </w:rPr>
        <w:t>Руководствуясь Федеральным законом от 13.07.2015 № 220-ФЗ «Об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Федерации», в соответствии с Федеральным законом от 06.10.2003 № 131-ФЗ «Об общих принципах организации местного самоуправления в Российской Федерации», статьей 38 Устава муниципального образования «город Саянск»,</w:t>
      </w:r>
      <w:proofErr w:type="gramEnd"/>
      <w:r w:rsidRPr="00FC18F1">
        <w:rPr>
          <w:sz w:val="28"/>
          <w:szCs w:val="28"/>
        </w:rPr>
        <w:t xml:space="preserve"> постановлением администрации городского округа муниципального образования «город Саянск» от 08.07.2019 № 110-37-745-19 «Об утверждении Порядка организации регулярных перевозок пассажиров и багажа автомобильным транспортом на территории муниципального образования «город Саянск»», администрация городского округа муниципального образования «город Саянск»</w:t>
      </w:r>
    </w:p>
    <w:p w:rsidR="0073301E" w:rsidRPr="00FC18F1" w:rsidRDefault="0073301E" w:rsidP="00CB6AB1">
      <w:pPr>
        <w:autoSpaceDE w:val="0"/>
        <w:autoSpaceDN w:val="0"/>
        <w:adjustRightInd w:val="0"/>
        <w:ind w:left="709" w:firstLine="709"/>
        <w:jc w:val="both"/>
        <w:rPr>
          <w:sz w:val="28"/>
          <w:szCs w:val="28"/>
        </w:rPr>
      </w:pPr>
    </w:p>
    <w:p w:rsidR="00A13FAF" w:rsidRPr="00FC18F1" w:rsidRDefault="00A13FAF" w:rsidP="00CB6AB1">
      <w:pPr>
        <w:autoSpaceDE w:val="0"/>
        <w:autoSpaceDN w:val="0"/>
        <w:adjustRightInd w:val="0"/>
        <w:ind w:left="709" w:firstLine="709"/>
        <w:jc w:val="both"/>
        <w:rPr>
          <w:sz w:val="28"/>
          <w:szCs w:val="28"/>
        </w:rPr>
      </w:pPr>
      <w:r w:rsidRPr="00FC18F1">
        <w:rPr>
          <w:sz w:val="28"/>
          <w:szCs w:val="28"/>
        </w:rPr>
        <w:t>ПОСТАНОВЛЯЕТ:</w:t>
      </w:r>
    </w:p>
    <w:p w:rsidR="00FC18F1" w:rsidRPr="00FC18F1" w:rsidRDefault="00E81379" w:rsidP="00FC18F1">
      <w:pPr>
        <w:autoSpaceDE w:val="0"/>
        <w:autoSpaceDN w:val="0"/>
        <w:adjustRightInd w:val="0"/>
        <w:ind w:left="709" w:firstLine="709"/>
        <w:jc w:val="both"/>
        <w:rPr>
          <w:sz w:val="28"/>
          <w:szCs w:val="28"/>
        </w:rPr>
      </w:pPr>
      <w:r w:rsidRPr="00FC18F1">
        <w:rPr>
          <w:sz w:val="28"/>
          <w:szCs w:val="28"/>
        </w:rPr>
        <w:t>1.</w:t>
      </w:r>
      <w:r w:rsidR="0073301E" w:rsidRPr="00FC18F1">
        <w:rPr>
          <w:sz w:val="28"/>
          <w:szCs w:val="28"/>
        </w:rPr>
        <w:t xml:space="preserve"> </w:t>
      </w:r>
      <w:proofErr w:type="gramStart"/>
      <w:r w:rsidR="0073301E" w:rsidRPr="00FC18F1">
        <w:rPr>
          <w:sz w:val="28"/>
          <w:szCs w:val="28"/>
        </w:rPr>
        <w:t xml:space="preserve">Внести </w:t>
      </w:r>
      <w:r w:rsidR="003F73C3">
        <w:rPr>
          <w:sz w:val="28"/>
          <w:szCs w:val="28"/>
        </w:rPr>
        <w:t xml:space="preserve">изменения </w:t>
      </w:r>
      <w:r w:rsidR="0073301E" w:rsidRPr="00FC18F1">
        <w:rPr>
          <w:sz w:val="28"/>
          <w:szCs w:val="28"/>
        </w:rPr>
        <w:t xml:space="preserve">в </w:t>
      </w:r>
      <w:r w:rsidR="003F73C3" w:rsidRPr="003F73C3">
        <w:rPr>
          <w:sz w:val="28"/>
          <w:szCs w:val="28"/>
        </w:rPr>
        <w:t xml:space="preserve">Схему размещения и наименования остановочных пунктов по муниципальным маршрутам регулярных перевозок пассажиров и багажа автомобильным транспортом в границах городского округа муниципального образования «город Саянск», утвержденную постановлением  администрации городского округа муниципального образования «город Саянск» </w:t>
      </w:r>
      <w:r w:rsidR="0073301E" w:rsidRPr="00FC18F1">
        <w:rPr>
          <w:sz w:val="28"/>
          <w:szCs w:val="28"/>
        </w:rPr>
        <w:t>от 02.09.2019 № 110-37-965-19 «Об утверждении Порядка присвоения, изменения наименований остановочных пунктов по муниципальным маршрутам регулярных перевозок пассажиров и багажа автомобильным транспортом в границах городского</w:t>
      </w:r>
      <w:proofErr w:type="gramEnd"/>
      <w:r w:rsidR="0073301E" w:rsidRPr="00FC18F1">
        <w:rPr>
          <w:sz w:val="28"/>
          <w:szCs w:val="28"/>
        </w:rPr>
        <w:t xml:space="preserve"> </w:t>
      </w:r>
      <w:proofErr w:type="gramStart"/>
      <w:r w:rsidR="0073301E" w:rsidRPr="00FC18F1">
        <w:rPr>
          <w:sz w:val="28"/>
          <w:szCs w:val="28"/>
        </w:rPr>
        <w:t xml:space="preserve">округа муниципального образования «город Саянск», Схемы размещения и наименования остановочных пунктов по муниципальным маршрутам регулярных перевозок пассажиров и багажа автомобильным транспортом в границах городского округа муниципального образования «город Саянск», а также Состава комиссии по рассмотрению предложений о присвоении, изменении наименований остановочных пунктов по муниципальным маршрутам регулярных перевозок  в границах городского округа муниципального образования </w:t>
      </w:r>
      <w:r w:rsidR="0073301E" w:rsidRPr="00FC18F1">
        <w:rPr>
          <w:sz w:val="28"/>
          <w:szCs w:val="28"/>
        </w:rPr>
        <w:lastRenderedPageBreak/>
        <w:t>«город Саянск»»</w:t>
      </w:r>
      <w:r w:rsidR="00F84F70" w:rsidRPr="00FC18F1">
        <w:rPr>
          <w:sz w:val="28"/>
          <w:szCs w:val="28"/>
        </w:rPr>
        <w:t xml:space="preserve"> </w:t>
      </w:r>
      <w:r w:rsidR="00D16486">
        <w:rPr>
          <w:sz w:val="28"/>
          <w:szCs w:val="28"/>
        </w:rPr>
        <w:t>(</w:t>
      </w:r>
      <w:r w:rsidR="00D16486" w:rsidRPr="00D16486">
        <w:rPr>
          <w:sz w:val="28"/>
          <w:szCs w:val="28"/>
        </w:rPr>
        <w:t>в редакции от 04.12.2020</w:t>
      </w:r>
      <w:r w:rsidR="00D16486">
        <w:rPr>
          <w:sz w:val="28"/>
          <w:szCs w:val="28"/>
        </w:rPr>
        <w:t xml:space="preserve"> </w:t>
      </w:r>
      <w:r w:rsidR="00D16486" w:rsidRPr="00D16486">
        <w:rPr>
          <w:sz w:val="28"/>
          <w:szCs w:val="28"/>
        </w:rPr>
        <w:t>№ 110-37-1172-20</w:t>
      </w:r>
      <w:proofErr w:type="gramEnd"/>
      <w:r w:rsidR="00D16486">
        <w:rPr>
          <w:sz w:val="28"/>
          <w:szCs w:val="28"/>
        </w:rPr>
        <w:t>)</w:t>
      </w:r>
      <w:r w:rsidR="00D16486" w:rsidRPr="00D16486">
        <w:rPr>
          <w:sz w:val="28"/>
          <w:szCs w:val="28"/>
        </w:rPr>
        <w:t xml:space="preserve"> </w:t>
      </w:r>
      <w:r w:rsidR="00F84F70" w:rsidRPr="00FC18F1">
        <w:rPr>
          <w:sz w:val="28"/>
          <w:szCs w:val="28"/>
        </w:rPr>
        <w:t xml:space="preserve">(опубликовано в газете «Саянские зори» </w:t>
      </w:r>
      <w:r w:rsidR="00D16486" w:rsidRPr="00D16486">
        <w:rPr>
          <w:sz w:val="28"/>
          <w:szCs w:val="28"/>
        </w:rPr>
        <w:t>от 05.09.2019 № 35, вкладыш «Официальная информация», страница 3</w:t>
      </w:r>
      <w:r w:rsidR="00D16486">
        <w:rPr>
          <w:sz w:val="28"/>
          <w:szCs w:val="28"/>
        </w:rPr>
        <w:t xml:space="preserve">; </w:t>
      </w:r>
      <w:r w:rsidR="000C5C37">
        <w:rPr>
          <w:sz w:val="28"/>
          <w:szCs w:val="28"/>
        </w:rPr>
        <w:t>от 17.12.2020 № 50,</w:t>
      </w:r>
      <w:r w:rsidR="000C5C37" w:rsidRPr="000C5C37">
        <w:t xml:space="preserve"> </w:t>
      </w:r>
      <w:r w:rsidR="000C5C37" w:rsidRPr="000C5C37">
        <w:rPr>
          <w:sz w:val="28"/>
          <w:szCs w:val="28"/>
        </w:rPr>
        <w:t>вкладыш «Офи</w:t>
      </w:r>
      <w:r w:rsidR="000C5C37">
        <w:rPr>
          <w:sz w:val="28"/>
          <w:szCs w:val="28"/>
        </w:rPr>
        <w:t>циальная информация», страница 1</w:t>
      </w:r>
      <w:r w:rsidR="00DD1427" w:rsidRPr="00A548AA">
        <w:rPr>
          <w:sz w:val="28"/>
          <w:szCs w:val="28"/>
        </w:rPr>
        <w:t>)</w:t>
      </w:r>
      <w:r w:rsidR="00A73DBD">
        <w:rPr>
          <w:sz w:val="28"/>
          <w:szCs w:val="28"/>
        </w:rPr>
        <w:t xml:space="preserve"> (далее – постановление)</w:t>
      </w:r>
      <w:r w:rsidR="00DD1427">
        <w:rPr>
          <w:sz w:val="28"/>
          <w:szCs w:val="28"/>
        </w:rPr>
        <w:t>, следующ</w:t>
      </w:r>
      <w:r w:rsidR="00A73DBD">
        <w:rPr>
          <w:sz w:val="28"/>
          <w:szCs w:val="28"/>
        </w:rPr>
        <w:t>и</w:t>
      </w:r>
      <w:r w:rsidR="00F84F70" w:rsidRPr="00FC18F1">
        <w:rPr>
          <w:sz w:val="28"/>
          <w:szCs w:val="28"/>
        </w:rPr>
        <w:t>е изменени</w:t>
      </w:r>
      <w:r w:rsidR="00A73DBD">
        <w:rPr>
          <w:sz w:val="28"/>
          <w:szCs w:val="28"/>
        </w:rPr>
        <w:t>я</w:t>
      </w:r>
      <w:r w:rsidR="00F84F70" w:rsidRPr="00FC18F1">
        <w:rPr>
          <w:sz w:val="28"/>
          <w:szCs w:val="28"/>
        </w:rPr>
        <w:t>:</w:t>
      </w:r>
    </w:p>
    <w:p w:rsidR="0073301E" w:rsidRDefault="00D16486" w:rsidP="00CB6AB1">
      <w:pPr>
        <w:autoSpaceDE w:val="0"/>
        <w:autoSpaceDN w:val="0"/>
        <w:adjustRightInd w:val="0"/>
        <w:ind w:left="709"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73301E" w:rsidRPr="00FC18F1">
        <w:rPr>
          <w:sz w:val="28"/>
          <w:szCs w:val="28"/>
        </w:rPr>
        <w:t>. Приложение № 2 к постановлению изложить в редакции согласно приложению к настоящему постановлению.</w:t>
      </w:r>
    </w:p>
    <w:p w:rsidR="0080663B" w:rsidRPr="00471BA5" w:rsidRDefault="00D16486" w:rsidP="00CB6AB1">
      <w:pPr>
        <w:autoSpaceDE w:val="0"/>
        <w:autoSpaceDN w:val="0"/>
        <w:adjustRightInd w:val="0"/>
        <w:ind w:left="709"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540722" w:rsidRPr="000B03CA">
        <w:rPr>
          <w:sz w:val="28"/>
          <w:szCs w:val="28"/>
        </w:rPr>
        <w:t xml:space="preserve">. </w:t>
      </w:r>
      <w:r w:rsidR="0080663B" w:rsidRPr="000B03CA">
        <w:rPr>
          <w:sz w:val="28"/>
          <w:szCs w:val="28"/>
        </w:rPr>
        <w:t>Настоящее постановление опубликовать</w:t>
      </w:r>
      <w:r w:rsidR="0080663B" w:rsidRPr="003E2196">
        <w:rPr>
          <w:sz w:val="28"/>
          <w:szCs w:val="28"/>
        </w:rPr>
        <w:t xml:space="preserve"> на «Официальном </w:t>
      </w:r>
      <w:proofErr w:type="gramStart"/>
      <w:r w:rsidR="0080663B" w:rsidRPr="003E2196">
        <w:rPr>
          <w:sz w:val="28"/>
          <w:szCs w:val="28"/>
        </w:rPr>
        <w:t>интернет-портале</w:t>
      </w:r>
      <w:proofErr w:type="gramEnd"/>
      <w:r w:rsidR="0080663B" w:rsidRPr="003E2196">
        <w:rPr>
          <w:sz w:val="28"/>
          <w:szCs w:val="28"/>
        </w:rPr>
        <w:t xml:space="preserve"> правовой информации городского округа муниципального образования «город Саянск» (http://sayansk-pravo.ru), в газете «Саянские зори» и разместить на официальном сайте администрации городского округа муниципального образования «город Саянск» в информационно-телекоммуникационной сети «Интернет»</w:t>
      </w:r>
      <w:r w:rsidR="0080663B" w:rsidRPr="00BE42D2">
        <w:rPr>
          <w:sz w:val="28"/>
          <w:szCs w:val="28"/>
        </w:rPr>
        <w:t>.</w:t>
      </w:r>
    </w:p>
    <w:p w:rsidR="0080663B" w:rsidRPr="00471BA5" w:rsidRDefault="00D16486" w:rsidP="00CB6AB1">
      <w:pPr>
        <w:autoSpaceDE w:val="0"/>
        <w:autoSpaceDN w:val="0"/>
        <w:adjustRightInd w:val="0"/>
        <w:ind w:left="709"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80663B" w:rsidRPr="00471BA5">
        <w:rPr>
          <w:sz w:val="28"/>
          <w:szCs w:val="28"/>
        </w:rPr>
        <w:t>. Настоящее постановление вступает в силу после дня</w:t>
      </w:r>
      <w:r w:rsidR="00CB6AB1">
        <w:rPr>
          <w:sz w:val="28"/>
          <w:szCs w:val="28"/>
        </w:rPr>
        <w:t xml:space="preserve"> его официального опубликования.</w:t>
      </w:r>
    </w:p>
    <w:p w:rsidR="00E81379" w:rsidRPr="007A5B32" w:rsidRDefault="00E81379" w:rsidP="00CB6AB1">
      <w:pPr>
        <w:autoSpaceDE w:val="0"/>
        <w:autoSpaceDN w:val="0"/>
        <w:adjustRightInd w:val="0"/>
        <w:ind w:left="709" w:firstLine="709"/>
        <w:jc w:val="both"/>
        <w:rPr>
          <w:sz w:val="27"/>
          <w:szCs w:val="27"/>
        </w:rPr>
      </w:pPr>
    </w:p>
    <w:p w:rsidR="00E81379" w:rsidRPr="007A5B32" w:rsidRDefault="00E81379" w:rsidP="00CB6AB1">
      <w:pPr>
        <w:autoSpaceDE w:val="0"/>
        <w:autoSpaceDN w:val="0"/>
        <w:adjustRightInd w:val="0"/>
        <w:ind w:left="709" w:firstLine="709"/>
        <w:jc w:val="both"/>
        <w:rPr>
          <w:sz w:val="27"/>
          <w:szCs w:val="27"/>
        </w:rPr>
      </w:pPr>
    </w:p>
    <w:p w:rsidR="003C448C" w:rsidRDefault="00FF5F3D" w:rsidP="00CB6AB1">
      <w:pPr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3C448C">
        <w:rPr>
          <w:sz w:val="28"/>
          <w:szCs w:val="28"/>
        </w:rPr>
        <w:t>эр</w:t>
      </w:r>
      <w:r>
        <w:rPr>
          <w:sz w:val="28"/>
          <w:szCs w:val="28"/>
        </w:rPr>
        <w:t xml:space="preserve"> </w:t>
      </w:r>
      <w:r w:rsidR="003C448C">
        <w:rPr>
          <w:sz w:val="28"/>
          <w:szCs w:val="28"/>
        </w:rPr>
        <w:t>городского округа муниципального</w:t>
      </w:r>
    </w:p>
    <w:p w:rsidR="003C448C" w:rsidRDefault="003C448C" w:rsidP="00CB6AB1">
      <w:pPr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образования «город Саянск»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</w:t>
      </w:r>
      <w:r w:rsidR="00CB6AB1">
        <w:rPr>
          <w:sz w:val="28"/>
          <w:szCs w:val="28"/>
        </w:rPr>
        <w:t xml:space="preserve">                             </w:t>
      </w:r>
      <w:r w:rsidR="00FF5F3D">
        <w:rPr>
          <w:sz w:val="28"/>
          <w:szCs w:val="28"/>
        </w:rPr>
        <w:t>О.В. Боровский</w:t>
      </w:r>
    </w:p>
    <w:p w:rsidR="003C448C" w:rsidRDefault="003C448C" w:rsidP="00CB6AB1">
      <w:pPr>
        <w:ind w:left="709" w:firstLine="709"/>
        <w:rPr>
          <w:sz w:val="28"/>
          <w:szCs w:val="28"/>
        </w:rPr>
      </w:pPr>
    </w:p>
    <w:p w:rsidR="004734B3" w:rsidRDefault="004734B3" w:rsidP="00CB6AB1">
      <w:pPr>
        <w:ind w:left="709" w:firstLine="709"/>
        <w:rPr>
          <w:sz w:val="28"/>
          <w:szCs w:val="28"/>
        </w:rPr>
      </w:pPr>
    </w:p>
    <w:p w:rsidR="004734B3" w:rsidRDefault="004734B3" w:rsidP="00CB6AB1">
      <w:pPr>
        <w:ind w:left="709" w:firstLine="709"/>
        <w:rPr>
          <w:sz w:val="28"/>
          <w:szCs w:val="28"/>
        </w:rPr>
      </w:pPr>
    </w:p>
    <w:p w:rsidR="00E16500" w:rsidRDefault="00E16500" w:rsidP="00CB6AB1">
      <w:pPr>
        <w:ind w:left="709" w:firstLine="709"/>
        <w:rPr>
          <w:sz w:val="28"/>
          <w:szCs w:val="28"/>
        </w:rPr>
      </w:pPr>
    </w:p>
    <w:p w:rsidR="00E16500" w:rsidRDefault="00E16500" w:rsidP="00CB6AB1">
      <w:pPr>
        <w:ind w:left="709" w:firstLine="709"/>
        <w:rPr>
          <w:sz w:val="28"/>
          <w:szCs w:val="28"/>
        </w:rPr>
      </w:pPr>
    </w:p>
    <w:p w:rsidR="006670D5" w:rsidRDefault="006670D5" w:rsidP="00CB6AB1">
      <w:pPr>
        <w:ind w:left="709" w:firstLine="709"/>
        <w:rPr>
          <w:sz w:val="20"/>
          <w:szCs w:val="20"/>
        </w:rPr>
      </w:pPr>
    </w:p>
    <w:p w:rsidR="00FF5F3D" w:rsidRDefault="00FF5F3D" w:rsidP="00CB6AB1">
      <w:pPr>
        <w:ind w:left="709" w:firstLine="709"/>
        <w:rPr>
          <w:sz w:val="20"/>
          <w:szCs w:val="20"/>
        </w:rPr>
      </w:pPr>
    </w:p>
    <w:p w:rsidR="00FF5F3D" w:rsidRDefault="00FF5F3D" w:rsidP="00CB6AB1">
      <w:pPr>
        <w:ind w:left="709" w:firstLine="709"/>
        <w:rPr>
          <w:sz w:val="20"/>
          <w:szCs w:val="20"/>
        </w:rPr>
      </w:pPr>
    </w:p>
    <w:p w:rsidR="00FF5F3D" w:rsidRDefault="00FF5F3D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D16486" w:rsidRDefault="00D16486" w:rsidP="00CB6AB1">
      <w:pPr>
        <w:ind w:left="709" w:firstLine="709"/>
        <w:rPr>
          <w:sz w:val="20"/>
          <w:szCs w:val="20"/>
        </w:rPr>
      </w:pPr>
    </w:p>
    <w:p w:rsidR="00FF5F3D" w:rsidRDefault="00FF5F3D" w:rsidP="00CB6AB1">
      <w:pPr>
        <w:ind w:left="709" w:firstLine="709"/>
        <w:rPr>
          <w:sz w:val="20"/>
          <w:szCs w:val="20"/>
        </w:rPr>
      </w:pPr>
    </w:p>
    <w:p w:rsidR="00FF5F3D" w:rsidRDefault="00FF5F3D" w:rsidP="00CB6AB1">
      <w:pPr>
        <w:ind w:left="709" w:firstLine="709"/>
        <w:rPr>
          <w:sz w:val="20"/>
          <w:szCs w:val="20"/>
        </w:rPr>
      </w:pPr>
    </w:p>
    <w:p w:rsidR="006670D5" w:rsidRDefault="006670D5" w:rsidP="00CB6AB1">
      <w:pPr>
        <w:ind w:left="709" w:firstLine="709"/>
        <w:rPr>
          <w:sz w:val="20"/>
          <w:szCs w:val="20"/>
        </w:rPr>
      </w:pPr>
    </w:p>
    <w:p w:rsidR="003C448C" w:rsidRPr="0073447A" w:rsidRDefault="003C448C" w:rsidP="00CB6AB1">
      <w:pPr>
        <w:ind w:left="709" w:firstLine="709"/>
        <w:rPr>
          <w:sz w:val="20"/>
          <w:szCs w:val="20"/>
        </w:rPr>
      </w:pPr>
      <w:r w:rsidRPr="0073447A">
        <w:rPr>
          <w:sz w:val="20"/>
          <w:szCs w:val="20"/>
        </w:rPr>
        <w:t xml:space="preserve">исп. </w:t>
      </w:r>
      <w:r w:rsidR="0073447A" w:rsidRPr="0073447A">
        <w:rPr>
          <w:sz w:val="20"/>
          <w:szCs w:val="20"/>
        </w:rPr>
        <w:t>Подхомутникова Е.В.</w:t>
      </w:r>
    </w:p>
    <w:p w:rsidR="00314D3F" w:rsidRDefault="003C448C" w:rsidP="00CB6AB1">
      <w:pPr>
        <w:ind w:left="709" w:firstLine="709"/>
        <w:rPr>
          <w:sz w:val="20"/>
          <w:szCs w:val="20"/>
        </w:rPr>
      </w:pPr>
      <w:r w:rsidRPr="0073447A">
        <w:rPr>
          <w:sz w:val="20"/>
          <w:szCs w:val="20"/>
        </w:rPr>
        <w:t>тел. 52677</w:t>
      </w:r>
      <w:r w:rsidR="00A5789F" w:rsidRPr="0073447A">
        <w:rPr>
          <w:sz w:val="20"/>
          <w:szCs w:val="20"/>
        </w:rPr>
        <w:t xml:space="preserve">  </w:t>
      </w:r>
    </w:p>
    <w:p w:rsidR="00314D3F" w:rsidRDefault="00314D3F" w:rsidP="00314D3F">
      <w:pPr>
        <w:rPr>
          <w:sz w:val="20"/>
          <w:szCs w:val="20"/>
        </w:rPr>
      </w:pPr>
    </w:p>
    <w:p w:rsidR="00540722" w:rsidRDefault="00540722" w:rsidP="00314D3F">
      <w:pPr>
        <w:rPr>
          <w:sz w:val="26"/>
          <w:szCs w:val="26"/>
        </w:rPr>
      </w:pPr>
    </w:p>
    <w:p w:rsidR="00E565D3" w:rsidRDefault="00E565D3" w:rsidP="00CB6AB1">
      <w:pPr>
        <w:ind w:left="709"/>
        <w:sectPr w:rsidR="00E565D3" w:rsidSect="00DD1427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1369A9" w:rsidRDefault="001369A9" w:rsidP="00CB6AB1">
      <w:pPr>
        <w:ind w:left="709"/>
      </w:pPr>
    </w:p>
    <w:p w:rsidR="001369A9" w:rsidRDefault="00CE289A" w:rsidP="001369A9">
      <w:pPr>
        <w:widowControl w:val="0"/>
        <w:autoSpaceDE w:val="0"/>
        <w:autoSpaceDN w:val="0"/>
        <w:adjustRightInd w:val="0"/>
        <w:ind w:left="709"/>
        <w:jc w:val="center"/>
        <w:outlineLvl w:val="7"/>
        <w:rPr>
          <w:b/>
          <w:iCs/>
          <w:sz w:val="22"/>
          <w:szCs w:val="22"/>
        </w:rPr>
        <w:sectPr w:rsidR="001369A9" w:rsidSect="00DD5176">
          <w:pgSz w:w="16838" w:h="11906" w:orient="landscape"/>
          <w:pgMar w:top="993" w:right="567" w:bottom="567" w:left="567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0407D158" wp14:editId="41F67302">
            <wp:extent cx="9144000" cy="6380697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50076" cy="638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9A9" w:rsidRPr="00E565D3" w:rsidRDefault="001369A9" w:rsidP="00C80404">
      <w:pPr>
        <w:widowControl w:val="0"/>
        <w:autoSpaceDE w:val="0"/>
        <w:autoSpaceDN w:val="0"/>
        <w:adjustRightInd w:val="0"/>
        <w:ind w:left="709"/>
        <w:jc w:val="center"/>
        <w:outlineLvl w:val="7"/>
      </w:pPr>
      <w:bookmarkStart w:id="0" w:name="_GoBack"/>
      <w:bookmarkEnd w:id="0"/>
    </w:p>
    <w:sectPr w:rsidR="001369A9" w:rsidRPr="00E565D3" w:rsidSect="001369A9">
      <w:pgSz w:w="11906" w:h="16838"/>
      <w:pgMar w:top="567" w:right="567" w:bottom="567" w:left="99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2015"/>
      <w:numFmt w:val="decimal"/>
      <w:lvlText w:val="31.12.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2015"/>
      <w:numFmt w:val="decimal"/>
      <w:lvlText w:val="31.12.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2015"/>
      <w:numFmt w:val="decimal"/>
      <w:lvlText w:val="31.12.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2015"/>
      <w:numFmt w:val="decimal"/>
      <w:lvlText w:val="31.12.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2015"/>
      <w:numFmt w:val="decimal"/>
      <w:lvlText w:val="31.12.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2015"/>
      <w:numFmt w:val="decimal"/>
      <w:lvlText w:val="31.12.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2015"/>
      <w:numFmt w:val="decimal"/>
      <w:lvlText w:val="31.12.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2015"/>
      <w:numFmt w:val="decimal"/>
      <w:lvlText w:val="31.12.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2015"/>
      <w:numFmt w:val="decimal"/>
      <w:lvlText w:val="31.12.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gutterAtTop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448C"/>
    <w:rsid w:val="00023CEE"/>
    <w:rsid w:val="00041FB9"/>
    <w:rsid w:val="00080BC5"/>
    <w:rsid w:val="000970E3"/>
    <w:rsid w:val="000A3050"/>
    <w:rsid w:val="000B03CA"/>
    <w:rsid w:val="000C21B0"/>
    <w:rsid w:val="000C5C37"/>
    <w:rsid w:val="000E78CE"/>
    <w:rsid w:val="001369A9"/>
    <w:rsid w:val="00177C88"/>
    <w:rsid w:val="00183B3D"/>
    <w:rsid w:val="00196232"/>
    <w:rsid w:val="001A3A9D"/>
    <w:rsid w:val="001C37E7"/>
    <w:rsid w:val="002145B6"/>
    <w:rsid w:val="002728BE"/>
    <w:rsid w:val="00297D8A"/>
    <w:rsid w:val="002B56F6"/>
    <w:rsid w:val="002E12FD"/>
    <w:rsid w:val="003017E9"/>
    <w:rsid w:val="0030443F"/>
    <w:rsid w:val="00314D3F"/>
    <w:rsid w:val="003151E4"/>
    <w:rsid w:val="00330AD5"/>
    <w:rsid w:val="0034746E"/>
    <w:rsid w:val="00351138"/>
    <w:rsid w:val="00393982"/>
    <w:rsid w:val="003B43AE"/>
    <w:rsid w:val="003C448C"/>
    <w:rsid w:val="003F73C3"/>
    <w:rsid w:val="00425627"/>
    <w:rsid w:val="0045385D"/>
    <w:rsid w:val="004734B3"/>
    <w:rsid w:val="004B78E4"/>
    <w:rsid w:val="004D627A"/>
    <w:rsid w:val="00511681"/>
    <w:rsid w:val="0052143F"/>
    <w:rsid w:val="00540722"/>
    <w:rsid w:val="0054343F"/>
    <w:rsid w:val="00587121"/>
    <w:rsid w:val="0063702E"/>
    <w:rsid w:val="00641CCB"/>
    <w:rsid w:val="0065232F"/>
    <w:rsid w:val="006670D5"/>
    <w:rsid w:val="00667F18"/>
    <w:rsid w:val="006F7912"/>
    <w:rsid w:val="00706AF2"/>
    <w:rsid w:val="00721A9B"/>
    <w:rsid w:val="0073301E"/>
    <w:rsid w:val="0073447A"/>
    <w:rsid w:val="00781BC6"/>
    <w:rsid w:val="007843BE"/>
    <w:rsid w:val="00787881"/>
    <w:rsid w:val="007A5B32"/>
    <w:rsid w:val="007D4BC4"/>
    <w:rsid w:val="007F5420"/>
    <w:rsid w:val="008056A7"/>
    <w:rsid w:val="0080663B"/>
    <w:rsid w:val="00836762"/>
    <w:rsid w:val="00893F71"/>
    <w:rsid w:val="00896FD3"/>
    <w:rsid w:val="008A24B8"/>
    <w:rsid w:val="008D6BA0"/>
    <w:rsid w:val="008E1A91"/>
    <w:rsid w:val="00910F55"/>
    <w:rsid w:val="00915C91"/>
    <w:rsid w:val="00921B07"/>
    <w:rsid w:val="00930E56"/>
    <w:rsid w:val="009575BB"/>
    <w:rsid w:val="00965F43"/>
    <w:rsid w:val="00995A3E"/>
    <w:rsid w:val="00996DBD"/>
    <w:rsid w:val="009B70FC"/>
    <w:rsid w:val="009F1DC8"/>
    <w:rsid w:val="009F26C7"/>
    <w:rsid w:val="00A13FAF"/>
    <w:rsid w:val="00A27249"/>
    <w:rsid w:val="00A36C61"/>
    <w:rsid w:val="00A548AA"/>
    <w:rsid w:val="00A5789F"/>
    <w:rsid w:val="00A73DBD"/>
    <w:rsid w:val="00A971FB"/>
    <w:rsid w:val="00AA0BCE"/>
    <w:rsid w:val="00B01A04"/>
    <w:rsid w:val="00B1328B"/>
    <w:rsid w:val="00B179FB"/>
    <w:rsid w:val="00B17FC5"/>
    <w:rsid w:val="00B277DA"/>
    <w:rsid w:val="00B60EDE"/>
    <w:rsid w:val="00B6784B"/>
    <w:rsid w:val="00B67C71"/>
    <w:rsid w:val="00B97A61"/>
    <w:rsid w:val="00BB796A"/>
    <w:rsid w:val="00C30E39"/>
    <w:rsid w:val="00C80404"/>
    <w:rsid w:val="00CB6AB1"/>
    <w:rsid w:val="00CE289A"/>
    <w:rsid w:val="00CE4E89"/>
    <w:rsid w:val="00D16486"/>
    <w:rsid w:val="00D355F9"/>
    <w:rsid w:val="00D729FA"/>
    <w:rsid w:val="00D91601"/>
    <w:rsid w:val="00DC5AB6"/>
    <w:rsid w:val="00DD1427"/>
    <w:rsid w:val="00DD5176"/>
    <w:rsid w:val="00DF55E5"/>
    <w:rsid w:val="00E03D79"/>
    <w:rsid w:val="00E16500"/>
    <w:rsid w:val="00E565D3"/>
    <w:rsid w:val="00E73397"/>
    <w:rsid w:val="00E81379"/>
    <w:rsid w:val="00EA0F15"/>
    <w:rsid w:val="00EA46FA"/>
    <w:rsid w:val="00EC7919"/>
    <w:rsid w:val="00ED4D63"/>
    <w:rsid w:val="00EF0F90"/>
    <w:rsid w:val="00F11335"/>
    <w:rsid w:val="00F1554B"/>
    <w:rsid w:val="00F15F51"/>
    <w:rsid w:val="00F17B61"/>
    <w:rsid w:val="00F2524F"/>
    <w:rsid w:val="00F30C98"/>
    <w:rsid w:val="00F84F70"/>
    <w:rsid w:val="00F96762"/>
    <w:rsid w:val="00FA7C12"/>
    <w:rsid w:val="00FB4738"/>
    <w:rsid w:val="00FC18F1"/>
    <w:rsid w:val="00FC5198"/>
    <w:rsid w:val="00FF4E84"/>
    <w:rsid w:val="00FF5F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40722"/>
    <w:rPr>
      <w:sz w:val="24"/>
      <w:szCs w:val="24"/>
    </w:rPr>
  </w:style>
  <w:style w:type="paragraph" w:styleId="1">
    <w:name w:val="heading 1"/>
    <w:basedOn w:val="a"/>
    <w:next w:val="a"/>
    <w:qFormat/>
    <w:rsid w:val="003C448C"/>
    <w:pPr>
      <w:keepNext/>
      <w:jc w:val="center"/>
      <w:outlineLvl w:val="0"/>
    </w:pPr>
    <w:rPr>
      <w:rFonts w:eastAsia="Arial Unicode MS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3C448C"/>
    <w:rPr>
      <w:color w:val="0000FF"/>
      <w:u w:val="single"/>
    </w:rPr>
  </w:style>
  <w:style w:type="paragraph" w:styleId="a4">
    <w:name w:val="Body Text"/>
    <w:basedOn w:val="a"/>
    <w:rsid w:val="003C448C"/>
    <w:pPr>
      <w:jc w:val="center"/>
    </w:pPr>
    <w:rPr>
      <w:b/>
      <w:spacing w:val="50"/>
      <w:sz w:val="32"/>
      <w:szCs w:val="32"/>
    </w:rPr>
  </w:style>
  <w:style w:type="paragraph" w:customStyle="1" w:styleId="ConsPlusNormal">
    <w:name w:val="ConsPlusNormal"/>
    <w:link w:val="ConsPlusNormal0"/>
    <w:rsid w:val="002B56F6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character" w:customStyle="1" w:styleId="ConsPlusNormal0">
    <w:name w:val="ConsPlusNormal Знак"/>
    <w:link w:val="ConsPlusNormal"/>
    <w:locked/>
    <w:rsid w:val="00921B07"/>
    <w:rPr>
      <w:rFonts w:ascii="Calibri" w:hAnsi="Calibri" w:cs="Calibri"/>
      <w:sz w:val="22"/>
    </w:rPr>
  </w:style>
  <w:style w:type="paragraph" w:styleId="a5">
    <w:name w:val="Title"/>
    <w:basedOn w:val="a"/>
    <w:next w:val="a"/>
    <w:link w:val="a6"/>
    <w:qFormat/>
    <w:rsid w:val="00EA0F15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rsid w:val="00EA0F1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Balloon Text"/>
    <w:basedOn w:val="a"/>
    <w:link w:val="a8"/>
    <w:rsid w:val="00667F1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667F18"/>
    <w:rPr>
      <w:rFonts w:ascii="Tahoma" w:hAnsi="Tahoma" w:cs="Tahoma"/>
      <w:sz w:val="16"/>
      <w:szCs w:val="16"/>
    </w:rPr>
  </w:style>
  <w:style w:type="table" w:styleId="a9">
    <w:name w:val="Table Grid"/>
    <w:basedOn w:val="a1"/>
    <w:rsid w:val="00041FB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Знак Знак1 Знак"/>
    <w:basedOn w:val="a"/>
    <w:rsid w:val="0080663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40722"/>
    <w:rPr>
      <w:sz w:val="24"/>
      <w:szCs w:val="24"/>
    </w:rPr>
  </w:style>
  <w:style w:type="paragraph" w:styleId="1">
    <w:name w:val="heading 1"/>
    <w:basedOn w:val="a"/>
    <w:next w:val="a"/>
    <w:qFormat/>
    <w:rsid w:val="003C448C"/>
    <w:pPr>
      <w:keepNext/>
      <w:jc w:val="center"/>
      <w:outlineLvl w:val="0"/>
    </w:pPr>
    <w:rPr>
      <w:rFonts w:eastAsia="Arial Unicode MS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3C448C"/>
    <w:rPr>
      <w:color w:val="0000FF"/>
      <w:u w:val="single"/>
    </w:rPr>
  </w:style>
  <w:style w:type="paragraph" w:styleId="a4">
    <w:name w:val="Body Text"/>
    <w:basedOn w:val="a"/>
    <w:rsid w:val="003C448C"/>
    <w:pPr>
      <w:jc w:val="center"/>
    </w:pPr>
    <w:rPr>
      <w:b/>
      <w:spacing w:val="50"/>
      <w:sz w:val="32"/>
      <w:szCs w:val="32"/>
    </w:rPr>
  </w:style>
  <w:style w:type="paragraph" w:customStyle="1" w:styleId="ConsPlusNormal">
    <w:name w:val="ConsPlusNormal"/>
    <w:link w:val="ConsPlusNormal0"/>
    <w:rsid w:val="002B56F6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character" w:customStyle="1" w:styleId="ConsPlusNormal0">
    <w:name w:val="ConsPlusNormal Знак"/>
    <w:link w:val="ConsPlusNormal"/>
    <w:locked/>
    <w:rsid w:val="00921B07"/>
    <w:rPr>
      <w:rFonts w:ascii="Calibri" w:hAnsi="Calibri" w:cs="Calibri"/>
      <w:sz w:val="22"/>
    </w:rPr>
  </w:style>
  <w:style w:type="paragraph" w:styleId="a5">
    <w:name w:val="Title"/>
    <w:basedOn w:val="a"/>
    <w:next w:val="a"/>
    <w:link w:val="a6"/>
    <w:qFormat/>
    <w:rsid w:val="00EA0F15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rsid w:val="00EA0F1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Balloon Text"/>
    <w:basedOn w:val="a"/>
    <w:link w:val="a8"/>
    <w:rsid w:val="00667F1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667F18"/>
    <w:rPr>
      <w:rFonts w:ascii="Tahoma" w:hAnsi="Tahoma" w:cs="Tahoma"/>
      <w:sz w:val="16"/>
      <w:szCs w:val="16"/>
    </w:rPr>
  </w:style>
  <w:style w:type="table" w:styleId="a9">
    <w:name w:val="Table Grid"/>
    <w:basedOn w:val="a1"/>
    <w:rsid w:val="00041FB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Знак Знак1 Знак"/>
    <w:basedOn w:val="a"/>
    <w:rsid w:val="0080663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808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520</Words>
  <Characters>2965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 городского округа</vt:lpstr>
    </vt:vector>
  </TitlesOfParts>
  <Company>Администрация</Company>
  <LinksUpToDate>false</LinksUpToDate>
  <CharactersWithSpaces>3479</CharactersWithSpaces>
  <SharedDoc>false</SharedDoc>
  <HLinks>
    <vt:vector size="12" baseType="variant">
      <vt:variant>
        <vt:i4>8126520</vt:i4>
      </vt:variant>
      <vt:variant>
        <vt:i4>3</vt:i4>
      </vt:variant>
      <vt:variant>
        <vt:i4>0</vt:i4>
      </vt:variant>
      <vt:variant>
        <vt:i4>5</vt:i4>
      </vt:variant>
      <vt:variant>
        <vt:lpwstr>http://38.gosuslugi.ru/</vt:lpwstr>
      </vt:variant>
      <vt:variant>
        <vt:lpwstr/>
      </vt:variant>
      <vt:variant>
        <vt:i4>7602302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consultantplus://offline/main?base=LAW;n=112746;fld=134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 городского округа</dc:title>
  <dc:creator>KTP</dc:creator>
  <cp:lastModifiedBy>Шорохова</cp:lastModifiedBy>
  <cp:revision>2</cp:revision>
  <cp:lastPrinted>2021-05-18T01:12:00Z</cp:lastPrinted>
  <dcterms:created xsi:type="dcterms:W3CDTF">2021-05-28T02:55:00Z</dcterms:created>
  <dcterms:modified xsi:type="dcterms:W3CDTF">2021-05-28T02:55:00Z</dcterms:modified>
</cp:coreProperties>
</file>