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129A2" w:rsidRDefault="004129A2" w:rsidP="004129A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29A2" w:rsidRDefault="004129A2" w:rsidP="004129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129A2" w:rsidTr="004129A2">
        <w:trPr>
          <w:cantSplit/>
          <w:trHeight w:val="220"/>
        </w:trPr>
        <w:tc>
          <w:tcPr>
            <w:tcW w:w="534" w:type="dxa"/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" w:type="dxa"/>
            <w:hideMark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9A2" w:rsidTr="004129A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129A2" w:rsidRDefault="0041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4129A2" w:rsidTr="004129A2">
        <w:trPr>
          <w:cantSplit/>
        </w:trPr>
        <w:tc>
          <w:tcPr>
            <w:tcW w:w="142" w:type="dxa"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129A2" w:rsidRDefault="004129A2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4129A2" w:rsidRDefault="0041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B5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23.11.2016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 2017 - 2019 годы»</w:t>
            </w:r>
            <w:bookmarkEnd w:id="0"/>
          </w:p>
        </w:tc>
        <w:tc>
          <w:tcPr>
            <w:tcW w:w="142" w:type="dxa"/>
            <w:hideMark/>
          </w:tcPr>
          <w:p w:rsidR="004129A2" w:rsidRDefault="004129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 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26.07.2017 № 110-37-782-17 «Об утверждении порядка размещения нестационарных торговых объектов на территории муниципального образования «город Саянск», статьями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29A2" w:rsidRDefault="004129A2" w:rsidP="00B571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23.11.2016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2017 - 2019 годы»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10.04.2017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110-37-332-17,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24.05.2017</w:t>
        </w:r>
        <w:r w:rsidR="00A14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110-37-556-17,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12.07.2017    № 110-37-739-17,  от   18.08.2017    № 110-37-851-17,   от   30.01.2018    № 110-37-74-18,    от   29.03.2018    № 110-37-288-18,   от    04.06.2018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 110-37-526-18,  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12.07.2018   № 110-37-676-18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06.09.2018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110-37-909-18</w:t>
      </w:r>
      <w:r w:rsid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15872" w:rsidRP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13.05.2019 № </w:t>
      </w:r>
      <w:r w:rsidR="00715872" w:rsidRPr="00715872">
        <w:rPr>
          <w:rFonts w:ascii="Times New Roman" w:eastAsia="Times New Roman" w:hAnsi="Times New Roman" w:cs="Times New Roman"/>
          <w:sz w:val="28"/>
          <w:szCs w:val="28"/>
        </w:rPr>
        <w:t>110-37-505-19</w:t>
      </w:r>
      <w:r w:rsidRP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от </w:t>
      </w:r>
      <w:smartTag w:uri="urn:schemas-microsoft-com:office:smarttags" w:element="date">
        <w:smartTagPr>
          <w:attr w:name="Year" w:val="2016"/>
          <w:attr w:name="Day" w:val="01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01.12.2016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47, вкладыш «Официальная информация», стр. 7-8; от </w:t>
      </w:r>
      <w:smartTag w:uri="urn:schemas-microsoft-com:office:smarttags" w:element="date">
        <w:smartTagPr>
          <w:attr w:name="Year" w:val="2017"/>
          <w:attr w:name="Day" w:val="13"/>
          <w:attr w:name="Month" w:val="04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13.04.2017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вкладыш «Официальная информация», стр. 13; от </w:t>
      </w:r>
      <w:smartTag w:uri="urn:schemas-microsoft-com:office:smarttags" w:element="date">
        <w:smartTagPr>
          <w:attr w:name="Year" w:val="2017"/>
          <w:attr w:name="Day" w:val="01"/>
          <w:attr w:name="Month" w:val="06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01.06.2017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21, вкладыш «Официальная информация», стр. 9; от </w:t>
      </w:r>
      <w:smartTag w:uri="urn:schemas-microsoft-com:office:smarttags" w:element="date">
        <w:smartTagPr>
          <w:attr w:name="Year" w:val="2017"/>
          <w:attr w:name="Day" w:val="20"/>
          <w:attr w:name="Month" w:val="07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20.07.2017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вкладыш «Официальная информация», стр.2; от 24.08.2017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 вкладыш «Официальная информация», стр. 4;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08.02.2018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вкладыш «Официальная информация», стр. 2; от 05.04.2018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 вкладыш «Официальная информация», стр. 11; от 07.06.2018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вкладыш «Официальная информация», стр. 17; от 19.07.2018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вкладыш «Официальная информация», стр. 3-4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13.09.2018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36, вкладыш «Официальная информация», стр. 2</w:t>
      </w:r>
      <w:r w:rsid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15872" w:rsidRPr="00B57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16.05.2019 №</w:t>
      </w:r>
      <w:r w:rsidR="00220212" w:rsidRPr="00B57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стр.</w:t>
      </w:r>
      <w:r w:rsidRPr="00B571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  <w:proofErr w:type="gramEnd"/>
    </w:p>
    <w:p w:rsidR="001B430C" w:rsidRDefault="001B430C" w:rsidP="00B571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1.1. Пункт 1.4 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эксплуатация которых начата до утверждения схемы» Приложения № 1 к постановлению исключить.</w:t>
      </w:r>
    </w:p>
    <w:p w:rsidR="004129A2" w:rsidRDefault="004129A2" w:rsidP="004129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1B43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 Дополнить Раздел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вновь размещаемые» Приложения № 1 к постановлению пункт</w:t>
      </w:r>
      <w:r w:rsidR="002202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2.3</w:t>
      </w:r>
      <w:r w:rsidR="002202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5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028"/>
        <w:gridCol w:w="851"/>
        <w:gridCol w:w="425"/>
        <w:gridCol w:w="1367"/>
        <w:gridCol w:w="617"/>
        <w:gridCol w:w="567"/>
        <w:gridCol w:w="1801"/>
        <w:gridCol w:w="1460"/>
      </w:tblGrid>
      <w:tr w:rsidR="004129A2" w:rsidTr="00220212">
        <w:trPr>
          <w:trHeight w:val="18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9</w:t>
            </w:r>
          </w:p>
        </w:tc>
      </w:tr>
      <w:tr w:rsidR="00C673C1" w:rsidRPr="00C673C1" w:rsidTr="00220212">
        <w:trPr>
          <w:trHeight w:val="140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2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4"/>
              </w:rPr>
            </w:pPr>
            <w:r w:rsidRPr="00B15C50">
              <w:rPr>
                <w:rFonts w:ascii="Times New Roman" w:hAnsi="Times New Roman"/>
                <w:spacing w:val="4"/>
              </w:rPr>
              <w:t>2.3</w:t>
            </w:r>
            <w:r w:rsidR="00220212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0" w:rsidRPr="00B15C50" w:rsidRDefault="00B15C50" w:rsidP="00B15C50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>Ленинградский</w:t>
            </w: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5C50" w:rsidRPr="00B15C50" w:rsidRDefault="00B15C50" w:rsidP="00B15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>(в районе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 xml:space="preserve"> парка «Зеленый»),</w:t>
            </w:r>
          </w:p>
          <w:p w:rsidR="00C673C1" w:rsidRPr="00B15C50" w:rsidRDefault="00B15C50" w:rsidP="00220212">
            <w:pPr>
              <w:jc w:val="center"/>
              <w:rPr>
                <w:rFonts w:ascii="Times New Roman" w:hAnsi="Times New Roman"/>
                <w:spacing w:val="1"/>
                <w:highlight w:val="yellow"/>
              </w:rPr>
            </w:pP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 xml:space="preserve">тротуара </w:t>
            </w: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ул. Советской на расстоянии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 метров вдоль 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 xml:space="preserve">западной границы ограждения площади для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lang w:eastAsia="ru-RU"/>
              </w:rPr>
              <w:t>паркура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B15C50">
            <w:pPr>
              <w:tabs>
                <w:tab w:val="left" w:pos="0"/>
              </w:tabs>
              <w:ind w:left="-108" w:right="-109"/>
              <w:jc w:val="center"/>
              <w:rPr>
                <w:rFonts w:ascii="Times New Roman" w:hAnsi="Times New Roman"/>
                <w:color w:val="000000"/>
              </w:rPr>
            </w:pPr>
            <w:r w:rsidRPr="00B15C50">
              <w:rPr>
                <w:rFonts w:ascii="Times New Roman" w:hAnsi="Times New Roman"/>
                <w:color w:val="000000"/>
              </w:rPr>
              <w:t>Лоток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3C2B25">
            <w:pPr>
              <w:jc w:val="center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220212" w:rsidP="00CD0B05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C673C1" w:rsidRPr="00B15C50">
              <w:rPr>
                <w:rFonts w:ascii="Times New Roman" w:hAnsi="Times New Roman"/>
              </w:rPr>
              <w:t>родоволь</w:t>
            </w:r>
            <w:r w:rsidR="00F655B3">
              <w:rPr>
                <w:rFonts w:ascii="Times New Roman" w:hAnsi="Times New Roman"/>
              </w:rPr>
              <w:t>-</w:t>
            </w:r>
            <w:r w:rsidR="00C673C1" w:rsidRPr="00B15C50">
              <w:rPr>
                <w:rFonts w:ascii="Times New Roman" w:hAnsi="Times New Roman"/>
              </w:rPr>
              <w:t>ственные</w:t>
            </w:r>
            <w:proofErr w:type="spellEnd"/>
            <w:proofErr w:type="gramEnd"/>
            <w:r w:rsidR="00C673C1" w:rsidRPr="00B15C50">
              <w:rPr>
                <w:rFonts w:ascii="Times New Roman" w:hAnsi="Times New Roman"/>
              </w:rPr>
              <w:t xml:space="preserve"> товары (</w:t>
            </w:r>
            <w:r>
              <w:rPr>
                <w:rFonts w:ascii="Times New Roman" w:hAnsi="Times New Roman"/>
              </w:rPr>
              <w:t>сахарная вата</w:t>
            </w:r>
            <w:r w:rsidR="00C673C1" w:rsidRPr="00B15C50">
              <w:rPr>
                <w:rFonts w:ascii="Times New Roman" w:hAnsi="Times New Roman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220212" w:rsidP="003C2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220212" w:rsidP="003C2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3C2B25">
            <w:pPr>
              <w:jc w:val="center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городской округ муниципальное образование «город Саянск»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F655B3">
            <w:pPr>
              <w:autoSpaceDE w:val="0"/>
              <w:autoSpaceDN w:val="0"/>
              <w:adjustRightInd w:val="0"/>
              <w:ind w:left="-66" w:right="-9"/>
              <w:jc w:val="center"/>
              <w:outlineLvl w:val="1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с 01.0</w:t>
            </w:r>
            <w:r w:rsidR="00220212">
              <w:rPr>
                <w:rFonts w:ascii="Times New Roman" w:hAnsi="Times New Roman"/>
              </w:rPr>
              <w:t>6</w:t>
            </w:r>
            <w:r w:rsidRPr="00B15C50">
              <w:rPr>
                <w:rFonts w:ascii="Times New Roman" w:hAnsi="Times New Roman"/>
              </w:rPr>
              <w:t xml:space="preserve">.2019 </w:t>
            </w:r>
          </w:p>
          <w:p w:rsidR="00C673C1" w:rsidRPr="00B15C50" w:rsidRDefault="00C673C1" w:rsidP="003C2B25">
            <w:pPr>
              <w:jc w:val="center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по 31.08.2019</w:t>
            </w:r>
          </w:p>
        </w:tc>
      </w:tr>
    </w:tbl>
    <w:p w:rsidR="004129A2" w:rsidRDefault="004129A2" w:rsidP="004129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1B43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 Приложение № 2 к постановлению изложить в следующей редакции согласно Приложению к настоящему постановлению.</w:t>
      </w:r>
    </w:p>
    <w:p w:rsidR="004129A2" w:rsidRDefault="004129A2" w:rsidP="0041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29A2" w:rsidRDefault="004129A2" w:rsidP="004129A2">
      <w:pPr>
        <w:shd w:val="clear" w:color="auto" w:fill="FFFFFF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29A2" w:rsidRDefault="004129A2" w:rsidP="004129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4129A2" w:rsidRDefault="004129A2" w:rsidP="004129A2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81"/>
        <w:gridCol w:w="1169"/>
        <w:gridCol w:w="3330"/>
      </w:tblGrid>
      <w:tr w:rsidR="004129A2" w:rsidTr="004129A2">
        <w:trPr>
          <w:trHeight w:val="595"/>
        </w:trPr>
        <w:tc>
          <w:tcPr>
            <w:tcW w:w="5581" w:type="dxa"/>
          </w:tcPr>
          <w:p w:rsidR="00815F42" w:rsidRDefault="00815F42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  <w:p w:rsidR="004129A2" w:rsidRDefault="004129A2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129A2" w:rsidRDefault="004129A2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hideMark/>
          </w:tcPr>
          <w:p w:rsidR="004129A2" w:rsidRDefault="004A3E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Е.Н.Зайцева</w:t>
            </w:r>
            <w:proofErr w:type="spellEnd"/>
          </w:p>
        </w:tc>
      </w:tr>
      <w:tr w:rsidR="004129A2" w:rsidTr="004129A2">
        <w:trPr>
          <w:trHeight w:val="529"/>
        </w:trPr>
        <w:tc>
          <w:tcPr>
            <w:tcW w:w="5581" w:type="dxa"/>
          </w:tcPr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мэра по вопросам жизнеобеспечения города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9A2" w:rsidRDefault="004A3EB4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129A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правовой работы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М.Ф.Данилова</w:t>
            </w:r>
            <w:proofErr w:type="spellEnd"/>
          </w:p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9A2" w:rsidRDefault="00B07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О.Я.Петрова</w:t>
            </w:r>
            <w:proofErr w:type="spellEnd"/>
          </w:p>
        </w:tc>
      </w:tr>
      <w:tr w:rsidR="004129A2" w:rsidTr="004129A2">
        <w:trPr>
          <w:trHeight w:val="529"/>
        </w:trPr>
        <w:tc>
          <w:tcPr>
            <w:tcW w:w="5581" w:type="dxa"/>
          </w:tcPr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:rsidR="00D602FA" w:rsidRDefault="00D60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9A2" w:rsidRDefault="00D60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Е.В.Романова</w:t>
            </w:r>
            <w:proofErr w:type="spellEnd"/>
          </w:p>
        </w:tc>
      </w:tr>
      <w:tr w:rsidR="004129A2" w:rsidTr="004129A2">
        <w:trPr>
          <w:trHeight w:val="529"/>
        </w:trPr>
        <w:tc>
          <w:tcPr>
            <w:tcW w:w="5581" w:type="dxa"/>
            <w:hideMark/>
          </w:tcPr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</w:t>
            </w:r>
          </w:p>
          <w:p w:rsidR="004129A2" w:rsidRDefault="004129A2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hideMark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Ю.А.Матвеенко</w:t>
            </w:r>
            <w:proofErr w:type="spellEnd"/>
          </w:p>
        </w:tc>
      </w:tr>
    </w:tbl>
    <w:p w:rsidR="004129A2" w:rsidRDefault="004129A2" w:rsidP="004129A2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9A2" w:rsidRDefault="004129A2" w:rsidP="008D2A9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«Служба подготовки и </w:t>
      </w:r>
    </w:p>
    <w:p w:rsidR="004129A2" w:rsidRDefault="004129A2" w:rsidP="008D2A9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градостроительной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И.В.Полынцев</w:t>
      </w:r>
      <w:proofErr w:type="spellEnd"/>
    </w:p>
    <w:p w:rsidR="004129A2" w:rsidRDefault="004129A2" w:rsidP="008D2A9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9A2" w:rsidRDefault="004129A2" w:rsidP="004129A2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9A2" w:rsidRDefault="004129A2" w:rsidP="008D2A9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4129A2" w:rsidRDefault="008D2A9C" w:rsidP="008D2A9C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дело</w:t>
      </w:r>
    </w:p>
    <w:p w:rsidR="004129A2" w:rsidRDefault="008D2A9C" w:rsidP="008D2A9C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потребительский рынок</w:t>
      </w:r>
    </w:p>
    <w:p w:rsidR="004129A2" w:rsidRDefault="004129A2" w:rsidP="008D2A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отдел правовой работы</w:t>
      </w:r>
    </w:p>
    <w:p w:rsidR="004129A2" w:rsidRDefault="004129A2" w:rsidP="008D2A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Комитет по управлению имуществом</w:t>
      </w:r>
    </w:p>
    <w:p w:rsidR="004129A2" w:rsidRDefault="004129A2" w:rsidP="008D2A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Комитет по архитектуре и градостроительству</w:t>
      </w:r>
    </w:p>
    <w:p w:rsidR="004129A2" w:rsidRDefault="004129A2" w:rsidP="008D2A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– Саянские зори</w:t>
      </w:r>
    </w:p>
    <w:p w:rsidR="004129A2" w:rsidRDefault="004129A2" w:rsidP="008D2A9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 экз.</w:t>
      </w:r>
    </w:p>
    <w:p w:rsidR="004129A2" w:rsidRDefault="004129A2" w:rsidP="004129A2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9A2" w:rsidRDefault="004129A2" w:rsidP="004129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приложения соответствуют бумажному носителю</w:t>
      </w:r>
    </w:p>
    <w:p w:rsidR="004129A2" w:rsidRDefault="004129A2" w:rsidP="004129A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9A2" w:rsidRDefault="004129A2" w:rsidP="004129A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4129A2" w:rsidRDefault="004129A2" w:rsidP="004129A2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1980"/>
        <w:gridCol w:w="2768"/>
      </w:tblGrid>
      <w:tr w:rsidR="004129A2" w:rsidTr="008D2A9C">
        <w:trPr>
          <w:trHeight w:val="62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по потребительскому рынку отдела экономического развития и потребительского рынка 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29A2" w:rsidRDefault="0041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9A2" w:rsidRDefault="00412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Т.Ю. Минеева</w:t>
            </w:r>
          </w:p>
        </w:tc>
      </w:tr>
    </w:tbl>
    <w:p w:rsidR="004129A2" w:rsidRDefault="004129A2" w:rsidP="004129A2">
      <w:pPr>
        <w:pStyle w:val="a3"/>
        <w:rPr>
          <w:rFonts w:ascii="Times New Roman" w:hAnsi="Times New Roman" w:cs="Times New Roman"/>
        </w:rPr>
      </w:pPr>
    </w:p>
    <w:p w:rsidR="008D2A9C" w:rsidRDefault="008D2A9C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4129A2" w:rsidRDefault="004129A2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29A2" w:rsidRDefault="004129A2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129A2" w:rsidRDefault="004129A2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2F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2F86">
        <w:rPr>
          <w:rFonts w:ascii="Times New Roman" w:hAnsi="Times New Roman" w:cs="Times New Roman"/>
          <w:sz w:val="24"/>
          <w:szCs w:val="24"/>
        </w:rPr>
        <w:t>____________</w:t>
      </w:r>
    </w:p>
    <w:p w:rsidR="00C04359" w:rsidRPr="00B41E04" w:rsidRDefault="00C04359" w:rsidP="004129A2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</w:p>
    <w:p w:rsidR="00C04359" w:rsidRDefault="00C04359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C04359" w:rsidRDefault="00C04359" w:rsidP="00C0435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C0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муниципального образования «город Саянск»</w:t>
      </w:r>
    </w:p>
    <w:p w:rsidR="00C04359" w:rsidRDefault="00C04359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23.11.2016 № 110-37-1395-16</w:t>
      </w:r>
      <w:r w:rsidR="005A15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9A2" w:rsidRDefault="004129A2" w:rsidP="00412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4129A2" w:rsidRDefault="004129A2" w:rsidP="00412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округа муниципального образования «город Саянск» 2017-2019 годы</w:t>
      </w:r>
    </w:p>
    <w:p w:rsidR="004129A2" w:rsidRPr="001F3B91" w:rsidRDefault="004129A2" w:rsidP="004129A2">
      <w:pPr>
        <w:pStyle w:val="a3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4129A2" w:rsidRDefault="001F3B91" w:rsidP="00412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C0E0A">
            <wp:extent cx="5564038" cy="3588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64" cy="361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9A2" w:rsidRPr="001F3B91" w:rsidRDefault="004129A2" w:rsidP="004129A2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F3B91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Условные обозначения:</w:t>
      </w:r>
    </w:p>
    <w:p w:rsidR="004129A2" w:rsidRPr="001F3B91" w:rsidRDefault="00B41E04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="004129A2"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1.1 - порядковый номер нестационарного торгового объекта согласно текстовой части схемы </w:t>
      </w:r>
    </w:p>
    <w:p w:rsidR="004129A2" w:rsidRPr="001F3B91" w:rsidRDefault="004129A2" w:rsidP="004129A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49925</wp:posOffset>
                </wp:positionH>
                <wp:positionV relativeFrom="paragraph">
                  <wp:posOffset>76895</wp:posOffset>
                </wp:positionV>
                <wp:extent cx="359410" cy="1282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82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6.05pt;width:28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" fillcolor="#b7dee8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8C19" wp14:editId="070E86C2">
                <wp:simplePos x="0" y="0"/>
                <wp:positionH relativeFrom="column">
                  <wp:posOffset>46990</wp:posOffset>
                </wp:positionH>
                <wp:positionV relativeFrom="paragraph">
                  <wp:posOffset>41910</wp:posOffset>
                </wp:positionV>
                <wp:extent cx="359410" cy="12382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38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7pt;margin-top:3.3pt;width:28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" fillcolor="red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Киоск</w:t>
      </w:r>
    </w:p>
    <w:p w:rsidR="004129A2" w:rsidRPr="001F3B91" w:rsidRDefault="004129A2" w:rsidP="004129A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74A0" wp14:editId="6A0B0825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358140" cy="1295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.15pt;width:28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" fillcolor="#b3a2c7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B41E04">
        <w:rPr>
          <w:rFonts w:eastAsiaTheme="minorEastAsia" w:hAnsi="Calibri"/>
          <w:color w:val="FFFFFF" w:themeColor="light1"/>
          <w:lang w:eastAsia="ru-RU"/>
        </w:rPr>
        <w:t xml:space="preserve"> </w:t>
      </w:r>
      <w:r w:rsidRPr="001F3B91">
        <w:rPr>
          <w:rFonts w:eastAsiaTheme="minorEastAsia" w:hAnsi="Calibri"/>
          <w:color w:val="FFFFFF" w:themeColor="light1"/>
          <w:lang w:eastAsia="ru-RU"/>
        </w:rPr>
        <w:t xml:space="preserve">Торгов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Торговый павильон, совмещенный с автопавильоном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47478" wp14:editId="1134F132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359410" cy="146685"/>
                <wp:effectExtent l="0" t="0" r="21590" b="24765"/>
                <wp:wrapNone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95pt;margin-top:.4pt;width:28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" fillcolor="#77933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Ёлочный базар</w:t>
      </w:r>
    </w:p>
    <w:p w:rsidR="004129A2" w:rsidRPr="001F3B91" w:rsidRDefault="004129A2" w:rsidP="004129A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5B739" wp14:editId="5722D80D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359410" cy="129540"/>
                <wp:effectExtent l="0" t="0" r="21590" b="2286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7pt;margin-top:.8pt;width:28.3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" fillcolor="windowText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Прилавок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5C76" wp14:editId="713310BA">
                <wp:simplePos x="0" y="0"/>
                <wp:positionH relativeFrom="column">
                  <wp:posOffset>46990</wp:posOffset>
                </wp:positionH>
                <wp:positionV relativeFrom="paragraph">
                  <wp:posOffset>22225</wp:posOffset>
                </wp:positionV>
                <wp:extent cx="360045" cy="129540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7pt;margin-top:1.75pt;width:28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" fillcolor="#31859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Торговая тележка</w:t>
      </w:r>
    </w:p>
    <w:p w:rsidR="004129A2" w:rsidRPr="001F3B91" w:rsidRDefault="004129A2" w:rsidP="004129A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5A522" wp14:editId="0C6CE30B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359410" cy="129540"/>
                <wp:effectExtent l="0" t="0" r="21590" b="2286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7pt;margin-top:3.05pt;width:28.3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" fillcolor="#d99694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Торговый павильон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EE0BB" wp14:editId="15104791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359410" cy="129540"/>
                <wp:effectExtent l="0" t="0" r="21590" b="22860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65pt;margin-top:4.2pt;width:28.3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" fillcolor="#7f7f7f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Торговая палатка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65327" wp14:editId="1E00D1F7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359410" cy="129540"/>
                <wp:effectExtent l="0" t="0" r="21590" b="2286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pt;margin-top:4.6pt;width:28.3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" fillcolor="#17375e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Автофургон</w:t>
      </w:r>
    </w:p>
    <w:p w:rsidR="00B41E04" w:rsidRPr="00B41E04" w:rsidRDefault="00B41E04" w:rsidP="004129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29A2" w:rsidRDefault="004129A2" w:rsidP="004129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4129A2" w:rsidRDefault="004129A2" w:rsidP="004129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О.В.Боровский</w:t>
      </w:r>
      <w:proofErr w:type="spellEnd"/>
    </w:p>
    <w:p w:rsidR="004129A2" w:rsidRPr="00802203" w:rsidRDefault="004129A2" w:rsidP="004129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29A2" w:rsidRPr="00802203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0220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4008B3" w:rsidRPr="00802203" w:rsidRDefault="004129A2" w:rsidP="00E02F86">
      <w:pPr>
        <w:pStyle w:val="a3"/>
        <w:rPr>
          <w:rFonts w:ascii="Times New Roman" w:hAnsi="Times New Roman" w:cs="Times New Roman"/>
          <w:sz w:val="26"/>
          <w:szCs w:val="26"/>
        </w:rPr>
      </w:pPr>
      <w:r w:rsidRPr="0080220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тел. 57242</w:t>
      </w:r>
    </w:p>
    <w:sectPr w:rsidR="004008B3" w:rsidRPr="0080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3C2"/>
    <w:multiLevelType w:val="hybridMultilevel"/>
    <w:tmpl w:val="0CBE2730"/>
    <w:lvl w:ilvl="0" w:tplc="25769072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467925"/>
    <w:multiLevelType w:val="hybridMultilevel"/>
    <w:tmpl w:val="CAD4B1E0"/>
    <w:lvl w:ilvl="0" w:tplc="B30A3424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A2"/>
    <w:rsid w:val="0000773D"/>
    <w:rsid w:val="00121702"/>
    <w:rsid w:val="001B430C"/>
    <w:rsid w:val="001F3B91"/>
    <w:rsid w:val="00220212"/>
    <w:rsid w:val="002B3D7D"/>
    <w:rsid w:val="003F4F4E"/>
    <w:rsid w:val="004008B3"/>
    <w:rsid w:val="004129A2"/>
    <w:rsid w:val="004538B0"/>
    <w:rsid w:val="004A3EB4"/>
    <w:rsid w:val="005A15D6"/>
    <w:rsid w:val="005B17EE"/>
    <w:rsid w:val="005B5311"/>
    <w:rsid w:val="00715872"/>
    <w:rsid w:val="007B066F"/>
    <w:rsid w:val="00802203"/>
    <w:rsid w:val="00815F42"/>
    <w:rsid w:val="008940E5"/>
    <w:rsid w:val="008D2A9C"/>
    <w:rsid w:val="00A14A05"/>
    <w:rsid w:val="00A97D46"/>
    <w:rsid w:val="00B071E1"/>
    <w:rsid w:val="00B15C50"/>
    <w:rsid w:val="00B41E04"/>
    <w:rsid w:val="00B571CE"/>
    <w:rsid w:val="00B6196E"/>
    <w:rsid w:val="00B74D42"/>
    <w:rsid w:val="00BD11E7"/>
    <w:rsid w:val="00C04359"/>
    <w:rsid w:val="00C673C1"/>
    <w:rsid w:val="00CD0B05"/>
    <w:rsid w:val="00D602FA"/>
    <w:rsid w:val="00E02F86"/>
    <w:rsid w:val="00E7465B"/>
    <w:rsid w:val="00F625B9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9A2"/>
    <w:pPr>
      <w:ind w:left="720"/>
      <w:contextualSpacing/>
    </w:pPr>
  </w:style>
  <w:style w:type="table" w:styleId="a5">
    <w:name w:val="Table Grid"/>
    <w:basedOn w:val="a1"/>
    <w:uiPriority w:val="59"/>
    <w:rsid w:val="0041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9A2"/>
    <w:pPr>
      <w:ind w:left="720"/>
      <w:contextualSpacing/>
    </w:pPr>
  </w:style>
  <w:style w:type="table" w:styleId="a5">
    <w:name w:val="Table Grid"/>
    <w:basedOn w:val="a1"/>
    <w:uiPriority w:val="59"/>
    <w:rsid w:val="0041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2019-04-15T03:21:00Z</cp:lastPrinted>
  <dcterms:created xsi:type="dcterms:W3CDTF">2019-05-23T03:07:00Z</dcterms:created>
  <dcterms:modified xsi:type="dcterms:W3CDTF">2019-05-23T06:23:00Z</dcterms:modified>
</cp:coreProperties>
</file>