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4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Pr="00414E45" w:rsidRDefault="00C9477E" w:rsidP="00C9477E">
      <w:pPr>
        <w:keepNext/>
        <w:ind w:firstLine="709"/>
        <w:jc w:val="center"/>
        <w:outlineLvl w:val="0"/>
        <w:rPr>
          <w:sz w:val="20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9477E" w:rsidRPr="00414E45" w:rsidTr="00C16A7B">
        <w:trPr>
          <w:cantSplit/>
          <w:trHeight w:val="220"/>
        </w:trPr>
        <w:tc>
          <w:tcPr>
            <w:tcW w:w="534" w:type="dxa"/>
          </w:tcPr>
          <w:p w:rsidR="00C9477E" w:rsidRPr="002A27E0" w:rsidRDefault="00C9477E" w:rsidP="00C16A7B">
            <w:pPr>
              <w:ind w:right="194" w:firstLine="709"/>
              <w:jc w:val="both"/>
              <w:rPr>
                <w:szCs w:val="20"/>
              </w:rPr>
            </w:pPr>
            <w:proofErr w:type="spellStart"/>
            <w:r w:rsidRPr="002A27E0">
              <w:rPr>
                <w:szCs w:val="20"/>
              </w:rPr>
              <w:t>ООт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9477E" w:rsidRDefault="00C9477E" w:rsidP="00A073B8">
            <w:pPr>
              <w:ind w:right="282"/>
              <w:jc w:val="both"/>
              <w:rPr>
                <w:szCs w:val="20"/>
              </w:rPr>
            </w:pPr>
          </w:p>
          <w:p w:rsidR="00A073B8" w:rsidRPr="002A27E0" w:rsidRDefault="00A073B8" w:rsidP="00A073B8">
            <w:pPr>
              <w:ind w:right="282"/>
              <w:jc w:val="both"/>
              <w:rPr>
                <w:szCs w:val="20"/>
              </w:rPr>
            </w:pPr>
          </w:p>
        </w:tc>
        <w:tc>
          <w:tcPr>
            <w:tcW w:w="449" w:type="dxa"/>
          </w:tcPr>
          <w:p w:rsidR="00C9477E" w:rsidRPr="00414E45" w:rsidRDefault="00C9477E" w:rsidP="00C16A7B">
            <w:pPr>
              <w:ind w:right="282" w:firstLine="709"/>
              <w:jc w:val="center"/>
              <w:rPr>
                <w:sz w:val="20"/>
                <w:szCs w:val="20"/>
              </w:rPr>
            </w:pPr>
            <w:r w:rsidRPr="002A27E0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073B8" w:rsidRDefault="00A073B8" w:rsidP="00A073B8">
            <w:pPr>
              <w:ind w:right="-28"/>
              <w:jc w:val="both"/>
              <w:rPr>
                <w:sz w:val="20"/>
                <w:szCs w:val="20"/>
              </w:rPr>
            </w:pPr>
          </w:p>
          <w:p w:rsidR="00557793" w:rsidRPr="00A073B8" w:rsidRDefault="00557793" w:rsidP="00A073B8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94" w:type="dxa"/>
            <w:vMerge w:val="restart"/>
          </w:tcPr>
          <w:p w:rsidR="00C9477E" w:rsidRPr="00414E45" w:rsidRDefault="00C9477E" w:rsidP="00C16A7B">
            <w:pPr>
              <w:ind w:right="282" w:firstLine="709"/>
              <w:jc w:val="both"/>
              <w:rPr>
                <w:sz w:val="20"/>
                <w:szCs w:val="20"/>
              </w:rPr>
            </w:pPr>
          </w:p>
        </w:tc>
      </w:tr>
      <w:tr w:rsidR="00C9477E" w:rsidRPr="00414E45" w:rsidTr="00C16A7B">
        <w:trPr>
          <w:cantSplit/>
          <w:trHeight w:val="220"/>
        </w:trPr>
        <w:tc>
          <w:tcPr>
            <w:tcW w:w="4139" w:type="dxa"/>
            <w:gridSpan w:val="4"/>
          </w:tcPr>
          <w:p w:rsidR="00C9477E" w:rsidRPr="002A27E0" w:rsidRDefault="00C9477E" w:rsidP="00C16A7B">
            <w:pPr>
              <w:ind w:right="282" w:firstLine="709"/>
              <w:jc w:val="center"/>
              <w:rPr>
                <w:szCs w:val="20"/>
              </w:rPr>
            </w:pPr>
            <w:r w:rsidRPr="002A27E0">
              <w:rPr>
                <w:szCs w:val="20"/>
              </w:rPr>
              <w:t>г. Саянск</w:t>
            </w:r>
          </w:p>
        </w:tc>
        <w:tc>
          <w:tcPr>
            <w:tcW w:w="794" w:type="dxa"/>
            <w:vMerge/>
          </w:tcPr>
          <w:p w:rsidR="00C9477E" w:rsidRPr="00414E45" w:rsidRDefault="00C9477E" w:rsidP="00C16A7B">
            <w:pPr>
              <w:ind w:right="282" w:firstLine="709"/>
              <w:jc w:val="both"/>
              <w:rPr>
                <w:sz w:val="20"/>
                <w:szCs w:val="20"/>
              </w:rPr>
            </w:pPr>
          </w:p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p w:rsidR="00C9477E" w:rsidRPr="00C9477E" w:rsidRDefault="00C9477E" w:rsidP="00C9477E">
      <w:pPr>
        <w:ind w:right="6"/>
        <w:jc w:val="both"/>
      </w:pPr>
      <w:r w:rsidRPr="00C9477E"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="00557793">
        <w:t>09</w:t>
      </w:r>
      <w:r w:rsidRPr="00C9477E">
        <w:t>.0</w:t>
      </w:r>
      <w:r w:rsidR="00557793">
        <w:t>2</w:t>
      </w:r>
      <w:r w:rsidRPr="00C9477E">
        <w:t>.201</w:t>
      </w:r>
      <w:r w:rsidR="00557793">
        <w:t>1 № 110-37-66</w:t>
      </w:r>
      <w:r w:rsidRPr="00C9477E">
        <w:t>-1</w:t>
      </w:r>
      <w:r w:rsidR="00557793">
        <w:t>1</w:t>
      </w:r>
      <w:r w:rsidRPr="00C9477E">
        <w:t xml:space="preserve"> «О </w:t>
      </w:r>
      <w:r w:rsidR="00557793">
        <w:t>Градостроительном совете при мэре</w:t>
      </w:r>
      <w:r w:rsidRPr="00C9477E">
        <w:t xml:space="preserve"> городского округа муниципального образования «город Саянск»</w:t>
      </w:r>
    </w:p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</w:p>
    <w:p w:rsidR="00C9477E" w:rsidRPr="00414E45" w:rsidRDefault="00A2626C" w:rsidP="00C9477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связи с изменением кадрового состава </w:t>
      </w:r>
      <w:bookmarkStart w:id="0" w:name="_GoBack"/>
      <w:bookmarkEnd w:id="0"/>
      <w:r>
        <w:rPr>
          <w:bCs/>
          <w:sz w:val="28"/>
          <w:szCs w:val="28"/>
        </w:rPr>
        <w:t>Комитета по архитектуре и градостроительству администрации муниципального образования «город Саянск»</w:t>
      </w:r>
      <w:r w:rsidR="00C9477E" w:rsidRPr="00414E45">
        <w:rPr>
          <w:bCs/>
          <w:sz w:val="28"/>
          <w:szCs w:val="28"/>
        </w:rPr>
        <w:t>,</w:t>
      </w:r>
      <w:r w:rsidR="00C00B58">
        <w:rPr>
          <w:bCs/>
          <w:sz w:val="28"/>
          <w:szCs w:val="28"/>
        </w:rPr>
        <w:t xml:space="preserve"> на основании </w:t>
      </w:r>
      <w:r w:rsidR="00C9477E" w:rsidRPr="00414E45">
        <w:rPr>
          <w:bCs/>
          <w:sz w:val="28"/>
          <w:szCs w:val="28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>
        <w:rPr>
          <w:bCs/>
          <w:sz w:val="28"/>
          <w:szCs w:val="28"/>
        </w:rPr>
        <w:t xml:space="preserve"> руководствуясь</w:t>
      </w:r>
      <w:r w:rsidR="00C9477E" w:rsidRPr="00414E45">
        <w:rPr>
          <w:sz w:val="28"/>
          <w:szCs w:val="28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Pr="00414E45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proofErr w:type="gramStart"/>
      <w:r w:rsidRPr="00414E45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№ </w:t>
      </w:r>
      <w:r w:rsidR="0055779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к </w:t>
      </w:r>
      <w:r w:rsidRPr="00414E45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414E45">
        <w:rPr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="00557793">
        <w:rPr>
          <w:sz w:val="28"/>
          <w:szCs w:val="28"/>
          <w:lang w:eastAsia="en-US"/>
        </w:rPr>
        <w:t>09</w:t>
      </w:r>
      <w:r w:rsidRPr="00414E45">
        <w:rPr>
          <w:sz w:val="28"/>
          <w:szCs w:val="28"/>
          <w:lang w:eastAsia="en-US"/>
        </w:rPr>
        <w:t>.0</w:t>
      </w:r>
      <w:r w:rsidR="00557793">
        <w:rPr>
          <w:sz w:val="28"/>
          <w:szCs w:val="28"/>
          <w:lang w:eastAsia="en-US"/>
        </w:rPr>
        <w:t>2</w:t>
      </w:r>
      <w:r w:rsidRPr="00414E45">
        <w:rPr>
          <w:sz w:val="28"/>
          <w:szCs w:val="28"/>
          <w:lang w:eastAsia="en-US"/>
        </w:rPr>
        <w:t>.201</w:t>
      </w:r>
      <w:r w:rsidR="00557793">
        <w:rPr>
          <w:sz w:val="28"/>
          <w:szCs w:val="28"/>
          <w:lang w:eastAsia="en-US"/>
        </w:rPr>
        <w:t>1</w:t>
      </w:r>
      <w:r w:rsidRPr="00414E45">
        <w:rPr>
          <w:sz w:val="28"/>
          <w:szCs w:val="28"/>
          <w:lang w:eastAsia="en-US"/>
        </w:rPr>
        <w:t xml:space="preserve"> № 110-37-</w:t>
      </w:r>
      <w:r w:rsidR="00557793">
        <w:rPr>
          <w:sz w:val="28"/>
          <w:szCs w:val="28"/>
          <w:lang w:eastAsia="en-US"/>
        </w:rPr>
        <w:t>66</w:t>
      </w:r>
      <w:r w:rsidRPr="00414E45">
        <w:rPr>
          <w:sz w:val="28"/>
          <w:szCs w:val="28"/>
          <w:lang w:eastAsia="en-US"/>
        </w:rPr>
        <w:t>-1</w:t>
      </w:r>
      <w:r w:rsidR="00557793">
        <w:rPr>
          <w:sz w:val="28"/>
          <w:szCs w:val="28"/>
          <w:lang w:eastAsia="en-US"/>
        </w:rPr>
        <w:t>1</w:t>
      </w:r>
      <w:r w:rsidRPr="00414E45">
        <w:rPr>
          <w:sz w:val="28"/>
          <w:szCs w:val="28"/>
          <w:lang w:eastAsia="en-US"/>
        </w:rPr>
        <w:t xml:space="preserve"> </w:t>
      </w:r>
      <w:r w:rsidR="00557793" w:rsidRPr="00557793">
        <w:rPr>
          <w:sz w:val="28"/>
          <w:szCs w:val="28"/>
          <w:lang w:eastAsia="en-US"/>
        </w:rPr>
        <w:t>«О Градостроительном совете при мэре городского округа муниципального образования «город Саянск»</w:t>
      </w:r>
      <w:r w:rsidR="00557793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 xml:space="preserve"> </w:t>
      </w:r>
      <w:r w:rsidR="00DF4D9E">
        <w:rPr>
          <w:sz w:val="28"/>
          <w:szCs w:val="28"/>
          <w:lang w:eastAsia="en-US"/>
        </w:rPr>
        <w:t xml:space="preserve">(в редакции от 15.05.2012 № 110-37-523-12, от 28.05.2014 № 110-37-454-14, от 11.06.2015 № 110-37-533-15), </w:t>
      </w:r>
      <w:r w:rsidRPr="00414E45">
        <w:rPr>
          <w:sz w:val="28"/>
          <w:szCs w:val="28"/>
          <w:lang w:eastAsia="en-US"/>
        </w:rPr>
        <w:t>опубликованн</w:t>
      </w:r>
      <w:r w:rsidR="00DF4D9E">
        <w:rPr>
          <w:sz w:val="28"/>
          <w:szCs w:val="28"/>
          <w:lang w:eastAsia="en-US"/>
        </w:rPr>
        <w:t>ых</w:t>
      </w:r>
      <w:r w:rsidRPr="00414E45">
        <w:rPr>
          <w:sz w:val="28"/>
          <w:szCs w:val="28"/>
          <w:lang w:eastAsia="en-US"/>
        </w:rPr>
        <w:t xml:space="preserve"> в газете «Саянские зори» </w:t>
      </w:r>
      <w:r w:rsidRPr="00E764D4">
        <w:rPr>
          <w:sz w:val="28"/>
          <w:szCs w:val="28"/>
          <w:lang w:eastAsia="en-US"/>
        </w:rPr>
        <w:t xml:space="preserve">от </w:t>
      </w:r>
      <w:r w:rsidR="00E764D4" w:rsidRPr="00E764D4">
        <w:rPr>
          <w:sz w:val="28"/>
          <w:szCs w:val="28"/>
          <w:lang w:eastAsia="en-US"/>
        </w:rPr>
        <w:t>31</w:t>
      </w:r>
      <w:r w:rsidRPr="00E764D4">
        <w:rPr>
          <w:sz w:val="28"/>
          <w:szCs w:val="28"/>
          <w:lang w:eastAsia="en-US"/>
        </w:rPr>
        <w:t>.0</w:t>
      </w:r>
      <w:r w:rsidR="00E764D4" w:rsidRPr="00E764D4">
        <w:rPr>
          <w:sz w:val="28"/>
          <w:szCs w:val="28"/>
          <w:lang w:eastAsia="en-US"/>
        </w:rPr>
        <w:t>5</w:t>
      </w:r>
      <w:r w:rsidRPr="00E764D4">
        <w:rPr>
          <w:sz w:val="28"/>
          <w:szCs w:val="28"/>
          <w:lang w:eastAsia="en-US"/>
        </w:rPr>
        <w:t>.201</w:t>
      </w:r>
      <w:r w:rsidR="00E764D4" w:rsidRPr="00E764D4">
        <w:rPr>
          <w:sz w:val="28"/>
          <w:szCs w:val="28"/>
          <w:lang w:eastAsia="en-US"/>
        </w:rPr>
        <w:t xml:space="preserve">2 </w:t>
      </w:r>
      <w:r w:rsidRPr="00E764D4">
        <w:rPr>
          <w:sz w:val="28"/>
          <w:szCs w:val="28"/>
          <w:lang w:eastAsia="en-US"/>
        </w:rPr>
        <w:t xml:space="preserve"> № </w:t>
      </w:r>
      <w:r w:rsidR="00E764D4" w:rsidRPr="00E764D4">
        <w:rPr>
          <w:sz w:val="28"/>
          <w:szCs w:val="28"/>
          <w:lang w:eastAsia="en-US"/>
        </w:rPr>
        <w:t>22</w:t>
      </w:r>
      <w:r w:rsidRPr="00E764D4">
        <w:rPr>
          <w:sz w:val="28"/>
          <w:szCs w:val="28"/>
          <w:lang w:eastAsia="en-US"/>
        </w:rPr>
        <w:t>(3</w:t>
      </w:r>
      <w:r w:rsidR="00E764D4" w:rsidRPr="00E764D4">
        <w:rPr>
          <w:sz w:val="28"/>
          <w:szCs w:val="28"/>
          <w:lang w:eastAsia="en-US"/>
        </w:rPr>
        <w:t>679</w:t>
      </w:r>
      <w:r w:rsidRPr="00E764D4">
        <w:rPr>
          <w:sz w:val="28"/>
          <w:szCs w:val="28"/>
          <w:lang w:eastAsia="en-US"/>
        </w:rPr>
        <w:t>)</w:t>
      </w:r>
      <w:r w:rsidRPr="00414E45">
        <w:rPr>
          <w:sz w:val="28"/>
          <w:szCs w:val="28"/>
          <w:lang w:eastAsia="en-US"/>
        </w:rPr>
        <w:t xml:space="preserve"> 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r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10</w:t>
      </w:r>
      <w:r w:rsidRPr="00414E45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 xml:space="preserve">, от 05.06.2014 №22(3782) </w:t>
      </w:r>
      <w:r w:rsidR="00E764D4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proofErr w:type="gramEnd"/>
      <w:r w:rsidR="00E764D4"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</w:t>
      </w:r>
      <w:r w:rsidR="00E764D4" w:rsidRPr="00414E45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 xml:space="preserve">, от 25.06.2015 № 24(3836) </w:t>
      </w:r>
      <w:r w:rsidR="00E764D4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r w:rsidR="00E764D4"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19</w:t>
      </w:r>
      <w:r w:rsidR="00E764D4" w:rsidRPr="00414E45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>, следующие изменения:</w:t>
      </w:r>
    </w:p>
    <w:p w:rsidR="00A2626C" w:rsidRDefault="00A2626C" w:rsidP="00A262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C3848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57793">
        <w:rPr>
          <w:rFonts w:ascii="Times New Roman" w:hAnsi="Times New Roman" w:cs="Times New Roman"/>
          <w:sz w:val="28"/>
          <w:szCs w:val="28"/>
        </w:rPr>
        <w:t>Панкина Анастасия Сергеевна, 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5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«Колькина Ю</w:t>
      </w:r>
      <w:r w:rsidR="00434A2C">
        <w:rPr>
          <w:rFonts w:ascii="Times New Roman" w:hAnsi="Times New Roman" w:cs="Times New Roman"/>
          <w:sz w:val="28"/>
          <w:szCs w:val="28"/>
        </w:rPr>
        <w:t>лия Валерьевна, главный специалист – архитектор Комитета по архитектуре и градостроительству администрации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26C" w:rsidRDefault="00A2626C" w:rsidP="00A262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BD">
        <w:rPr>
          <w:rFonts w:ascii="Times New Roman" w:hAnsi="Times New Roman" w:cs="Times New Roman"/>
          <w:sz w:val="28"/>
          <w:szCs w:val="28"/>
        </w:rPr>
        <w:t xml:space="preserve"> </w:t>
      </w:r>
      <w:r w:rsidR="00EC3848">
        <w:rPr>
          <w:rFonts w:ascii="Times New Roman" w:hAnsi="Times New Roman" w:cs="Times New Roman"/>
          <w:sz w:val="28"/>
          <w:szCs w:val="28"/>
        </w:rPr>
        <w:t>А</w:t>
      </w:r>
      <w:r w:rsidRPr="000641BD">
        <w:rPr>
          <w:rFonts w:ascii="Times New Roman" w:hAnsi="Times New Roman" w:cs="Times New Roman"/>
          <w:sz w:val="28"/>
          <w:szCs w:val="28"/>
        </w:rPr>
        <w:t>бзац</w:t>
      </w:r>
      <w:r w:rsidR="00EC3848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Pr="000641BD">
        <w:rPr>
          <w:rFonts w:ascii="Times New Roman" w:hAnsi="Times New Roman" w:cs="Times New Roman"/>
          <w:sz w:val="28"/>
          <w:szCs w:val="28"/>
        </w:rPr>
        <w:t xml:space="preserve"> </w:t>
      </w:r>
      <w:r w:rsidR="00EC38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4A2C" w:rsidRPr="00434A2C" w:rsidRDefault="00EC3848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A2C" w:rsidRPr="00434A2C">
        <w:rPr>
          <w:rFonts w:ascii="Times New Roman" w:hAnsi="Times New Roman" w:cs="Times New Roman"/>
          <w:sz w:val="28"/>
          <w:szCs w:val="28"/>
        </w:rPr>
        <w:t>Члены Градостроительного Совета: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1) Красько Евгений Викторович, представитель Думы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2) Ходырева Людмила Владимировна, начальник строительного отдела Управления генерального проектирования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Саянскхимпласт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</w:t>
      </w:r>
      <w:r w:rsidRPr="00434A2C">
        <w:rPr>
          <w:rFonts w:ascii="Times New Roman" w:hAnsi="Times New Roman" w:cs="Times New Roman"/>
          <w:sz w:val="28"/>
          <w:szCs w:val="28"/>
        </w:rPr>
        <w:lastRenderedPageBreak/>
        <w:t>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3) Самойлов Валерий Григорьевич, главный инженер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Восток-Центр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4) Черепанов Геннадий Андреевич, заместитель главного инженера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Восток-Центр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Каманов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Анатолий Семенович, руководитель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Коммунальный специальный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, представитель Думы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Михаил Павлович, председатель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434A2C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7) Татаурова Галина Борисовна, консультант по вопросам охраны окружающей среды Комитета по архитектуре и градостроительству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Панкина Анастасия Сергеевна, 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</w:r>
      <w:r w:rsidR="00EC3848">
        <w:rPr>
          <w:rFonts w:ascii="Times New Roman" w:hAnsi="Times New Roman" w:cs="Times New Roman"/>
          <w:sz w:val="28"/>
          <w:szCs w:val="28"/>
        </w:rPr>
        <w:t>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Тамара Алексеевна, коммерческий директор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Строите</w:t>
      </w:r>
      <w:r>
        <w:rPr>
          <w:rFonts w:ascii="Times New Roman" w:hAnsi="Times New Roman" w:cs="Times New Roman"/>
          <w:sz w:val="28"/>
          <w:szCs w:val="28"/>
        </w:rPr>
        <w:t>льно-эксплуатационная компания «</w:t>
      </w:r>
      <w:r w:rsidRPr="00434A2C">
        <w:rPr>
          <w:rFonts w:ascii="Times New Roman" w:hAnsi="Times New Roman" w:cs="Times New Roman"/>
          <w:sz w:val="28"/>
          <w:szCs w:val="28"/>
        </w:rPr>
        <w:t>СИТЭК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1</w:t>
      </w:r>
      <w:r w:rsidR="00EC3848">
        <w:rPr>
          <w:rFonts w:ascii="Times New Roman" w:hAnsi="Times New Roman" w:cs="Times New Roman"/>
          <w:sz w:val="28"/>
          <w:szCs w:val="28"/>
        </w:rPr>
        <w:t>0</w:t>
      </w:r>
      <w:r w:rsidRPr="00434A2C">
        <w:rPr>
          <w:rFonts w:ascii="Times New Roman" w:hAnsi="Times New Roman" w:cs="Times New Roman"/>
          <w:sz w:val="28"/>
          <w:szCs w:val="28"/>
        </w:rPr>
        <w:t xml:space="preserve">) Горбунов Вадим Сергеевич, заместитель председателя - главный архитектор Комитета по архитектуре и градостроительству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1</w:t>
      </w:r>
      <w:r w:rsidR="00EC3848">
        <w:rPr>
          <w:rFonts w:ascii="Times New Roman" w:hAnsi="Times New Roman" w:cs="Times New Roman"/>
          <w:sz w:val="28"/>
          <w:szCs w:val="28"/>
        </w:rPr>
        <w:t>1</w:t>
      </w:r>
      <w:r w:rsidRPr="00434A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Скареднев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Николай Викторович, художник (по согласованию);</w:t>
      </w:r>
    </w:p>
    <w:p w:rsidR="00434A2C" w:rsidRPr="00434A2C" w:rsidRDefault="00EC3848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4A2C" w:rsidRPr="00434A2C">
        <w:rPr>
          <w:rFonts w:ascii="Times New Roman" w:hAnsi="Times New Roman" w:cs="Times New Roman"/>
          <w:sz w:val="28"/>
          <w:szCs w:val="28"/>
        </w:rPr>
        <w:t>) Скачко Олег Александрович, архитектор, дизайнер, индивидуальный предприниматель (по согласованию);</w:t>
      </w:r>
    </w:p>
    <w:p w:rsidR="00434A2C" w:rsidRPr="00434A2C" w:rsidRDefault="00434A2C" w:rsidP="0043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1</w:t>
      </w:r>
      <w:r w:rsidR="00EC3848">
        <w:rPr>
          <w:rFonts w:ascii="Times New Roman" w:hAnsi="Times New Roman" w:cs="Times New Roman"/>
          <w:sz w:val="28"/>
          <w:szCs w:val="28"/>
        </w:rPr>
        <w:t>3</w:t>
      </w:r>
      <w:r w:rsidRPr="00434A2C">
        <w:rPr>
          <w:rFonts w:ascii="Times New Roman" w:hAnsi="Times New Roman" w:cs="Times New Roman"/>
          <w:sz w:val="28"/>
          <w:szCs w:val="28"/>
        </w:rPr>
        <w:t xml:space="preserve">) Селиванов Леонид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Ефграфович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>, почетный гражданин г</w:t>
      </w:r>
      <w:r w:rsidR="00EC3848">
        <w:rPr>
          <w:rFonts w:ascii="Times New Roman" w:hAnsi="Times New Roman" w:cs="Times New Roman"/>
          <w:sz w:val="28"/>
          <w:szCs w:val="28"/>
        </w:rPr>
        <w:t>орода Саянска (по согласованию)».</w:t>
      </w:r>
    </w:p>
    <w:p w:rsidR="00C9477E" w:rsidRPr="00414E45" w:rsidRDefault="00C9477E" w:rsidP="00A2626C">
      <w:pPr>
        <w:ind w:firstLine="284"/>
        <w:contextualSpacing/>
        <w:jc w:val="both"/>
        <w:rPr>
          <w:sz w:val="28"/>
          <w:szCs w:val="20"/>
        </w:rPr>
      </w:pPr>
      <w:r w:rsidRPr="00414E45">
        <w:rPr>
          <w:sz w:val="28"/>
          <w:szCs w:val="28"/>
        </w:rPr>
        <w:t xml:space="preserve">      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A2626C">
      <w:pPr>
        <w:ind w:firstLine="284"/>
        <w:jc w:val="both"/>
        <w:rPr>
          <w:sz w:val="28"/>
          <w:szCs w:val="20"/>
        </w:rPr>
      </w:pPr>
      <w:r w:rsidRPr="00414E45">
        <w:rPr>
          <w:sz w:val="28"/>
          <w:szCs w:val="20"/>
        </w:rPr>
        <w:t xml:space="preserve">      </w:t>
      </w:r>
      <w:r w:rsidRPr="00414E4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77E" w:rsidRPr="00414E45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«город Саянск»            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414E45">
        <w:rPr>
          <w:sz w:val="28"/>
          <w:szCs w:val="28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984DEE" w:rsidRDefault="00984DEE" w:rsidP="00C9477E"/>
    <w:p w:rsidR="00984DEE" w:rsidRDefault="00984DEE" w:rsidP="00C9477E"/>
    <w:p w:rsidR="00984DEE" w:rsidRDefault="00984DEE" w:rsidP="00C9477E"/>
    <w:p w:rsidR="00984DEE" w:rsidRDefault="00984DEE" w:rsidP="00C9477E"/>
    <w:p w:rsidR="00EC3848" w:rsidRDefault="00C9477E" w:rsidP="00C9477E">
      <w:r>
        <w:t xml:space="preserve">Исп. </w:t>
      </w:r>
      <w:r w:rsidR="00A2626C">
        <w:t xml:space="preserve">Панкина А.С., </w:t>
      </w:r>
    </w:p>
    <w:p w:rsidR="00C9477E" w:rsidRDefault="00C9477E" w:rsidP="00C9477E">
      <w:r>
        <w:t xml:space="preserve">тел. </w:t>
      </w:r>
      <w:r w:rsidR="00A2626C">
        <w:t>83955356166</w:t>
      </w:r>
    </w:p>
    <w:p w:rsidR="00C9477E" w:rsidRDefault="00C9477E" w:rsidP="00C9477E"/>
    <w:p w:rsidR="00C9477E" w:rsidRDefault="00C9477E" w:rsidP="00C9477E"/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СОГЛАСОВАНО:</w:t>
      </w:r>
    </w:p>
    <w:p w:rsidR="00116258" w:rsidRPr="000E170E" w:rsidRDefault="00116258" w:rsidP="00116258">
      <w:pPr>
        <w:rPr>
          <w:rFonts w:ascii="Tms Rmn" w:hAnsi="Tms Rmn"/>
        </w:rPr>
      </w:pP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Заместитель мэра городского округа  </w:t>
      </w:r>
      <w:proofErr w:type="gramStart"/>
      <w:r w:rsidRPr="000E170E">
        <w:rPr>
          <w:rFonts w:ascii="Tms Rmn" w:hAnsi="Tms Rmn"/>
        </w:rPr>
        <w:t>по</w:t>
      </w:r>
      <w:proofErr w:type="gramEnd"/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вопросам жизнеобеспечения города-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председатель комитета по ЖКХ, 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транспорту и связи                                                                        </w:t>
      </w:r>
      <w:r w:rsidR="00984DEE">
        <w:rPr>
          <w:rFonts w:asciiTheme="minorHAnsi" w:hAnsiTheme="minorHAnsi"/>
        </w:rPr>
        <w:t xml:space="preserve"> </w:t>
      </w:r>
      <w:r w:rsidRPr="000E170E">
        <w:rPr>
          <w:rFonts w:ascii="Tms Rmn" w:hAnsi="Tms Rmn"/>
        </w:rPr>
        <w:t xml:space="preserve">      </w:t>
      </w:r>
      <w:r w:rsidRPr="000E170E">
        <w:t xml:space="preserve"> </w:t>
      </w:r>
      <w:r w:rsidRPr="000E170E">
        <w:rPr>
          <w:rFonts w:ascii="Tms Rmn" w:hAnsi="Tms Rmn"/>
        </w:rPr>
        <w:t xml:space="preserve">Ю.С. </w:t>
      </w:r>
      <w:proofErr w:type="spellStart"/>
      <w:r w:rsidRPr="000E170E">
        <w:rPr>
          <w:rFonts w:ascii="Tms Rmn" w:hAnsi="Tms Rmn"/>
        </w:rPr>
        <w:t>Перков</w:t>
      </w:r>
      <w:proofErr w:type="spellEnd"/>
      <w:r w:rsidRPr="000E170E">
        <w:rPr>
          <w:rFonts w:ascii="Tms Rmn" w:hAnsi="Tms Rmn"/>
        </w:rPr>
        <w:t xml:space="preserve"> 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________________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                    дата</w:t>
      </w:r>
    </w:p>
    <w:p w:rsidR="00116258" w:rsidRPr="000E170E" w:rsidRDefault="00116258" w:rsidP="00116258"/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Председатель комитета </w:t>
      </w:r>
      <w:proofErr w:type="gramStart"/>
      <w:r w:rsidRPr="000E170E">
        <w:rPr>
          <w:rFonts w:ascii="Tms Rmn" w:hAnsi="Tms Rmn"/>
        </w:rPr>
        <w:t>по</w:t>
      </w:r>
      <w:proofErr w:type="gramEnd"/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архитектуре и градостроительству                                   </w:t>
      </w:r>
      <w:r w:rsidR="00984DEE">
        <w:rPr>
          <w:rFonts w:asciiTheme="minorHAnsi" w:hAnsiTheme="minorHAnsi"/>
        </w:rPr>
        <w:t xml:space="preserve"> </w:t>
      </w:r>
      <w:r w:rsidRPr="000E170E">
        <w:rPr>
          <w:rFonts w:ascii="Tms Rmn" w:hAnsi="Tms Rmn"/>
        </w:rPr>
        <w:t xml:space="preserve">                 С.В. </w:t>
      </w:r>
      <w:proofErr w:type="spellStart"/>
      <w:r w:rsidRPr="000E170E">
        <w:rPr>
          <w:rFonts w:ascii="Tms Rmn" w:hAnsi="Tms Rmn"/>
        </w:rPr>
        <w:t>Беляевский</w:t>
      </w:r>
      <w:proofErr w:type="spellEnd"/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_____________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                    дата</w:t>
      </w:r>
    </w:p>
    <w:p w:rsidR="00116258" w:rsidRPr="000E170E" w:rsidRDefault="00116258" w:rsidP="00116258">
      <w:pPr>
        <w:rPr>
          <w:rFonts w:ascii="Tms Rmn" w:hAnsi="Tms Rmn"/>
        </w:rPr>
      </w:pPr>
    </w:p>
    <w:p w:rsidR="00116258" w:rsidRPr="000E170E" w:rsidRDefault="00116258" w:rsidP="00116258">
      <w:pPr>
        <w:rPr>
          <w:rFonts w:ascii="Tms Rmn" w:hAnsi="Tms Rmn"/>
        </w:rPr>
      </w:pP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Начальник отдела 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правовой работы                                                                                    Н.И.Брода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_____________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         дата</w:t>
      </w:r>
    </w:p>
    <w:p w:rsidR="00984DEE" w:rsidRDefault="00984DEE" w:rsidP="00116258">
      <w:pPr>
        <w:rPr>
          <w:rFonts w:asciiTheme="minorHAnsi" w:hAnsiTheme="minorHAnsi"/>
        </w:rPr>
      </w:pP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Управляющий делами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администрации городского округа                                                      М.В.Павлова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____________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    (дата)</w:t>
      </w:r>
    </w:p>
    <w:p w:rsidR="00116258" w:rsidRDefault="00116258" w:rsidP="00116258">
      <w:pPr>
        <w:rPr>
          <w:rFonts w:asciiTheme="minorHAnsi" w:hAnsiTheme="minorHAnsi"/>
        </w:rPr>
      </w:pPr>
    </w:p>
    <w:p w:rsidR="00116258" w:rsidRPr="000E170E" w:rsidRDefault="00116258" w:rsidP="00116258"/>
    <w:p w:rsidR="00116258" w:rsidRPr="000E170E" w:rsidRDefault="00116258" w:rsidP="00116258"/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РАССЫЛКА: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1экз.  -     </w:t>
      </w:r>
      <w:proofErr w:type="gramStart"/>
      <w:r w:rsidRPr="000E170E">
        <w:rPr>
          <w:rFonts w:ascii="Tms Rmn" w:hAnsi="Tms Rmn"/>
        </w:rPr>
        <w:t>ОПР</w:t>
      </w:r>
      <w:proofErr w:type="gramEnd"/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1экз.   -    в дело</w:t>
      </w:r>
    </w:p>
    <w:p w:rsidR="00116258" w:rsidRPr="000E170E" w:rsidRDefault="00116258" w:rsidP="00116258">
      <w:pPr>
        <w:rPr>
          <w:rFonts w:ascii="Tms Rmn" w:hAnsi="Tms Rmn"/>
        </w:rPr>
      </w:pPr>
      <w:r>
        <w:t>2</w:t>
      </w:r>
      <w:r w:rsidRPr="000E170E">
        <w:rPr>
          <w:rFonts w:ascii="Tms Rmn" w:hAnsi="Tms Rmn"/>
        </w:rPr>
        <w:t>экз.  -     в комитет по архитектуре и градостроительству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>____________________________________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t>4</w:t>
      </w:r>
      <w:r w:rsidRPr="000E170E">
        <w:rPr>
          <w:rFonts w:ascii="Tms Rmn" w:hAnsi="Tms Rmn"/>
        </w:rPr>
        <w:t xml:space="preserve"> экз.</w:t>
      </w:r>
    </w:p>
    <w:p w:rsidR="00116258" w:rsidRPr="000E170E" w:rsidRDefault="00116258" w:rsidP="00116258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  </w:t>
      </w:r>
      <w:r w:rsidRPr="000E170E">
        <w:rPr>
          <w:rFonts w:ascii="Tms Rmn" w:hAnsi="Tms Rmn"/>
          <w:u w:val="single"/>
        </w:rPr>
        <w:t>Электронная версия правового акта  и приложения к нему соответствует бумажному   носителю</w:t>
      </w:r>
    </w:p>
    <w:p w:rsidR="00116258" w:rsidRPr="000E170E" w:rsidRDefault="00116258" w:rsidP="00116258">
      <w:pPr>
        <w:rPr>
          <w:rFonts w:ascii="Tms Rmn" w:hAnsi="Tms Rmn"/>
        </w:rPr>
      </w:pPr>
    </w:p>
    <w:p w:rsidR="00116258" w:rsidRPr="000E170E" w:rsidRDefault="00116258" w:rsidP="00116258">
      <w:r w:rsidRPr="000E170E">
        <w:rPr>
          <w:rFonts w:ascii="Tms Rmn" w:hAnsi="Tms Rmn"/>
        </w:rPr>
        <w:t xml:space="preserve"> </w:t>
      </w:r>
    </w:p>
    <w:p w:rsidR="00116258" w:rsidRPr="000E170E" w:rsidRDefault="00116258" w:rsidP="00116258"/>
    <w:p w:rsidR="00116258" w:rsidRPr="000E170E" w:rsidRDefault="00116258" w:rsidP="00116258"/>
    <w:p w:rsidR="00116258" w:rsidRPr="000E170E" w:rsidRDefault="00116258" w:rsidP="00116258"/>
    <w:p w:rsidR="00116258" w:rsidRDefault="00961CC4" w:rsidP="00116258">
      <w:r>
        <w:t>ИСПОЛНИТЕЛЬ:</w:t>
      </w:r>
    </w:p>
    <w:p w:rsidR="00961CC4" w:rsidRPr="000E170E" w:rsidRDefault="00961CC4" w:rsidP="00961CC4">
      <w:pPr>
        <w:rPr>
          <w:rFonts w:ascii="Tms Rmn" w:hAnsi="Tms Rmn"/>
        </w:rPr>
      </w:pPr>
      <w:r w:rsidRPr="000E170E">
        <w:rPr>
          <w:rFonts w:ascii="Tms Rmn" w:hAnsi="Tms Rmn"/>
        </w:rPr>
        <w:t xml:space="preserve">Начальник отдела градостроительства </w:t>
      </w:r>
    </w:p>
    <w:p w:rsidR="00961CC4" w:rsidRPr="000E170E" w:rsidRDefault="00961CC4" w:rsidP="00961CC4">
      <w:pPr>
        <w:rPr>
          <w:rFonts w:ascii="Tms Rmn" w:hAnsi="Tms Rmn"/>
        </w:rPr>
      </w:pPr>
      <w:r w:rsidRPr="000E170E">
        <w:rPr>
          <w:rFonts w:ascii="Tms Rmn" w:hAnsi="Tms Rmn"/>
        </w:rPr>
        <w:t>и архитектуры                                                                                          А. С. Панкина</w:t>
      </w:r>
    </w:p>
    <w:p w:rsidR="00961CC4" w:rsidRPr="000E170E" w:rsidRDefault="00961CC4" w:rsidP="00961CC4">
      <w:pPr>
        <w:rPr>
          <w:rFonts w:ascii="Tms Rmn" w:hAnsi="Tms Rmn"/>
        </w:rPr>
      </w:pPr>
      <w:r w:rsidRPr="000E170E">
        <w:rPr>
          <w:rFonts w:ascii="Tms Rmn" w:hAnsi="Tms Rmn"/>
        </w:rPr>
        <w:t>______________</w:t>
      </w:r>
    </w:p>
    <w:p w:rsidR="00961CC4" w:rsidRPr="000E170E" w:rsidRDefault="00961CC4" w:rsidP="00961CC4">
      <w:r w:rsidRPr="000E170E">
        <w:rPr>
          <w:rFonts w:ascii="Tms Rmn" w:hAnsi="Tms Rmn"/>
        </w:rPr>
        <w:t xml:space="preserve">           (дата)</w:t>
      </w:r>
    </w:p>
    <w:sectPr w:rsidR="00961CC4" w:rsidRPr="000E170E" w:rsidSect="00E764D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7E"/>
    <w:rsid w:val="00116258"/>
    <w:rsid w:val="001B5A6F"/>
    <w:rsid w:val="00241627"/>
    <w:rsid w:val="002827F1"/>
    <w:rsid w:val="00434A2C"/>
    <w:rsid w:val="00557793"/>
    <w:rsid w:val="00610B02"/>
    <w:rsid w:val="00657FF8"/>
    <w:rsid w:val="006A2B33"/>
    <w:rsid w:val="008E6302"/>
    <w:rsid w:val="008F001F"/>
    <w:rsid w:val="00961CC4"/>
    <w:rsid w:val="00984DEE"/>
    <w:rsid w:val="009852A7"/>
    <w:rsid w:val="00A073B8"/>
    <w:rsid w:val="00A2626C"/>
    <w:rsid w:val="00C00B58"/>
    <w:rsid w:val="00C672FE"/>
    <w:rsid w:val="00C9477E"/>
    <w:rsid w:val="00DF4D9E"/>
    <w:rsid w:val="00E764D4"/>
    <w:rsid w:val="00E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Панкина</dc:creator>
  <cp:keywords/>
  <dc:description/>
  <cp:lastModifiedBy>Любавина</cp:lastModifiedBy>
  <cp:revision>10</cp:revision>
  <cp:lastPrinted>2016-01-15T02:34:00Z</cp:lastPrinted>
  <dcterms:created xsi:type="dcterms:W3CDTF">2015-12-04T03:32:00Z</dcterms:created>
  <dcterms:modified xsi:type="dcterms:W3CDTF">2016-01-15T03:05:00Z</dcterms:modified>
</cp:coreProperties>
</file>