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4A" w:rsidRDefault="009E374A" w:rsidP="009E37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E374A" w:rsidRDefault="009E374A" w:rsidP="009E37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E374A" w:rsidRDefault="009E374A" w:rsidP="009E374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E374A" w:rsidRDefault="009E374A" w:rsidP="009E374A">
      <w:pPr>
        <w:ind w:right="1700"/>
        <w:jc w:val="center"/>
        <w:rPr>
          <w:sz w:val="24"/>
        </w:rPr>
      </w:pPr>
    </w:p>
    <w:p w:rsidR="009E374A" w:rsidRDefault="009E374A" w:rsidP="009E374A">
      <w:pPr>
        <w:ind w:right="1700"/>
        <w:jc w:val="center"/>
        <w:rPr>
          <w:sz w:val="24"/>
        </w:rPr>
      </w:pPr>
    </w:p>
    <w:p w:rsidR="009E374A" w:rsidRDefault="009E374A" w:rsidP="009E374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9E374A" w:rsidRDefault="009E374A" w:rsidP="009E374A">
      <w:pPr>
        <w:jc w:val="center"/>
      </w:pPr>
    </w:p>
    <w:p w:rsidR="009E374A" w:rsidRDefault="009E374A" w:rsidP="009E374A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9E374A" w:rsidTr="009E374A">
        <w:trPr>
          <w:cantSplit/>
          <w:trHeight w:val="220"/>
        </w:trPr>
        <w:tc>
          <w:tcPr>
            <w:tcW w:w="534" w:type="dxa"/>
            <w:hideMark/>
          </w:tcPr>
          <w:p w:rsidR="009E374A" w:rsidRDefault="009E374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74A" w:rsidRDefault="009B4B4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17.02.2015г.</w:t>
            </w:r>
          </w:p>
        </w:tc>
        <w:tc>
          <w:tcPr>
            <w:tcW w:w="449" w:type="dxa"/>
            <w:hideMark/>
          </w:tcPr>
          <w:p w:rsidR="009E374A" w:rsidRDefault="009E37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74A" w:rsidRDefault="009B4B4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110-46-103-15</w:t>
            </w:r>
          </w:p>
        </w:tc>
        <w:tc>
          <w:tcPr>
            <w:tcW w:w="794" w:type="dxa"/>
            <w:vMerge w:val="restart"/>
          </w:tcPr>
          <w:p w:rsidR="009E374A" w:rsidRDefault="009E374A">
            <w:pPr>
              <w:spacing w:line="276" w:lineRule="auto"/>
              <w:rPr>
                <w:lang w:eastAsia="en-US"/>
              </w:rPr>
            </w:pPr>
          </w:p>
        </w:tc>
      </w:tr>
      <w:tr w:rsidR="009E374A" w:rsidTr="009E374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E374A" w:rsidRDefault="009E37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E374A" w:rsidRDefault="009E374A">
            <w:pPr>
              <w:rPr>
                <w:lang w:eastAsia="en-US"/>
              </w:rPr>
            </w:pPr>
          </w:p>
        </w:tc>
      </w:tr>
    </w:tbl>
    <w:p w:rsidR="009E374A" w:rsidRDefault="009E374A" w:rsidP="009E374A">
      <w:pPr>
        <w:rPr>
          <w:sz w:val="18"/>
          <w:lang w:val="en-US"/>
        </w:rPr>
      </w:pPr>
    </w:p>
    <w:p w:rsidR="009E374A" w:rsidRDefault="009E374A" w:rsidP="009E374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282"/>
        <w:gridCol w:w="283"/>
      </w:tblGrid>
      <w:tr w:rsidR="009E374A" w:rsidTr="009E374A">
        <w:trPr>
          <w:cantSplit/>
        </w:trPr>
        <w:tc>
          <w:tcPr>
            <w:tcW w:w="142" w:type="dxa"/>
          </w:tcPr>
          <w:p w:rsidR="009E374A" w:rsidRDefault="009E374A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9E374A" w:rsidRDefault="009E374A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9E374A" w:rsidRDefault="009E374A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9E374A" w:rsidRDefault="009E374A" w:rsidP="009E37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распоряжение администрации городского округа муниципального образования «город Саянск» от 27.10.2014 № 110-46-783-14 «Об утверждении ежегодного плана проведения плановых проверок юридических лиц и индивидуальных предпринимателей на 2014 год»</w:t>
            </w:r>
          </w:p>
        </w:tc>
        <w:tc>
          <w:tcPr>
            <w:tcW w:w="283" w:type="dxa"/>
            <w:hideMark/>
          </w:tcPr>
          <w:p w:rsidR="009E374A" w:rsidRDefault="009E374A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9E374A" w:rsidRPr="003A6DE5" w:rsidRDefault="009E374A">
      <w:pPr>
        <w:rPr>
          <w:sz w:val="26"/>
          <w:szCs w:val="26"/>
        </w:rPr>
      </w:pPr>
    </w:p>
    <w:p w:rsidR="003E712E" w:rsidRPr="003A6DE5" w:rsidRDefault="003E712E" w:rsidP="00C43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6DE5">
        <w:rPr>
          <w:sz w:val="26"/>
          <w:szCs w:val="26"/>
        </w:rPr>
        <w:t xml:space="preserve">В целях приведения муниципального правового акта в соответствие с ежегодным сводным планом проведения плановых проверок юридических лиц и индивидуальных предпринимателей на 2015 год, сформированным Генеральной прокуратурой, руководствуясь Федеральным </w:t>
      </w:r>
      <w:hyperlink r:id="rId4" w:history="1">
        <w:r w:rsidRPr="003A6DE5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3A6DE5">
        <w:rPr>
          <w:sz w:val="26"/>
          <w:szCs w:val="26"/>
        </w:rPr>
        <w:t xml:space="preserve"> от 26.12.2008 №</w:t>
      </w:r>
      <w:r w:rsidR="00C43DCA" w:rsidRPr="003A6DE5">
        <w:rPr>
          <w:sz w:val="26"/>
          <w:szCs w:val="26"/>
        </w:rPr>
        <w:t xml:space="preserve"> 294-ФЗ «О </w:t>
      </w:r>
      <w:r w:rsidRPr="003A6DE5">
        <w:rPr>
          <w:sz w:val="26"/>
          <w:szCs w:val="26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ст. 43 Федерального Закона от 06.10.2003 № 131-ФЗ «Об общих принципах организации местного</w:t>
      </w:r>
      <w:proofErr w:type="gramEnd"/>
      <w:r w:rsidRPr="003A6DE5">
        <w:rPr>
          <w:sz w:val="26"/>
          <w:szCs w:val="26"/>
        </w:rPr>
        <w:t xml:space="preserve"> </w:t>
      </w:r>
      <w:proofErr w:type="gramStart"/>
      <w:r w:rsidRPr="003A6DE5">
        <w:rPr>
          <w:sz w:val="26"/>
          <w:szCs w:val="26"/>
        </w:rPr>
        <w:t>самоуправления в Российской Федерации», з</w:t>
      </w:r>
      <w:r w:rsidRPr="003A6DE5">
        <w:rPr>
          <w:rFonts w:eastAsiaTheme="minorHAnsi"/>
          <w:sz w:val="26"/>
          <w:szCs w:val="26"/>
          <w:lang w:eastAsia="en-US"/>
        </w:rPr>
        <w:t>аконом Иркутской области от 17.06.2008 № 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</w:t>
      </w:r>
      <w:r w:rsidR="00C43DCA" w:rsidRPr="003A6DE5">
        <w:rPr>
          <w:rFonts w:eastAsiaTheme="minorHAnsi"/>
          <w:sz w:val="26"/>
          <w:szCs w:val="26"/>
          <w:lang w:eastAsia="en-US"/>
        </w:rPr>
        <w:t xml:space="preserve">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3A6DE5">
        <w:rPr>
          <w:rFonts w:eastAsiaTheme="minorHAnsi"/>
          <w:sz w:val="26"/>
          <w:szCs w:val="26"/>
          <w:lang w:eastAsia="en-US"/>
        </w:rPr>
        <w:t xml:space="preserve"> </w:t>
      </w:r>
      <w:r w:rsidRPr="003A6DE5">
        <w:rPr>
          <w:sz w:val="26"/>
          <w:szCs w:val="26"/>
        </w:rPr>
        <w:t>ст.ст. 7</w:t>
      </w:r>
      <w:proofErr w:type="gramEnd"/>
      <w:r w:rsidRPr="003A6DE5">
        <w:rPr>
          <w:sz w:val="26"/>
          <w:szCs w:val="26"/>
        </w:rPr>
        <w:t>, 32, 38 Устава муниципального образования «город Саянск»:</w:t>
      </w:r>
    </w:p>
    <w:p w:rsidR="003E712E" w:rsidRPr="003A6DE5" w:rsidRDefault="003E712E" w:rsidP="003E712E">
      <w:pPr>
        <w:ind w:firstLine="709"/>
        <w:jc w:val="both"/>
        <w:rPr>
          <w:sz w:val="26"/>
          <w:szCs w:val="26"/>
          <w:lang w:eastAsia="en-US"/>
        </w:rPr>
      </w:pPr>
      <w:r w:rsidRPr="003A6DE5">
        <w:rPr>
          <w:sz w:val="26"/>
          <w:szCs w:val="26"/>
        </w:rPr>
        <w:t>1. </w:t>
      </w:r>
      <w:r w:rsidR="00C43DCA" w:rsidRPr="003A6DE5">
        <w:rPr>
          <w:sz w:val="26"/>
          <w:szCs w:val="26"/>
        </w:rPr>
        <w:t>Внести в план проведения плановых проверок юридических лиц и индивидуальных предпринимателей на 2015 год</w:t>
      </w:r>
      <w:r w:rsidR="003A6DE5" w:rsidRPr="003A6DE5">
        <w:rPr>
          <w:sz w:val="26"/>
          <w:szCs w:val="26"/>
        </w:rPr>
        <w:t xml:space="preserve"> (далее – План), утвержденный распоряжением администрации городского округа муниципального образования «город Саянск» </w:t>
      </w:r>
      <w:r w:rsidR="003A6DE5" w:rsidRPr="003A6DE5">
        <w:rPr>
          <w:sz w:val="26"/>
          <w:szCs w:val="26"/>
          <w:lang w:eastAsia="en-US"/>
        </w:rPr>
        <w:t>от 27.10.2014 № 110-46-783-14 следующие изменения:</w:t>
      </w:r>
    </w:p>
    <w:p w:rsidR="003A6DE5" w:rsidRPr="003A6DE5" w:rsidRDefault="003A6DE5" w:rsidP="003E712E">
      <w:pPr>
        <w:ind w:firstLine="709"/>
        <w:jc w:val="both"/>
        <w:rPr>
          <w:sz w:val="26"/>
          <w:szCs w:val="26"/>
        </w:rPr>
      </w:pPr>
      <w:r w:rsidRPr="003A6DE5">
        <w:rPr>
          <w:sz w:val="26"/>
          <w:szCs w:val="26"/>
        </w:rPr>
        <w:t>1.1. строку 6 Плана</w:t>
      </w:r>
      <w:r w:rsidR="0005332F">
        <w:rPr>
          <w:sz w:val="26"/>
          <w:szCs w:val="26"/>
        </w:rPr>
        <w:t xml:space="preserve"> исключить</w:t>
      </w:r>
      <w:r w:rsidRPr="003A6DE5">
        <w:rPr>
          <w:sz w:val="26"/>
          <w:szCs w:val="26"/>
        </w:rPr>
        <w:t>.</w:t>
      </w:r>
    </w:p>
    <w:p w:rsidR="003A6DE5" w:rsidRPr="003A6DE5" w:rsidRDefault="003A6DE5" w:rsidP="003E712E">
      <w:pPr>
        <w:ind w:firstLine="709"/>
        <w:jc w:val="both"/>
        <w:rPr>
          <w:sz w:val="26"/>
          <w:szCs w:val="26"/>
        </w:rPr>
      </w:pPr>
      <w:r w:rsidRPr="003A6DE5">
        <w:rPr>
          <w:sz w:val="26"/>
          <w:szCs w:val="26"/>
        </w:rPr>
        <w:t>2. Настоящее распоряжение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A6DE5" w:rsidRPr="003A6DE5" w:rsidRDefault="003A6DE5" w:rsidP="003E712E">
      <w:pPr>
        <w:ind w:firstLine="709"/>
        <w:jc w:val="both"/>
        <w:rPr>
          <w:sz w:val="26"/>
          <w:szCs w:val="26"/>
        </w:rPr>
      </w:pPr>
      <w:r w:rsidRPr="003A6DE5">
        <w:rPr>
          <w:sz w:val="26"/>
          <w:szCs w:val="26"/>
        </w:rPr>
        <w:t>3. </w:t>
      </w:r>
      <w:proofErr w:type="gramStart"/>
      <w:r w:rsidRPr="003A6DE5">
        <w:rPr>
          <w:sz w:val="26"/>
          <w:szCs w:val="26"/>
        </w:rPr>
        <w:t>Контроль за</w:t>
      </w:r>
      <w:proofErr w:type="gramEnd"/>
      <w:r w:rsidRPr="003A6DE5">
        <w:rPr>
          <w:sz w:val="26"/>
          <w:szCs w:val="26"/>
        </w:rPr>
        <w:t xml:space="preserve"> исполнением настоящего распоряжения возложить на заместителя мэра городского округа по экономической политике и финансам.</w:t>
      </w:r>
    </w:p>
    <w:p w:rsidR="003A6DE5" w:rsidRDefault="003A6DE5" w:rsidP="003A6DE5">
      <w:pPr>
        <w:jc w:val="both"/>
        <w:rPr>
          <w:sz w:val="26"/>
          <w:szCs w:val="26"/>
        </w:rPr>
      </w:pPr>
    </w:p>
    <w:p w:rsidR="003A6DE5" w:rsidRDefault="003A6DE5" w:rsidP="003A6DE5">
      <w:pPr>
        <w:jc w:val="both"/>
        <w:rPr>
          <w:sz w:val="26"/>
          <w:szCs w:val="26"/>
        </w:rPr>
      </w:pPr>
      <w:r>
        <w:rPr>
          <w:sz w:val="26"/>
          <w:szCs w:val="26"/>
        </w:rPr>
        <w:t>Мэр городского округа муниципального</w:t>
      </w:r>
    </w:p>
    <w:p w:rsidR="003A6DE5" w:rsidRDefault="003A6DE5" w:rsidP="003A6DE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О.В.Боровский</w:t>
      </w:r>
    </w:p>
    <w:p w:rsidR="00D9376D" w:rsidRDefault="00D9376D" w:rsidP="003A6DE5">
      <w:pPr>
        <w:jc w:val="both"/>
        <w:rPr>
          <w:sz w:val="26"/>
          <w:szCs w:val="26"/>
        </w:rPr>
      </w:pPr>
    </w:p>
    <w:p w:rsidR="00D9376D" w:rsidRDefault="00D9376D" w:rsidP="003A6DE5">
      <w:pPr>
        <w:jc w:val="both"/>
        <w:rPr>
          <w:sz w:val="26"/>
          <w:szCs w:val="26"/>
        </w:rPr>
      </w:pPr>
      <w:r>
        <w:rPr>
          <w:sz w:val="26"/>
          <w:szCs w:val="26"/>
        </w:rPr>
        <w:t>исп. Минеева Т.Ю.</w:t>
      </w:r>
    </w:p>
    <w:p w:rsidR="00D9376D" w:rsidRDefault="00D9376D" w:rsidP="003A6DE5">
      <w:pPr>
        <w:jc w:val="both"/>
        <w:rPr>
          <w:sz w:val="26"/>
          <w:szCs w:val="26"/>
        </w:rPr>
      </w:pPr>
      <w:r>
        <w:rPr>
          <w:sz w:val="26"/>
          <w:szCs w:val="26"/>
        </w:rPr>
        <w:t>тел.57242</w:t>
      </w:r>
    </w:p>
    <w:sectPr w:rsidR="00D9376D" w:rsidSect="00E915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374A"/>
    <w:rsid w:val="0005332F"/>
    <w:rsid w:val="00181BA1"/>
    <w:rsid w:val="00361AA9"/>
    <w:rsid w:val="003A6DE5"/>
    <w:rsid w:val="003E712E"/>
    <w:rsid w:val="00670817"/>
    <w:rsid w:val="006735D5"/>
    <w:rsid w:val="006D656B"/>
    <w:rsid w:val="00776745"/>
    <w:rsid w:val="007C4500"/>
    <w:rsid w:val="00920D0E"/>
    <w:rsid w:val="009B4B45"/>
    <w:rsid w:val="009E374A"/>
    <w:rsid w:val="00C43DCA"/>
    <w:rsid w:val="00D9376D"/>
    <w:rsid w:val="00E9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7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7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71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2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877D49FC4B6F07B7B6C6B1C0EC6C6B1F3EE191AA09065F284C31E0DD4DE1371E5BAA7851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2015-02-05T06:04:00Z</cp:lastPrinted>
  <dcterms:created xsi:type="dcterms:W3CDTF">2015-02-20T07:49:00Z</dcterms:created>
  <dcterms:modified xsi:type="dcterms:W3CDTF">2015-02-20T07:49:00Z</dcterms:modified>
</cp:coreProperties>
</file>