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CD" w:rsidRDefault="00DF55CD" w:rsidP="00826A5B">
      <w:pPr>
        <w:jc w:val="center"/>
        <w:rPr>
          <w:b/>
          <w:spacing w:val="50"/>
          <w:sz w:val="32"/>
          <w:szCs w:val="32"/>
        </w:rPr>
      </w:pPr>
    </w:p>
    <w:p w:rsidR="00826A5B" w:rsidRDefault="00826A5B" w:rsidP="00826A5B">
      <w:pPr>
        <w:jc w:val="center"/>
        <w:rPr>
          <w:b/>
          <w:spacing w:val="50"/>
          <w:sz w:val="32"/>
          <w:szCs w:val="32"/>
        </w:rPr>
      </w:pPr>
      <w:r w:rsidRPr="00761642">
        <w:rPr>
          <w:b/>
          <w:spacing w:val="50"/>
          <w:sz w:val="32"/>
          <w:szCs w:val="32"/>
        </w:rPr>
        <w:t>Администрация городского округа</w:t>
      </w:r>
    </w:p>
    <w:p w:rsidR="00826A5B" w:rsidRPr="00761642" w:rsidRDefault="00826A5B" w:rsidP="00826A5B">
      <w:pPr>
        <w:jc w:val="center"/>
        <w:rPr>
          <w:b/>
          <w:spacing w:val="50"/>
          <w:sz w:val="32"/>
          <w:szCs w:val="32"/>
        </w:rPr>
      </w:pPr>
      <w:r w:rsidRPr="00761642">
        <w:rPr>
          <w:b/>
          <w:spacing w:val="50"/>
          <w:sz w:val="32"/>
          <w:szCs w:val="32"/>
        </w:rPr>
        <w:t xml:space="preserve">муниципального образования </w:t>
      </w:r>
    </w:p>
    <w:p w:rsidR="00826A5B" w:rsidRPr="00761642" w:rsidRDefault="00826A5B" w:rsidP="00826A5B">
      <w:pPr>
        <w:jc w:val="center"/>
        <w:rPr>
          <w:b/>
          <w:spacing w:val="50"/>
          <w:sz w:val="32"/>
          <w:szCs w:val="32"/>
        </w:rPr>
      </w:pPr>
      <w:r w:rsidRPr="00761642">
        <w:rPr>
          <w:b/>
          <w:spacing w:val="50"/>
          <w:sz w:val="32"/>
          <w:szCs w:val="32"/>
        </w:rPr>
        <w:t>«город Саянск»</w:t>
      </w:r>
    </w:p>
    <w:p w:rsidR="00826A5B" w:rsidRDefault="00826A5B" w:rsidP="00826A5B">
      <w:pPr>
        <w:ind w:right="1700"/>
        <w:jc w:val="center"/>
        <w:rPr>
          <w:sz w:val="24"/>
        </w:rPr>
      </w:pPr>
    </w:p>
    <w:p w:rsidR="00826A5B" w:rsidRDefault="00D27CB3" w:rsidP="00826A5B">
      <w:pPr>
        <w:ind w:right="1700"/>
        <w:jc w:val="center"/>
        <w:rPr>
          <w:sz w:val="24"/>
        </w:rPr>
      </w:pPr>
      <w:r>
        <w:rPr>
          <w:sz w:val="24"/>
        </w:rPr>
        <w:t xml:space="preserve"> </w:t>
      </w:r>
    </w:p>
    <w:p w:rsidR="00826A5B" w:rsidRDefault="00826A5B" w:rsidP="00826A5B">
      <w:pPr>
        <w:pStyle w:val="1"/>
        <w:rPr>
          <w:spacing w:val="40"/>
        </w:rPr>
      </w:pPr>
      <w:r>
        <w:rPr>
          <w:spacing w:val="40"/>
        </w:rPr>
        <w:t>ПОСТАНОВЛЕНИЕ</w:t>
      </w:r>
    </w:p>
    <w:p w:rsidR="00826A5B" w:rsidRDefault="00826A5B" w:rsidP="00826A5B"/>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26A5B">
        <w:trPr>
          <w:cantSplit/>
          <w:trHeight w:val="220"/>
        </w:trPr>
        <w:tc>
          <w:tcPr>
            <w:tcW w:w="534" w:type="dxa"/>
          </w:tcPr>
          <w:p w:rsidR="00826A5B" w:rsidRDefault="00826A5B" w:rsidP="00324B71">
            <w:pPr>
              <w:rPr>
                <w:sz w:val="24"/>
              </w:rPr>
            </w:pPr>
            <w:r>
              <w:rPr>
                <w:sz w:val="24"/>
              </w:rPr>
              <w:t>От</w:t>
            </w:r>
          </w:p>
        </w:tc>
        <w:tc>
          <w:tcPr>
            <w:tcW w:w="1535" w:type="dxa"/>
            <w:tcBorders>
              <w:bottom w:val="single" w:sz="4" w:space="0" w:color="auto"/>
            </w:tcBorders>
          </w:tcPr>
          <w:p w:rsidR="00826A5B" w:rsidRDefault="00A946B3" w:rsidP="00324B71">
            <w:pPr>
              <w:rPr>
                <w:sz w:val="24"/>
              </w:rPr>
            </w:pPr>
            <w:r>
              <w:rPr>
                <w:sz w:val="24"/>
              </w:rPr>
              <w:t>25.07.2016</w:t>
            </w:r>
          </w:p>
        </w:tc>
        <w:tc>
          <w:tcPr>
            <w:tcW w:w="449" w:type="dxa"/>
          </w:tcPr>
          <w:p w:rsidR="00826A5B" w:rsidRDefault="00826A5B" w:rsidP="00324B71">
            <w:pPr>
              <w:jc w:val="center"/>
            </w:pPr>
            <w:r>
              <w:rPr>
                <w:sz w:val="24"/>
              </w:rPr>
              <w:t>№</w:t>
            </w:r>
          </w:p>
        </w:tc>
        <w:tc>
          <w:tcPr>
            <w:tcW w:w="1621" w:type="dxa"/>
            <w:tcBorders>
              <w:bottom w:val="single" w:sz="4" w:space="0" w:color="auto"/>
            </w:tcBorders>
          </w:tcPr>
          <w:p w:rsidR="00826A5B" w:rsidRDefault="00A946B3" w:rsidP="00115BC1">
            <w:pPr>
              <w:rPr>
                <w:sz w:val="24"/>
              </w:rPr>
            </w:pPr>
            <w:r>
              <w:rPr>
                <w:sz w:val="24"/>
              </w:rPr>
              <w:t>110-37-901-16</w:t>
            </w:r>
          </w:p>
        </w:tc>
        <w:tc>
          <w:tcPr>
            <w:tcW w:w="794" w:type="dxa"/>
            <w:vMerge w:val="restart"/>
          </w:tcPr>
          <w:p w:rsidR="00826A5B" w:rsidRDefault="00826A5B" w:rsidP="00324B71"/>
        </w:tc>
        <w:tc>
          <w:tcPr>
            <w:tcW w:w="170" w:type="dxa"/>
          </w:tcPr>
          <w:p w:rsidR="00826A5B" w:rsidRDefault="00826A5B" w:rsidP="00324B71">
            <w:pPr>
              <w:rPr>
                <w:sz w:val="28"/>
                <w:lang w:val="en-US"/>
              </w:rPr>
            </w:pPr>
          </w:p>
        </w:tc>
        <w:tc>
          <w:tcPr>
            <w:tcW w:w="4082" w:type="dxa"/>
            <w:vMerge w:val="restart"/>
          </w:tcPr>
          <w:p w:rsidR="00826A5B" w:rsidRDefault="00826A5B" w:rsidP="00324B71">
            <w:pPr>
              <w:rPr>
                <w:sz w:val="28"/>
              </w:rPr>
            </w:pPr>
          </w:p>
          <w:p w:rsidR="00826A5B" w:rsidRDefault="00826A5B" w:rsidP="00324B71">
            <w:pPr>
              <w:rPr>
                <w:sz w:val="28"/>
              </w:rPr>
            </w:pPr>
          </w:p>
        </w:tc>
        <w:tc>
          <w:tcPr>
            <w:tcW w:w="170" w:type="dxa"/>
          </w:tcPr>
          <w:p w:rsidR="00826A5B" w:rsidRDefault="00826A5B" w:rsidP="00324B71">
            <w:pPr>
              <w:jc w:val="right"/>
              <w:rPr>
                <w:sz w:val="28"/>
              </w:rPr>
            </w:pPr>
          </w:p>
        </w:tc>
      </w:tr>
      <w:tr w:rsidR="00826A5B">
        <w:trPr>
          <w:cantSplit/>
          <w:trHeight w:val="220"/>
        </w:trPr>
        <w:tc>
          <w:tcPr>
            <w:tcW w:w="4139" w:type="dxa"/>
            <w:gridSpan w:val="4"/>
          </w:tcPr>
          <w:p w:rsidR="00826A5B" w:rsidRDefault="00826A5B" w:rsidP="00324B71">
            <w:pPr>
              <w:jc w:val="center"/>
              <w:rPr>
                <w:sz w:val="24"/>
              </w:rPr>
            </w:pPr>
            <w:r>
              <w:rPr>
                <w:sz w:val="24"/>
              </w:rPr>
              <w:t>г.</w:t>
            </w:r>
            <w:r w:rsidR="000B7E30">
              <w:rPr>
                <w:sz w:val="24"/>
              </w:rPr>
              <w:t xml:space="preserve"> </w:t>
            </w:r>
            <w:r>
              <w:rPr>
                <w:sz w:val="24"/>
              </w:rPr>
              <w:t>Саянск</w:t>
            </w:r>
          </w:p>
        </w:tc>
        <w:tc>
          <w:tcPr>
            <w:tcW w:w="794" w:type="dxa"/>
            <w:vMerge/>
          </w:tcPr>
          <w:p w:rsidR="00826A5B" w:rsidRDefault="00826A5B" w:rsidP="00324B71"/>
        </w:tc>
        <w:tc>
          <w:tcPr>
            <w:tcW w:w="170" w:type="dxa"/>
          </w:tcPr>
          <w:p w:rsidR="00826A5B" w:rsidRDefault="00826A5B" w:rsidP="00324B71">
            <w:pPr>
              <w:rPr>
                <w:sz w:val="28"/>
                <w:lang w:val="en-US"/>
              </w:rPr>
            </w:pPr>
          </w:p>
        </w:tc>
        <w:tc>
          <w:tcPr>
            <w:tcW w:w="4082" w:type="dxa"/>
            <w:vMerge/>
          </w:tcPr>
          <w:p w:rsidR="00826A5B" w:rsidRDefault="00826A5B" w:rsidP="00324B71">
            <w:pPr>
              <w:rPr>
                <w:sz w:val="28"/>
              </w:rPr>
            </w:pPr>
          </w:p>
        </w:tc>
        <w:tc>
          <w:tcPr>
            <w:tcW w:w="170" w:type="dxa"/>
          </w:tcPr>
          <w:p w:rsidR="00826A5B" w:rsidRDefault="00826A5B" w:rsidP="00324B71">
            <w:pPr>
              <w:jc w:val="right"/>
              <w:rPr>
                <w:sz w:val="28"/>
                <w:lang w:val="en-US"/>
              </w:rPr>
            </w:pPr>
          </w:p>
        </w:tc>
      </w:tr>
    </w:tbl>
    <w:p w:rsidR="00826A5B" w:rsidRDefault="00826A5B" w:rsidP="00826A5B">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21"/>
        <w:gridCol w:w="76"/>
        <w:gridCol w:w="4244"/>
        <w:gridCol w:w="170"/>
      </w:tblGrid>
      <w:tr w:rsidR="00826A5B" w:rsidTr="00FF2C63">
        <w:trPr>
          <w:cantSplit/>
        </w:trPr>
        <w:tc>
          <w:tcPr>
            <w:tcW w:w="142" w:type="dxa"/>
          </w:tcPr>
          <w:p w:rsidR="00826A5B" w:rsidRDefault="00826A5B" w:rsidP="00324B71">
            <w:pPr>
              <w:rPr>
                <w:noProof/>
                <w:sz w:val="18"/>
              </w:rPr>
            </w:pPr>
            <w:r>
              <w:rPr>
                <w:sz w:val="28"/>
                <w:lang w:val="en-US"/>
              </w:rPr>
              <w:sym w:font="Symbol" w:char="F0E9"/>
            </w:r>
          </w:p>
        </w:tc>
        <w:tc>
          <w:tcPr>
            <w:tcW w:w="1521" w:type="dxa"/>
          </w:tcPr>
          <w:p w:rsidR="00826A5B" w:rsidRDefault="00826A5B" w:rsidP="00324B71">
            <w:pPr>
              <w:jc w:val="right"/>
              <w:rPr>
                <w:noProof/>
                <w:sz w:val="18"/>
              </w:rPr>
            </w:pPr>
          </w:p>
        </w:tc>
        <w:tc>
          <w:tcPr>
            <w:tcW w:w="76" w:type="dxa"/>
          </w:tcPr>
          <w:p w:rsidR="00826A5B" w:rsidRDefault="00826A5B" w:rsidP="00324B71">
            <w:pPr>
              <w:rPr>
                <w:sz w:val="28"/>
                <w:lang w:val="en-US"/>
              </w:rPr>
            </w:pPr>
            <w:r>
              <w:rPr>
                <w:sz w:val="28"/>
                <w:lang w:val="en-US"/>
              </w:rPr>
              <w:sym w:font="Symbol" w:char="F0E9"/>
            </w:r>
          </w:p>
        </w:tc>
        <w:tc>
          <w:tcPr>
            <w:tcW w:w="4244" w:type="dxa"/>
          </w:tcPr>
          <w:p w:rsidR="00826A5B" w:rsidRPr="0027011E" w:rsidRDefault="00826A5B" w:rsidP="0027011E">
            <w:pPr>
              <w:jc w:val="both"/>
              <w:rPr>
                <w:sz w:val="24"/>
                <w:szCs w:val="24"/>
              </w:rPr>
            </w:pPr>
            <w:r w:rsidRPr="0027011E">
              <w:rPr>
                <w:sz w:val="24"/>
                <w:szCs w:val="24"/>
              </w:rPr>
              <w:t>О</w:t>
            </w:r>
            <w:r w:rsidR="00E60628" w:rsidRPr="0027011E">
              <w:rPr>
                <w:sz w:val="24"/>
                <w:szCs w:val="24"/>
              </w:rPr>
              <w:t>б утверждении</w:t>
            </w:r>
            <w:r w:rsidR="00412D6D" w:rsidRPr="0027011E">
              <w:rPr>
                <w:sz w:val="24"/>
                <w:szCs w:val="24"/>
              </w:rPr>
              <w:t xml:space="preserve"> </w:t>
            </w:r>
            <w:r w:rsidR="003F1339" w:rsidRPr="0027011E">
              <w:rPr>
                <w:sz w:val="24"/>
                <w:szCs w:val="24"/>
              </w:rPr>
              <w:t>П</w:t>
            </w:r>
            <w:r w:rsidR="00115BC1" w:rsidRPr="0027011E">
              <w:rPr>
                <w:sz w:val="24"/>
                <w:szCs w:val="24"/>
              </w:rPr>
              <w:t>орядк</w:t>
            </w:r>
            <w:r w:rsidR="003F1339" w:rsidRPr="0027011E">
              <w:rPr>
                <w:sz w:val="24"/>
                <w:szCs w:val="24"/>
              </w:rPr>
              <w:t>а</w:t>
            </w:r>
            <w:r w:rsidR="00115BC1" w:rsidRPr="0027011E">
              <w:rPr>
                <w:sz w:val="24"/>
                <w:szCs w:val="24"/>
              </w:rPr>
              <w:t xml:space="preserve"> </w:t>
            </w:r>
            <w:r w:rsidR="0027011E" w:rsidRPr="0027011E">
              <w:rPr>
                <w:sz w:val="24"/>
                <w:szCs w:val="24"/>
              </w:rPr>
              <w:t xml:space="preserve">начисления, </w:t>
            </w:r>
            <w:r w:rsidR="00115BC1" w:rsidRPr="0027011E">
              <w:rPr>
                <w:sz w:val="24"/>
                <w:szCs w:val="24"/>
              </w:rPr>
              <w:t xml:space="preserve">сбора и расходования платы за </w:t>
            </w:r>
            <w:r w:rsidR="00CE7CEF" w:rsidRPr="0027011E">
              <w:rPr>
                <w:sz w:val="24"/>
                <w:szCs w:val="24"/>
              </w:rPr>
              <w:t>пользование жилым</w:t>
            </w:r>
            <w:r w:rsidR="00115BC1" w:rsidRPr="0027011E">
              <w:rPr>
                <w:sz w:val="24"/>
                <w:szCs w:val="24"/>
              </w:rPr>
              <w:t xml:space="preserve"> помещени</w:t>
            </w:r>
            <w:r w:rsidR="00CE7CEF" w:rsidRPr="0027011E">
              <w:rPr>
                <w:sz w:val="24"/>
                <w:szCs w:val="24"/>
              </w:rPr>
              <w:t>ем (платы за наем)</w:t>
            </w:r>
            <w:r w:rsidR="00F13FEE" w:rsidRPr="0027011E">
              <w:rPr>
                <w:b/>
                <w:sz w:val="24"/>
                <w:szCs w:val="24"/>
              </w:rPr>
              <w:t xml:space="preserve"> </w:t>
            </w:r>
            <w:r w:rsidR="0027011E" w:rsidRPr="0027011E">
              <w:rPr>
                <w:rStyle w:val="ae"/>
                <w:b w:val="0"/>
                <w:sz w:val="24"/>
                <w:szCs w:val="24"/>
              </w:rPr>
              <w:t>по договорам социального найма и договорам найма жилых помещений жилищного фонда</w:t>
            </w:r>
            <w:r w:rsidR="0027011E" w:rsidRPr="0027011E">
              <w:rPr>
                <w:sz w:val="24"/>
                <w:szCs w:val="24"/>
              </w:rPr>
              <w:t xml:space="preserve"> </w:t>
            </w:r>
            <w:r w:rsidR="00F13FEE" w:rsidRPr="0027011E">
              <w:rPr>
                <w:sz w:val="24"/>
                <w:szCs w:val="24"/>
              </w:rPr>
              <w:t>муниципального образования «город Саянск»</w:t>
            </w:r>
            <w:r w:rsidR="00FF2C63" w:rsidRPr="0027011E">
              <w:rPr>
                <w:sz w:val="24"/>
                <w:szCs w:val="24"/>
              </w:rPr>
              <w:t xml:space="preserve"> </w:t>
            </w:r>
          </w:p>
        </w:tc>
        <w:tc>
          <w:tcPr>
            <w:tcW w:w="170" w:type="dxa"/>
          </w:tcPr>
          <w:p w:rsidR="00826A5B" w:rsidRDefault="00826A5B" w:rsidP="00324B71">
            <w:pPr>
              <w:jc w:val="right"/>
              <w:rPr>
                <w:sz w:val="28"/>
                <w:lang w:val="en-US"/>
              </w:rPr>
            </w:pPr>
            <w:r>
              <w:rPr>
                <w:sz w:val="28"/>
                <w:lang w:val="en-US"/>
              </w:rPr>
              <w:sym w:font="Symbol" w:char="F0F9"/>
            </w:r>
          </w:p>
        </w:tc>
      </w:tr>
    </w:tbl>
    <w:p w:rsidR="00EF0BC1" w:rsidRDefault="00EF0BC1">
      <w:pPr>
        <w:pStyle w:val="ConsPlusNormal"/>
        <w:widowControl/>
        <w:ind w:firstLine="0"/>
        <w:jc w:val="center"/>
      </w:pPr>
    </w:p>
    <w:p w:rsidR="0027011E" w:rsidRDefault="0027011E" w:rsidP="0027011E">
      <w:pPr>
        <w:pStyle w:val="ConsPlusNormal"/>
        <w:widowControl/>
        <w:ind w:firstLine="0"/>
      </w:pPr>
    </w:p>
    <w:p w:rsidR="001923B6" w:rsidRPr="00A41E07" w:rsidRDefault="00D165D7" w:rsidP="001923B6">
      <w:pPr>
        <w:autoSpaceDE w:val="0"/>
        <w:autoSpaceDN w:val="0"/>
        <w:adjustRightInd w:val="0"/>
        <w:ind w:firstLine="540"/>
        <w:jc w:val="both"/>
        <w:rPr>
          <w:color w:val="000000"/>
          <w:sz w:val="26"/>
          <w:szCs w:val="26"/>
        </w:rPr>
      </w:pPr>
      <w:proofErr w:type="gramStart"/>
      <w:r w:rsidRPr="00A41E07">
        <w:rPr>
          <w:sz w:val="26"/>
          <w:szCs w:val="26"/>
        </w:rPr>
        <w:t xml:space="preserve">В </w:t>
      </w:r>
      <w:r w:rsidR="00517B66" w:rsidRPr="00A41E07">
        <w:rPr>
          <w:sz w:val="26"/>
          <w:szCs w:val="26"/>
        </w:rPr>
        <w:t xml:space="preserve">целях </w:t>
      </w:r>
      <w:r w:rsidR="00246497" w:rsidRPr="00A41E07">
        <w:rPr>
          <w:sz w:val="26"/>
          <w:szCs w:val="26"/>
        </w:rPr>
        <w:t xml:space="preserve">рационального и эффективного использования средств, поступающих от граждан в качестве оплаты за </w:t>
      </w:r>
      <w:r w:rsidR="00BE5369" w:rsidRPr="00A41E07">
        <w:rPr>
          <w:sz w:val="26"/>
          <w:szCs w:val="26"/>
        </w:rPr>
        <w:t>наем жилых помещений жилищного фонда муниципального образования «город Саянск»</w:t>
      </w:r>
      <w:r w:rsidR="00E60628" w:rsidRPr="00A41E07">
        <w:rPr>
          <w:sz w:val="26"/>
          <w:szCs w:val="26"/>
        </w:rPr>
        <w:t xml:space="preserve">, </w:t>
      </w:r>
      <w:r w:rsidR="007A6A19" w:rsidRPr="00A41E07">
        <w:rPr>
          <w:sz w:val="26"/>
          <w:szCs w:val="26"/>
        </w:rPr>
        <w:t xml:space="preserve">в соответствии с </w:t>
      </w:r>
      <w:r w:rsidR="00FA631D" w:rsidRPr="00A41E07">
        <w:rPr>
          <w:sz w:val="26"/>
          <w:szCs w:val="26"/>
        </w:rPr>
        <w:t xml:space="preserve">пунктом 1 части </w:t>
      </w:r>
      <w:r w:rsidR="00434D47" w:rsidRPr="00A41E07">
        <w:rPr>
          <w:sz w:val="26"/>
          <w:szCs w:val="26"/>
        </w:rPr>
        <w:t>2</w:t>
      </w:r>
      <w:r w:rsidR="00FA631D" w:rsidRPr="00A41E07">
        <w:rPr>
          <w:sz w:val="26"/>
          <w:szCs w:val="26"/>
        </w:rPr>
        <w:t xml:space="preserve"> статьи 1</w:t>
      </w:r>
      <w:r w:rsidR="00434D47" w:rsidRPr="00A41E07">
        <w:rPr>
          <w:sz w:val="26"/>
          <w:szCs w:val="26"/>
        </w:rPr>
        <w:t>53</w:t>
      </w:r>
      <w:r w:rsidR="00FA631D" w:rsidRPr="00A41E07">
        <w:rPr>
          <w:sz w:val="26"/>
          <w:szCs w:val="26"/>
        </w:rPr>
        <w:t xml:space="preserve">, </w:t>
      </w:r>
      <w:r w:rsidR="001B0A1C" w:rsidRPr="00A41E07">
        <w:rPr>
          <w:sz w:val="26"/>
          <w:szCs w:val="26"/>
        </w:rPr>
        <w:t xml:space="preserve">пунктом 1 части 1 статьи 154, </w:t>
      </w:r>
      <w:r w:rsidR="00D73377" w:rsidRPr="00A41E07">
        <w:rPr>
          <w:sz w:val="26"/>
          <w:szCs w:val="26"/>
        </w:rPr>
        <w:t>статьей</w:t>
      </w:r>
      <w:r w:rsidR="000933E3" w:rsidRPr="00A41E07">
        <w:rPr>
          <w:sz w:val="26"/>
          <w:szCs w:val="26"/>
        </w:rPr>
        <w:t xml:space="preserve"> 1</w:t>
      </w:r>
      <w:r w:rsidR="008327C4" w:rsidRPr="00A41E07">
        <w:rPr>
          <w:sz w:val="26"/>
          <w:szCs w:val="26"/>
        </w:rPr>
        <w:t>55</w:t>
      </w:r>
      <w:r w:rsidR="00D73377" w:rsidRPr="00A41E07">
        <w:rPr>
          <w:sz w:val="26"/>
          <w:szCs w:val="26"/>
        </w:rPr>
        <w:t xml:space="preserve"> </w:t>
      </w:r>
      <w:r w:rsidR="00AC2CC7" w:rsidRPr="00A41E07">
        <w:rPr>
          <w:sz w:val="26"/>
          <w:szCs w:val="26"/>
        </w:rPr>
        <w:t>Жилищн</w:t>
      </w:r>
      <w:r w:rsidR="000933E3" w:rsidRPr="00A41E07">
        <w:rPr>
          <w:sz w:val="26"/>
          <w:szCs w:val="26"/>
        </w:rPr>
        <w:t>ого</w:t>
      </w:r>
      <w:r w:rsidR="00AC2CC7" w:rsidRPr="00A41E07">
        <w:rPr>
          <w:sz w:val="26"/>
          <w:szCs w:val="26"/>
        </w:rPr>
        <w:t xml:space="preserve"> Кодек</w:t>
      </w:r>
      <w:r w:rsidR="000933E3" w:rsidRPr="00A41E07">
        <w:rPr>
          <w:sz w:val="26"/>
          <w:szCs w:val="26"/>
        </w:rPr>
        <w:t>са</w:t>
      </w:r>
      <w:r w:rsidR="00AC2CC7" w:rsidRPr="00A41E07">
        <w:rPr>
          <w:sz w:val="26"/>
          <w:szCs w:val="26"/>
        </w:rPr>
        <w:t xml:space="preserve"> Российской Федерации, </w:t>
      </w:r>
      <w:r w:rsidR="007A6A19" w:rsidRPr="00A41E07">
        <w:rPr>
          <w:sz w:val="26"/>
          <w:szCs w:val="26"/>
        </w:rPr>
        <w:t>руководствуясь</w:t>
      </w:r>
      <w:r w:rsidR="00FE6034" w:rsidRPr="00A41E07">
        <w:rPr>
          <w:sz w:val="26"/>
          <w:szCs w:val="26"/>
        </w:rPr>
        <w:t xml:space="preserve"> </w:t>
      </w:r>
      <w:r w:rsidR="00FA631D" w:rsidRPr="00A41E07">
        <w:rPr>
          <w:sz w:val="26"/>
          <w:szCs w:val="26"/>
        </w:rPr>
        <w:t xml:space="preserve">пунктом </w:t>
      </w:r>
      <w:r w:rsidR="007C07B8" w:rsidRPr="00A41E07">
        <w:rPr>
          <w:sz w:val="26"/>
          <w:szCs w:val="26"/>
        </w:rPr>
        <w:t>3</w:t>
      </w:r>
      <w:r w:rsidR="00FA631D" w:rsidRPr="00A41E07">
        <w:rPr>
          <w:sz w:val="26"/>
          <w:szCs w:val="26"/>
        </w:rPr>
        <w:t xml:space="preserve"> части </w:t>
      </w:r>
      <w:r w:rsidR="007C07B8" w:rsidRPr="00A41E07">
        <w:rPr>
          <w:sz w:val="26"/>
          <w:szCs w:val="26"/>
        </w:rPr>
        <w:t>1</w:t>
      </w:r>
      <w:r w:rsidR="00FA631D" w:rsidRPr="00A41E07">
        <w:rPr>
          <w:sz w:val="26"/>
          <w:szCs w:val="26"/>
        </w:rPr>
        <w:t xml:space="preserve"> </w:t>
      </w:r>
      <w:r w:rsidR="00E60628" w:rsidRPr="00A41E07">
        <w:rPr>
          <w:sz w:val="26"/>
          <w:szCs w:val="26"/>
        </w:rPr>
        <w:t>ст</w:t>
      </w:r>
      <w:r w:rsidR="00FA631D" w:rsidRPr="00A41E07">
        <w:rPr>
          <w:sz w:val="26"/>
          <w:szCs w:val="26"/>
        </w:rPr>
        <w:t>атьи</w:t>
      </w:r>
      <w:r w:rsidR="00E60628" w:rsidRPr="00A41E07">
        <w:rPr>
          <w:sz w:val="26"/>
          <w:szCs w:val="26"/>
        </w:rPr>
        <w:t xml:space="preserve"> 16 </w:t>
      </w:r>
      <w:r w:rsidR="00826A5B" w:rsidRPr="00A41E07">
        <w:rPr>
          <w:sz w:val="26"/>
          <w:szCs w:val="26"/>
        </w:rPr>
        <w:t>Федеральн</w:t>
      </w:r>
      <w:r w:rsidR="00E60628" w:rsidRPr="00A41E07">
        <w:rPr>
          <w:sz w:val="26"/>
          <w:szCs w:val="26"/>
        </w:rPr>
        <w:t>ого</w:t>
      </w:r>
      <w:r w:rsidR="00826A5B" w:rsidRPr="00A41E07">
        <w:rPr>
          <w:sz w:val="26"/>
          <w:szCs w:val="26"/>
        </w:rPr>
        <w:t xml:space="preserve"> Закон</w:t>
      </w:r>
      <w:r w:rsidR="00E60628" w:rsidRPr="00A41E07">
        <w:rPr>
          <w:sz w:val="26"/>
          <w:szCs w:val="26"/>
        </w:rPr>
        <w:t>а</w:t>
      </w:r>
      <w:r w:rsidR="00826A5B" w:rsidRPr="00A41E07">
        <w:rPr>
          <w:sz w:val="26"/>
          <w:szCs w:val="26"/>
        </w:rPr>
        <w:t xml:space="preserve"> от 06.10.2003 № 131-ФЗ «Об общих принципах организации</w:t>
      </w:r>
      <w:proofErr w:type="gramEnd"/>
      <w:r w:rsidR="00826A5B" w:rsidRPr="00A41E07">
        <w:rPr>
          <w:sz w:val="26"/>
          <w:szCs w:val="26"/>
        </w:rPr>
        <w:t xml:space="preserve"> местного самоуправления в Российской Федерации», </w:t>
      </w:r>
      <w:r w:rsidR="00FA631D" w:rsidRPr="00A41E07">
        <w:rPr>
          <w:sz w:val="26"/>
          <w:szCs w:val="26"/>
        </w:rPr>
        <w:t xml:space="preserve">статьями </w:t>
      </w:r>
      <w:r w:rsidR="00C3718F" w:rsidRPr="00A41E07">
        <w:rPr>
          <w:sz w:val="26"/>
          <w:szCs w:val="26"/>
        </w:rPr>
        <w:t xml:space="preserve">4, </w:t>
      </w:r>
      <w:r w:rsidR="00FA631D" w:rsidRPr="00A41E07">
        <w:rPr>
          <w:sz w:val="26"/>
          <w:szCs w:val="26"/>
        </w:rPr>
        <w:t>38</w:t>
      </w:r>
      <w:r w:rsidR="00C3718F" w:rsidRPr="00A41E07">
        <w:rPr>
          <w:sz w:val="26"/>
          <w:szCs w:val="26"/>
        </w:rPr>
        <w:t xml:space="preserve">  </w:t>
      </w:r>
      <w:r w:rsidR="00826A5B" w:rsidRPr="00A41E07">
        <w:rPr>
          <w:sz w:val="26"/>
          <w:szCs w:val="26"/>
        </w:rPr>
        <w:t>Устава муниципаль</w:t>
      </w:r>
      <w:r w:rsidR="00EF0BC1" w:rsidRPr="00A41E07">
        <w:rPr>
          <w:sz w:val="26"/>
          <w:szCs w:val="26"/>
        </w:rPr>
        <w:t>ного образования</w:t>
      </w:r>
      <w:r w:rsidR="00826A5B" w:rsidRPr="00A41E07">
        <w:rPr>
          <w:sz w:val="26"/>
          <w:szCs w:val="26"/>
        </w:rPr>
        <w:t xml:space="preserve"> «город Саянск»</w:t>
      </w:r>
      <w:r w:rsidR="00EF0BC1" w:rsidRPr="00A41E07">
        <w:rPr>
          <w:sz w:val="26"/>
          <w:szCs w:val="26"/>
        </w:rPr>
        <w:t xml:space="preserve">, </w:t>
      </w:r>
      <w:r w:rsidR="001923B6" w:rsidRPr="00A41E07">
        <w:rPr>
          <w:color w:val="000000"/>
          <w:sz w:val="26"/>
          <w:szCs w:val="26"/>
        </w:rPr>
        <w:t xml:space="preserve">администрация городского округа муниципального образования «город Саянск», </w:t>
      </w:r>
    </w:p>
    <w:p w:rsidR="001923B6" w:rsidRPr="00A41E07" w:rsidRDefault="001923B6" w:rsidP="00826A5B">
      <w:pPr>
        <w:pStyle w:val="ConsPlusNormal"/>
        <w:widowControl/>
        <w:ind w:firstLine="0"/>
        <w:jc w:val="both"/>
        <w:rPr>
          <w:rFonts w:ascii="Times New Roman" w:hAnsi="Times New Roman" w:cs="Times New Roman"/>
          <w:sz w:val="26"/>
          <w:szCs w:val="26"/>
        </w:rPr>
      </w:pPr>
    </w:p>
    <w:p w:rsidR="0040394B" w:rsidRPr="00A41E07" w:rsidRDefault="0040394B" w:rsidP="0040394B">
      <w:pPr>
        <w:tabs>
          <w:tab w:val="left" w:pos="4820"/>
        </w:tabs>
        <w:jc w:val="both"/>
        <w:rPr>
          <w:sz w:val="26"/>
          <w:szCs w:val="26"/>
        </w:rPr>
      </w:pPr>
      <w:r w:rsidRPr="00A41E07">
        <w:rPr>
          <w:sz w:val="26"/>
          <w:szCs w:val="26"/>
        </w:rPr>
        <w:t>ПОСТАНОВЛЯЕТ:</w:t>
      </w:r>
    </w:p>
    <w:p w:rsidR="001923B6" w:rsidRPr="00A41E07" w:rsidRDefault="001923B6" w:rsidP="00FA631D">
      <w:pPr>
        <w:pStyle w:val="ConsPlusTitle"/>
        <w:widowControl/>
        <w:ind w:firstLine="708"/>
        <w:jc w:val="both"/>
        <w:rPr>
          <w:rFonts w:ascii="Times New Roman" w:hAnsi="Times New Roman" w:cs="Times New Roman"/>
          <w:b w:val="0"/>
          <w:sz w:val="26"/>
          <w:szCs w:val="26"/>
        </w:rPr>
      </w:pPr>
    </w:p>
    <w:p w:rsidR="00E60628" w:rsidRPr="00A41E07" w:rsidRDefault="00EF0BC1" w:rsidP="00FA631D">
      <w:pPr>
        <w:pStyle w:val="ConsPlusTitle"/>
        <w:widowControl/>
        <w:ind w:firstLine="708"/>
        <w:jc w:val="both"/>
        <w:rPr>
          <w:rFonts w:ascii="Times New Roman" w:hAnsi="Times New Roman" w:cs="Times New Roman"/>
          <w:b w:val="0"/>
          <w:sz w:val="26"/>
          <w:szCs w:val="26"/>
        </w:rPr>
      </w:pPr>
      <w:r w:rsidRPr="00A41E07">
        <w:rPr>
          <w:rFonts w:ascii="Times New Roman" w:hAnsi="Times New Roman" w:cs="Times New Roman"/>
          <w:b w:val="0"/>
          <w:sz w:val="26"/>
          <w:szCs w:val="26"/>
        </w:rPr>
        <w:t xml:space="preserve">1. </w:t>
      </w:r>
      <w:r w:rsidR="00E60628" w:rsidRPr="0027011E">
        <w:rPr>
          <w:rFonts w:ascii="Times New Roman" w:hAnsi="Times New Roman" w:cs="Times New Roman"/>
          <w:b w:val="0"/>
          <w:sz w:val="26"/>
          <w:szCs w:val="26"/>
        </w:rPr>
        <w:t>Утвердить</w:t>
      </w:r>
      <w:r w:rsidR="00412D6D" w:rsidRPr="0027011E">
        <w:rPr>
          <w:rFonts w:ascii="Times New Roman" w:hAnsi="Times New Roman" w:cs="Times New Roman"/>
          <w:b w:val="0"/>
          <w:sz w:val="26"/>
          <w:szCs w:val="26"/>
        </w:rPr>
        <w:t xml:space="preserve"> </w:t>
      </w:r>
      <w:r w:rsidR="003F1339" w:rsidRPr="0027011E">
        <w:rPr>
          <w:rFonts w:ascii="Times New Roman" w:hAnsi="Times New Roman" w:cs="Times New Roman"/>
          <w:b w:val="0"/>
          <w:sz w:val="26"/>
          <w:szCs w:val="26"/>
        </w:rPr>
        <w:t>П</w:t>
      </w:r>
      <w:r w:rsidR="00934C0A" w:rsidRPr="0027011E">
        <w:rPr>
          <w:rFonts w:ascii="Times New Roman" w:hAnsi="Times New Roman" w:cs="Times New Roman"/>
          <w:b w:val="0"/>
          <w:sz w:val="26"/>
          <w:szCs w:val="26"/>
        </w:rPr>
        <w:t>оряд</w:t>
      </w:r>
      <w:r w:rsidR="003F1339" w:rsidRPr="0027011E">
        <w:rPr>
          <w:rFonts w:ascii="Times New Roman" w:hAnsi="Times New Roman" w:cs="Times New Roman"/>
          <w:b w:val="0"/>
          <w:sz w:val="26"/>
          <w:szCs w:val="26"/>
        </w:rPr>
        <w:t>о</w:t>
      </w:r>
      <w:r w:rsidR="00934C0A" w:rsidRPr="0027011E">
        <w:rPr>
          <w:rFonts w:ascii="Times New Roman" w:hAnsi="Times New Roman" w:cs="Times New Roman"/>
          <w:b w:val="0"/>
          <w:sz w:val="26"/>
          <w:szCs w:val="26"/>
        </w:rPr>
        <w:t xml:space="preserve">к </w:t>
      </w:r>
      <w:r w:rsidR="0027011E" w:rsidRPr="0027011E">
        <w:rPr>
          <w:rFonts w:ascii="Times New Roman" w:hAnsi="Times New Roman" w:cs="Times New Roman"/>
          <w:b w:val="0"/>
          <w:sz w:val="26"/>
          <w:szCs w:val="26"/>
        </w:rPr>
        <w:t xml:space="preserve">начисления, сбора и расходования платы за пользование жилым помещением (платы за наем) </w:t>
      </w:r>
      <w:r w:rsidR="0027011E" w:rsidRPr="0027011E">
        <w:rPr>
          <w:rStyle w:val="ae"/>
          <w:rFonts w:ascii="Times New Roman" w:hAnsi="Times New Roman" w:cs="Times New Roman"/>
          <w:sz w:val="26"/>
          <w:szCs w:val="26"/>
        </w:rPr>
        <w:t>по договорам социального найма и договорам найма жилых помещений жилищного фонда</w:t>
      </w:r>
      <w:r w:rsidR="0027011E" w:rsidRPr="0027011E">
        <w:rPr>
          <w:rFonts w:ascii="Times New Roman" w:hAnsi="Times New Roman" w:cs="Times New Roman"/>
          <w:b w:val="0"/>
          <w:sz w:val="26"/>
          <w:szCs w:val="26"/>
        </w:rPr>
        <w:t xml:space="preserve"> муниципального образования «город Саянск»</w:t>
      </w:r>
      <w:r w:rsidR="00934C0A" w:rsidRPr="0027011E">
        <w:rPr>
          <w:rFonts w:ascii="Times New Roman" w:hAnsi="Times New Roman" w:cs="Times New Roman"/>
          <w:b w:val="0"/>
          <w:sz w:val="26"/>
          <w:szCs w:val="26"/>
        </w:rPr>
        <w:t xml:space="preserve"> </w:t>
      </w:r>
      <w:r w:rsidR="00FF2C63" w:rsidRPr="0027011E">
        <w:rPr>
          <w:rFonts w:ascii="Times New Roman" w:hAnsi="Times New Roman" w:cs="Times New Roman"/>
          <w:b w:val="0"/>
          <w:sz w:val="26"/>
          <w:szCs w:val="26"/>
        </w:rPr>
        <w:t xml:space="preserve"> </w:t>
      </w:r>
      <w:r w:rsidR="00E60628" w:rsidRPr="0027011E">
        <w:rPr>
          <w:rFonts w:ascii="Times New Roman" w:hAnsi="Times New Roman" w:cs="Times New Roman"/>
          <w:b w:val="0"/>
          <w:sz w:val="26"/>
          <w:szCs w:val="26"/>
        </w:rPr>
        <w:t>(</w:t>
      </w:r>
      <w:r w:rsidR="00E60628" w:rsidRPr="00A41E07">
        <w:rPr>
          <w:rFonts w:ascii="Times New Roman" w:hAnsi="Times New Roman" w:cs="Times New Roman"/>
          <w:b w:val="0"/>
          <w:sz w:val="26"/>
          <w:szCs w:val="26"/>
        </w:rPr>
        <w:t>Приложение №1).</w:t>
      </w:r>
      <w:r w:rsidR="003D660E" w:rsidRPr="00A41E07">
        <w:rPr>
          <w:rFonts w:ascii="Times New Roman" w:hAnsi="Times New Roman" w:cs="Times New Roman"/>
          <w:b w:val="0"/>
          <w:sz w:val="26"/>
          <w:szCs w:val="26"/>
        </w:rPr>
        <w:t xml:space="preserve"> </w:t>
      </w:r>
    </w:p>
    <w:p w:rsidR="001923B6" w:rsidRPr="00A41E07" w:rsidRDefault="00FA631D" w:rsidP="001923B6">
      <w:pPr>
        <w:pStyle w:val="ConsPlusNormal"/>
        <w:widowControl/>
        <w:ind w:firstLine="709"/>
        <w:jc w:val="both"/>
        <w:rPr>
          <w:rFonts w:ascii="Times New Roman" w:hAnsi="Times New Roman" w:cs="Times New Roman"/>
          <w:sz w:val="26"/>
          <w:szCs w:val="26"/>
        </w:rPr>
      </w:pPr>
      <w:r w:rsidRPr="00A41E07">
        <w:rPr>
          <w:rFonts w:ascii="Times New Roman" w:hAnsi="Times New Roman" w:cs="Times New Roman"/>
          <w:sz w:val="26"/>
          <w:szCs w:val="26"/>
        </w:rPr>
        <w:t>2</w:t>
      </w:r>
      <w:r w:rsidR="00E60628" w:rsidRPr="00A41E07">
        <w:rPr>
          <w:rFonts w:ascii="Times New Roman" w:hAnsi="Times New Roman" w:cs="Times New Roman"/>
          <w:sz w:val="26"/>
          <w:szCs w:val="26"/>
        </w:rPr>
        <w:t>.</w:t>
      </w:r>
      <w:r w:rsidR="00EE7DF7" w:rsidRPr="00A41E07">
        <w:rPr>
          <w:sz w:val="26"/>
          <w:szCs w:val="26"/>
        </w:rPr>
        <w:t xml:space="preserve"> </w:t>
      </w:r>
      <w:r w:rsidR="001923B6" w:rsidRPr="00A41E07">
        <w:rPr>
          <w:rFonts w:ascii="Times New Roman" w:hAnsi="Times New Roman" w:cs="Times New Roman"/>
          <w:sz w:val="26"/>
          <w:szCs w:val="26"/>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60628" w:rsidRPr="00A41E07" w:rsidRDefault="001923B6" w:rsidP="00E60628">
      <w:pPr>
        <w:pStyle w:val="ConsPlusNormal"/>
        <w:widowControl/>
        <w:ind w:firstLine="708"/>
        <w:jc w:val="both"/>
        <w:rPr>
          <w:rFonts w:ascii="Times New Roman" w:hAnsi="Times New Roman" w:cs="Times New Roman"/>
          <w:sz w:val="26"/>
          <w:szCs w:val="26"/>
        </w:rPr>
      </w:pPr>
      <w:r w:rsidRPr="00A41E07">
        <w:rPr>
          <w:rFonts w:ascii="Times New Roman" w:hAnsi="Times New Roman" w:cs="Times New Roman"/>
          <w:sz w:val="26"/>
          <w:szCs w:val="26"/>
        </w:rPr>
        <w:t xml:space="preserve">3. </w:t>
      </w:r>
      <w:r w:rsidR="00E60628" w:rsidRPr="00A41E07">
        <w:rPr>
          <w:rFonts w:ascii="Times New Roman" w:hAnsi="Times New Roman" w:cs="Times New Roman"/>
          <w:sz w:val="26"/>
          <w:szCs w:val="26"/>
        </w:rPr>
        <w:t xml:space="preserve">Настоящее постановление вступает в силу </w:t>
      </w:r>
      <w:r w:rsidR="005F13B9" w:rsidRPr="00A41E07">
        <w:rPr>
          <w:rFonts w:ascii="Times New Roman" w:hAnsi="Times New Roman" w:cs="Times New Roman"/>
          <w:sz w:val="26"/>
          <w:szCs w:val="26"/>
        </w:rPr>
        <w:t xml:space="preserve">после </w:t>
      </w:r>
      <w:r w:rsidRPr="00A41E07">
        <w:rPr>
          <w:rFonts w:ascii="Times New Roman" w:hAnsi="Times New Roman" w:cs="Times New Roman"/>
          <w:sz w:val="26"/>
          <w:szCs w:val="26"/>
        </w:rPr>
        <w:t>д</w:t>
      </w:r>
      <w:r w:rsidR="005F13B9" w:rsidRPr="00A41E07">
        <w:rPr>
          <w:rFonts w:ascii="Times New Roman" w:hAnsi="Times New Roman" w:cs="Times New Roman"/>
          <w:sz w:val="26"/>
          <w:szCs w:val="26"/>
        </w:rPr>
        <w:t>ня его</w:t>
      </w:r>
      <w:r w:rsidRPr="00A41E07">
        <w:rPr>
          <w:rFonts w:ascii="Times New Roman" w:hAnsi="Times New Roman" w:cs="Times New Roman"/>
          <w:sz w:val="26"/>
          <w:szCs w:val="26"/>
        </w:rPr>
        <w:t xml:space="preserve"> официального опубликования</w:t>
      </w:r>
      <w:r w:rsidR="00E60628" w:rsidRPr="00A41E07">
        <w:rPr>
          <w:rFonts w:ascii="Times New Roman" w:hAnsi="Times New Roman" w:cs="Times New Roman"/>
          <w:sz w:val="26"/>
          <w:szCs w:val="26"/>
        </w:rPr>
        <w:t>.</w:t>
      </w:r>
    </w:p>
    <w:p w:rsidR="00BF5D20" w:rsidRPr="00A41E07" w:rsidRDefault="001923B6" w:rsidP="00BF5D20">
      <w:pPr>
        <w:pStyle w:val="ConsPlusNormal"/>
        <w:widowControl/>
        <w:ind w:firstLine="708"/>
        <w:jc w:val="both"/>
        <w:rPr>
          <w:rFonts w:ascii="Times New Roman" w:hAnsi="Times New Roman" w:cs="Times New Roman"/>
          <w:sz w:val="26"/>
          <w:szCs w:val="26"/>
        </w:rPr>
      </w:pPr>
      <w:r w:rsidRPr="00A41E07">
        <w:rPr>
          <w:rFonts w:ascii="Times New Roman" w:hAnsi="Times New Roman" w:cs="Times New Roman"/>
          <w:sz w:val="26"/>
          <w:szCs w:val="26"/>
        </w:rPr>
        <w:t>4</w:t>
      </w:r>
      <w:r w:rsidR="00E60628" w:rsidRPr="00A41E07">
        <w:rPr>
          <w:rFonts w:ascii="Times New Roman" w:hAnsi="Times New Roman" w:cs="Times New Roman"/>
          <w:sz w:val="26"/>
          <w:szCs w:val="26"/>
        </w:rPr>
        <w:t>.</w:t>
      </w:r>
      <w:r w:rsidR="00BF5D20" w:rsidRPr="00A41E07">
        <w:rPr>
          <w:rFonts w:ascii="Times New Roman" w:hAnsi="Times New Roman" w:cs="Times New Roman"/>
          <w:sz w:val="26"/>
          <w:szCs w:val="26"/>
        </w:rPr>
        <w:t xml:space="preserve"> </w:t>
      </w:r>
      <w:proofErr w:type="gramStart"/>
      <w:r w:rsidR="00BF5D20" w:rsidRPr="00A41E07">
        <w:rPr>
          <w:rFonts w:ascii="Times New Roman" w:hAnsi="Times New Roman" w:cs="Times New Roman"/>
          <w:sz w:val="26"/>
          <w:szCs w:val="26"/>
        </w:rPr>
        <w:t>Контроль за</w:t>
      </w:r>
      <w:proofErr w:type="gramEnd"/>
      <w:r w:rsidR="00BF5D20" w:rsidRPr="00A41E07">
        <w:rPr>
          <w:rFonts w:ascii="Times New Roman" w:hAnsi="Times New Roman" w:cs="Times New Roman"/>
          <w:sz w:val="26"/>
          <w:szCs w:val="26"/>
        </w:rPr>
        <w:t xml:space="preserve"> исполнением данного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DF55CD" w:rsidRPr="00A41E07" w:rsidRDefault="00DF55CD" w:rsidP="00E60628">
      <w:pPr>
        <w:rPr>
          <w:sz w:val="26"/>
          <w:szCs w:val="26"/>
        </w:rPr>
      </w:pPr>
    </w:p>
    <w:p w:rsidR="00FA631D" w:rsidRPr="00A41E07" w:rsidRDefault="00FA631D" w:rsidP="00E60628">
      <w:pPr>
        <w:rPr>
          <w:sz w:val="26"/>
          <w:szCs w:val="26"/>
        </w:rPr>
      </w:pPr>
      <w:r w:rsidRPr="00A41E07">
        <w:rPr>
          <w:sz w:val="26"/>
          <w:szCs w:val="26"/>
        </w:rPr>
        <w:t>М</w:t>
      </w:r>
      <w:r w:rsidR="00E60628" w:rsidRPr="00A41E07">
        <w:rPr>
          <w:sz w:val="26"/>
          <w:szCs w:val="26"/>
        </w:rPr>
        <w:t xml:space="preserve">эр городского округа </w:t>
      </w:r>
    </w:p>
    <w:p w:rsidR="00E60628" w:rsidRPr="00A41E07" w:rsidRDefault="002A4063" w:rsidP="00E60628">
      <w:pPr>
        <w:rPr>
          <w:sz w:val="26"/>
          <w:szCs w:val="26"/>
        </w:rPr>
      </w:pPr>
      <w:r w:rsidRPr="00A41E07">
        <w:rPr>
          <w:sz w:val="26"/>
          <w:szCs w:val="26"/>
        </w:rPr>
        <w:t>м</w:t>
      </w:r>
      <w:r w:rsidR="00FA631D" w:rsidRPr="00A41E07">
        <w:rPr>
          <w:sz w:val="26"/>
          <w:szCs w:val="26"/>
        </w:rPr>
        <w:t>униципального образования «город Саянск»</w:t>
      </w:r>
      <w:r w:rsidR="00E60628" w:rsidRPr="00A41E07">
        <w:rPr>
          <w:sz w:val="26"/>
          <w:szCs w:val="26"/>
        </w:rPr>
        <w:t xml:space="preserve">             </w:t>
      </w:r>
      <w:r w:rsidR="00EF7AE7" w:rsidRPr="00A41E07">
        <w:rPr>
          <w:sz w:val="26"/>
          <w:szCs w:val="26"/>
        </w:rPr>
        <w:t xml:space="preserve"> </w:t>
      </w:r>
      <w:r w:rsidR="00D706AB" w:rsidRPr="00A41E07">
        <w:rPr>
          <w:sz w:val="26"/>
          <w:szCs w:val="26"/>
        </w:rPr>
        <w:t xml:space="preserve">   </w:t>
      </w:r>
      <w:r w:rsidR="00A41E07">
        <w:rPr>
          <w:sz w:val="26"/>
          <w:szCs w:val="26"/>
        </w:rPr>
        <w:t xml:space="preserve">             </w:t>
      </w:r>
      <w:r w:rsidR="00D706AB" w:rsidRPr="00A41E07">
        <w:rPr>
          <w:sz w:val="26"/>
          <w:szCs w:val="26"/>
        </w:rPr>
        <w:t xml:space="preserve">       О.В. Боровский</w:t>
      </w:r>
    </w:p>
    <w:p w:rsidR="00A41E07" w:rsidRDefault="00A41E07" w:rsidP="00E60628">
      <w:pPr>
        <w:rPr>
          <w:sz w:val="24"/>
          <w:szCs w:val="28"/>
        </w:rPr>
      </w:pPr>
    </w:p>
    <w:p w:rsidR="00A41E07" w:rsidRDefault="00A41E07" w:rsidP="00E60628">
      <w:pPr>
        <w:rPr>
          <w:sz w:val="24"/>
          <w:szCs w:val="28"/>
        </w:rPr>
      </w:pPr>
    </w:p>
    <w:p w:rsidR="00571F6B" w:rsidRPr="0027011E" w:rsidRDefault="00E60628" w:rsidP="0027011E">
      <w:r w:rsidRPr="0027011E">
        <w:t>Васильева В.В.</w:t>
      </w:r>
      <w:r w:rsidR="007820AD" w:rsidRPr="0027011E">
        <w:t xml:space="preserve"> </w:t>
      </w:r>
      <w:r w:rsidR="0027011E" w:rsidRPr="0027011E">
        <w:t>8(39553)516</w:t>
      </w:r>
      <w:r w:rsidRPr="0027011E">
        <w:t>66</w:t>
      </w:r>
      <w:r w:rsidR="00571F6B" w:rsidRPr="0027011E">
        <w:rPr>
          <w:b/>
        </w:rPr>
        <w:t xml:space="preserve"> </w:t>
      </w:r>
    </w:p>
    <w:p w:rsidR="00634BAB" w:rsidRDefault="00634BAB" w:rsidP="00B51220">
      <w:pPr>
        <w:pStyle w:val="ConsPlusNormal"/>
        <w:ind w:left="6661" w:firstLine="419"/>
        <w:rPr>
          <w:rFonts w:ascii="Times New Roman" w:hAnsi="Times New Roman" w:cs="Times New Roman"/>
          <w:sz w:val="24"/>
          <w:szCs w:val="24"/>
        </w:rPr>
      </w:pPr>
    </w:p>
    <w:p w:rsidR="00BF5D20" w:rsidRPr="00BF5D20" w:rsidRDefault="001E411B" w:rsidP="001E411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F5D20" w:rsidRPr="00BF5D20">
        <w:rPr>
          <w:rFonts w:ascii="Times New Roman" w:hAnsi="Times New Roman" w:cs="Times New Roman"/>
          <w:sz w:val="24"/>
          <w:szCs w:val="24"/>
        </w:rPr>
        <w:t>Приложение № 1</w:t>
      </w:r>
    </w:p>
    <w:p w:rsidR="005A5155" w:rsidRDefault="00BF5D20" w:rsidP="00BF5D20">
      <w:pPr>
        <w:pStyle w:val="ConsPlusNormal"/>
        <w:widowControl/>
        <w:ind w:left="5245" w:firstLine="0"/>
        <w:jc w:val="both"/>
        <w:outlineLvl w:val="0"/>
        <w:rPr>
          <w:rFonts w:ascii="Times New Roman" w:hAnsi="Times New Roman" w:cs="Times New Roman"/>
          <w:sz w:val="24"/>
          <w:szCs w:val="24"/>
        </w:rPr>
      </w:pPr>
      <w:r w:rsidRPr="00BF5D20">
        <w:rPr>
          <w:rFonts w:ascii="Times New Roman" w:hAnsi="Times New Roman" w:cs="Times New Roman"/>
          <w:sz w:val="24"/>
          <w:szCs w:val="24"/>
        </w:rPr>
        <w:t>к постановлению администрации городского округа муниципального образования «город Саянск»</w:t>
      </w:r>
    </w:p>
    <w:p w:rsidR="00AC02F4" w:rsidRPr="00BF5D20" w:rsidRDefault="00BF5D20" w:rsidP="00BF5D20">
      <w:pPr>
        <w:pStyle w:val="ConsPlusNormal"/>
        <w:widowControl/>
        <w:ind w:left="5245" w:firstLine="0"/>
        <w:jc w:val="both"/>
        <w:outlineLvl w:val="0"/>
        <w:rPr>
          <w:rFonts w:ascii="Times New Roman" w:hAnsi="Times New Roman" w:cs="Times New Roman"/>
          <w:sz w:val="24"/>
          <w:szCs w:val="24"/>
        </w:rPr>
      </w:pPr>
      <w:r w:rsidRPr="00BF5D20">
        <w:rPr>
          <w:rFonts w:ascii="Times New Roman" w:hAnsi="Times New Roman" w:cs="Times New Roman"/>
          <w:sz w:val="24"/>
          <w:szCs w:val="24"/>
        </w:rPr>
        <w:t xml:space="preserve">от </w:t>
      </w:r>
      <w:r w:rsidR="00A946B3">
        <w:rPr>
          <w:rFonts w:ascii="Times New Roman" w:hAnsi="Times New Roman" w:cs="Times New Roman"/>
          <w:sz w:val="24"/>
          <w:szCs w:val="24"/>
        </w:rPr>
        <w:t xml:space="preserve">25.07.2016 </w:t>
      </w:r>
      <w:r w:rsidR="00361E02" w:rsidRPr="00361E02">
        <w:rPr>
          <w:rFonts w:ascii="Times New Roman" w:hAnsi="Times New Roman" w:cs="Times New Roman"/>
          <w:sz w:val="24"/>
          <w:szCs w:val="24"/>
        </w:rPr>
        <w:t>№</w:t>
      </w:r>
      <w:r w:rsidR="00A946B3">
        <w:rPr>
          <w:rFonts w:ascii="Times New Roman" w:hAnsi="Times New Roman" w:cs="Times New Roman"/>
          <w:sz w:val="24"/>
          <w:szCs w:val="24"/>
        </w:rPr>
        <w:t xml:space="preserve"> 110-37-901-16</w:t>
      </w:r>
    </w:p>
    <w:p w:rsidR="00E60628" w:rsidRPr="00A41E07" w:rsidRDefault="00A41E07" w:rsidP="00A41E07">
      <w:pPr>
        <w:pStyle w:val="ad"/>
        <w:jc w:val="center"/>
        <w:rPr>
          <w:color w:val="002060"/>
          <w:sz w:val="26"/>
          <w:szCs w:val="26"/>
        </w:rPr>
      </w:pPr>
      <w:r w:rsidRPr="00A41E07">
        <w:rPr>
          <w:rStyle w:val="ae"/>
          <w:sz w:val="26"/>
          <w:szCs w:val="26"/>
        </w:rPr>
        <w:t>Порядок</w:t>
      </w:r>
      <w:r w:rsidRPr="00A41E07">
        <w:rPr>
          <w:b/>
          <w:bCs/>
          <w:sz w:val="26"/>
          <w:szCs w:val="26"/>
        </w:rPr>
        <w:t xml:space="preserve">  </w:t>
      </w:r>
      <w:r w:rsidRPr="00A41E07">
        <w:rPr>
          <w:rStyle w:val="ae"/>
          <w:sz w:val="26"/>
          <w:szCs w:val="26"/>
        </w:rPr>
        <w:t xml:space="preserve">начисления, сбора и расходования платы за пользование жилым помещением (платы за наем) по договорам социального найма и договорам найма жилых помещений жилищного фонда </w:t>
      </w:r>
      <w:hyperlink r:id="rId9" w:tooltip="Муниципальные образования" w:history="1">
        <w:r w:rsidRPr="00A41E07">
          <w:rPr>
            <w:rStyle w:val="ac"/>
            <w:b/>
            <w:color w:val="auto"/>
            <w:sz w:val="26"/>
            <w:szCs w:val="26"/>
            <w:u w:val="none"/>
          </w:rPr>
          <w:t>муниципального образования</w:t>
        </w:r>
      </w:hyperlink>
      <w:r w:rsidRPr="00A41E07">
        <w:rPr>
          <w:b/>
          <w:sz w:val="26"/>
          <w:szCs w:val="26"/>
        </w:rPr>
        <w:t xml:space="preserve"> «город Саянск</w:t>
      </w:r>
      <w:r w:rsidRPr="00A41E07">
        <w:rPr>
          <w:b/>
          <w:color w:val="002060"/>
          <w:sz w:val="26"/>
          <w:szCs w:val="26"/>
        </w:rPr>
        <w:t>»</w:t>
      </w:r>
    </w:p>
    <w:p w:rsidR="0091160C" w:rsidRPr="00A41E07" w:rsidRDefault="00E31396" w:rsidP="00AC02F4">
      <w:pPr>
        <w:pStyle w:val="ConsPlusTitle"/>
        <w:widowControl/>
        <w:jc w:val="center"/>
        <w:rPr>
          <w:rFonts w:ascii="Times New Roman" w:hAnsi="Times New Roman" w:cs="Times New Roman"/>
          <w:b w:val="0"/>
          <w:sz w:val="26"/>
          <w:szCs w:val="26"/>
        </w:rPr>
      </w:pPr>
      <w:r w:rsidRPr="00A41E07">
        <w:rPr>
          <w:rFonts w:ascii="Times New Roman" w:hAnsi="Times New Roman" w:cs="Times New Roman"/>
          <w:b w:val="0"/>
          <w:sz w:val="26"/>
          <w:szCs w:val="26"/>
        </w:rPr>
        <w:t>Глав</w:t>
      </w:r>
      <w:r w:rsidR="00AC02F4" w:rsidRPr="00A41E07">
        <w:rPr>
          <w:rFonts w:ascii="Times New Roman" w:hAnsi="Times New Roman" w:cs="Times New Roman"/>
          <w:b w:val="0"/>
          <w:sz w:val="26"/>
          <w:szCs w:val="26"/>
        </w:rPr>
        <w:t>а</w:t>
      </w:r>
      <w:r w:rsidRPr="00A41E07">
        <w:rPr>
          <w:rFonts w:ascii="Times New Roman" w:hAnsi="Times New Roman" w:cs="Times New Roman"/>
          <w:b w:val="0"/>
          <w:sz w:val="26"/>
          <w:szCs w:val="26"/>
        </w:rPr>
        <w:t xml:space="preserve"> 1</w:t>
      </w:r>
      <w:r w:rsidR="00AC02F4" w:rsidRPr="00A41E07">
        <w:rPr>
          <w:rFonts w:ascii="Times New Roman" w:hAnsi="Times New Roman" w:cs="Times New Roman"/>
          <w:b w:val="0"/>
          <w:sz w:val="26"/>
          <w:szCs w:val="26"/>
        </w:rPr>
        <w:t>. Общие положения</w:t>
      </w:r>
    </w:p>
    <w:p w:rsidR="00571F6B" w:rsidRPr="00A41E07" w:rsidRDefault="00571F6B" w:rsidP="00AC02F4">
      <w:pPr>
        <w:pStyle w:val="ConsPlusTitle"/>
        <w:widowControl/>
        <w:jc w:val="center"/>
        <w:rPr>
          <w:rFonts w:ascii="Times New Roman" w:hAnsi="Times New Roman" w:cs="Times New Roman"/>
          <w:b w:val="0"/>
          <w:sz w:val="26"/>
          <w:szCs w:val="26"/>
        </w:rPr>
      </w:pPr>
    </w:p>
    <w:p w:rsidR="00A41E07" w:rsidRDefault="00A41E07" w:rsidP="00A41E07">
      <w:pPr>
        <w:numPr>
          <w:ilvl w:val="0"/>
          <w:numId w:val="3"/>
        </w:numPr>
        <w:jc w:val="both"/>
        <w:rPr>
          <w:sz w:val="26"/>
          <w:szCs w:val="26"/>
        </w:rPr>
      </w:pPr>
      <w:r w:rsidRPr="00A41E07">
        <w:rPr>
          <w:sz w:val="26"/>
          <w:szCs w:val="26"/>
        </w:rPr>
        <w:t>Настоящий</w:t>
      </w:r>
      <w:r>
        <w:rPr>
          <w:sz w:val="26"/>
          <w:szCs w:val="26"/>
        </w:rPr>
        <w:t xml:space="preserve"> </w:t>
      </w:r>
      <w:r w:rsidRPr="00A41E07">
        <w:rPr>
          <w:sz w:val="26"/>
          <w:szCs w:val="26"/>
        </w:rPr>
        <w:t xml:space="preserve">  Порядок </w:t>
      </w:r>
      <w:r>
        <w:rPr>
          <w:sz w:val="26"/>
          <w:szCs w:val="26"/>
        </w:rPr>
        <w:t xml:space="preserve">  </w:t>
      </w:r>
      <w:r w:rsidRPr="00A41E07">
        <w:rPr>
          <w:sz w:val="26"/>
          <w:szCs w:val="26"/>
        </w:rPr>
        <w:t xml:space="preserve"> разработан </w:t>
      </w:r>
      <w:r>
        <w:rPr>
          <w:sz w:val="26"/>
          <w:szCs w:val="26"/>
        </w:rPr>
        <w:t xml:space="preserve">  </w:t>
      </w:r>
      <w:r w:rsidRPr="00A41E07">
        <w:rPr>
          <w:sz w:val="26"/>
          <w:szCs w:val="26"/>
        </w:rPr>
        <w:t xml:space="preserve"> в </w:t>
      </w:r>
      <w:r>
        <w:rPr>
          <w:sz w:val="26"/>
          <w:szCs w:val="26"/>
        </w:rPr>
        <w:t xml:space="preserve"> </w:t>
      </w:r>
      <w:r w:rsidRPr="00A41E07">
        <w:rPr>
          <w:sz w:val="26"/>
          <w:szCs w:val="26"/>
        </w:rPr>
        <w:t xml:space="preserve"> целях  </w:t>
      </w:r>
      <w:r>
        <w:rPr>
          <w:sz w:val="26"/>
          <w:szCs w:val="26"/>
        </w:rPr>
        <w:t xml:space="preserve"> </w:t>
      </w:r>
      <w:r w:rsidRPr="00A41E07">
        <w:rPr>
          <w:sz w:val="26"/>
          <w:szCs w:val="26"/>
        </w:rPr>
        <w:t xml:space="preserve">создания  </w:t>
      </w:r>
      <w:r>
        <w:rPr>
          <w:sz w:val="26"/>
          <w:szCs w:val="26"/>
        </w:rPr>
        <w:t xml:space="preserve"> </w:t>
      </w:r>
      <w:r w:rsidRPr="00A41E07">
        <w:rPr>
          <w:sz w:val="26"/>
          <w:szCs w:val="26"/>
        </w:rPr>
        <w:t>единой</w:t>
      </w:r>
      <w:r>
        <w:rPr>
          <w:sz w:val="26"/>
          <w:szCs w:val="26"/>
        </w:rPr>
        <w:t xml:space="preserve"> </w:t>
      </w:r>
      <w:r w:rsidRPr="00A41E07">
        <w:rPr>
          <w:sz w:val="26"/>
          <w:szCs w:val="26"/>
        </w:rPr>
        <w:t xml:space="preserve"> </w:t>
      </w:r>
      <w:r>
        <w:rPr>
          <w:sz w:val="26"/>
          <w:szCs w:val="26"/>
        </w:rPr>
        <w:t xml:space="preserve">  </w:t>
      </w:r>
      <w:r w:rsidRPr="00A41E07">
        <w:rPr>
          <w:sz w:val="26"/>
          <w:szCs w:val="26"/>
        </w:rPr>
        <w:t xml:space="preserve">системы  </w:t>
      </w:r>
    </w:p>
    <w:p w:rsidR="00A41E07" w:rsidRPr="00A41E07" w:rsidRDefault="00A41E07" w:rsidP="00A41E07">
      <w:pPr>
        <w:jc w:val="both"/>
        <w:rPr>
          <w:sz w:val="26"/>
          <w:szCs w:val="26"/>
        </w:rPr>
      </w:pPr>
      <w:r w:rsidRPr="00A41E07">
        <w:rPr>
          <w:sz w:val="26"/>
          <w:szCs w:val="26"/>
        </w:rPr>
        <w:t xml:space="preserve">начисления,  сбора  и расходования платы граждан за пользование (наем) жилыми помещениями жилищного фонда муниципального образования «город Саянск», занимаемыми по договорам социального найма и договорам найма жилых помещений (далее - </w:t>
      </w:r>
      <w:r w:rsidR="00325880">
        <w:rPr>
          <w:sz w:val="26"/>
          <w:szCs w:val="26"/>
        </w:rPr>
        <w:t>Порядок</w:t>
      </w:r>
      <w:r w:rsidRPr="00A41E07">
        <w:rPr>
          <w:sz w:val="26"/>
          <w:szCs w:val="26"/>
        </w:rPr>
        <w:t>) в соответствии с Жилищным кодексом Российской Федерации (далее – ЖК РФ).</w:t>
      </w:r>
    </w:p>
    <w:p w:rsidR="00A41E07" w:rsidRDefault="00A41E07" w:rsidP="00A41E07">
      <w:pPr>
        <w:numPr>
          <w:ilvl w:val="0"/>
          <w:numId w:val="3"/>
        </w:numPr>
        <w:jc w:val="both"/>
        <w:rPr>
          <w:sz w:val="26"/>
          <w:szCs w:val="26"/>
        </w:rPr>
      </w:pPr>
      <w:r w:rsidRPr="00A41E07">
        <w:rPr>
          <w:b/>
          <w:sz w:val="26"/>
          <w:szCs w:val="26"/>
        </w:rPr>
        <w:t>Плата за наем</w:t>
      </w:r>
      <w:r w:rsidRPr="00A41E07">
        <w:rPr>
          <w:sz w:val="26"/>
          <w:szCs w:val="26"/>
        </w:rPr>
        <w:t xml:space="preserve"> – </w:t>
      </w:r>
      <w:r>
        <w:rPr>
          <w:sz w:val="26"/>
          <w:szCs w:val="26"/>
        </w:rPr>
        <w:t xml:space="preserve">плата, начисляемая в  </w:t>
      </w:r>
      <w:r w:rsidRPr="00A41E07">
        <w:rPr>
          <w:sz w:val="26"/>
          <w:szCs w:val="26"/>
        </w:rPr>
        <w:t>виде отдельного платеж</w:t>
      </w:r>
      <w:r>
        <w:rPr>
          <w:sz w:val="26"/>
          <w:szCs w:val="26"/>
        </w:rPr>
        <w:t>а и взимаемая</w:t>
      </w:r>
    </w:p>
    <w:p w:rsidR="00A41E07" w:rsidRPr="00A41E07" w:rsidRDefault="00A41E07" w:rsidP="00A41E07">
      <w:pPr>
        <w:jc w:val="both"/>
        <w:rPr>
          <w:sz w:val="26"/>
          <w:szCs w:val="26"/>
        </w:rPr>
      </w:pPr>
      <w:proofErr w:type="spellStart"/>
      <w:r w:rsidRPr="00A41E07">
        <w:rPr>
          <w:sz w:val="26"/>
          <w:szCs w:val="26"/>
        </w:rPr>
        <w:t>Наймодателем</w:t>
      </w:r>
      <w:proofErr w:type="spellEnd"/>
      <w:r w:rsidRPr="00A41E07">
        <w:rPr>
          <w:sz w:val="26"/>
          <w:szCs w:val="26"/>
        </w:rPr>
        <w:t xml:space="preserve"> с </w:t>
      </w:r>
      <w:r>
        <w:rPr>
          <w:sz w:val="26"/>
          <w:szCs w:val="26"/>
        </w:rPr>
        <w:t>гражданина (</w:t>
      </w:r>
      <w:r w:rsidRPr="00A41E07">
        <w:rPr>
          <w:sz w:val="26"/>
          <w:szCs w:val="26"/>
        </w:rPr>
        <w:t>Нанимателя</w:t>
      </w:r>
      <w:r>
        <w:rPr>
          <w:sz w:val="26"/>
          <w:szCs w:val="26"/>
        </w:rPr>
        <w:t>)</w:t>
      </w:r>
      <w:r w:rsidRPr="00A41E07">
        <w:rPr>
          <w:sz w:val="26"/>
          <w:szCs w:val="26"/>
        </w:rPr>
        <w:t xml:space="preserve">  проживающего в муниципальном жилищном фонде муниципального образования «город Саянск» по договору социального найма жилого помещения, </w:t>
      </w:r>
      <w:r w:rsidR="00325880" w:rsidRPr="00325880">
        <w:rPr>
          <w:sz w:val="26"/>
          <w:szCs w:val="26"/>
        </w:rPr>
        <w:t>договорам найма жилых помещений жилищного фонда муниципального образования «город Саянск»</w:t>
      </w:r>
      <w:r w:rsidRPr="00A41E07">
        <w:rPr>
          <w:sz w:val="26"/>
          <w:szCs w:val="26"/>
        </w:rPr>
        <w:t xml:space="preserve"> (далее – договор найма).</w:t>
      </w:r>
    </w:p>
    <w:p w:rsidR="0085683A" w:rsidRPr="0085683A" w:rsidRDefault="0066436C" w:rsidP="0066436C">
      <w:pPr>
        <w:jc w:val="both"/>
        <w:rPr>
          <w:sz w:val="26"/>
          <w:szCs w:val="26"/>
        </w:rPr>
      </w:pPr>
      <w:r>
        <w:rPr>
          <w:sz w:val="26"/>
          <w:szCs w:val="26"/>
        </w:rPr>
        <w:t xml:space="preserve">     </w:t>
      </w:r>
      <w:r w:rsidR="00A41E07" w:rsidRPr="00A41E07">
        <w:rPr>
          <w:sz w:val="26"/>
          <w:szCs w:val="26"/>
        </w:rPr>
        <w:t xml:space="preserve">2.1. </w:t>
      </w:r>
      <w:r w:rsidR="00A41E07" w:rsidRPr="0085683A">
        <w:rPr>
          <w:sz w:val="26"/>
          <w:szCs w:val="26"/>
        </w:rPr>
        <w:t xml:space="preserve">Плата за наем </w:t>
      </w:r>
      <w:r w:rsidR="00710F02" w:rsidRPr="0085683A">
        <w:rPr>
          <w:sz w:val="26"/>
          <w:szCs w:val="26"/>
        </w:rPr>
        <w:t>является доходом местного бюджета</w:t>
      </w:r>
      <w:r w:rsidR="0085683A" w:rsidRPr="0085683A">
        <w:rPr>
          <w:sz w:val="26"/>
          <w:szCs w:val="26"/>
        </w:rPr>
        <w:t>.</w:t>
      </w:r>
    </w:p>
    <w:p w:rsidR="00EE1397" w:rsidRPr="00EE1397" w:rsidRDefault="0085683A" w:rsidP="00325880">
      <w:pPr>
        <w:pStyle w:val="aj"/>
        <w:tabs>
          <w:tab w:val="left" w:pos="4497"/>
        </w:tabs>
        <w:spacing w:before="0" w:beforeAutospacing="0" w:after="0" w:afterAutospacing="0"/>
        <w:jc w:val="both"/>
        <w:rPr>
          <w:sz w:val="26"/>
          <w:szCs w:val="26"/>
        </w:rPr>
      </w:pPr>
      <w:r>
        <w:rPr>
          <w:sz w:val="26"/>
          <w:szCs w:val="26"/>
        </w:rPr>
        <w:t xml:space="preserve">     </w:t>
      </w:r>
      <w:r w:rsidR="00A41E07" w:rsidRPr="00A41E07">
        <w:rPr>
          <w:sz w:val="26"/>
          <w:szCs w:val="26"/>
        </w:rPr>
        <w:t xml:space="preserve">2.2. </w:t>
      </w:r>
      <w:r w:rsidR="00EC45E5" w:rsidRPr="00EE1397">
        <w:rPr>
          <w:sz w:val="26"/>
          <w:szCs w:val="26"/>
        </w:rPr>
        <w:t>Плата за наем</w:t>
      </w:r>
      <w:r w:rsidR="0066436C" w:rsidRPr="00EE1397">
        <w:rPr>
          <w:sz w:val="26"/>
          <w:szCs w:val="26"/>
        </w:rPr>
        <w:t xml:space="preserve">, аккумулируется у Наймодателя, либо </w:t>
      </w:r>
      <w:r w:rsidR="00EE1397" w:rsidRPr="00EE1397">
        <w:rPr>
          <w:sz w:val="26"/>
          <w:szCs w:val="26"/>
        </w:rPr>
        <w:t xml:space="preserve">на счете </w:t>
      </w:r>
      <w:r w:rsidR="0066436C" w:rsidRPr="00EE1397">
        <w:rPr>
          <w:sz w:val="26"/>
          <w:szCs w:val="26"/>
        </w:rPr>
        <w:t xml:space="preserve">Организации </w:t>
      </w:r>
    </w:p>
    <w:p w:rsidR="0066436C" w:rsidRPr="00EE1397" w:rsidRDefault="0066436C" w:rsidP="0066436C">
      <w:pPr>
        <w:jc w:val="both"/>
        <w:rPr>
          <w:sz w:val="26"/>
          <w:szCs w:val="26"/>
        </w:rPr>
      </w:pPr>
      <w:r w:rsidRPr="00EE1397">
        <w:rPr>
          <w:sz w:val="26"/>
          <w:szCs w:val="26"/>
        </w:rPr>
        <w:t xml:space="preserve">по сбору платежей </w:t>
      </w:r>
      <w:r w:rsidR="00EE1397">
        <w:rPr>
          <w:sz w:val="26"/>
          <w:szCs w:val="26"/>
        </w:rPr>
        <w:t>с последующим ее перечислением</w:t>
      </w:r>
      <w:r w:rsidRPr="00EE1397">
        <w:rPr>
          <w:sz w:val="26"/>
          <w:szCs w:val="26"/>
        </w:rPr>
        <w:t xml:space="preserve"> в </w:t>
      </w:r>
      <w:r w:rsidR="00EE1397">
        <w:rPr>
          <w:sz w:val="26"/>
          <w:szCs w:val="26"/>
        </w:rPr>
        <w:t>доход местного</w:t>
      </w:r>
      <w:r w:rsidRPr="00EE1397">
        <w:rPr>
          <w:sz w:val="26"/>
          <w:szCs w:val="26"/>
        </w:rPr>
        <w:t xml:space="preserve"> бюджет</w:t>
      </w:r>
      <w:r w:rsidR="00EE1397">
        <w:rPr>
          <w:sz w:val="26"/>
          <w:szCs w:val="26"/>
        </w:rPr>
        <w:t>а</w:t>
      </w:r>
      <w:r w:rsidRPr="00EE1397">
        <w:rPr>
          <w:sz w:val="26"/>
          <w:szCs w:val="26"/>
        </w:rPr>
        <w:t>.</w:t>
      </w:r>
    </w:p>
    <w:p w:rsidR="00A41E07" w:rsidRDefault="00A41E07" w:rsidP="00A41E07">
      <w:pPr>
        <w:ind w:left="360"/>
        <w:jc w:val="both"/>
        <w:rPr>
          <w:sz w:val="26"/>
          <w:szCs w:val="26"/>
        </w:rPr>
      </w:pPr>
      <w:r w:rsidRPr="00A41E07">
        <w:rPr>
          <w:sz w:val="26"/>
          <w:szCs w:val="26"/>
        </w:rPr>
        <w:t xml:space="preserve">3.   </w:t>
      </w:r>
      <w:r w:rsidRPr="00A41E07">
        <w:rPr>
          <w:b/>
          <w:sz w:val="26"/>
          <w:szCs w:val="26"/>
        </w:rPr>
        <w:t>Наймодатель</w:t>
      </w:r>
      <w:r w:rsidRPr="00A41E07">
        <w:rPr>
          <w:sz w:val="26"/>
          <w:szCs w:val="26"/>
        </w:rPr>
        <w:t xml:space="preserve"> – лицо, (сторона договора найма)</w:t>
      </w:r>
      <w:r>
        <w:rPr>
          <w:sz w:val="26"/>
          <w:szCs w:val="26"/>
        </w:rPr>
        <w:t xml:space="preserve"> </w:t>
      </w:r>
      <w:r w:rsidRPr="00A41E07">
        <w:rPr>
          <w:sz w:val="26"/>
          <w:szCs w:val="26"/>
        </w:rPr>
        <w:t xml:space="preserve"> предоставляющее </w:t>
      </w:r>
      <w:r>
        <w:rPr>
          <w:sz w:val="26"/>
          <w:szCs w:val="26"/>
        </w:rPr>
        <w:t xml:space="preserve"> </w:t>
      </w:r>
      <w:proofErr w:type="spellStart"/>
      <w:r>
        <w:rPr>
          <w:sz w:val="26"/>
          <w:szCs w:val="26"/>
        </w:rPr>
        <w:t>гражда</w:t>
      </w:r>
      <w:proofErr w:type="spellEnd"/>
      <w:r>
        <w:rPr>
          <w:sz w:val="26"/>
          <w:szCs w:val="26"/>
        </w:rPr>
        <w:t>-</w:t>
      </w:r>
    </w:p>
    <w:p w:rsidR="00A41E07" w:rsidRPr="00A41E07" w:rsidRDefault="00A41E07" w:rsidP="00A41E07">
      <w:pPr>
        <w:jc w:val="both"/>
        <w:rPr>
          <w:sz w:val="26"/>
          <w:szCs w:val="26"/>
        </w:rPr>
      </w:pPr>
      <w:proofErr w:type="spellStart"/>
      <w:r>
        <w:rPr>
          <w:sz w:val="26"/>
          <w:szCs w:val="26"/>
        </w:rPr>
        <w:t>ни</w:t>
      </w:r>
      <w:r w:rsidRPr="00A41E07">
        <w:rPr>
          <w:sz w:val="26"/>
          <w:szCs w:val="26"/>
        </w:rPr>
        <w:t>ну</w:t>
      </w:r>
      <w:proofErr w:type="spellEnd"/>
      <w:r w:rsidRPr="00A41E07">
        <w:rPr>
          <w:sz w:val="26"/>
          <w:szCs w:val="26"/>
        </w:rPr>
        <w:t xml:space="preserve"> (Нанимателю) (другой стороне договора) жилое помещение во владение и пользование для проживания в нем за плату и на определенных в договоре найма условиях. </w:t>
      </w:r>
    </w:p>
    <w:p w:rsidR="00A41E07" w:rsidRPr="00A41E07" w:rsidRDefault="00A41E07" w:rsidP="00A41E07">
      <w:pPr>
        <w:tabs>
          <w:tab w:val="left" w:pos="7560"/>
        </w:tabs>
        <w:jc w:val="both"/>
        <w:rPr>
          <w:sz w:val="26"/>
          <w:szCs w:val="26"/>
        </w:rPr>
      </w:pPr>
      <w:r w:rsidRPr="00A41E07">
        <w:rPr>
          <w:sz w:val="26"/>
          <w:szCs w:val="26"/>
        </w:rPr>
        <w:t xml:space="preserve">      3.1. От лица собственника муниципального жилищного фонда </w:t>
      </w:r>
      <w:proofErr w:type="spellStart"/>
      <w:r w:rsidRPr="00A41E07">
        <w:rPr>
          <w:sz w:val="26"/>
          <w:szCs w:val="26"/>
        </w:rPr>
        <w:t>Наймодателем</w:t>
      </w:r>
      <w:proofErr w:type="spellEnd"/>
      <w:r w:rsidRPr="00A41E07">
        <w:rPr>
          <w:sz w:val="26"/>
          <w:szCs w:val="26"/>
        </w:rPr>
        <w:t xml:space="preserve">  выступает Комитет по управлению имуществом администрации муниципального образования «город Саянск».</w:t>
      </w:r>
    </w:p>
    <w:p w:rsidR="00A41E07" w:rsidRPr="00EC45E5" w:rsidRDefault="0027011E" w:rsidP="00A41E07">
      <w:pPr>
        <w:tabs>
          <w:tab w:val="left" w:pos="7560"/>
        </w:tabs>
        <w:jc w:val="both"/>
        <w:rPr>
          <w:sz w:val="26"/>
          <w:szCs w:val="26"/>
        </w:rPr>
      </w:pPr>
      <w:r>
        <w:rPr>
          <w:sz w:val="26"/>
          <w:szCs w:val="26"/>
        </w:rPr>
        <w:t xml:space="preserve">      </w:t>
      </w:r>
      <w:proofErr w:type="spellStart"/>
      <w:r w:rsidR="00A41E07" w:rsidRPr="00EC45E5">
        <w:rPr>
          <w:sz w:val="26"/>
          <w:szCs w:val="26"/>
        </w:rPr>
        <w:t>Наймодателями</w:t>
      </w:r>
      <w:proofErr w:type="spellEnd"/>
      <w:r w:rsidR="00A41E07" w:rsidRPr="00EC45E5">
        <w:rPr>
          <w:sz w:val="26"/>
          <w:szCs w:val="26"/>
        </w:rPr>
        <w:t xml:space="preserve"> жилых помещений специализированного жилищного фонда выступают муниципальные казенные учреждения,</w:t>
      </w:r>
      <w:r w:rsidR="00B05185">
        <w:rPr>
          <w:sz w:val="26"/>
          <w:szCs w:val="26"/>
        </w:rPr>
        <w:t xml:space="preserve"> муниципальные бюджетные учреждения,</w:t>
      </w:r>
      <w:r w:rsidR="00A41E07" w:rsidRPr="00EC45E5">
        <w:rPr>
          <w:sz w:val="26"/>
          <w:szCs w:val="26"/>
        </w:rPr>
        <w:t xml:space="preserve"> муниципальные унитарные предприятия,</w:t>
      </w:r>
      <w:r w:rsidR="00B05185">
        <w:rPr>
          <w:sz w:val="26"/>
          <w:szCs w:val="26"/>
        </w:rPr>
        <w:t xml:space="preserve"> муниципальные автономные учреждения, </w:t>
      </w:r>
      <w:r w:rsidR="00A41E07" w:rsidRPr="00EC45E5">
        <w:rPr>
          <w:sz w:val="26"/>
          <w:szCs w:val="26"/>
        </w:rPr>
        <w:t>владеющие на праве оперативного управления, хозяйственного ведения жилыми помещениями.</w:t>
      </w:r>
    </w:p>
    <w:p w:rsidR="00EC45E5" w:rsidRDefault="00A41E07" w:rsidP="00A41E07">
      <w:pPr>
        <w:numPr>
          <w:ilvl w:val="0"/>
          <w:numId w:val="4"/>
        </w:numPr>
        <w:jc w:val="both"/>
        <w:rPr>
          <w:sz w:val="26"/>
          <w:szCs w:val="26"/>
        </w:rPr>
      </w:pPr>
      <w:r w:rsidRPr="00EC45E5">
        <w:rPr>
          <w:b/>
          <w:sz w:val="26"/>
          <w:szCs w:val="26"/>
        </w:rPr>
        <w:t>Наниматель</w:t>
      </w:r>
      <w:r w:rsidRPr="00A41E07">
        <w:rPr>
          <w:sz w:val="26"/>
          <w:szCs w:val="26"/>
        </w:rPr>
        <w:t xml:space="preserve"> – лицо, (сторона договора найма) принявшее жилое помещение </w:t>
      </w:r>
    </w:p>
    <w:p w:rsidR="00A41E07" w:rsidRPr="00A41E07" w:rsidRDefault="00A41E07" w:rsidP="00A41E07">
      <w:pPr>
        <w:jc w:val="both"/>
        <w:rPr>
          <w:sz w:val="26"/>
          <w:szCs w:val="26"/>
        </w:rPr>
      </w:pPr>
      <w:r w:rsidRPr="00A41E07">
        <w:rPr>
          <w:sz w:val="26"/>
          <w:szCs w:val="26"/>
        </w:rPr>
        <w:t xml:space="preserve">во владение и пользование для проживания в нем за плату, на условиях, установленных ЖК РФ, </w:t>
      </w:r>
      <w:r w:rsidR="00EE1397">
        <w:rPr>
          <w:sz w:val="26"/>
          <w:szCs w:val="26"/>
        </w:rPr>
        <w:t>договором</w:t>
      </w:r>
      <w:r w:rsidRPr="00A41E07">
        <w:rPr>
          <w:sz w:val="26"/>
          <w:szCs w:val="26"/>
        </w:rPr>
        <w:t xml:space="preserve"> найма. </w:t>
      </w:r>
    </w:p>
    <w:p w:rsidR="00EC45E5" w:rsidRDefault="00A41E07" w:rsidP="00A41E07">
      <w:pPr>
        <w:numPr>
          <w:ilvl w:val="0"/>
          <w:numId w:val="4"/>
        </w:numPr>
        <w:jc w:val="both"/>
        <w:rPr>
          <w:sz w:val="26"/>
          <w:szCs w:val="26"/>
        </w:rPr>
      </w:pPr>
      <w:r w:rsidRPr="00EC45E5">
        <w:rPr>
          <w:b/>
          <w:sz w:val="26"/>
          <w:szCs w:val="26"/>
        </w:rPr>
        <w:t>Организация по сбору платежей</w:t>
      </w:r>
      <w:r w:rsidRPr="00A41E07">
        <w:rPr>
          <w:sz w:val="26"/>
          <w:szCs w:val="26"/>
        </w:rPr>
        <w:t xml:space="preserve"> – организация, уполномоченная оказывать </w:t>
      </w:r>
    </w:p>
    <w:p w:rsidR="00A41E07" w:rsidRPr="00A41E07" w:rsidRDefault="00A41E07" w:rsidP="00A41E07">
      <w:pPr>
        <w:jc w:val="both"/>
        <w:rPr>
          <w:sz w:val="26"/>
          <w:szCs w:val="26"/>
        </w:rPr>
      </w:pPr>
      <w:r w:rsidRPr="00A41E07">
        <w:rPr>
          <w:sz w:val="26"/>
          <w:szCs w:val="26"/>
        </w:rPr>
        <w:t xml:space="preserve">на основании договора с </w:t>
      </w:r>
      <w:proofErr w:type="spellStart"/>
      <w:r w:rsidRPr="00A41E07">
        <w:rPr>
          <w:sz w:val="26"/>
          <w:szCs w:val="26"/>
        </w:rPr>
        <w:t>Наймодателем</w:t>
      </w:r>
      <w:proofErr w:type="spellEnd"/>
      <w:r w:rsidRPr="00A41E07">
        <w:rPr>
          <w:sz w:val="26"/>
          <w:szCs w:val="26"/>
        </w:rPr>
        <w:t xml:space="preserve"> комплекс услуг по начислению, сбору, расчету платежей платы за наем</w:t>
      </w:r>
      <w:r w:rsidR="00EC45E5">
        <w:rPr>
          <w:sz w:val="26"/>
          <w:szCs w:val="26"/>
        </w:rPr>
        <w:t>, ведению</w:t>
      </w:r>
      <w:r w:rsidRPr="00A41E07">
        <w:rPr>
          <w:sz w:val="26"/>
          <w:szCs w:val="26"/>
        </w:rPr>
        <w:t xml:space="preserve"> </w:t>
      </w:r>
      <w:proofErr w:type="spellStart"/>
      <w:r w:rsidRPr="00A41E07">
        <w:rPr>
          <w:sz w:val="26"/>
          <w:szCs w:val="26"/>
        </w:rPr>
        <w:t>претензионно</w:t>
      </w:r>
      <w:proofErr w:type="spellEnd"/>
      <w:r w:rsidRPr="00A41E07">
        <w:rPr>
          <w:sz w:val="26"/>
          <w:szCs w:val="26"/>
        </w:rPr>
        <w:t xml:space="preserve">-исковой работы, ведению и сопровождению лицевых счетов Нанимателей. </w:t>
      </w:r>
    </w:p>
    <w:p w:rsidR="004F2C39" w:rsidRDefault="004F2C39" w:rsidP="0066436C">
      <w:pPr>
        <w:pStyle w:val="ConsPlusTitle"/>
        <w:widowControl/>
        <w:ind w:firstLine="708"/>
        <w:jc w:val="center"/>
        <w:rPr>
          <w:rFonts w:ascii="Times New Roman" w:hAnsi="Times New Roman" w:cs="Times New Roman"/>
          <w:b w:val="0"/>
          <w:sz w:val="26"/>
          <w:szCs w:val="26"/>
        </w:rPr>
      </w:pPr>
    </w:p>
    <w:p w:rsidR="0066436C" w:rsidRPr="00A41E07" w:rsidRDefault="0066436C" w:rsidP="0066436C">
      <w:pPr>
        <w:pStyle w:val="ConsPlusTitle"/>
        <w:widowControl/>
        <w:ind w:firstLine="708"/>
        <w:jc w:val="center"/>
        <w:rPr>
          <w:rFonts w:ascii="Times New Roman" w:hAnsi="Times New Roman" w:cs="Times New Roman"/>
          <w:b w:val="0"/>
          <w:sz w:val="26"/>
          <w:szCs w:val="26"/>
        </w:rPr>
      </w:pPr>
      <w:r w:rsidRPr="00A41E07">
        <w:rPr>
          <w:rFonts w:ascii="Times New Roman" w:hAnsi="Times New Roman" w:cs="Times New Roman"/>
          <w:b w:val="0"/>
          <w:sz w:val="26"/>
          <w:szCs w:val="26"/>
        </w:rPr>
        <w:t xml:space="preserve">Глава 2. </w:t>
      </w:r>
      <w:r>
        <w:rPr>
          <w:rFonts w:ascii="Times New Roman" w:hAnsi="Times New Roman" w:cs="Times New Roman"/>
          <w:b w:val="0"/>
          <w:sz w:val="26"/>
          <w:szCs w:val="26"/>
        </w:rPr>
        <w:t>Начисление и п</w:t>
      </w:r>
      <w:r w:rsidRPr="00A41E07">
        <w:rPr>
          <w:rFonts w:ascii="Times New Roman" w:hAnsi="Times New Roman" w:cs="Times New Roman"/>
          <w:b w:val="0"/>
          <w:sz w:val="26"/>
          <w:szCs w:val="26"/>
        </w:rPr>
        <w:t>орядок сбора платы за наем жилых помещений</w:t>
      </w:r>
    </w:p>
    <w:p w:rsidR="0066436C" w:rsidRDefault="0066436C" w:rsidP="0066436C">
      <w:pPr>
        <w:jc w:val="both"/>
        <w:rPr>
          <w:bCs/>
          <w:sz w:val="26"/>
          <w:szCs w:val="26"/>
        </w:rPr>
      </w:pPr>
    </w:p>
    <w:p w:rsidR="00753D77" w:rsidRPr="00753D77" w:rsidRDefault="0066436C" w:rsidP="0066436C">
      <w:pPr>
        <w:jc w:val="both"/>
        <w:rPr>
          <w:sz w:val="26"/>
          <w:szCs w:val="26"/>
        </w:rPr>
      </w:pPr>
      <w:r w:rsidRPr="00753D77">
        <w:rPr>
          <w:bCs/>
          <w:sz w:val="26"/>
          <w:szCs w:val="26"/>
        </w:rPr>
        <w:t xml:space="preserve">     6. </w:t>
      </w:r>
      <w:r w:rsidRPr="00753D77">
        <w:rPr>
          <w:sz w:val="26"/>
          <w:szCs w:val="26"/>
        </w:rPr>
        <w:t>Наймодатель</w:t>
      </w:r>
      <w:r w:rsidR="00753D77" w:rsidRPr="00753D77">
        <w:rPr>
          <w:sz w:val="26"/>
          <w:szCs w:val="26"/>
        </w:rPr>
        <w:t xml:space="preserve">, </w:t>
      </w:r>
      <w:r w:rsidR="00EE1397">
        <w:rPr>
          <w:sz w:val="26"/>
          <w:szCs w:val="26"/>
        </w:rPr>
        <w:t>или</w:t>
      </w:r>
      <w:r w:rsidRPr="00753D77">
        <w:rPr>
          <w:sz w:val="26"/>
          <w:szCs w:val="26"/>
        </w:rPr>
        <w:t xml:space="preserve"> Организация по сбору платежей ежемесячно производит начисление платы за наем </w:t>
      </w:r>
      <w:r w:rsidR="00753D77" w:rsidRPr="00753D77">
        <w:rPr>
          <w:sz w:val="26"/>
          <w:szCs w:val="26"/>
        </w:rPr>
        <w:t xml:space="preserve">в соответствии с </w:t>
      </w:r>
      <w:r w:rsidR="00752ADE">
        <w:rPr>
          <w:sz w:val="26"/>
          <w:szCs w:val="26"/>
        </w:rPr>
        <w:t>п</w:t>
      </w:r>
      <w:r w:rsidR="00753D77" w:rsidRPr="00753D77">
        <w:rPr>
          <w:sz w:val="26"/>
          <w:szCs w:val="26"/>
        </w:rPr>
        <w:t xml:space="preserve">остановлением </w:t>
      </w:r>
      <w:r w:rsidR="00752ADE">
        <w:rPr>
          <w:sz w:val="26"/>
          <w:szCs w:val="26"/>
        </w:rPr>
        <w:t>а</w:t>
      </w:r>
      <w:r w:rsidR="00753D77" w:rsidRPr="00753D77">
        <w:rPr>
          <w:sz w:val="26"/>
          <w:szCs w:val="26"/>
        </w:rPr>
        <w:t xml:space="preserve">дминистрации </w:t>
      </w:r>
      <w:r w:rsidR="0061304D">
        <w:rPr>
          <w:sz w:val="26"/>
          <w:szCs w:val="26"/>
        </w:rPr>
        <w:lastRenderedPageBreak/>
        <w:t xml:space="preserve">городского округа </w:t>
      </w:r>
      <w:r w:rsidR="00753D77" w:rsidRPr="00753D77">
        <w:rPr>
          <w:sz w:val="26"/>
          <w:szCs w:val="26"/>
        </w:rPr>
        <w:t xml:space="preserve">муниципального образования «город Саянск» </w:t>
      </w:r>
      <w:r w:rsidR="00752ADE">
        <w:rPr>
          <w:sz w:val="26"/>
          <w:szCs w:val="26"/>
        </w:rPr>
        <w:t>об</w:t>
      </w:r>
      <w:r w:rsidR="00753D77" w:rsidRPr="00753D77">
        <w:rPr>
          <w:sz w:val="26"/>
          <w:szCs w:val="26"/>
        </w:rPr>
        <w:t xml:space="preserve"> установл</w:t>
      </w:r>
      <w:r w:rsidR="00752ADE">
        <w:rPr>
          <w:sz w:val="26"/>
          <w:szCs w:val="26"/>
        </w:rPr>
        <w:t>ени</w:t>
      </w:r>
      <w:r w:rsidR="00753D77" w:rsidRPr="00753D77">
        <w:rPr>
          <w:sz w:val="26"/>
          <w:szCs w:val="26"/>
        </w:rPr>
        <w:t>и размера платы за пользование жилым помещением (плата за наем) для нанимателей жилых помещений муниципального жилищного фонда</w:t>
      </w:r>
      <w:r w:rsidR="00752ADE">
        <w:rPr>
          <w:sz w:val="26"/>
          <w:szCs w:val="26"/>
        </w:rPr>
        <w:t>.</w:t>
      </w:r>
    </w:p>
    <w:p w:rsidR="0066436C" w:rsidRPr="0066436C" w:rsidRDefault="0066436C" w:rsidP="0061304D">
      <w:pPr>
        <w:ind w:firstLine="360"/>
        <w:jc w:val="both"/>
        <w:rPr>
          <w:sz w:val="26"/>
          <w:szCs w:val="26"/>
        </w:rPr>
      </w:pPr>
      <w:r>
        <w:rPr>
          <w:sz w:val="26"/>
          <w:szCs w:val="26"/>
        </w:rPr>
        <w:t xml:space="preserve">7. </w:t>
      </w:r>
      <w:r w:rsidRPr="0066436C">
        <w:rPr>
          <w:sz w:val="26"/>
          <w:szCs w:val="26"/>
        </w:rPr>
        <w:t xml:space="preserve">Обязанность по внесению платы за наем возникает у Нанимателя жилого </w:t>
      </w:r>
      <w:r w:rsidR="00753D77">
        <w:rPr>
          <w:sz w:val="26"/>
          <w:szCs w:val="26"/>
        </w:rPr>
        <w:t>по</w:t>
      </w:r>
      <w:r w:rsidRPr="0066436C">
        <w:rPr>
          <w:sz w:val="26"/>
          <w:szCs w:val="26"/>
        </w:rPr>
        <w:t xml:space="preserve">мещения </w:t>
      </w:r>
      <w:proofErr w:type="gramStart"/>
      <w:r w:rsidRPr="0066436C">
        <w:rPr>
          <w:sz w:val="26"/>
          <w:szCs w:val="26"/>
        </w:rPr>
        <w:t xml:space="preserve">с </w:t>
      </w:r>
      <w:r w:rsidR="0061304D">
        <w:rPr>
          <w:sz w:val="26"/>
          <w:szCs w:val="26"/>
        </w:rPr>
        <w:t xml:space="preserve">даты </w:t>
      </w:r>
      <w:r w:rsidRPr="0066436C">
        <w:rPr>
          <w:sz w:val="26"/>
          <w:szCs w:val="26"/>
        </w:rPr>
        <w:t>заключения</w:t>
      </w:r>
      <w:proofErr w:type="gramEnd"/>
      <w:r w:rsidRPr="0066436C">
        <w:rPr>
          <w:sz w:val="26"/>
          <w:szCs w:val="26"/>
        </w:rPr>
        <w:t xml:space="preserve"> договора найма.</w:t>
      </w:r>
    </w:p>
    <w:p w:rsidR="00571F6B" w:rsidRPr="00753D77" w:rsidRDefault="0066436C" w:rsidP="00753D77">
      <w:pPr>
        <w:jc w:val="both"/>
        <w:rPr>
          <w:sz w:val="26"/>
          <w:szCs w:val="26"/>
        </w:rPr>
      </w:pPr>
      <w:r>
        <w:rPr>
          <w:sz w:val="26"/>
          <w:szCs w:val="26"/>
        </w:rPr>
        <w:t xml:space="preserve">     8. </w:t>
      </w:r>
      <w:r w:rsidRPr="0066436C">
        <w:rPr>
          <w:sz w:val="26"/>
          <w:szCs w:val="26"/>
        </w:rPr>
        <w:t>В зависимости от способа учета муниципального имущества плата за наем жилых помещений может осуществляться следующим образом:</w:t>
      </w:r>
    </w:p>
    <w:p w:rsidR="00EE1397" w:rsidRDefault="00753D77" w:rsidP="00753D77">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9631A3" w:rsidRPr="00A41E07">
        <w:rPr>
          <w:rFonts w:ascii="Times New Roman" w:hAnsi="Times New Roman" w:cs="Times New Roman"/>
          <w:b w:val="0"/>
          <w:sz w:val="26"/>
          <w:szCs w:val="26"/>
        </w:rPr>
        <w:t>1) по жилищному фонду</w:t>
      </w:r>
      <w:r w:rsidR="005424C3" w:rsidRPr="00A41E07">
        <w:rPr>
          <w:rFonts w:ascii="Times New Roman" w:hAnsi="Times New Roman" w:cs="Times New Roman"/>
          <w:b w:val="0"/>
          <w:sz w:val="26"/>
          <w:szCs w:val="26"/>
        </w:rPr>
        <w:t>,</w:t>
      </w:r>
      <w:r w:rsidR="009631A3" w:rsidRPr="00A41E07">
        <w:rPr>
          <w:rFonts w:ascii="Times New Roman" w:hAnsi="Times New Roman" w:cs="Times New Roman"/>
          <w:b w:val="0"/>
          <w:sz w:val="26"/>
          <w:szCs w:val="26"/>
        </w:rPr>
        <w:t xml:space="preserve"> находящемуся в </w:t>
      </w:r>
      <w:r w:rsidR="00306FD4" w:rsidRPr="00A41E07">
        <w:rPr>
          <w:rFonts w:ascii="Times New Roman" w:hAnsi="Times New Roman" w:cs="Times New Roman"/>
          <w:b w:val="0"/>
          <w:sz w:val="26"/>
          <w:szCs w:val="26"/>
        </w:rPr>
        <w:t>муниципальной казне</w:t>
      </w:r>
      <w:r w:rsidR="009631A3" w:rsidRPr="00A41E07">
        <w:rPr>
          <w:rFonts w:ascii="Times New Roman" w:hAnsi="Times New Roman" w:cs="Times New Roman"/>
          <w:b w:val="0"/>
          <w:sz w:val="26"/>
          <w:szCs w:val="26"/>
        </w:rPr>
        <w:t xml:space="preserve"> муниципального образования «город Саянск» </w:t>
      </w:r>
      <w:r w:rsidR="005424C3" w:rsidRPr="00A41E07">
        <w:rPr>
          <w:rFonts w:ascii="Times New Roman" w:hAnsi="Times New Roman" w:cs="Times New Roman"/>
          <w:b w:val="0"/>
          <w:sz w:val="26"/>
          <w:szCs w:val="26"/>
        </w:rPr>
        <w:t>плата вносится на расчетный сче</w:t>
      </w:r>
      <w:r w:rsidR="00E017EF" w:rsidRPr="00A41E07">
        <w:rPr>
          <w:rFonts w:ascii="Times New Roman" w:hAnsi="Times New Roman" w:cs="Times New Roman"/>
          <w:b w:val="0"/>
          <w:sz w:val="26"/>
          <w:szCs w:val="26"/>
        </w:rPr>
        <w:t>т организации по сбору платежей</w:t>
      </w:r>
      <w:r w:rsidR="005424C3" w:rsidRPr="00A41E07">
        <w:rPr>
          <w:rFonts w:ascii="Times New Roman" w:hAnsi="Times New Roman" w:cs="Times New Roman"/>
          <w:b w:val="0"/>
          <w:sz w:val="26"/>
          <w:szCs w:val="26"/>
        </w:rPr>
        <w:t xml:space="preserve"> с последующим зачислением средств на единый счет местного бюджета;</w:t>
      </w:r>
      <w:r w:rsidR="00EE1397" w:rsidRPr="00EE1397">
        <w:rPr>
          <w:rFonts w:ascii="Times New Roman" w:hAnsi="Times New Roman" w:cs="Times New Roman"/>
          <w:b w:val="0"/>
          <w:sz w:val="26"/>
          <w:szCs w:val="26"/>
        </w:rPr>
        <w:t xml:space="preserve"> </w:t>
      </w:r>
    </w:p>
    <w:p w:rsidR="00EE1397" w:rsidRPr="00A41E07" w:rsidRDefault="00753D77" w:rsidP="00753D77">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5424C3" w:rsidRPr="00A41E07">
        <w:rPr>
          <w:rFonts w:ascii="Times New Roman" w:hAnsi="Times New Roman" w:cs="Times New Roman"/>
          <w:b w:val="0"/>
          <w:sz w:val="26"/>
          <w:szCs w:val="26"/>
        </w:rPr>
        <w:t xml:space="preserve">2) </w:t>
      </w:r>
      <w:r w:rsidR="00306FD4" w:rsidRPr="00A41E07">
        <w:rPr>
          <w:rFonts w:ascii="Times New Roman" w:hAnsi="Times New Roman" w:cs="Times New Roman"/>
          <w:b w:val="0"/>
          <w:sz w:val="26"/>
          <w:szCs w:val="26"/>
        </w:rPr>
        <w:t>по жилищному фонду, переданному на праве оперативного управления муниципальным казенным учреждениям плата за наем жилищного фонда зачи</w:t>
      </w:r>
      <w:r w:rsidR="00C10427" w:rsidRPr="00A41E07">
        <w:rPr>
          <w:rFonts w:ascii="Times New Roman" w:hAnsi="Times New Roman" w:cs="Times New Roman"/>
          <w:b w:val="0"/>
          <w:sz w:val="26"/>
          <w:szCs w:val="26"/>
        </w:rPr>
        <w:t>сляется на единый счет местного бюджета</w:t>
      </w:r>
      <w:r w:rsidR="00EE1397">
        <w:rPr>
          <w:rFonts w:ascii="Times New Roman" w:hAnsi="Times New Roman" w:cs="Times New Roman"/>
          <w:b w:val="0"/>
          <w:sz w:val="26"/>
          <w:szCs w:val="26"/>
        </w:rPr>
        <w:t xml:space="preserve">, либо </w:t>
      </w:r>
      <w:r w:rsidR="00EE1397" w:rsidRPr="00A41E07">
        <w:rPr>
          <w:rFonts w:ascii="Times New Roman" w:hAnsi="Times New Roman" w:cs="Times New Roman"/>
          <w:b w:val="0"/>
          <w:sz w:val="26"/>
          <w:szCs w:val="26"/>
        </w:rPr>
        <w:t>вносится на расчетный счет организации по сбору платежей с последующим зачислением средств на единый счет местного бюджета;</w:t>
      </w:r>
      <w:r w:rsidR="00EE1397" w:rsidRPr="00EE1397">
        <w:rPr>
          <w:rFonts w:ascii="Times New Roman" w:hAnsi="Times New Roman" w:cs="Times New Roman"/>
          <w:b w:val="0"/>
          <w:sz w:val="26"/>
          <w:szCs w:val="26"/>
        </w:rPr>
        <w:t xml:space="preserve"> </w:t>
      </w:r>
    </w:p>
    <w:p w:rsidR="00D34C6B" w:rsidRPr="00A41E07" w:rsidRDefault="00753D77" w:rsidP="00753D77">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306FD4" w:rsidRPr="00A41E07">
        <w:rPr>
          <w:rFonts w:ascii="Times New Roman" w:hAnsi="Times New Roman" w:cs="Times New Roman"/>
          <w:b w:val="0"/>
          <w:sz w:val="26"/>
          <w:szCs w:val="26"/>
        </w:rPr>
        <w:t xml:space="preserve">3) </w:t>
      </w:r>
      <w:r w:rsidR="005424C3" w:rsidRPr="00A41E07">
        <w:rPr>
          <w:rFonts w:ascii="Times New Roman" w:hAnsi="Times New Roman" w:cs="Times New Roman"/>
          <w:b w:val="0"/>
          <w:sz w:val="26"/>
          <w:szCs w:val="26"/>
        </w:rPr>
        <w:t xml:space="preserve">по жилищному фонду, переданному на праве оперативного управления муниципальным бюджетным </w:t>
      </w:r>
      <w:r w:rsidR="00B90354" w:rsidRPr="00A41E07">
        <w:rPr>
          <w:rFonts w:ascii="Times New Roman" w:hAnsi="Times New Roman" w:cs="Times New Roman"/>
          <w:b w:val="0"/>
          <w:sz w:val="26"/>
          <w:szCs w:val="26"/>
        </w:rPr>
        <w:t>учреждениям</w:t>
      </w:r>
      <w:r w:rsidR="00B05185">
        <w:rPr>
          <w:rFonts w:ascii="Times New Roman" w:hAnsi="Times New Roman" w:cs="Times New Roman"/>
          <w:b w:val="0"/>
          <w:sz w:val="26"/>
          <w:szCs w:val="26"/>
        </w:rPr>
        <w:t>, муниципальным автономн</w:t>
      </w:r>
      <w:r w:rsidR="00FA0B7E">
        <w:rPr>
          <w:rFonts w:ascii="Times New Roman" w:hAnsi="Times New Roman" w:cs="Times New Roman"/>
          <w:b w:val="0"/>
          <w:sz w:val="26"/>
          <w:szCs w:val="26"/>
        </w:rPr>
        <w:t>ым учреждением</w:t>
      </w:r>
      <w:r w:rsidR="00B90354" w:rsidRPr="00A41E07">
        <w:rPr>
          <w:rFonts w:ascii="Times New Roman" w:hAnsi="Times New Roman" w:cs="Times New Roman"/>
          <w:b w:val="0"/>
          <w:sz w:val="26"/>
          <w:szCs w:val="26"/>
        </w:rPr>
        <w:t xml:space="preserve"> или переданному в хозяйственное ведение муниципальным унитарным предприятиям </w:t>
      </w:r>
      <w:r w:rsidR="005424C3" w:rsidRPr="00A41E07">
        <w:rPr>
          <w:rFonts w:ascii="Times New Roman" w:hAnsi="Times New Roman" w:cs="Times New Roman"/>
          <w:b w:val="0"/>
          <w:sz w:val="26"/>
          <w:szCs w:val="26"/>
        </w:rPr>
        <w:t>плата за наем жилищного фонда зачисляется на счет по учету средств от оказания платных услуг бюджетного учреждения</w:t>
      </w:r>
      <w:r w:rsidR="0073158A" w:rsidRPr="00A41E07">
        <w:rPr>
          <w:rFonts w:ascii="Times New Roman" w:hAnsi="Times New Roman" w:cs="Times New Roman"/>
          <w:b w:val="0"/>
          <w:sz w:val="26"/>
          <w:szCs w:val="26"/>
        </w:rPr>
        <w:t xml:space="preserve"> или на расчетный счет муниципального унитарного предприятия.</w:t>
      </w:r>
    </w:p>
    <w:p w:rsidR="00E90F82" w:rsidRDefault="0027011E" w:rsidP="0027011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2661D2" w:rsidRPr="00A41E07">
        <w:rPr>
          <w:rFonts w:ascii="Times New Roman" w:hAnsi="Times New Roman" w:cs="Times New Roman"/>
          <w:b w:val="0"/>
          <w:sz w:val="26"/>
          <w:szCs w:val="26"/>
        </w:rPr>
        <w:t>9</w:t>
      </w:r>
      <w:r w:rsidR="00F00D96" w:rsidRPr="00A41E07">
        <w:rPr>
          <w:rFonts w:ascii="Times New Roman" w:hAnsi="Times New Roman" w:cs="Times New Roman"/>
          <w:b w:val="0"/>
          <w:sz w:val="26"/>
          <w:szCs w:val="26"/>
        </w:rPr>
        <w:t>.</w:t>
      </w:r>
      <w:r w:rsidR="00203273" w:rsidRPr="00A41E07">
        <w:rPr>
          <w:rFonts w:ascii="Times New Roman" w:hAnsi="Times New Roman" w:cs="Times New Roman"/>
          <w:b w:val="0"/>
          <w:sz w:val="26"/>
          <w:szCs w:val="26"/>
        </w:rPr>
        <w:t xml:space="preserve"> </w:t>
      </w:r>
      <w:r w:rsidR="00E90F82">
        <w:rPr>
          <w:rFonts w:ascii="Times New Roman" w:hAnsi="Times New Roman" w:cs="Times New Roman"/>
          <w:b w:val="0"/>
          <w:sz w:val="26"/>
          <w:szCs w:val="26"/>
        </w:rPr>
        <w:t>Г</w:t>
      </w:r>
      <w:r w:rsidR="00E90F82" w:rsidRPr="00A41E07">
        <w:rPr>
          <w:rFonts w:ascii="Times New Roman" w:hAnsi="Times New Roman" w:cs="Times New Roman"/>
          <w:b w:val="0"/>
          <w:sz w:val="26"/>
          <w:szCs w:val="26"/>
        </w:rPr>
        <w:t>лавные администра</w:t>
      </w:r>
      <w:r w:rsidR="00E90F82">
        <w:rPr>
          <w:rFonts w:ascii="Times New Roman" w:hAnsi="Times New Roman" w:cs="Times New Roman"/>
          <w:b w:val="0"/>
          <w:sz w:val="26"/>
          <w:szCs w:val="26"/>
        </w:rPr>
        <w:t>торы доходов местного бюджета (</w:t>
      </w:r>
      <w:proofErr w:type="spellStart"/>
      <w:r w:rsidR="00E90F82">
        <w:rPr>
          <w:rFonts w:ascii="Times New Roman" w:hAnsi="Times New Roman" w:cs="Times New Roman"/>
          <w:b w:val="0"/>
          <w:sz w:val="26"/>
          <w:szCs w:val="26"/>
        </w:rPr>
        <w:t>Н</w:t>
      </w:r>
      <w:r w:rsidR="00E90F82" w:rsidRPr="00A41E07">
        <w:rPr>
          <w:rFonts w:ascii="Times New Roman" w:hAnsi="Times New Roman" w:cs="Times New Roman"/>
          <w:b w:val="0"/>
          <w:sz w:val="26"/>
          <w:szCs w:val="26"/>
        </w:rPr>
        <w:t>аймодатели</w:t>
      </w:r>
      <w:proofErr w:type="spellEnd"/>
      <w:r w:rsidR="00E90F82" w:rsidRPr="00A41E07">
        <w:rPr>
          <w:rFonts w:ascii="Times New Roman" w:hAnsi="Times New Roman" w:cs="Times New Roman"/>
          <w:b w:val="0"/>
          <w:sz w:val="26"/>
          <w:szCs w:val="26"/>
        </w:rPr>
        <w:t>), в ведении которых находи</w:t>
      </w:r>
      <w:r w:rsidR="00E90F82">
        <w:rPr>
          <w:rFonts w:ascii="Times New Roman" w:hAnsi="Times New Roman" w:cs="Times New Roman"/>
          <w:b w:val="0"/>
          <w:sz w:val="26"/>
          <w:szCs w:val="26"/>
        </w:rPr>
        <w:t xml:space="preserve">тся муниципальный жилищный фонд:  </w:t>
      </w:r>
    </w:p>
    <w:p w:rsidR="00E90F82" w:rsidRDefault="00E90F82" w:rsidP="0027011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1) ведут у</w:t>
      </w:r>
      <w:r w:rsidR="00203273" w:rsidRPr="00A41E07">
        <w:rPr>
          <w:rFonts w:ascii="Times New Roman" w:hAnsi="Times New Roman" w:cs="Times New Roman"/>
          <w:b w:val="0"/>
          <w:sz w:val="26"/>
          <w:szCs w:val="26"/>
        </w:rPr>
        <w:t xml:space="preserve">чет </w:t>
      </w:r>
      <w:r>
        <w:rPr>
          <w:rFonts w:ascii="Times New Roman" w:hAnsi="Times New Roman" w:cs="Times New Roman"/>
          <w:b w:val="0"/>
          <w:sz w:val="26"/>
          <w:szCs w:val="26"/>
        </w:rPr>
        <w:t>и контроль</w:t>
      </w:r>
      <w:r w:rsidR="00C253EE">
        <w:rPr>
          <w:rFonts w:ascii="Times New Roman" w:hAnsi="Times New Roman" w:cs="Times New Roman"/>
          <w:b w:val="0"/>
          <w:sz w:val="26"/>
          <w:szCs w:val="26"/>
        </w:rPr>
        <w:t>, осуществляют сверки</w:t>
      </w:r>
      <w:r>
        <w:rPr>
          <w:rFonts w:ascii="Times New Roman" w:hAnsi="Times New Roman" w:cs="Times New Roman"/>
          <w:b w:val="0"/>
          <w:sz w:val="26"/>
          <w:szCs w:val="26"/>
        </w:rPr>
        <w:t xml:space="preserve"> </w:t>
      </w:r>
      <w:r w:rsidR="00203273" w:rsidRPr="00A41E07">
        <w:rPr>
          <w:rFonts w:ascii="Times New Roman" w:hAnsi="Times New Roman" w:cs="Times New Roman"/>
          <w:b w:val="0"/>
          <w:sz w:val="26"/>
          <w:szCs w:val="26"/>
        </w:rPr>
        <w:t>начисленной и поступившей платы за наем муниципального жилищного фонда</w:t>
      </w:r>
      <w:r w:rsidR="00195795" w:rsidRPr="00A41E07">
        <w:rPr>
          <w:rFonts w:ascii="Times New Roman" w:hAnsi="Times New Roman" w:cs="Times New Roman"/>
          <w:b w:val="0"/>
          <w:sz w:val="26"/>
          <w:szCs w:val="26"/>
        </w:rPr>
        <w:t xml:space="preserve"> индивидуально </w:t>
      </w:r>
      <w:r w:rsidR="0027011E">
        <w:rPr>
          <w:rFonts w:ascii="Times New Roman" w:hAnsi="Times New Roman" w:cs="Times New Roman"/>
          <w:b w:val="0"/>
          <w:sz w:val="26"/>
          <w:szCs w:val="26"/>
        </w:rPr>
        <w:t>по каждому Н</w:t>
      </w:r>
      <w:r w:rsidR="002661D2" w:rsidRPr="00A41E07">
        <w:rPr>
          <w:rFonts w:ascii="Times New Roman" w:hAnsi="Times New Roman" w:cs="Times New Roman"/>
          <w:b w:val="0"/>
          <w:sz w:val="26"/>
          <w:szCs w:val="26"/>
        </w:rPr>
        <w:t>анимателю</w:t>
      </w:r>
      <w:r>
        <w:rPr>
          <w:rFonts w:ascii="Times New Roman" w:hAnsi="Times New Roman" w:cs="Times New Roman"/>
          <w:b w:val="0"/>
          <w:sz w:val="26"/>
          <w:szCs w:val="26"/>
        </w:rPr>
        <w:t>;</w:t>
      </w:r>
    </w:p>
    <w:p w:rsidR="00DB1D5A" w:rsidRDefault="00DB1D5A" w:rsidP="0027011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2) осуществляю</w:t>
      </w:r>
      <w:r w:rsidRPr="00DB1D5A">
        <w:rPr>
          <w:rFonts w:ascii="Times New Roman" w:hAnsi="Times New Roman" w:cs="Times New Roman"/>
          <w:b w:val="0"/>
          <w:sz w:val="26"/>
          <w:szCs w:val="26"/>
        </w:rPr>
        <w:t xml:space="preserve">т </w:t>
      </w:r>
      <w:hyperlink r:id="rId10" w:history="1">
        <w:proofErr w:type="gramStart"/>
        <w:r w:rsidRPr="00DB1D5A">
          <w:rPr>
            <w:rStyle w:val="ac"/>
            <w:rFonts w:ascii="Times New Roman" w:hAnsi="Times New Roman" w:cs="Times New Roman"/>
            <w:b w:val="0"/>
            <w:color w:val="auto"/>
            <w:sz w:val="26"/>
            <w:szCs w:val="26"/>
            <w:u w:val="none"/>
          </w:rPr>
          <w:t>контроль</w:t>
        </w:r>
      </w:hyperlink>
      <w:r w:rsidRPr="00DB1D5A">
        <w:rPr>
          <w:rFonts w:ascii="Times New Roman" w:hAnsi="Times New Roman" w:cs="Times New Roman"/>
          <w:b w:val="0"/>
          <w:sz w:val="26"/>
          <w:szCs w:val="26"/>
        </w:rPr>
        <w:t xml:space="preserve"> за</w:t>
      </w:r>
      <w:proofErr w:type="gramEnd"/>
      <w:r w:rsidRPr="00DB1D5A">
        <w:rPr>
          <w:rFonts w:ascii="Times New Roman" w:hAnsi="Times New Roman" w:cs="Times New Roman"/>
          <w:b w:val="0"/>
          <w:sz w:val="26"/>
          <w:szCs w:val="26"/>
        </w:rPr>
        <w:t xml:space="preserve"> исполнением Нанимателями жилых помещений условий заключенного договора </w:t>
      </w:r>
      <w:hyperlink r:id="rId11" w:history="1">
        <w:r w:rsidRPr="00DB1D5A">
          <w:rPr>
            <w:rStyle w:val="ac"/>
            <w:rFonts w:ascii="Times New Roman" w:hAnsi="Times New Roman" w:cs="Times New Roman"/>
            <w:b w:val="0"/>
            <w:color w:val="auto"/>
            <w:sz w:val="26"/>
            <w:szCs w:val="26"/>
            <w:u w:val="none"/>
          </w:rPr>
          <w:t>найма</w:t>
        </w:r>
      </w:hyperlink>
      <w:r>
        <w:rPr>
          <w:rFonts w:ascii="Times New Roman" w:hAnsi="Times New Roman" w:cs="Times New Roman"/>
          <w:b w:val="0"/>
          <w:sz w:val="26"/>
          <w:szCs w:val="26"/>
        </w:rPr>
        <w:t>;</w:t>
      </w:r>
    </w:p>
    <w:p w:rsidR="00DB1D5A" w:rsidRPr="00A41E07" w:rsidRDefault="00C253EE" w:rsidP="0027011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DB1D5A">
        <w:rPr>
          <w:rFonts w:ascii="Times New Roman" w:hAnsi="Times New Roman" w:cs="Times New Roman"/>
          <w:b w:val="0"/>
          <w:sz w:val="26"/>
          <w:szCs w:val="26"/>
        </w:rPr>
        <w:t>3</w:t>
      </w:r>
      <w:r w:rsidR="00F4159C">
        <w:rPr>
          <w:rFonts w:ascii="Times New Roman" w:hAnsi="Times New Roman" w:cs="Times New Roman"/>
          <w:b w:val="0"/>
          <w:sz w:val="26"/>
          <w:szCs w:val="26"/>
        </w:rPr>
        <w:t>) принимают решения о возврате (зачете) излишне уплаченной (взысканной) суммы за наем</w:t>
      </w:r>
      <w:r w:rsidR="00EE1397" w:rsidRPr="00EE1397">
        <w:rPr>
          <w:rFonts w:ascii="Times New Roman" w:hAnsi="Times New Roman" w:cs="Times New Roman"/>
          <w:b w:val="0"/>
          <w:sz w:val="26"/>
          <w:szCs w:val="26"/>
        </w:rPr>
        <w:t xml:space="preserve"> </w:t>
      </w:r>
      <w:r w:rsidR="00EE1397" w:rsidRPr="00A41E07">
        <w:rPr>
          <w:rFonts w:ascii="Times New Roman" w:hAnsi="Times New Roman" w:cs="Times New Roman"/>
          <w:b w:val="0"/>
          <w:sz w:val="26"/>
          <w:szCs w:val="26"/>
        </w:rPr>
        <w:t>жилых помещений</w:t>
      </w:r>
      <w:r w:rsidR="00DB1D5A">
        <w:rPr>
          <w:rFonts w:ascii="Times New Roman" w:hAnsi="Times New Roman" w:cs="Times New Roman"/>
          <w:b w:val="0"/>
          <w:sz w:val="26"/>
          <w:szCs w:val="26"/>
        </w:rPr>
        <w:t>.</w:t>
      </w:r>
    </w:p>
    <w:p w:rsidR="005F13B9" w:rsidRPr="00A41E07" w:rsidRDefault="0027011E" w:rsidP="0027011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2661D2" w:rsidRPr="00A41E07">
        <w:rPr>
          <w:rFonts w:ascii="Times New Roman" w:hAnsi="Times New Roman" w:cs="Times New Roman"/>
          <w:b w:val="0"/>
          <w:sz w:val="26"/>
          <w:szCs w:val="26"/>
        </w:rPr>
        <w:t>10</w:t>
      </w:r>
      <w:r w:rsidR="00203273" w:rsidRPr="00A41E07">
        <w:rPr>
          <w:rFonts w:ascii="Times New Roman" w:hAnsi="Times New Roman" w:cs="Times New Roman"/>
          <w:b w:val="0"/>
          <w:sz w:val="26"/>
          <w:szCs w:val="26"/>
        </w:rPr>
        <w:t>.</w:t>
      </w:r>
      <w:r w:rsidR="00F00D96" w:rsidRPr="00A41E07">
        <w:rPr>
          <w:rFonts w:ascii="Times New Roman" w:hAnsi="Times New Roman" w:cs="Times New Roman"/>
          <w:b w:val="0"/>
          <w:sz w:val="26"/>
          <w:szCs w:val="26"/>
        </w:rPr>
        <w:t xml:space="preserve"> </w:t>
      </w:r>
      <w:r w:rsidR="005F13B9" w:rsidRPr="00A41E07">
        <w:rPr>
          <w:rFonts w:ascii="Times New Roman" w:hAnsi="Times New Roman" w:cs="Times New Roman"/>
          <w:b w:val="0"/>
          <w:sz w:val="26"/>
          <w:szCs w:val="26"/>
        </w:rPr>
        <w:t>Поступление платы за наем жилых помещений осуществляется в сроки, установленные статьей 155 Ж</w:t>
      </w:r>
      <w:r>
        <w:rPr>
          <w:rFonts w:ascii="Times New Roman" w:hAnsi="Times New Roman" w:cs="Times New Roman"/>
          <w:b w:val="0"/>
          <w:sz w:val="26"/>
          <w:szCs w:val="26"/>
        </w:rPr>
        <w:t xml:space="preserve">К РФ </w:t>
      </w:r>
      <w:r w:rsidR="005F13B9" w:rsidRPr="00A41E07">
        <w:rPr>
          <w:rFonts w:ascii="Times New Roman" w:hAnsi="Times New Roman" w:cs="Times New Roman"/>
          <w:b w:val="0"/>
          <w:sz w:val="26"/>
          <w:szCs w:val="26"/>
        </w:rPr>
        <w:t xml:space="preserve">для внесения платы за жилое помещение и коммунальные услуги. </w:t>
      </w:r>
    </w:p>
    <w:p w:rsidR="005F13B9" w:rsidRPr="00A41E07" w:rsidRDefault="005F13B9" w:rsidP="006B6102">
      <w:pPr>
        <w:pStyle w:val="ConsPlusTitle"/>
        <w:widowControl/>
        <w:ind w:firstLine="708"/>
        <w:jc w:val="both"/>
        <w:rPr>
          <w:rFonts w:ascii="Times New Roman" w:hAnsi="Times New Roman" w:cs="Times New Roman"/>
          <w:b w:val="0"/>
          <w:sz w:val="26"/>
          <w:szCs w:val="26"/>
        </w:rPr>
      </w:pPr>
    </w:p>
    <w:p w:rsidR="008A1F71" w:rsidRPr="00A41E07" w:rsidRDefault="008A1F71" w:rsidP="006B6102">
      <w:pPr>
        <w:pStyle w:val="ConsPlusTitle"/>
        <w:widowControl/>
        <w:ind w:firstLine="708"/>
        <w:jc w:val="both"/>
        <w:rPr>
          <w:rFonts w:ascii="Times New Roman" w:hAnsi="Times New Roman" w:cs="Times New Roman"/>
          <w:b w:val="0"/>
          <w:sz w:val="26"/>
          <w:szCs w:val="26"/>
        </w:rPr>
      </w:pPr>
      <w:r w:rsidRPr="00A41E07">
        <w:rPr>
          <w:rFonts w:ascii="Times New Roman" w:hAnsi="Times New Roman" w:cs="Times New Roman"/>
          <w:b w:val="0"/>
          <w:sz w:val="26"/>
          <w:szCs w:val="26"/>
        </w:rPr>
        <w:t xml:space="preserve">Глава 3. </w:t>
      </w:r>
      <w:r w:rsidR="00EE1397">
        <w:rPr>
          <w:rFonts w:ascii="Times New Roman" w:hAnsi="Times New Roman" w:cs="Times New Roman"/>
          <w:b w:val="0"/>
          <w:sz w:val="26"/>
          <w:szCs w:val="26"/>
        </w:rPr>
        <w:t>Целевое и</w:t>
      </w:r>
      <w:r w:rsidRPr="00A41E07">
        <w:rPr>
          <w:rFonts w:ascii="Times New Roman" w:hAnsi="Times New Roman" w:cs="Times New Roman"/>
          <w:b w:val="0"/>
          <w:sz w:val="26"/>
          <w:szCs w:val="26"/>
        </w:rPr>
        <w:t>спользование средств, поступивших от платы за наем</w:t>
      </w:r>
    </w:p>
    <w:p w:rsidR="0027011E" w:rsidRDefault="0027011E" w:rsidP="0027011E">
      <w:pPr>
        <w:pStyle w:val="ConsPlusTitle"/>
        <w:jc w:val="both"/>
        <w:rPr>
          <w:rFonts w:ascii="Times New Roman" w:hAnsi="Times New Roman" w:cs="Times New Roman"/>
          <w:b w:val="0"/>
          <w:sz w:val="26"/>
          <w:szCs w:val="26"/>
        </w:rPr>
      </w:pPr>
    </w:p>
    <w:p w:rsidR="00203273" w:rsidRPr="00A41E07" w:rsidRDefault="0027011E" w:rsidP="0027011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2661D2" w:rsidRPr="00A41E07">
        <w:rPr>
          <w:rFonts w:ascii="Times New Roman" w:hAnsi="Times New Roman" w:cs="Times New Roman"/>
          <w:b w:val="0"/>
          <w:sz w:val="26"/>
          <w:szCs w:val="26"/>
        </w:rPr>
        <w:t>11</w:t>
      </w:r>
      <w:r w:rsidR="008A1F71" w:rsidRPr="00A41E07">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Наймодатели</w:t>
      </w:r>
      <w:proofErr w:type="spellEnd"/>
      <w:r>
        <w:rPr>
          <w:rFonts w:ascii="Times New Roman" w:hAnsi="Times New Roman" w:cs="Times New Roman"/>
          <w:b w:val="0"/>
          <w:sz w:val="26"/>
          <w:szCs w:val="26"/>
        </w:rPr>
        <w:t xml:space="preserve"> </w:t>
      </w:r>
      <w:r w:rsidR="00203273" w:rsidRPr="00A41E07">
        <w:rPr>
          <w:rFonts w:ascii="Times New Roman" w:hAnsi="Times New Roman" w:cs="Times New Roman"/>
          <w:b w:val="0"/>
          <w:sz w:val="26"/>
          <w:szCs w:val="26"/>
        </w:rPr>
        <w:t>в ведении которых находится муниципальный жилищный фонд, в пределах поступивших средств</w:t>
      </w:r>
      <w:r w:rsidR="009575F7">
        <w:rPr>
          <w:rFonts w:ascii="Times New Roman" w:hAnsi="Times New Roman" w:cs="Times New Roman"/>
          <w:b w:val="0"/>
          <w:sz w:val="26"/>
          <w:szCs w:val="26"/>
        </w:rPr>
        <w:t>,</w:t>
      </w:r>
      <w:r>
        <w:rPr>
          <w:rFonts w:ascii="Times New Roman" w:hAnsi="Times New Roman" w:cs="Times New Roman"/>
          <w:b w:val="0"/>
          <w:sz w:val="26"/>
          <w:szCs w:val="26"/>
        </w:rPr>
        <w:t xml:space="preserve"> платы за наем</w:t>
      </w:r>
      <w:r w:rsidR="00203273" w:rsidRPr="00A41E07">
        <w:rPr>
          <w:rFonts w:ascii="Times New Roman" w:hAnsi="Times New Roman" w:cs="Times New Roman"/>
          <w:b w:val="0"/>
          <w:sz w:val="26"/>
          <w:szCs w:val="26"/>
        </w:rPr>
        <w:t xml:space="preserve"> осуществляют расходы по его содержанию в соответствии с бюджетными сметами и планами финансово-хозяйственной деятельности.</w:t>
      </w:r>
    </w:p>
    <w:p w:rsidR="008A1F71" w:rsidRPr="00A41E07" w:rsidRDefault="009575F7" w:rsidP="009575F7">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2661D2" w:rsidRPr="00A41E07">
        <w:rPr>
          <w:rFonts w:ascii="Times New Roman" w:hAnsi="Times New Roman" w:cs="Times New Roman"/>
          <w:b w:val="0"/>
          <w:sz w:val="26"/>
          <w:szCs w:val="26"/>
        </w:rPr>
        <w:t>12</w:t>
      </w:r>
      <w:r w:rsidR="00203273" w:rsidRPr="00A41E07">
        <w:rPr>
          <w:rFonts w:ascii="Times New Roman" w:hAnsi="Times New Roman" w:cs="Times New Roman"/>
          <w:b w:val="0"/>
          <w:sz w:val="26"/>
          <w:szCs w:val="26"/>
        </w:rPr>
        <w:t xml:space="preserve">. </w:t>
      </w:r>
      <w:r w:rsidR="008A1F71" w:rsidRPr="00A41E07">
        <w:rPr>
          <w:rFonts w:ascii="Times New Roman" w:hAnsi="Times New Roman" w:cs="Times New Roman"/>
          <w:b w:val="0"/>
          <w:sz w:val="26"/>
          <w:szCs w:val="26"/>
        </w:rPr>
        <w:t xml:space="preserve">Средства, полученные от платы за наем жилых помещений, используются </w:t>
      </w:r>
      <w:r>
        <w:rPr>
          <w:rFonts w:ascii="Times New Roman" w:hAnsi="Times New Roman" w:cs="Times New Roman"/>
          <w:b w:val="0"/>
          <w:sz w:val="26"/>
          <w:szCs w:val="26"/>
        </w:rPr>
        <w:t>на следующие цели</w:t>
      </w:r>
      <w:r w:rsidR="008A1F71" w:rsidRPr="00A41E07">
        <w:rPr>
          <w:rFonts w:ascii="Times New Roman" w:hAnsi="Times New Roman" w:cs="Times New Roman"/>
          <w:b w:val="0"/>
          <w:sz w:val="26"/>
          <w:szCs w:val="26"/>
        </w:rPr>
        <w:t>:</w:t>
      </w:r>
    </w:p>
    <w:p w:rsidR="009575F7" w:rsidRDefault="009575F7" w:rsidP="009575F7">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1)  </w:t>
      </w:r>
      <w:r w:rsidR="00476BEE">
        <w:rPr>
          <w:rFonts w:ascii="Times New Roman" w:hAnsi="Times New Roman" w:cs="Times New Roman"/>
          <w:b w:val="0"/>
          <w:sz w:val="26"/>
          <w:szCs w:val="26"/>
        </w:rPr>
        <w:t>оплату</w:t>
      </w:r>
      <w:r w:rsidR="006A7B85" w:rsidRPr="00A41E07">
        <w:rPr>
          <w:rFonts w:ascii="Times New Roman" w:hAnsi="Times New Roman" w:cs="Times New Roman"/>
          <w:b w:val="0"/>
          <w:sz w:val="26"/>
          <w:szCs w:val="26"/>
        </w:rPr>
        <w:t xml:space="preserve"> </w:t>
      </w:r>
      <w:r w:rsidR="00476BEE">
        <w:rPr>
          <w:rFonts w:ascii="Times New Roman" w:hAnsi="Times New Roman" w:cs="Times New Roman"/>
          <w:b w:val="0"/>
          <w:sz w:val="26"/>
          <w:szCs w:val="26"/>
        </w:rPr>
        <w:t>взносов на</w:t>
      </w:r>
      <w:r w:rsidR="00C07B83" w:rsidRPr="00A41E07">
        <w:rPr>
          <w:rFonts w:ascii="Times New Roman" w:hAnsi="Times New Roman" w:cs="Times New Roman"/>
          <w:b w:val="0"/>
          <w:sz w:val="26"/>
          <w:szCs w:val="26"/>
        </w:rPr>
        <w:t xml:space="preserve"> </w:t>
      </w:r>
      <w:r w:rsidR="008A1F71" w:rsidRPr="00A41E07">
        <w:rPr>
          <w:rFonts w:ascii="Times New Roman" w:hAnsi="Times New Roman" w:cs="Times New Roman"/>
          <w:b w:val="0"/>
          <w:sz w:val="26"/>
          <w:szCs w:val="26"/>
        </w:rPr>
        <w:t>капитальн</w:t>
      </w:r>
      <w:r w:rsidR="00C07B83" w:rsidRPr="00A41E07">
        <w:rPr>
          <w:rFonts w:ascii="Times New Roman" w:hAnsi="Times New Roman" w:cs="Times New Roman"/>
          <w:b w:val="0"/>
          <w:sz w:val="26"/>
          <w:szCs w:val="26"/>
        </w:rPr>
        <w:t>ый</w:t>
      </w:r>
      <w:r w:rsidR="008A1F71" w:rsidRPr="00A41E07">
        <w:rPr>
          <w:rFonts w:ascii="Times New Roman" w:hAnsi="Times New Roman" w:cs="Times New Roman"/>
          <w:b w:val="0"/>
          <w:sz w:val="26"/>
          <w:szCs w:val="26"/>
        </w:rPr>
        <w:t xml:space="preserve"> ремонт жил</w:t>
      </w:r>
      <w:r w:rsidR="006A7B85" w:rsidRPr="00A41E07">
        <w:rPr>
          <w:rFonts w:ascii="Times New Roman" w:hAnsi="Times New Roman" w:cs="Times New Roman"/>
          <w:b w:val="0"/>
          <w:sz w:val="26"/>
          <w:szCs w:val="26"/>
        </w:rPr>
        <w:t>ищного</w:t>
      </w:r>
      <w:r w:rsidR="00697C64" w:rsidRPr="00A41E07">
        <w:rPr>
          <w:rFonts w:ascii="Times New Roman" w:hAnsi="Times New Roman" w:cs="Times New Roman"/>
          <w:b w:val="0"/>
          <w:sz w:val="26"/>
          <w:szCs w:val="26"/>
        </w:rPr>
        <w:t xml:space="preserve"> фонда</w:t>
      </w:r>
      <w:r w:rsidR="008A1F71" w:rsidRPr="00A41E07">
        <w:rPr>
          <w:rFonts w:ascii="Times New Roman" w:hAnsi="Times New Roman" w:cs="Times New Roman"/>
          <w:b w:val="0"/>
          <w:sz w:val="26"/>
          <w:szCs w:val="26"/>
        </w:rPr>
        <w:t>;</w:t>
      </w:r>
    </w:p>
    <w:p w:rsidR="009575F7" w:rsidRDefault="009575F7" w:rsidP="009575F7">
      <w:pPr>
        <w:jc w:val="both"/>
        <w:rPr>
          <w:sz w:val="26"/>
          <w:szCs w:val="26"/>
        </w:rPr>
      </w:pPr>
      <w:r>
        <w:rPr>
          <w:b/>
          <w:sz w:val="26"/>
          <w:szCs w:val="26"/>
        </w:rPr>
        <w:t xml:space="preserve">    </w:t>
      </w:r>
      <w:r w:rsidRPr="009575F7">
        <w:rPr>
          <w:sz w:val="26"/>
          <w:szCs w:val="26"/>
        </w:rPr>
        <w:t xml:space="preserve">2) </w:t>
      </w:r>
      <w:r w:rsidR="00476BEE">
        <w:rPr>
          <w:sz w:val="26"/>
          <w:szCs w:val="26"/>
        </w:rPr>
        <w:t>оплату</w:t>
      </w:r>
      <w:r w:rsidR="008A1F71" w:rsidRPr="009575F7">
        <w:rPr>
          <w:sz w:val="26"/>
          <w:szCs w:val="26"/>
        </w:rPr>
        <w:t xml:space="preserve"> расходов организаци</w:t>
      </w:r>
      <w:r w:rsidR="006A7B85" w:rsidRPr="009575F7">
        <w:rPr>
          <w:sz w:val="26"/>
          <w:szCs w:val="26"/>
        </w:rPr>
        <w:t>и</w:t>
      </w:r>
      <w:r w:rsidRPr="009575F7">
        <w:rPr>
          <w:sz w:val="26"/>
          <w:szCs w:val="26"/>
        </w:rPr>
        <w:t xml:space="preserve"> по сбору платежей</w:t>
      </w:r>
      <w:r w:rsidR="008A1F71" w:rsidRPr="009575F7">
        <w:rPr>
          <w:sz w:val="26"/>
          <w:szCs w:val="26"/>
        </w:rPr>
        <w:t>, понесенн</w:t>
      </w:r>
      <w:r w:rsidR="006A7B85" w:rsidRPr="009575F7">
        <w:rPr>
          <w:sz w:val="26"/>
          <w:szCs w:val="26"/>
        </w:rPr>
        <w:t>ых</w:t>
      </w:r>
      <w:r w:rsidR="008A1F71" w:rsidRPr="00A41E07">
        <w:rPr>
          <w:sz w:val="26"/>
          <w:szCs w:val="26"/>
        </w:rPr>
        <w:t xml:space="preserve"> </w:t>
      </w:r>
      <w:r w:rsidR="006A7B85" w:rsidRPr="00A41E07">
        <w:rPr>
          <w:sz w:val="26"/>
          <w:szCs w:val="26"/>
        </w:rPr>
        <w:t>ей</w:t>
      </w:r>
      <w:r w:rsidR="008A1F71" w:rsidRPr="00A41E07">
        <w:rPr>
          <w:sz w:val="26"/>
          <w:szCs w:val="26"/>
        </w:rPr>
        <w:t xml:space="preserve"> в связи с выполнением </w:t>
      </w:r>
      <w:r w:rsidRPr="00A41E07">
        <w:rPr>
          <w:sz w:val="26"/>
          <w:szCs w:val="26"/>
        </w:rPr>
        <w:t>комплекс</w:t>
      </w:r>
      <w:r>
        <w:rPr>
          <w:sz w:val="26"/>
          <w:szCs w:val="26"/>
        </w:rPr>
        <w:t>а</w:t>
      </w:r>
      <w:r w:rsidRPr="00A41E07">
        <w:rPr>
          <w:sz w:val="26"/>
          <w:szCs w:val="26"/>
        </w:rPr>
        <w:t xml:space="preserve"> услуг</w:t>
      </w:r>
      <w:r>
        <w:rPr>
          <w:sz w:val="26"/>
          <w:szCs w:val="26"/>
        </w:rPr>
        <w:t xml:space="preserve"> оказанных на основании договора;</w:t>
      </w:r>
    </w:p>
    <w:p w:rsidR="0088582A" w:rsidRPr="00A41E07" w:rsidRDefault="00476BEE" w:rsidP="009575F7">
      <w:pPr>
        <w:jc w:val="both"/>
        <w:rPr>
          <w:b/>
          <w:sz w:val="26"/>
          <w:szCs w:val="26"/>
        </w:rPr>
      </w:pPr>
      <w:r>
        <w:rPr>
          <w:sz w:val="26"/>
          <w:szCs w:val="26"/>
        </w:rPr>
        <w:t xml:space="preserve">    </w:t>
      </w:r>
      <w:proofErr w:type="gramStart"/>
      <w:r>
        <w:rPr>
          <w:sz w:val="26"/>
          <w:szCs w:val="26"/>
        </w:rPr>
        <w:t>3) оплату</w:t>
      </w:r>
      <w:r w:rsidR="009575F7">
        <w:rPr>
          <w:sz w:val="26"/>
          <w:szCs w:val="26"/>
        </w:rPr>
        <w:t xml:space="preserve"> </w:t>
      </w:r>
      <w:r w:rsidR="00406977" w:rsidRPr="00A41E07">
        <w:rPr>
          <w:sz w:val="26"/>
          <w:szCs w:val="26"/>
        </w:rPr>
        <w:t>субсидии в целях возмещения расходов на содержание жилых помещений, оказание коммунальных услуг по незаселенным жилым помещениям</w:t>
      </w:r>
      <w:r w:rsidR="002819AF" w:rsidRPr="00A41E07">
        <w:rPr>
          <w:sz w:val="26"/>
          <w:szCs w:val="26"/>
        </w:rPr>
        <w:t xml:space="preserve"> и субсидии в целях внесения оставшейся части платы за содержание и ремонт жилых помещений</w:t>
      </w:r>
      <w:r w:rsidR="00CD128B" w:rsidRPr="00A41E07">
        <w:rPr>
          <w:sz w:val="26"/>
          <w:szCs w:val="26"/>
        </w:rPr>
        <w:t xml:space="preserve"> в соответствии с постановлением администрации </w:t>
      </w:r>
      <w:r w:rsidR="0061304D">
        <w:rPr>
          <w:sz w:val="26"/>
          <w:szCs w:val="26"/>
        </w:rPr>
        <w:t xml:space="preserve">городского округа </w:t>
      </w:r>
      <w:r w:rsidR="00CD128B" w:rsidRPr="00A41E07">
        <w:rPr>
          <w:sz w:val="26"/>
          <w:szCs w:val="26"/>
        </w:rPr>
        <w:t xml:space="preserve">муниципального образования «город Саянск» от 15.11.2013 № 110-37-1353-13 «О предоставлении субсидий из местного бюджета муниципального образования </w:t>
      </w:r>
      <w:r w:rsidR="00CD128B" w:rsidRPr="00A41E07">
        <w:rPr>
          <w:sz w:val="26"/>
          <w:szCs w:val="26"/>
        </w:rPr>
        <w:lastRenderedPageBreak/>
        <w:t>«город Саянск» юридическим лицам, индивидуальным предпринимателям</w:t>
      </w:r>
      <w:proofErr w:type="gramEnd"/>
      <w:r w:rsidR="00CD128B" w:rsidRPr="00A41E07">
        <w:rPr>
          <w:sz w:val="26"/>
          <w:szCs w:val="26"/>
        </w:rPr>
        <w:t xml:space="preserve"> </w:t>
      </w:r>
      <w:proofErr w:type="gramStart"/>
      <w:r w:rsidR="00CD128B" w:rsidRPr="00A41E07">
        <w:rPr>
          <w:sz w:val="26"/>
          <w:szCs w:val="26"/>
        </w:rPr>
        <w:t xml:space="preserve">в целях внесения оставшейся части платы за содержание и ремонт жилых помещений муниципального жилищного фонда и возмещения расходов на содержание и ремонт жилых помещений, </w:t>
      </w:r>
      <w:r w:rsidR="00C07B83" w:rsidRPr="00A41E07">
        <w:rPr>
          <w:sz w:val="26"/>
          <w:szCs w:val="26"/>
        </w:rPr>
        <w:t xml:space="preserve"> </w:t>
      </w:r>
      <w:r w:rsidR="00CD128B" w:rsidRPr="00A41E07">
        <w:rPr>
          <w:sz w:val="26"/>
          <w:szCs w:val="26"/>
        </w:rPr>
        <w:t xml:space="preserve">оказание </w:t>
      </w:r>
      <w:r w:rsidR="00C07B83" w:rsidRPr="00A41E07">
        <w:rPr>
          <w:sz w:val="26"/>
          <w:szCs w:val="26"/>
        </w:rPr>
        <w:t xml:space="preserve"> </w:t>
      </w:r>
      <w:r w:rsidR="00CD128B" w:rsidRPr="00A41E07">
        <w:rPr>
          <w:sz w:val="26"/>
          <w:szCs w:val="26"/>
        </w:rPr>
        <w:t xml:space="preserve">коммунальных </w:t>
      </w:r>
      <w:r w:rsidR="00C07B83" w:rsidRPr="00A41E07">
        <w:rPr>
          <w:sz w:val="26"/>
          <w:szCs w:val="26"/>
        </w:rPr>
        <w:t xml:space="preserve"> </w:t>
      </w:r>
      <w:r w:rsidR="00CD128B" w:rsidRPr="00A41E07">
        <w:rPr>
          <w:sz w:val="26"/>
          <w:szCs w:val="26"/>
        </w:rPr>
        <w:t xml:space="preserve">услуг </w:t>
      </w:r>
      <w:r w:rsidR="00C07B83" w:rsidRPr="00A41E07">
        <w:rPr>
          <w:sz w:val="26"/>
          <w:szCs w:val="26"/>
        </w:rPr>
        <w:t xml:space="preserve"> </w:t>
      </w:r>
      <w:r w:rsidR="00CD128B" w:rsidRPr="00A41E07">
        <w:rPr>
          <w:sz w:val="26"/>
          <w:szCs w:val="26"/>
        </w:rPr>
        <w:t xml:space="preserve">до </w:t>
      </w:r>
      <w:r w:rsidR="00C07B83" w:rsidRPr="00A41E07">
        <w:rPr>
          <w:sz w:val="26"/>
          <w:szCs w:val="26"/>
        </w:rPr>
        <w:t xml:space="preserve"> </w:t>
      </w:r>
      <w:r w:rsidR="00CD128B" w:rsidRPr="00A41E07">
        <w:rPr>
          <w:sz w:val="26"/>
          <w:szCs w:val="26"/>
        </w:rPr>
        <w:t xml:space="preserve">заселения </w:t>
      </w:r>
      <w:r w:rsidR="00C07B83" w:rsidRPr="00A41E07">
        <w:rPr>
          <w:sz w:val="26"/>
          <w:szCs w:val="26"/>
        </w:rPr>
        <w:t xml:space="preserve"> </w:t>
      </w:r>
      <w:r w:rsidR="00CD128B" w:rsidRPr="00A41E07">
        <w:rPr>
          <w:sz w:val="26"/>
          <w:szCs w:val="26"/>
        </w:rPr>
        <w:t>жилых помещений муниципального</w:t>
      </w:r>
      <w:r w:rsidR="00C07B83" w:rsidRPr="00A41E07">
        <w:rPr>
          <w:sz w:val="26"/>
          <w:szCs w:val="26"/>
        </w:rPr>
        <w:t xml:space="preserve">  </w:t>
      </w:r>
      <w:r w:rsidR="00CD128B" w:rsidRPr="00A41E07">
        <w:rPr>
          <w:sz w:val="26"/>
          <w:szCs w:val="26"/>
        </w:rPr>
        <w:t xml:space="preserve">жилищного </w:t>
      </w:r>
      <w:r w:rsidR="00C07B83" w:rsidRPr="00A41E07">
        <w:rPr>
          <w:sz w:val="26"/>
          <w:szCs w:val="26"/>
        </w:rPr>
        <w:t xml:space="preserve"> </w:t>
      </w:r>
      <w:r w:rsidR="00CD128B" w:rsidRPr="00A41E07">
        <w:rPr>
          <w:sz w:val="26"/>
          <w:szCs w:val="26"/>
        </w:rPr>
        <w:t>фонда»</w:t>
      </w:r>
      <w:r w:rsidR="009575F7">
        <w:rPr>
          <w:sz w:val="26"/>
          <w:szCs w:val="26"/>
        </w:rPr>
        <w:t>;</w:t>
      </w:r>
      <w:r w:rsidR="00CD128B" w:rsidRPr="00A41E07">
        <w:rPr>
          <w:sz w:val="26"/>
          <w:szCs w:val="26"/>
        </w:rPr>
        <w:t xml:space="preserve"> </w:t>
      </w:r>
      <w:r w:rsidR="00C07B83" w:rsidRPr="00A41E07">
        <w:rPr>
          <w:sz w:val="26"/>
          <w:szCs w:val="26"/>
        </w:rPr>
        <w:t xml:space="preserve"> </w:t>
      </w:r>
      <w:proofErr w:type="gramEnd"/>
    </w:p>
    <w:p w:rsidR="008A1F71" w:rsidRPr="00A41E07" w:rsidRDefault="009575F7" w:rsidP="009575F7">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4) реконструкцию и модернизацию</w:t>
      </w:r>
      <w:r w:rsidR="008A1F71" w:rsidRPr="00A41E07">
        <w:rPr>
          <w:rFonts w:ascii="Times New Roman" w:hAnsi="Times New Roman" w:cs="Times New Roman"/>
          <w:b w:val="0"/>
          <w:sz w:val="26"/>
          <w:szCs w:val="26"/>
        </w:rPr>
        <w:t xml:space="preserve"> жил</w:t>
      </w:r>
      <w:r w:rsidR="005A5155" w:rsidRPr="00A41E07">
        <w:rPr>
          <w:rFonts w:ascii="Times New Roman" w:hAnsi="Times New Roman" w:cs="Times New Roman"/>
          <w:b w:val="0"/>
          <w:sz w:val="26"/>
          <w:szCs w:val="26"/>
        </w:rPr>
        <w:t>ищного</w:t>
      </w:r>
      <w:r w:rsidR="008A1F71" w:rsidRPr="00A41E07">
        <w:rPr>
          <w:rFonts w:ascii="Times New Roman" w:hAnsi="Times New Roman" w:cs="Times New Roman"/>
          <w:b w:val="0"/>
          <w:sz w:val="26"/>
          <w:szCs w:val="26"/>
        </w:rPr>
        <w:t xml:space="preserve"> фонда;</w:t>
      </w:r>
    </w:p>
    <w:p w:rsidR="008A1F71" w:rsidRPr="00A41E07" w:rsidRDefault="009575F7" w:rsidP="009575F7">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5) </w:t>
      </w:r>
      <w:r w:rsidR="008A1F71" w:rsidRPr="00A41E07">
        <w:rPr>
          <w:rFonts w:ascii="Times New Roman" w:hAnsi="Times New Roman" w:cs="Times New Roman"/>
          <w:b w:val="0"/>
          <w:sz w:val="26"/>
          <w:szCs w:val="26"/>
        </w:rPr>
        <w:t>техническую инвентаризацию и паспортизацию жилых помещений.</w:t>
      </w:r>
    </w:p>
    <w:p w:rsidR="00714989" w:rsidRPr="00A41E07" w:rsidRDefault="00476BEE" w:rsidP="00476BE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714989" w:rsidRPr="00A41E07">
        <w:rPr>
          <w:rFonts w:ascii="Times New Roman" w:hAnsi="Times New Roman" w:cs="Times New Roman"/>
          <w:b w:val="0"/>
          <w:sz w:val="26"/>
          <w:szCs w:val="26"/>
        </w:rPr>
        <w:t>1</w:t>
      </w:r>
      <w:r>
        <w:rPr>
          <w:rFonts w:ascii="Times New Roman" w:hAnsi="Times New Roman" w:cs="Times New Roman"/>
          <w:b w:val="0"/>
          <w:sz w:val="26"/>
          <w:szCs w:val="26"/>
        </w:rPr>
        <w:t>2</w:t>
      </w:r>
      <w:r w:rsidR="00714989" w:rsidRPr="00A41E07">
        <w:rPr>
          <w:rFonts w:ascii="Times New Roman" w:hAnsi="Times New Roman" w:cs="Times New Roman"/>
          <w:b w:val="0"/>
          <w:sz w:val="26"/>
          <w:szCs w:val="26"/>
        </w:rPr>
        <w:t>.</w:t>
      </w:r>
      <w:r>
        <w:rPr>
          <w:rFonts w:ascii="Times New Roman" w:hAnsi="Times New Roman" w:cs="Times New Roman"/>
          <w:b w:val="0"/>
          <w:sz w:val="26"/>
          <w:szCs w:val="26"/>
        </w:rPr>
        <w:t>1.</w:t>
      </w:r>
      <w:r w:rsidR="00714989" w:rsidRPr="00A41E07">
        <w:rPr>
          <w:rFonts w:ascii="Times New Roman" w:hAnsi="Times New Roman" w:cs="Times New Roman"/>
          <w:b w:val="0"/>
          <w:sz w:val="26"/>
          <w:szCs w:val="26"/>
        </w:rPr>
        <w:t xml:space="preserve"> Оплата взносов на капитальный ремонт муниципального жилищного фонда осуществляется </w:t>
      </w:r>
      <w:proofErr w:type="spellStart"/>
      <w:r w:rsidR="00714989" w:rsidRPr="00A41E07">
        <w:rPr>
          <w:rFonts w:ascii="Times New Roman" w:hAnsi="Times New Roman" w:cs="Times New Roman"/>
          <w:b w:val="0"/>
          <w:sz w:val="26"/>
          <w:szCs w:val="26"/>
        </w:rPr>
        <w:t>Наймодателем</w:t>
      </w:r>
      <w:proofErr w:type="spellEnd"/>
      <w:r w:rsidR="00714989" w:rsidRPr="00A41E07">
        <w:rPr>
          <w:rFonts w:ascii="Times New Roman" w:hAnsi="Times New Roman" w:cs="Times New Roman"/>
          <w:b w:val="0"/>
          <w:sz w:val="26"/>
          <w:szCs w:val="26"/>
        </w:rPr>
        <w:t xml:space="preserve"> в зависимости от выбранного собственниками способа формирования фонда капитального ремонта путем перечисления </w:t>
      </w:r>
      <w:r w:rsidR="006C3AC5">
        <w:rPr>
          <w:rFonts w:ascii="Times New Roman" w:hAnsi="Times New Roman" w:cs="Times New Roman"/>
          <w:b w:val="0"/>
          <w:sz w:val="26"/>
          <w:szCs w:val="26"/>
        </w:rPr>
        <w:t xml:space="preserve">денежных </w:t>
      </w:r>
      <w:r w:rsidR="00714989" w:rsidRPr="00A41E07">
        <w:rPr>
          <w:rFonts w:ascii="Times New Roman" w:hAnsi="Times New Roman" w:cs="Times New Roman"/>
          <w:b w:val="0"/>
          <w:sz w:val="26"/>
          <w:szCs w:val="26"/>
        </w:rPr>
        <w:t>средств:</w:t>
      </w:r>
    </w:p>
    <w:p w:rsidR="00714989" w:rsidRPr="00A41E07" w:rsidRDefault="00476BEE" w:rsidP="00476BE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714989" w:rsidRPr="00A41E07">
        <w:rPr>
          <w:rFonts w:ascii="Times New Roman" w:hAnsi="Times New Roman" w:cs="Times New Roman"/>
          <w:b w:val="0"/>
          <w:sz w:val="26"/>
          <w:szCs w:val="26"/>
        </w:rPr>
        <w:t>- на счет регионального оператора;</w:t>
      </w:r>
    </w:p>
    <w:p w:rsidR="00714989" w:rsidRPr="00A41E07" w:rsidRDefault="00476BEE" w:rsidP="00476BE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714989" w:rsidRPr="00A41E07">
        <w:rPr>
          <w:rFonts w:ascii="Times New Roman" w:hAnsi="Times New Roman" w:cs="Times New Roman"/>
          <w:b w:val="0"/>
          <w:sz w:val="26"/>
          <w:szCs w:val="26"/>
        </w:rPr>
        <w:t>- на специальный счет.</w:t>
      </w:r>
    </w:p>
    <w:p w:rsidR="00145932" w:rsidRPr="00A41E07" w:rsidRDefault="00145932" w:rsidP="00145932">
      <w:pPr>
        <w:pStyle w:val="ConsPlusTitle"/>
        <w:widowControl/>
        <w:ind w:firstLine="708"/>
        <w:jc w:val="both"/>
        <w:rPr>
          <w:rFonts w:ascii="Times New Roman" w:hAnsi="Times New Roman" w:cs="Times New Roman"/>
          <w:b w:val="0"/>
          <w:sz w:val="26"/>
          <w:szCs w:val="26"/>
        </w:rPr>
      </w:pPr>
    </w:p>
    <w:p w:rsidR="00145932" w:rsidRPr="00A41E07" w:rsidRDefault="00145932" w:rsidP="00571F6B">
      <w:pPr>
        <w:pStyle w:val="ConsPlusTitle"/>
        <w:widowControl/>
        <w:ind w:firstLine="708"/>
        <w:jc w:val="center"/>
        <w:rPr>
          <w:rFonts w:ascii="Times New Roman" w:hAnsi="Times New Roman" w:cs="Times New Roman"/>
          <w:b w:val="0"/>
          <w:sz w:val="26"/>
          <w:szCs w:val="26"/>
        </w:rPr>
      </w:pPr>
      <w:r w:rsidRPr="00A41E07">
        <w:rPr>
          <w:rFonts w:ascii="Times New Roman" w:hAnsi="Times New Roman" w:cs="Times New Roman"/>
          <w:b w:val="0"/>
          <w:sz w:val="26"/>
          <w:szCs w:val="26"/>
        </w:rPr>
        <w:t xml:space="preserve">Глава 4. </w:t>
      </w:r>
      <w:r w:rsidR="006A7B85" w:rsidRPr="00A41E07">
        <w:rPr>
          <w:rFonts w:ascii="Times New Roman" w:hAnsi="Times New Roman" w:cs="Times New Roman"/>
          <w:b w:val="0"/>
          <w:sz w:val="26"/>
          <w:szCs w:val="26"/>
        </w:rPr>
        <w:t xml:space="preserve">Ответственность </w:t>
      </w:r>
      <w:r w:rsidR="00476BEE">
        <w:rPr>
          <w:rFonts w:ascii="Times New Roman" w:hAnsi="Times New Roman" w:cs="Times New Roman"/>
          <w:b w:val="0"/>
          <w:sz w:val="26"/>
          <w:szCs w:val="26"/>
        </w:rPr>
        <w:t>Н</w:t>
      </w:r>
      <w:r w:rsidR="00CD128B" w:rsidRPr="00A41E07">
        <w:rPr>
          <w:rFonts w:ascii="Times New Roman" w:hAnsi="Times New Roman" w:cs="Times New Roman"/>
          <w:b w:val="0"/>
          <w:sz w:val="26"/>
          <w:szCs w:val="26"/>
        </w:rPr>
        <w:t>аймодателя</w:t>
      </w:r>
    </w:p>
    <w:p w:rsidR="00571F6B" w:rsidRPr="00A41E07" w:rsidRDefault="00571F6B" w:rsidP="00145932">
      <w:pPr>
        <w:pStyle w:val="ConsPlusTitle"/>
        <w:widowControl/>
        <w:ind w:firstLine="708"/>
        <w:jc w:val="both"/>
        <w:rPr>
          <w:rFonts w:ascii="Times New Roman" w:hAnsi="Times New Roman" w:cs="Times New Roman"/>
          <w:b w:val="0"/>
          <w:sz w:val="26"/>
          <w:szCs w:val="26"/>
        </w:rPr>
      </w:pPr>
    </w:p>
    <w:p w:rsidR="00CA78B6" w:rsidRPr="00285808" w:rsidRDefault="002661D2" w:rsidP="00285808">
      <w:pPr>
        <w:pStyle w:val="ConsPlusTitle"/>
        <w:widowControl/>
        <w:ind w:firstLine="708"/>
        <w:jc w:val="both"/>
        <w:rPr>
          <w:rFonts w:ascii="Times New Roman" w:hAnsi="Times New Roman" w:cs="Times New Roman"/>
          <w:b w:val="0"/>
          <w:sz w:val="26"/>
          <w:szCs w:val="26"/>
        </w:rPr>
      </w:pPr>
      <w:r w:rsidRPr="00A41E07">
        <w:rPr>
          <w:rFonts w:ascii="Times New Roman" w:hAnsi="Times New Roman" w:cs="Times New Roman"/>
          <w:b w:val="0"/>
          <w:sz w:val="26"/>
          <w:szCs w:val="26"/>
        </w:rPr>
        <w:t>1</w:t>
      </w:r>
      <w:r w:rsidR="00285808">
        <w:rPr>
          <w:rFonts w:ascii="Times New Roman" w:hAnsi="Times New Roman" w:cs="Times New Roman"/>
          <w:b w:val="0"/>
          <w:sz w:val="26"/>
          <w:szCs w:val="26"/>
        </w:rPr>
        <w:t>3</w:t>
      </w:r>
      <w:r w:rsidR="00145932" w:rsidRPr="00A41E07">
        <w:rPr>
          <w:rFonts w:ascii="Times New Roman" w:hAnsi="Times New Roman" w:cs="Times New Roman"/>
          <w:b w:val="0"/>
          <w:sz w:val="26"/>
          <w:szCs w:val="26"/>
        </w:rPr>
        <w:t xml:space="preserve">. </w:t>
      </w:r>
      <w:r w:rsidR="00E90F82">
        <w:rPr>
          <w:rFonts w:ascii="Times New Roman" w:hAnsi="Times New Roman" w:cs="Times New Roman"/>
          <w:b w:val="0"/>
          <w:sz w:val="26"/>
          <w:szCs w:val="26"/>
        </w:rPr>
        <w:t>Наймодатель</w:t>
      </w:r>
      <w:r w:rsidR="00145932" w:rsidRPr="00A41E07">
        <w:rPr>
          <w:rFonts w:ascii="Times New Roman" w:hAnsi="Times New Roman" w:cs="Times New Roman"/>
          <w:b w:val="0"/>
          <w:sz w:val="26"/>
          <w:szCs w:val="26"/>
        </w:rPr>
        <w:t xml:space="preserve"> </w:t>
      </w:r>
      <w:r w:rsidR="00E90F82">
        <w:rPr>
          <w:rFonts w:ascii="Times New Roman" w:hAnsi="Times New Roman" w:cs="Times New Roman"/>
          <w:b w:val="0"/>
          <w:sz w:val="26"/>
          <w:szCs w:val="26"/>
        </w:rPr>
        <w:t>несе</w:t>
      </w:r>
      <w:r w:rsidR="00145932" w:rsidRPr="00A41E07">
        <w:rPr>
          <w:rFonts w:ascii="Times New Roman" w:hAnsi="Times New Roman" w:cs="Times New Roman"/>
          <w:b w:val="0"/>
          <w:sz w:val="26"/>
          <w:szCs w:val="26"/>
        </w:rPr>
        <w:t xml:space="preserve">т ответственность за </w:t>
      </w:r>
      <w:r w:rsidR="00285808">
        <w:rPr>
          <w:rFonts w:ascii="Times New Roman" w:hAnsi="Times New Roman" w:cs="Times New Roman"/>
          <w:b w:val="0"/>
          <w:sz w:val="26"/>
          <w:szCs w:val="26"/>
        </w:rPr>
        <w:t>неисполнение и (или) ненадлежащее</w:t>
      </w:r>
      <w:r w:rsidR="00DB1D5A">
        <w:rPr>
          <w:rFonts w:ascii="Times New Roman" w:hAnsi="Times New Roman" w:cs="Times New Roman"/>
          <w:b w:val="0"/>
          <w:sz w:val="26"/>
          <w:szCs w:val="26"/>
        </w:rPr>
        <w:t xml:space="preserve"> ведение учета и контроля, указанных в пункте 9 настоящего Порядка, за </w:t>
      </w:r>
      <w:r w:rsidR="00145932" w:rsidRPr="00A41E07">
        <w:rPr>
          <w:rFonts w:ascii="Times New Roman" w:hAnsi="Times New Roman" w:cs="Times New Roman"/>
          <w:b w:val="0"/>
          <w:sz w:val="26"/>
          <w:szCs w:val="26"/>
        </w:rPr>
        <w:t xml:space="preserve">полноту и своевременность перечисления денежных средств, указанных в пункте </w:t>
      </w:r>
      <w:r w:rsidR="00DB1D5A">
        <w:rPr>
          <w:rFonts w:ascii="Times New Roman" w:hAnsi="Times New Roman" w:cs="Times New Roman"/>
          <w:b w:val="0"/>
          <w:sz w:val="26"/>
          <w:szCs w:val="26"/>
        </w:rPr>
        <w:t>12</w:t>
      </w:r>
      <w:r w:rsidR="00145932" w:rsidRPr="00A41E07">
        <w:rPr>
          <w:rFonts w:ascii="Times New Roman" w:hAnsi="Times New Roman" w:cs="Times New Roman"/>
          <w:b w:val="0"/>
          <w:sz w:val="26"/>
          <w:szCs w:val="26"/>
        </w:rPr>
        <w:t xml:space="preserve"> настоящего По</w:t>
      </w:r>
      <w:r w:rsidR="009B0107" w:rsidRPr="00A41E07">
        <w:rPr>
          <w:rFonts w:ascii="Times New Roman" w:hAnsi="Times New Roman" w:cs="Times New Roman"/>
          <w:b w:val="0"/>
          <w:sz w:val="26"/>
          <w:szCs w:val="26"/>
        </w:rPr>
        <w:t>рядка</w:t>
      </w:r>
      <w:r w:rsidR="00145932" w:rsidRPr="00A41E07">
        <w:rPr>
          <w:rFonts w:ascii="Times New Roman" w:hAnsi="Times New Roman" w:cs="Times New Roman"/>
          <w:b w:val="0"/>
          <w:sz w:val="26"/>
          <w:szCs w:val="26"/>
        </w:rPr>
        <w:t>, в соответствии с действующим законод</w:t>
      </w:r>
      <w:r w:rsidR="006C3AC5">
        <w:rPr>
          <w:rFonts w:ascii="Times New Roman" w:hAnsi="Times New Roman" w:cs="Times New Roman"/>
          <w:b w:val="0"/>
          <w:sz w:val="26"/>
          <w:szCs w:val="26"/>
        </w:rPr>
        <w:t>ательством Российской Федерации.</w:t>
      </w:r>
    </w:p>
    <w:p w:rsidR="006A7B85" w:rsidRPr="00A41E07" w:rsidRDefault="000C7BC1" w:rsidP="0058461B">
      <w:pPr>
        <w:pStyle w:val="ad"/>
        <w:spacing w:before="0" w:beforeAutospacing="0" w:after="0" w:afterAutospacing="0"/>
        <w:ind w:firstLine="708"/>
        <w:jc w:val="both"/>
        <w:rPr>
          <w:sz w:val="26"/>
          <w:szCs w:val="26"/>
        </w:rPr>
      </w:pPr>
      <w:r w:rsidRPr="00A41E07">
        <w:rPr>
          <w:sz w:val="26"/>
          <w:szCs w:val="26"/>
        </w:rPr>
        <w:t>1</w:t>
      </w:r>
      <w:r w:rsidR="00285808">
        <w:rPr>
          <w:sz w:val="26"/>
          <w:szCs w:val="26"/>
        </w:rPr>
        <w:t>4</w:t>
      </w:r>
      <w:r w:rsidRPr="00A41E07">
        <w:rPr>
          <w:sz w:val="26"/>
          <w:szCs w:val="26"/>
        </w:rPr>
        <w:t xml:space="preserve">. </w:t>
      </w:r>
      <w:r w:rsidR="00C1575D">
        <w:rPr>
          <w:sz w:val="26"/>
          <w:szCs w:val="26"/>
        </w:rPr>
        <w:t>П</w:t>
      </w:r>
      <w:r w:rsidR="00CA78B6" w:rsidRPr="00A41E07">
        <w:rPr>
          <w:sz w:val="26"/>
          <w:szCs w:val="26"/>
        </w:rPr>
        <w:t xml:space="preserve">о окончании текущего финансового года </w:t>
      </w:r>
      <w:r w:rsidR="00C1575D" w:rsidRPr="00A41E07">
        <w:rPr>
          <w:sz w:val="26"/>
          <w:szCs w:val="26"/>
        </w:rPr>
        <w:t xml:space="preserve">Наймодатель </w:t>
      </w:r>
      <w:r w:rsidR="00CA78B6" w:rsidRPr="00A41E07">
        <w:rPr>
          <w:sz w:val="26"/>
          <w:szCs w:val="26"/>
        </w:rPr>
        <w:t>представляет</w:t>
      </w:r>
      <w:r w:rsidR="0058461B">
        <w:rPr>
          <w:sz w:val="26"/>
          <w:szCs w:val="26"/>
        </w:rPr>
        <w:t xml:space="preserve"> </w:t>
      </w:r>
      <w:r w:rsidR="00CA78B6" w:rsidRPr="00A41E07">
        <w:rPr>
          <w:sz w:val="26"/>
          <w:szCs w:val="26"/>
        </w:rPr>
        <w:t>в Комитет по управлению имуществом</w:t>
      </w:r>
      <w:r w:rsidR="00C1575D">
        <w:rPr>
          <w:sz w:val="26"/>
          <w:szCs w:val="26"/>
        </w:rPr>
        <w:t xml:space="preserve"> администрации муниципального образования «город Саянск» </w:t>
      </w:r>
      <w:r w:rsidR="00CA78B6" w:rsidRPr="00A41E07">
        <w:rPr>
          <w:sz w:val="26"/>
          <w:szCs w:val="26"/>
        </w:rPr>
        <w:t xml:space="preserve"> отчет о сумме начисленной, поступившей и израсходованной платы за наем муниципального жилищного фонда.</w:t>
      </w:r>
    </w:p>
    <w:p w:rsidR="00F90A4C" w:rsidRDefault="00A14B17" w:rsidP="00A14B17">
      <w:pPr>
        <w:pStyle w:val="ad"/>
        <w:spacing w:before="0" w:beforeAutospacing="0" w:after="0" w:afterAutospacing="0"/>
        <w:ind w:firstLine="708"/>
        <w:jc w:val="both"/>
        <w:rPr>
          <w:sz w:val="26"/>
          <w:szCs w:val="26"/>
        </w:rPr>
      </w:pPr>
      <w:r w:rsidRPr="00A41E07">
        <w:rPr>
          <w:sz w:val="26"/>
          <w:szCs w:val="26"/>
        </w:rPr>
        <w:t>1</w:t>
      </w:r>
      <w:r w:rsidR="00F90A4C">
        <w:rPr>
          <w:sz w:val="26"/>
          <w:szCs w:val="26"/>
        </w:rPr>
        <w:t>5</w:t>
      </w:r>
      <w:r w:rsidR="00C1575D">
        <w:rPr>
          <w:sz w:val="26"/>
          <w:szCs w:val="26"/>
        </w:rPr>
        <w:t>.</w:t>
      </w:r>
      <w:r w:rsidR="00F90A4C">
        <w:rPr>
          <w:sz w:val="26"/>
          <w:szCs w:val="26"/>
        </w:rPr>
        <w:t xml:space="preserve"> </w:t>
      </w:r>
      <w:proofErr w:type="gramStart"/>
      <w:r w:rsidR="00F90A4C">
        <w:rPr>
          <w:sz w:val="26"/>
          <w:szCs w:val="26"/>
        </w:rPr>
        <w:t xml:space="preserve">В сроки установленные постановлением администрации </w:t>
      </w:r>
      <w:r w:rsidR="004A616A">
        <w:rPr>
          <w:sz w:val="26"/>
          <w:szCs w:val="26"/>
        </w:rPr>
        <w:t xml:space="preserve">городского округа муниципального образования «город Саянск» </w:t>
      </w:r>
      <w:r w:rsidR="00F90A4C">
        <w:rPr>
          <w:sz w:val="26"/>
          <w:szCs w:val="26"/>
        </w:rPr>
        <w:t>о порядке и сроках составления проекта местного бюджета на очередной финансовый год и плановый период, главные администраторы, главные распорядители бюджетных средств (</w:t>
      </w:r>
      <w:proofErr w:type="spellStart"/>
      <w:r w:rsidR="00F90A4C">
        <w:rPr>
          <w:sz w:val="26"/>
          <w:szCs w:val="26"/>
        </w:rPr>
        <w:t>Наймодатели</w:t>
      </w:r>
      <w:proofErr w:type="spellEnd"/>
      <w:r w:rsidR="00F90A4C">
        <w:rPr>
          <w:sz w:val="26"/>
          <w:szCs w:val="26"/>
        </w:rPr>
        <w:t>) предоставляют</w:t>
      </w:r>
      <w:r w:rsidR="00C1575D">
        <w:rPr>
          <w:sz w:val="26"/>
          <w:szCs w:val="26"/>
        </w:rPr>
        <w:t xml:space="preserve"> </w:t>
      </w:r>
      <w:r w:rsidR="00CA78B6" w:rsidRPr="00A41E07">
        <w:rPr>
          <w:sz w:val="26"/>
          <w:szCs w:val="26"/>
        </w:rPr>
        <w:t xml:space="preserve">в МКУ «Управление по финансам и налогам» </w:t>
      </w:r>
      <w:r w:rsidR="00F90A4C">
        <w:rPr>
          <w:sz w:val="26"/>
          <w:szCs w:val="26"/>
        </w:rPr>
        <w:t>проект доходов от поступления платы за наем и проект расходов поступивших средств.</w:t>
      </w:r>
      <w:proofErr w:type="gramEnd"/>
      <w:r w:rsidR="00F90A4C">
        <w:rPr>
          <w:sz w:val="26"/>
          <w:szCs w:val="26"/>
        </w:rPr>
        <w:t xml:space="preserve"> В течение финансового года указанные показатели могут меняться, на основании ходатай</w:t>
      </w:r>
      <w:proofErr w:type="gramStart"/>
      <w:r w:rsidR="00F90A4C">
        <w:rPr>
          <w:sz w:val="26"/>
          <w:szCs w:val="26"/>
        </w:rPr>
        <w:t>ств гл</w:t>
      </w:r>
      <w:proofErr w:type="gramEnd"/>
      <w:r w:rsidR="00F90A4C">
        <w:rPr>
          <w:sz w:val="26"/>
          <w:szCs w:val="26"/>
        </w:rPr>
        <w:t>авных администраторов, главных распорядителей бюджетных средств (</w:t>
      </w:r>
      <w:proofErr w:type="spellStart"/>
      <w:r w:rsidR="00F90A4C">
        <w:rPr>
          <w:sz w:val="26"/>
          <w:szCs w:val="26"/>
        </w:rPr>
        <w:t>Наймодателей</w:t>
      </w:r>
      <w:proofErr w:type="spellEnd"/>
      <w:r w:rsidR="00F90A4C">
        <w:rPr>
          <w:sz w:val="26"/>
          <w:szCs w:val="26"/>
        </w:rPr>
        <w:t>).</w:t>
      </w:r>
    </w:p>
    <w:p w:rsidR="006A7B85" w:rsidRPr="00A41E07" w:rsidRDefault="006A7B85" w:rsidP="00724166">
      <w:pPr>
        <w:pStyle w:val="ConsPlusTitle"/>
        <w:widowControl/>
        <w:ind w:firstLine="708"/>
        <w:jc w:val="both"/>
        <w:rPr>
          <w:rFonts w:ascii="Times New Roman" w:hAnsi="Times New Roman" w:cs="Times New Roman"/>
          <w:b w:val="0"/>
          <w:sz w:val="26"/>
          <w:szCs w:val="26"/>
        </w:rPr>
      </w:pPr>
    </w:p>
    <w:p w:rsidR="00133DDE" w:rsidRPr="00A41E07" w:rsidRDefault="00133DDE" w:rsidP="00724166">
      <w:pPr>
        <w:pStyle w:val="ConsPlusTitle"/>
        <w:widowControl/>
        <w:ind w:firstLine="708"/>
        <w:jc w:val="both"/>
        <w:rPr>
          <w:rFonts w:ascii="Times New Roman" w:hAnsi="Times New Roman" w:cs="Times New Roman"/>
          <w:b w:val="0"/>
          <w:sz w:val="26"/>
          <w:szCs w:val="26"/>
        </w:rPr>
      </w:pPr>
    </w:p>
    <w:p w:rsidR="00571F6B" w:rsidRPr="00A41E07" w:rsidRDefault="00571F6B" w:rsidP="00724166">
      <w:pPr>
        <w:pStyle w:val="ConsPlusTitle"/>
        <w:widowControl/>
        <w:ind w:firstLine="708"/>
        <w:jc w:val="both"/>
        <w:rPr>
          <w:rFonts w:ascii="Times New Roman" w:hAnsi="Times New Roman" w:cs="Times New Roman"/>
          <w:b w:val="0"/>
          <w:sz w:val="26"/>
          <w:szCs w:val="26"/>
        </w:rPr>
      </w:pPr>
    </w:p>
    <w:p w:rsidR="006A2698" w:rsidRPr="00A41E07" w:rsidRDefault="005D629C" w:rsidP="00826A5B">
      <w:pPr>
        <w:rPr>
          <w:sz w:val="26"/>
          <w:szCs w:val="26"/>
        </w:rPr>
      </w:pPr>
      <w:r w:rsidRPr="00A41E07">
        <w:rPr>
          <w:sz w:val="26"/>
          <w:szCs w:val="26"/>
        </w:rPr>
        <w:t>М</w:t>
      </w:r>
      <w:r w:rsidR="00FE6034" w:rsidRPr="00A41E07">
        <w:rPr>
          <w:sz w:val="26"/>
          <w:szCs w:val="26"/>
        </w:rPr>
        <w:t>э</w:t>
      </w:r>
      <w:r w:rsidR="00826A5B" w:rsidRPr="00A41E07">
        <w:rPr>
          <w:sz w:val="26"/>
          <w:szCs w:val="26"/>
        </w:rPr>
        <w:t xml:space="preserve">р городского округа          </w:t>
      </w:r>
    </w:p>
    <w:p w:rsidR="00361BB3" w:rsidRPr="00A41E07" w:rsidRDefault="00A037A9" w:rsidP="00826A5B">
      <w:pPr>
        <w:rPr>
          <w:sz w:val="26"/>
          <w:szCs w:val="26"/>
        </w:rPr>
      </w:pPr>
      <w:r w:rsidRPr="00A41E07">
        <w:rPr>
          <w:sz w:val="26"/>
          <w:szCs w:val="26"/>
        </w:rPr>
        <w:t>м</w:t>
      </w:r>
      <w:r w:rsidR="006A2698" w:rsidRPr="00A41E07">
        <w:rPr>
          <w:sz w:val="26"/>
          <w:szCs w:val="26"/>
        </w:rPr>
        <w:t xml:space="preserve">униципального образования «город Саянск»      </w:t>
      </w:r>
      <w:r w:rsidR="00476BEE">
        <w:rPr>
          <w:sz w:val="26"/>
          <w:szCs w:val="26"/>
        </w:rPr>
        <w:t xml:space="preserve">             </w:t>
      </w:r>
      <w:r w:rsidR="006A2698" w:rsidRPr="00A41E07">
        <w:rPr>
          <w:sz w:val="26"/>
          <w:szCs w:val="26"/>
        </w:rPr>
        <w:t xml:space="preserve">               </w:t>
      </w:r>
      <w:r w:rsidR="005D629C" w:rsidRPr="00A41E07">
        <w:rPr>
          <w:sz w:val="26"/>
          <w:szCs w:val="26"/>
        </w:rPr>
        <w:t xml:space="preserve">   О.В. Боровский</w:t>
      </w:r>
    </w:p>
    <w:p w:rsidR="00571F6B" w:rsidRPr="00A41E07" w:rsidRDefault="00571F6B" w:rsidP="00A037A9">
      <w:pPr>
        <w:rPr>
          <w:sz w:val="26"/>
          <w:szCs w:val="26"/>
        </w:rPr>
      </w:pPr>
    </w:p>
    <w:p w:rsidR="00571F6B" w:rsidRPr="00A41E07" w:rsidRDefault="00571F6B" w:rsidP="00A037A9">
      <w:pPr>
        <w:rPr>
          <w:sz w:val="26"/>
          <w:szCs w:val="26"/>
        </w:rPr>
      </w:pPr>
    </w:p>
    <w:p w:rsidR="00406E06" w:rsidRPr="00A41E07" w:rsidRDefault="00406E06" w:rsidP="00A037A9">
      <w:pPr>
        <w:rPr>
          <w:sz w:val="26"/>
          <w:szCs w:val="26"/>
        </w:rPr>
      </w:pPr>
    </w:p>
    <w:p w:rsidR="00406E06" w:rsidRPr="00A41E07" w:rsidRDefault="00406E06" w:rsidP="00A037A9">
      <w:pPr>
        <w:rPr>
          <w:sz w:val="26"/>
          <w:szCs w:val="26"/>
        </w:rPr>
      </w:pPr>
    </w:p>
    <w:p w:rsidR="00406E06" w:rsidRPr="00A41E07" w:rsidRDefault="00406E06" w:rsidP="00A037A9">
      <w:pPr>
        <w:rPr>
          <w:sz w:val="26"/>
          <w:szCs w:val="26"/>
        </w:rPr>
      </w:pPr>
    </w:p>
    <w:p w:rsidR="00571F6B" w:rsidRPr="00A41E07" w:rsidRDefault="00571F6B" w:rsidP="00A037A9">
      <w:pPr>
        <w:rPr>
          <w:sz w:val="26"/>
          <w:szCs w:val="26"/>
        </w:rPr>
      </w:pPr>
    </w:p>
    <w:p w:rsidR="00571F6B" w:rsidRDefault="00571F6B" w:rsidP="00A037A9">
      <w:pPr>
        <w:rPr>
          <w:sz w:val="24"/>
          <w:szCs w:val="24"/>
        </w:rPr>
      </w:pPr>
    </w:p>
    <w:p w:rsidR="00571F6B" w:rsidRDefault="00571F6B" w:rsidP="00A037A9">
      <w:pPr>
        <w:rPr>
          <w:sz w:val="24"/>
          <w:szCs w:val="24"/>
        </w:rPr>
      </w:pPr>
    </w:p>
    <w:p w:rsidR="004F2C39" w:rsidRDefault="004F2C39" w:rsidP="00476BEE"/>
    <w:p w:rsidR="004F2C39" w:rsidRDefault="004F2C39" w:rsidP="00476BEE"/>
    <w:p w:rsidR="004F2C39" w:rsidRDefault="004F2C39" w:rsidP="00476BEE"/>
    <w:p w:rsidR="004F2C39" w:rsidRDefault="004F2C39" w:rsidP="00476BEE"/>
    <w:p w:rsidR="004F2C39" w:rsidRDefault="004F2C39" w:rsidP="00476BEE"/>
    <w:p w:rsidR="004F2C39" w:rsidRDefault="00476BEE" w:rsidP="00476BEE">
      <w:r w:rsidRPr="0027011E">
        <w:t xml:space="preserve">Васильева В.В. </w:t>
      </w:r>
    </w:p>
    <w:p w:rsidR="00C00316" w:rsidRPr="00E50BDC" w:rsidRDefault="00476BEE" w:rsidP="00A946B3">
      <w:pPr>
        <w:tabs>
          <w:tab w:val="left" w:pos="2106"/>
        </w:tabs>
        <w:rPr>
          <w:sz w:val="28"/>
          <w:szCs w:val="28"/>
        </w:rPr>
      </w:pPr>
      <w:r w:rsidRPr="0027011E">
        <w:t>8(39553)51666</w:t>
      </w:r>
      <w:r w:rsidRPr="0027011E">
        <w:rPr>
          <w:b/>
        </w:rPr>
        <w:t xml:space="preserve"> </w:t>
      </w:r>
      <w:bookmarkStart w:id="0" w:name="_GoBack"/>
      <w:bookmarkEnd w:id="0"/>
    </w:p>
    <w:sectPr w:rsidR="00C00316" w:rsidRPr="00E50BDC" w:rsidSect="005A5155">
      <w:pgSz w:w="11906" w:h="16838"/>
      <w:pgMar w:top="426"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AA" w:rsidRDefault="00F11EAA" w:rsidP="009A3738">
      <w:r>
        <w:separator/>
      </w:r>
    </w:p>
  </w:endnote>
  <w:endnote w:type="continuationSeparator" w:id="0">
    <w:p w:rsidR="00F11EAA" w:rsidRDefault="00F11EAA" w:rsidP="009A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AA" w:rsidRDefault="00F11EAA" w:rsidP="009A3738">
      <w:r>
        <w:separator/>
      </w:r>
    </w:p>
  </w:footnote>
  <w:footnote w:type="continuationSeparator" w:id="0">
    <w:p w:rsidR="00F11EAA" w:rsidRDefault="00F11EAA" w:rsidP="009A3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A3C"/>
    <w:multiLevelType w:val="hybridMultilevel"/>
    <w:tmpl w:val="BC1402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44DEE"/>
    <w:multiLevelType w:val="hybridMultilevel"/>
    <w:tmpl w:val="46DE37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A4FFF"/>
    <w:multiLevelType w:val="hybridMultilevel"/>
    <w:tmpl w:val="76507D7C"/>
    <w:lvl w:ilvl="0" w:tplc="A56E0DA8">
      <w:start w:val="1"/>
      <w:numFmt w:val="decimal"/>
      <w:lvlText w:val="%1."/>
      <w:lvlJc w:val="left"/>
      <w:pPr>
        <w:tabs>
          <w:tab w:val="num" w:pos="1069"/>
        </w:tabs>
        <w:ind w:left="1069" w:hanging="360"/>
      </w:pPr>
      <w:rPr>
        <w:rFonts w:hint="default"/>
      </w:rPr>
    </w:lvl>
    <w:lvl w:ilvl="1" w:tplc="283E4AA0">
      <w:numFmt w:val="none"/>
      <w:lvlText w:val=""/>
      <w:lvlJc w:val="left"/>
      <w:pPr>
        <w:tabs>
          <w:tab w:val="num" w:pos="360"/>
        </w:tabs>
      </w:pPr>
    </w:lvl>
    <w:lvl w:ilvl="2" w:tplc="358C8D90">
      <w:numFmt w:val="none"/>
      <w:lvlText w:val=""/>
      <w:lvlJc w:val="left"/>
      <w:pPr>
        <w:tabs>
          <w:tab w:val="num" w:pos="360"/>
        </w:tabs>
      </w:pPr>
    </w:lvl>
    <w:lvl w:ilvl="3" w:tplc="5B068760">
      <w:numFmt w:val="none"/>
      <w:lvlText w:val=""/>
      <w:lvlJc w:val="left"/>
      <w:pPr>
        <w:tabs>
          <w:tab w:val="num" w:pos="360"/>
        </w:tabs>
      </w:pPr>
    </w:lvl>
    <w:lvl w:ilvl="4" w:tplc="0BE6D26A">
      <w:numFmt w:val="none"/>
      <w:lvlText w:val=""/>
      <w:lvlJc w:val="left"/>
      <w:pPr>
        <w:tabs>
          <w:tab w:val="num" w:pos="360"/>
        </w:tabs>
      </w:pPr>
    </w:lvl>
    <w:lvl w:ilvl="5" w:tplc="D1BE05CC">
      <w:numFmt w:val="none"/>
      <w:lvlText w:val=""/>
      <w:lvlJc w:val="left"/>
      <w:pPr>
        <w:tabs>
          <w:tab w:val="num" w:pos="360"/>
        </w:tabs>
      </w:pPr>
    </w:lvl>
    <w:lvl w:ilvl="6" w:tplc="C57E2018">
      <w:numFmt w:val="none"/>
      <w:lvlText w:val=""/>
      <w:lvlJc w:val="left"/>
      <w:pPr>
        <w:tabs>
          <w:tab w:val="num" w:pos="360"/>
        </w:tabs>
      </w:pPr>
    </w:lvl>
    <w:lvl w:ilvl="7" w:tplc="8AC894A8">
      <w:numFmt w:val="none"/>
      <w:lvlText w:val=""/>
      <w:lvlJc w:val="left"/>
      <w:pPr>
        <w:tabs>
          <w:tab w:val="num" w:pos="360"/>
        </w:tabs>
      </w:pPr>
    </w:lvl>
    <w:lvl w:ilvl="8" w:tplc="9A10C986">
      <w:numFmt w:val="none"/>
      <w:lvlText w:val=""/>
      <w:lvlJc w:val="left"/>
      <w:pPr>
        <w:tabs>
          <w:tab w:val="num" w:pos="360"/>
        </w:tabs>
      </w:pPr>
    </w:lvl>
  </w:abstractNum>
  <w:abstractNum w:abstractNumId="3">
    <w:nsid w:val="632C6A93"/>
    <w:multiLevelType w:val="hybridMultilevel"/>
    <w:tmpl w:val="BE6E1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4224D1"/>
    <w:multiLevelType w:val="hybridMultilevel"/>
    <w:tmpl w:val="46DE37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C1"/>
    <w:rsid w:val="00011742"/>
    <w:rsid w:val="00011BF9"/>
    <w:rsid w:val="00015E50"/>
    <w:rsid w:val="00016F86"/>
    <w:rsid w:val="000234B0"/>
    <w:rsid w:val="000258D3"/>
    <w:rsid w:val="00030688"/>
    <w:rsid w:val="00033464"/>
    <w:rsid w:val="0003359E"/>
    <w:rsid w:val="00035107"/>
    <w:rsid w:val="000370A1"/>
    <w:rsid w:val="00041E0A"/>
    <w:rsid w:val="000469F1"/>
    <w:rsid w:val="00053A8F"/>
    <w:rsid w:val="00054DAB"/>
    <w:rsid w:val="00054E0F"/>
    <w:rsid w:val="00063A97"/>
    <w:rsid w:val="00071345"/>
    <w:rsid w:val="00071358"/>
    <w:rsid w:val="000777F7"/>
    <w:rsid w:val="00080010"/>
    <w:rsid w:val="00080E05"/>
    <w:rsid w:val="000921BD"/>
    <w:rsid w:val="000926E2"/>
    <w:rsid w:val="000933E3"/>
    <w:rsid w:val="00094119"/>
    <w:rsid w:val="000A0350"/>
    <w:rsid w:val="000A17EF"/>
    <w:rsid w:val="000B3172"/>
    <w:rsid w:val="000B49DE"/>
    <w:rsid w:val="000B7E30"/>
    <w:rsid w:val="000C219C"/>
    <w:rsid w:val="000C3303"/>
    <w:rsid w:val="000C512E"/>
    <w:rsid w:val="000C5B47"/>
    <w:rsid w:val="000C7BC1"/>
    <w:rsid w:val="000D0D04"/>
    <w:rsid w:val="000D225D"/>
    <w:rsid w:val="000D5554"/>
    <w:rsid w:val="000E01DA"/>
    <w:rsid w:val="000E2B9D"/>
    <w:rsid w:val="000F116E"/>
    <w:rsid w:val="000F3AB5"/>
    <w:rsid w:val="000F4513"/>
    <w:rsid w:val="00102E15"/>
    <w:rsid w:val="001074D1"/>
    <w:rsid w:val="00111743"/>
    <w:rsid w:val="00115BC1"/>
    <w:rsid w:val="00116BF4"/>
    <w:rsid w:val="00120864"/>
    <w:rsid w:val="00123A9B"/>
    <w:rsid w:val="00126B60"/>
    <w:rsid w:val="001321BB"/>
    <w:rsid w:val="00133DDE"/>
    <w:rsid w:val="001365B0"/>
    <w:rsid w:val="00141B39"/>
    <w:rsid w:val="00145932"/>
    <w:rsid w:val="001470A7"/>
    <w:rsid w:val="00150766"/>
    <w:rsid w:val="0015197F"/>
    <w:rsid w:val="0015357E"/>
    <w:rsid w:val="00161085"/>
    <w:rsid w:val="00161406"/>
    <w:rsid w:val="001712B2"/>
    <w:rsid w:val="0017236A"/>
    <w:rsid w:val="001739B8"/>
    <w:rsid w:val="00180F30"/>
    <w:rsid w:val="00181468"/>
    <w:rsid w:val="00184601"/>
    <w:rsid w:val="001923B6"/>
    <w:rsid w:val="00193F89"/>
    <w:rsid w:val="00195795"/>
    <w:rsid w:val="001A0463"/>
    <w:rsid w:val="001A0DC8"/>
    <w:rsid w:val="001A15F8"/>
    <w:rsid w:val="001B0A1C"/>
    <w:rsid w:val="001C3252"/>
    <w:rsid w:val="001C3520"/>
    <w:rsid w:val="001C387D"/>
    <w:rsid w:val="001C5D20"/>
    <w:rsid w:val="001C677C"/>
    <w:rsid w:val="001D2648"/>
    <w:rsid w:val="001D75CB"/>
    <w:rsid w:val="001E254F"/>
    <w:rsid w:val="001E3130"/>
    <w:rsid w:val="001E411B"/>
    <w:rsid w:val="001E4699"/>
    <w:rsid w:val="001F294E"/>
    <w:rsid w:val="001F5755"/>
    <w:rsid w:val="00203273"/>
    <w:rsid w:val="00203F13"/>
    <w:rsid w:val="002065F4"/>
    <w:rsid w:val="002110B0"/>
    <w:rsid w:val="002115C5"/>
    <w:rsid w:val="00211745"/>
    <w:rsid w:val="002152EA"/>
    <w:rsid w:val="00222987"/>
    <w:rsid w:val="002231A7"/>
    <w:rsid w:val="0023454B"/>
    <w:rsid w:val="00236AD0"/>
    <w:rsid w:val="00244212"/>
    <w:rsid w:val="0024491E"/>
    <w:rsid w:val="00246497"/>
    <w:rsid w:val="002538F1"/>
    <w:rsid w:val="00265F05"/>
    <w:rsid w:val="002661D2"/>
    <w:rsid w:val="002674A2"/>
    <w:rsid w:val="00267D32"/>
    <w:rsid w:val="0027011E"/>
    <w:rsid w:val="00276786"/>
    <w:rsid w:val="002819AF"/>
    <w:rsid w:val="002831B9"/>
    <w:rsid w:val="00285347"/>
    <w:rsid w:val="00285808"/>
    <w:rsid w:val="002872CA"/>
    <w:rsid w:val="0029111A"/>
    <w:rsid w:val="002928FA"/>
    <w:rsid w:val="00292F5C"/>
    <w:rsid w:val="002962A3"/>
    <w:rsid w:val="002A08D7"/>
    <w:rsid w:val="002A4063"/>
    <w:rsid w:val="002A7359"/>
    <w:rsid w:val="002B03CF"/>
    <w:rsid w:val="002B59C1"/>
    <w:rsid w:val="002B70E2"/>
    <w:rsid w:val="002D1084"/>
    <w:rsid w:val="002D2487"/>
    <w:rsid w:val="002D4B3F"/>
    <w:rsid w:val="002D53FF"/>
    <w:rsid w:val="002D5988"/>
    <w:rsid w:val="002E1AD1"/>
    <w:rsid w:val="002E2B93"/>
    <w:rsid w:val="002E3F88"/>
    <w:rsid w:val="002F447D"/>
    <w:rsid w:val="002F5786"/>
    <w:rsid w:val="002F6EB4"/>
    <w:rsid w:val="00301DA8"/>
    <w:rsid w:val="0030472C"/>
    <w:rsid w:val="00306FD4"/>
    <w:rsid w:val="00311909"/>
    <w:rsid w:val="00312CB7"/>
    <w:rsid w:val="00315C43"/>
    <w:rsid w:val="00317D04"/>
    <w:rsid w:val="003212E4"/>
    <w:rsid w:val="00324B71"/>
    <w:rsid w:val="00324F70"/>
    <w:rsid w:val="00325880"/>
    <w:rsid w:val="00333122"/>
    <w:rsid w:val="003335C2"/>
    <w:rsid w:val="00334355"/>
    <w:rsid w:val="00337BFA"/>
    <w:rsid w:val="003506B0"/>
    <w:rsid w:val="00353969"/>
    <w:rsid w:val="00357D58"/>
    <w:rsid w:val="00361BB3"/>
    <w:rsid w:val="00361E02"/>
    <w:rsid w:val="00363731"/>
    <w:rsid w:val="00364372"/>
    <w:rsid w:val="00364996"/>
    <w:rsid w:val="00366935"/>
    <w:rsid w:val="00367C8C"/>
    <w:rsid w:val="00372B73"/>
    <w:rsid w:val="00372C4A"/>
    <w:rsid w:val="00375455"/>
    <w:rsid w:val="00396F0D"/>
    <w:rsid w:val="003A0390"/>
    <w:rsid w:val="003A5A2A"/>
    <w:rsid w:val="003A63C3"/>
    <w:rsid w:val="003C0666"/>
    <w:rsid w:val="003C59ED"/>
    <w:rsid w:val="003D4705"/>
    <w:rsid w:val="003D660E"/>
    <w:rsid w:val="003D6E57"/>
    <w:rsid w:val="003D7C0E"/>
    <w:rsid w:val="003E2AAB"/>
    <w:rsid w:val="003E3109"/>
    <w:rsid w:val="003E6E2B"/>
    <w:rsid w:val="003F1339"/>
    <w:rsid w:val="003F31AE"/>
    <w:rsid w:val="003F3C3D"/>
    <w:rsid w:val="0040394B"/>
    <w:rsid w:val="004065D6"/>
    <w:rsid w:val="00406977"/>
    <w:rsid w:val="00406E06"/>
    <w:rsid w:val="00412D6D"/>
    <w:rsid w:val="00413590"/>
    <w:rsid w:val="00415EAE"/>
    <w:rsid w:val="004170E1"/>
    <w:rsid w:val="0042150C"/>
    <w:rsid w:val="00423A63"/>
    <w:rsid w:val="00434D47"/>
    <w:rsid w:val="00435BA5"/>
    <w:rsid w:val="004541F5"/>
    <w:rsid w:val="00455E5A"/>
    <w:rsid w:val="00460249"/>
    <w:rsid w:val="0046625F"/>
    <w:rsid w:val="00466C2C"/>
    <w:rsid w:val="00473DA8"/>
    <w:rsid w:val="0047432C"/>
    <w:rsid w:val="00476BEE"/>
    <w:rsid w:val="004A15CB"/>
    <w:rsid w:val="004A616A"/>
    <w:rsid w:val="004B1F50"/>
    <w:rsid w:val="004B28AC"/>
    <w:rsid w:val="004B2CEB"/>
    <w:rsid w:val="004B6D4F"/>
    <w:rsid w:val="004B7CC1"/>
    <w:rsid w:val="004D5DC3"/>
    <w:rsid w:val="004D645E"/>
    <w:rsid w:val="004D794D"/>
    <w:rsid w:val="004E7AE9"/>
    <w:rsid w:val="004F1C0C"/>
    <w:rsid w:val="004F2C39"/>
    <w:rsid w:val="005168DF"/>
    <w:rsid w:val="00517244"/>
    <w:rsid w:val="005174F0"/>
    <w:rsid w:val="00517B66"/>
    <w:rsid w:val="005215AD"/>
    <w:rsid w:val="005370ED"/>
    <w:rsid w:val="00540103"/>
    <w:rsid w:val="005424C3"/>
    <w:rsid w:val="005435B7"/>
    <w:rsid w:val="00546040"/>
    <w:rsid w:val="005562BB"/>
    <w:rsid w:val="00562577"/>
    <w:rsid w:val="00565663"/>
    <w:rsid w:val="00567312"/>
    <w:rsid w:val="005705C9"/>
    <w:rsid w:val="00571F6B"/>
    <w:rsid w:val="005740E6"/>
    <w:rsid w:val="0057710E"/>
    <w:rsid w:val="00580AA2"/>
    <w:rsid w:val="0058411F"/>
    <w:rsid w:val="0058461B"/>
    <w:rsid w:val="0058757A"/>
    <w:rsid w:val="00590CFA"/>
    <w:rsid w:val="00593A87"/>
    <w:rsid w:val="00596DBC"/>
    <w:rsid w:val="005A06B9"/>
    <w:rsid w:val="005A19AE"/>
    <w:rsid w:val="005A1AFA"/>
    <w:rsid w:val="005A46EF"/>
    <w:rsid w:val="005A5155"/>
    <w:rsid w:val="005A5CDA"/>
    <w:rsid w:val="005B30B9"/>
    <w:rsid w:val="005B6B00"/>
    <w:rsid w:val="005B7C3A"/>
    <w:rsid w:val="005C0A78"/>
    <w:rsid w:val="005C62FE"/>
    <w:rsid w:val="005C704F"/>
    <w:rsid w:val="005C72EE"/>
    <w:rsid w:val="005D629C"/>
    <w:rsid w:val="005D6736"/>
    <w:rsid w:val="005E0D09"/>
    <w:rsid w:val="005E1C00"/>
    <w:rsid w:val="005E5E4B"/>
    <w:rsid w:val="005E6618"/>
    <w:rsid w:val="005F13B9"/>
    <w:rsid w:val="005F1748"/>
    <w:rsid w:val="006007A2"/>
    <w:rsid w:val="0060099C"/>
    <w:rsid w:val="00604CC7"/>
    <w:rsid w:val="00604FFD"/>
    <w:rsid w:val="0061304D"/>
    <w:rsid w:val="0061354E"/>
    <w:rsid w:val="00617B0B"/>
    <w:rsid w:val="00617D18"/>
    <w:rsid w:val="00630FDD"/>
    <w:rsid w:val="00631BE4"/>
    <w:rsid w:val="0063385A"/>
    <w:rsid w:val="00634BAB"/>
    <w:rsid w:val="006353D4"/>
    <w:rsid w:val="00641172"/>
    <w:rsid w:val="006465D5"/>
    <w:rsid w:val="006526FD"/>
    <w:rsid w:val="0065440D"/>
    <w:rsid w:val="006575EF"/>
    <w:rsid w:val="006602DC"/>
    <w:rsid w:val="0066436C"/>
    <w:rsid w:val="006661D7"/>
    <w:rsid w:val="00693B65"/>
    <w:rsid w:val="0069426A"/>
    <w:rsid w:val="00697C64"/>
    <w:rsid w:val="006A2698"/>
    <w:rsid w:val="006A35B1"/>
    <w:rsid w:val="006A7B85"/>
    <w:rsid w:val="006B440C"/>
    <w:rsid w:val="006B6102"/>
    <w:rsid w:val="006C068B"/>
    <w:rsid w:val="006C3AC5"/>
    <w:rsid w:val="006C3D7D"/>
    <w:rsid w:val="006D0C87"/>
    <w:rsid w:val="006D438E"/>
    <w:rsid w:val="006E2A16"/>
    <w:rsid w:val="006E4F16"/>
    <w:rsid w:val="006F4CA4"/>
    <w:rsid w:val="006F5829"/>
    <w:rsid w:val="00700D91"/>
    <w:rsid w:val="00702390"/>
    <w:rsid w:val="00707BD0"/>
    <w:rsid w:val="00710F02"/>
    <w:rsid w:val="007142F7"/>
    <w:rsid w:val="00714989"/>
    <w:rsid w:val="0072209A"/>
    <w:rsid w:val="007232D8"/>
    <w:rsid w:val="00724166"/>
    <w:rsid w:val="007261EA"/>
    <w:rsid w:val="0073158A"/>
    <w:rsid w:val="00733724"/>
    <w:rsid w:val="00747464"/>
    <w:rsid w:val="00750ABD"/>
    <w:rsid w:val="00752ADE"/>
    <w:rsid w:val="00753D77"/>
    <w:rsid w:val="0075475B"/>
    <w:rsid w:val="0075732C"/>
    <w:rsid w:val="00762C38"/>
    <w:rsid w:val="007648FE"/>
    <w:rsid w:val="00766C6C"/>
    <w:rsid w:val="00781D29"/>
    <w:rsid w:val="007820AD"/>
    <w:rsid w:val="007851A5"/>
    <w:rsid w:val="00790FDD"/>
    <w:rsid w:val="0079490E"/>
    <w:rsid w:val="007A1B5F"/>
    <w:rsid w:val="007A1D4C"/>
    <w:rsid w:val="007A37BB"/>
    <w:rsid w:val="007A3A05"/>
    <w:rsid w:val="007A6A19"/>
    <w:rsid w:val="007B105E"/>
    <w:rsid w:val="007B7C95"/>
    <w:rsid w:val="007C07B8"/>
    <w:rsid w:val="007C344B"/>
    <w:rsid w:val="007D5BEC"/>
    <w:rsid w:val="007D5D97"/>
    <w:rsid w:val="007E3234"/>
    <w:rsid w:val="007E59C4"/>
    <w:rsid w:val="008121FE"/>
    <w:rsid w:val="0081322C"/>
    <w:rsid w:val="00815D3C"/>
    <w:rsid w:val="00816EF0"/>
    <w:rsid w:val="00826A5B"/>
    <w:rsid w:val="0083068B"/>
    <w:rsid w:val="008327C4"/>
    <w:rsid w:val="0083474C"/>
    <w:rsid w:val="00841401"/>
    <w:rsid w:val="00847CCA"/>
    <w:rsid w:val="00847CCD"/>
    <w:rsid w:val="008505D5"/>
    <w:rsid w:val="00854944"/>
    <w:rsid w:val="00856771"/>
    <w:rsid w:val="0085683A"/>
    <w:rsid w:val="008641AD"/>
    <w:rsid w:val="00870E87"/>
    <w:rsid w:val="00877226"/>
    <w:rsid w:val="008773BA"/>
    <w:rsid w:val="00880243"/>
    <w:rsid w:val="00881179"/>
    <w:rsid w:val="008839E6"/>
    <w:rsid w:val="0088582A"/>
    <w:rsid w:val="008919E0"/>
    <w:rsid w:val="00893D74"/>
    <w:rsid w:val="008A1F71"/>
    <w:rsid w:val="008B1EBA"/>
    <w:rsid w:val="008B23C1"/>
    <w:rsid w:val="008B2B0F"/>
    <w:rsid w:val="008B3F64"/>
    <w:rsid w:val="008B5398"/>
    <w:rsid w:val="008B585F"/>
    <w:rsid w:val="008B6AD5"/>
    <w:rsid w:val="008C0708"/>
    <w:rsid w:val="008C49EC"/>
    <w:rsid w:val="008D5834"/>
    <w:rsid w:val="008E1F25"/>
    <w:rsid w:val="008E75B2"/>
    <w:rsid w:val="008F07BC"/>
    <w:rsid w:val="008F1754"/>
    <w:rsid w:val="008F417D"/>
    <w:rsid w:val="009030C3"/>
    <w:rsid w:val="00903CE5"/>
    <w:rsid w:val="00904043"/>
    <w:rsid w:val="00906426"/>
    <w:rsid w:val="00907648"/>
    <w:rsid w:val="0091160C"/>
    <w:rsid w:val="0091440E"/>
    <w:rsid w:val="00914708"/>
    <w:rsid w:val="00930498"/>
    <w:rsid w:val="00934C0A"/>
    <w:rsid w:val="00935170"/>
    <w:rsid w:val="009362E3"/>
    <w:rsid w:val="00936305"/>
    <w:rsid w:val="0094451F"/>
    <w:rsid w:val="00944615"/>
    <w:rsid w:val="00946B37"/>
    <w:rsid w:val="009543FD"/>
    <w:rsid w:val="009575F7"/>
    <w:rsid w:val="009601F1"/>
    <w:rsid w:val="0096202B"/>
    <w:rsid w:val="009631A3"/>
    <w:rsid w:val="00976509"/>
    <w:rsid w:val="00984B75"/>
    <w:rsid w:val="00984EF4"/>
    <w:rsid w:val="00986197"/>
    <w:rsid w:val="00991F9D"/>
    <w:rsid w:val="00992355"/>
    <w:rsid w:val="00995FC3"/>
    <w:rsid w:val="009A3738"/>
    <w:rsid w:val="009A43FB"/>
    <w:rsid w:val="009B0107"/>
    <w:rsid w:val="009B333B"/>
    <w:rsid w:val="009C4455"/>
    <w:rsid w:val="009C7E70"/>
    <w:rsid w:val="009E001E"/>
    <w:rsid w:val="009E30B4"/>
    <w:rsid w:val="009E6881"/>
    <w:rsid w:val="009F1BDA"/>
    <w:rsid w:val="00A037A9"/>
    <w:rsid w:val="00A075F4"/>
    <w:rsid w:val="00A11BA0"/>
    <w:rsid w:val="00A126C9"/>
    <w:rsid w:val="00A12BF9"/>
    <w:rsid w:val="00A14B17"/>
    <w:rsid w:val="00A17D4F"/>
    <w:rsid w:val="00A22373"/>
    <w:rsid w:val="00A237E0"/>
    <w:rsid w:val="00A238F4"/>
    <w:rsid w:val="00A2441F"/>
    <w:rsid w:val="00A32B5E"/>
    <w:rsid w:val="00A3316B"/>
    <w:rsid w:val="00A340B8"/>
    <w:rsid w:val="00A41E07"/>
    <w:rsid w:val="00A4693C"/>
    <w:rsid w:val="00A46A04"/>
    <w:rsid w:val="00A5598B"/>
    <w:rsid w:val="00A73A67"/>
    <w:rsid w:val="00A93C88"/>
    <w:rsid w:val="00A946B3"/>
    <w:rsid w:val="00AA7F7D"/>
    <w:rsid w:val="00AB0096"/>
    <w:rsid w:val="00AB0B93"/>
    <w:rsid w:val="00AB34F8"/>
    <w:rsid w:val="00AB45DA"/>
    <w:rsid w:val="00AB610A"/>
    <w:rsid w:val="00AC02F4"/>
    <w:rsid w:val="00AC2CC7"/>
    <w:rsid w:val="00AC385E"/>
    <w:rsid w:val="00AC5725"/>
    <w:rsid w:val="00AC574A"/>
    <w:rsid w:val="00AD269C"/>
    <w:rsid w:val="00AE1456"/>
    <w:rsid w:val="00AE3810"/>
    <w:rsid w:val="00AE4320"/>
    <w:rsid w:val="00AE5A52"/>
    <w:rsid w:val="00AE5B13"/>
    <w:rsid w:val="00AF0ADB"/>
    <w:rsid w:val="00AF4392"/>
    <w:rsid w:val="00B05185"/>
    <w:rsid w:val="00B17E90"/>
    <w:rsid w:val="00B20146"/>
    <w:rsid w:val="00B217D6"/>
    <w:rsid w:val="00B276C3"/>
    <w:rsid w:val="00B30D46"/>
    <w:rsid w:val="00B3255E"/>
    <w:rsid w:val="00B35263"/>
    <w:rsid w:val="00B35B3B"/>
    <w:rsid w:val="00B361A9"/>
    <w:rsid w:val="00B4402E"/>
    <w:rsid w:val="00B44349"/>
    <w:rsid w:val="00B51220"/>
    <w:rsid w:val="00B51A95"/>
    <w:rsid w:val="00B55B02"/>
    <w:rsid w:val="00B563DE"/>
    <w:rsid w:val="00B70414"/>
    <w:rsid w:val="00B7113F"/>
    <w:rsid w:val="00B839C2"/>
    <w:rsid w:val="00B86C9A"/>
    <w:rsid w:val="00B90354"/>
    <w:rsid w:val="00B90C8A"/>
    <w:rsid w:val="00B9269D"/>
    <w:rsid w:val="00B94EF2"/>
    <w:rsid w:val="00BA0EF8"/>
    <w:rsid w:val="00BA149B"/>
    <w:rsid w:val="00BB3478"/>
    <w:rsid w:val="00BB5428"/>
    <w:rsid w:val="00BB7C7D"/>
    <w:rsid w:val="00BC2EEA"/>
    <w:rsid w:val="00BC446A"/>
    <w:rsid w:val="00BC5608"/>
    <w:rsid w:val="00BE3413"/>
    <w:rsid w:val="00BE5369"/>
    <w:rsid w:val="00BE6549"/>
    <w:rsid w:val="00BE77C0"/>
    <w:rsid w:val="00BF0091"/>
    <w:rsid w:val="00BF03DE"/>
    <w:rsid w:val="00BF4576"/>
    <w:rsid w:val="00BF5ACC"/>
    <w:rsid w:val="00BF5D20"/>
    <w:rsid w:val="00C00316"/>
    <w:rsid w:val="00C0366E"/>
    <w:rsid w:val="00C03ECD"/>
    <w:rsid w:val="00C07053"/>
    <w:rsid w:val="00C07B83"/>
    <w:rsid w:val="00C10427"/>
    <w:rsid w:val="00C1346E"/>
    <w:rsid w:val="00C1456F"/>
    <w:rsid w:val="00C15409"/>
    <w:rsid w:val="00C1575D"/>
    <w:rsid w:val="00C200FF"/>
    <w:rsid w:val="00C21CDC"/>
    <w:rsid w:val="00C253EE"/>
    <w:rsid w:val="00C27FC4"/>
    <w:rsid w:val="00C32B7D"/>
    <w:rsid w:val="00C3718F"/>
    <w:rsid w:val="00C466A0"/>
    <w:rsid w:val="00C605D4"/>
    <w:rsid w:val="00C61F32"/>
    <w:rsid w:val="00C62373"/>
    <w:rsid w:val="00C628E1"/>
    <w:rsid w:val="00C67A88"/>
    <w:rsid w:val="00C708B0"/>
    <w:rsid w:val="00C76C5E"/>
    <w:rsid w:val="00C77286"/>
    <w:rsid w:val="00C84DAE"/>
    <w:rsid w:val="00C90369"/>
    <w:rsid w:val="00C92E73"/>
    <w:rsid w:val="00CA019D"/>
    <w:rsid w:val="00CA554E"/>
    <w:rsid w:val="00CA78B6"/>
    <w:rsid w:val="00CB25D7"/>
    <w:rsid w:val="00CB38F3"/>
    <w:rsid w:val="00CB6496"/>
    <w:rsid w:val="00CC52B1"/>
    <w:rsid w:val="00CD128B"/>
    <w:rsid w:val="00CD3D4C"/>
    <w:rsid w:val="00CD6296"/>
    <w:rsid w:val="00CE38EC"/>
    <w:rsid w:val="00CE4CE1"/>
    <w:rsid w:val="00CE59B9"/>
    <w:rsid w:val="00CE658C"/>
    <w:rsid w:val="00CE7CEF"/>
    <w:rsid w:val="00CF4612"/>
    <w:rsid w:val="00CF4E80"/>
    <w:rsid w:val="00D05D32"/>
    <w:rsid w:val="00D109BC"/>
    <w:rsid w:val="00D134C7"/>
    <w:rsid w:val="00D13ECF"/>
    <w:rsid w:val="00D14ACE"/>
    <w:rsid w:val="00D14B4E"/>
    <w:rsid w:val="00D165D7"/>
    <w:rsid w:val="00D27CB3"/>
    <w:rsid w:val="00D32F71"/>
    <w:rsid w:val="00D34C6B"/>
    <w:rsid w:val="00D37142"/>
    <w:rsid w:val="00D44C3D"/>
    <w:rsid w:val="00D50103"/>
    <w:rsid w:val="00D51B22"/>
    <w:rsid w:val="00D53FF3"/>
    <w:rsid w:val="00D60D0B"/>
    <w:rsid w:val="00D657FB"/>
    <w:rsid w:val="00D65E02"/>
    <w:rsid w:val="00D661C6"/>
    <w:rsid w:val="00D66375"/>
    <w:rsid w:val="00D6789F"/>
    <w:rsid w:val="00D706A4"/>
    <w:rsid w:val="00D706AB"/>
    <w:rsid w:val="00D73377"/>
    <w:rsid w:val="00D73CC9"/>
    <w:rsid w:val="00D934FB"/>
    <w:rsid w:val="00D942C4"/>
    <w:rsid w:val="00D9626B"/>
    <w:rsid w:val="00DA59F7"/>
    <w:rsid w:val="00DB1D5A"/>
    <w:rsid w:val="00DB7943"/>
    <w:rsid w:val="00DB7D5F"/>
    <w:rsid w:val="00DC1D91"/>
    <w:rsid w:val="00DC5664"/>
    <w:rsid w:val="00DC5F9F"/>
    <w:rsid w:val="00DC6BFF"/>
    <w:rsid w:val="00DD55F0"/>
    <w:rsid w:val="00DE457D"/>
    <w:rsid w:val="00DF3AFA"/>
    <w:rsid w:val="00DF55CD"/>
    <w:rsid w:val="00E017EF"/>
    <w:rsid w:val="00E068D4"/>
    <w:rsid w:val="00E15766"/>
    <w:rsid w:val="00E211DE"/>
    <w:rsid w:val="00E21B00"/>
    <w:rsid w:val="00E2450A"/>
    <w:rsid w:val="00E256D1"/>
    <w:rsid w:val="00E27123"/>
    <w:rsid w:val="00E2732F"/>
    <w:rsid w:val="00E31396"/>
    <w:rsid w:val="00E426E0"/>
    <w:rsid w:val="00E4305F"/>
    <w:rsid w:val="00E46958"/>
    <w:rsid w:val="00E50BDC"/>
    <w:rsid w:val="00E56323"/>
    <w:rsid w:val="00E60259"/>
    <w:rsid w:val="00E60628"/>
    <w:rsid w:val="00E75EEC"/>
    <w:rsid w:val="00E80360"/>
    <w:rsid w:val="00E84500"/>
    <w:rsid w:val="00E84693"/>
    <w:rsid w:val="00E90F82"/>
    <w:rsid w:val="00E96E51"/>
    <w:rsid w:val="00EA0AB6"/>
    <w:rsid w:val="00EA237E"/>
    <w:rsid w:val="00EA3A5B"/>
    <w:rsid w:val="00EB07DE"/>
    <w:rsid w:val="00EC207B"/>
    <w:rsid w:val="00EC45E5"/>
    <w:rsid w:val="00EC6EB1"/>
    <w:rsid w:val="00ED1092"/>
    <w:rsid w:val="00ED2E49"/>
    <w:rsid w:val="00ED7C1C"/>
    <w:rsid w:val="00EE1397"/>
    <w:rsid w:val="00EE3D47"/>
    <w:rsid w:val="00EE7DF7"/>
    <w:rsid w:val="00EF0BC1"/>
    <w:rsid w:val="00EF1C5F"/>
    <w:rsid w:val="00EF4FDD"/>
    <w:rsid w:val="00EF7AE7"/>
    <w:rsid w:val="00F00D96"/>
    <w:rsid w:val="00F11EAA"/>
    <w:rsid w:val="00F13FEE"/>
    <w:rsid w:val="00F16357"/>
    <w:rsid w:val="00F1707B"/>
    <w:rsid w:val="00F20AD3"/>
    <w:rsid w:val="00F243E7"/>
    <w:rsid w:val="00F25319"/>
    <w:rsid w:val="00F30F85"/>
    <w:rsid w:val="00F3191C"/>
    <w:rsid w:val="00F34FE7"/>
    <w:rsid w:val="00F37F41"/>
    <w:rsid w:val="00F4159C"/>
    <w:rsid w:val="00F42869"/>
    <w:rsid w:val="00F4320A"/>
    <w:rsid w:val="00F560B3"/>
    <w:rsid w:val="00F67D41"/>
    <w:rsid w:val="00F73665"/>
    <w:rsid w:val="00F77FA5"/>
    <w:rsid w:val="00F90A4C"/>
    <w:rsid w:val="00F95C41"/>
    <w:rsid w:val="00F96994"/>
    <w:rsid w:val="00FA0B7E"/>
    <w:rsid w:val="00FA2240"/>
    <w:rsid w:val="00FA631D"/>
    <w:rsid w:val="00FB5773"/>
    <w:rsid w:val="00FB5EDC"/>
    <w:rsid w:val="00FC42F6"/>
    <w:rsid w:val="00FC6E7A"/>
    <w:rsid w:val="00FD1D73"/>
    <w:rsid w:val="00FE3D9A"/>
    <w:rsid w:val="00FE578E"/>
    <w:rsid w:val="00FE6034"/>
    <w:rsid w:val="00FF2C63"/>
    <w:rsid w:val="00FF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A5B"/>
  </w:style>
  <w:style w:type="paragraph" w:styleId="1">
    <w:name w:val="heading 1"/>
    <w:basedOn w:val="a"/>
    <w:next w:val="a"/>
    <w:qFormat/>
    <w:rsid w:val="00826A5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0BC1"/>
    <w:pPr>
      <w:widowControl w:val="0"/>
      <w:autoSpaceDE w:val="0"/>
      <w:autoSpaceDN w:val="0"/>
      <w:adjustRightInd w:val="0"/>
      <w:ind w:firstLine="720"/>
    </w:pPr>
    <w:rPr>
      <w:rFonts w:ascii="Arial" w:hAnsi="Arial" w:cs="Arial"/>
    </w:rPr>
  </w:style>
  <w:style w:type="paragraph" w:customStyle="1" w:styleId="ConsPlusNonformat">
    <w:name w:val="ConsPlusNonformat"/>
    <w:rsid w:val="00EF0BC1"/>
    <w:pPr>
      <w:widowControl w:val="0"/>
      <w:autoSpaceDE w:val="0"/>
      <w:autoSpaceDN w:val="0"/>
      <w:adjustRightInd w:val="0"/>
    </w:pPr>
    <w:rPr>
      <w:rFonts w:ascii="Courier New" w:hAnsi="Courier New" w:cs="Courier New"/>
    </w:rPr>
  </w:style>
  <w:style w:type="paragraph" w:customStyle="1" w:styleId="ConsPlusTitle">
    <w:name w:val="ConsPlusTitle"/>
    <w:rsid w:val="00EF0BC1"/>
    <w:pPr>
      <w:widowControl w:val="0"/>
      <w:autoSpaceDE w:val="0"/>
      <w:autoSpaceDN w:val="0"/>
      <w:adjustRightInd w:val="0"/>
    </w:pPr>
    <w:rPr>
      <w:rFonts w:ascii="Arial" w:hAnsi="Arial" w:cs="Arial"/>
      <w:b/>
      <w:bCs/>
    </w:rPr>
  </w:style>
  <w:style w:type="paragraph" w:styleId="a3">
    <w:name w:val="Subtitle"/>
    <w:basedOn w:val="a"/>
    <w:qFormat/>
    <w:rsid w:val="00826A5B"/>
    <w:pPr>
      <w:ind w:right="-1"/>
      <w:jc w:val="center"/>
    </w:pPr>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1D73"/>
    <w:pPr>
      <w:spacing w:before="100" w:beforeAutospacing="1" w:after="100" w:afterAutospacing="1"/>
    </w:pPr>
    <w:rPr>
      <w:rFonts w:ascii="Tahoma" w:hAnsi="Tahoma"/>
      <w:lang w:val="en-US" w:eastAsia="en-US"/>
    </w:rPr>
  </w:style>
  <w:style w:type="table" w:styleId="a4">
    <w:name w:val="Table Grid"/>
    <w:basedOn w:val="a1"/>
    <w:rsid w:val="00E50BD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posh">
    <w:name w:val="stposh"/>
    <w:basedOn w:val="a"/>
    <w:rsid w:val="006F5829"/>
    <w:pPr>
      <w:spacing w:before="100" w:beforeAutospacing="1" w:after="100" w:afterAutospacing="1"/>
    </w:pPr>
    <w:rPr>
      <w:sz w:val="24"/>
      <w:szCs w:val="24"/>
    </w:rPr>
  </w:style>
  <w:style w:type="paragraph" w:customStyle="1" w:styleId="ConsPlusCell">
    <w:name w:val="ConsPlusCell"/>
    <w:uiPriority w:val="99"/>
    <w:rsid w:val="005D629C"/>
    <w:pPr>
      <w:widowControl w:val="0"/>
      <w:autoSpaceDE w:val="0"/>
      <w:autoSpaceDN w:val="0"/>
      <w:adjustRightInd w:val="0"/>
    </w:pPr>
    <w:rPr>
      <w:rFonts w:eastAsiaTheme="minorEastAsia"/>
      <w:sz w:val="28"/>
      <w:szCs w:val="28"/>
    </w:rPr>
  </w:style>
  <w:style w:type="table" w:customStyle="1" w:styleId="10">
    <w:name w:val="Сетка таблицы1"/>
    <w:basedOn w:val="a1"/>
    <w:next w:val="a4"/>
    <w:rsid w:val="005D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A3738"/>
    <w:pPr>
      <w:tabs>
        <w:tab w:val="center" w:pos="4677"/>
        <w:tab w:val="right" w:pos="9355"/>
      </w:tabs>
    </w:pPr>
  </w:style>
  <w:style w:type="character" w:customStyle="1" w:styleId="a6">
    <w:name w:val="Верхний колонтитул Знак"/>
    <w:basedOn w:val="a0"/>
    <w:link w:val="a5"/>
    <w:rsid w:val="009A3738"/>
  </w:style>
  <w:style w:type="paragraph" w:styleId="a7">
    <w:name w:val="footer"/>
    <w:basedOn w:val="a"/>
    <w:link w:val="a8"/>
    <w:rsid w:val="009A3738"/>
    <w:pPr>
      <w:tabs>
        <w:tab w:val="center" w:pos="4677"/>
        <w:tab w:val="right" w:pos="9355"/>
      </w:tabs>
    </w:pPr>
  </w:style>
  <w:style w:type="character" w:customStyle="1" w:styleId="a8">
    <w:name w:val="Нижний колонтитул Знак"/>
    <w:basedOn w:val="a0"/>
    <w:link w:val="a7"/>
    <w:rsid w:val="009A3738"/>
  </w:style>
  <w:style w:type="character" w:customStyle="1" w:styleId="ConsPlusNormal0">
    <w:name w:val="ConsPlusNormal Знак"/>
    <w:basedOn w:val="a0"/>
    <w:link w:val="ConsPlusNormal"/>
    <w:locked/>
    <w:rsid w:val="001923B6"/>
    <w:rPr>
      <w:rFonts w:ascii="Arial" w:hAnsi="Arial" w:cs="Arial"/>
    </w:rPr>
  </w:style>
  <w:style w:type="paragraph" w:styleId="a9">
    <w:name w:val="List Paragraph"/>
    <w:basedOn w:val="a"/>
    <w:uiPriority w:val="34"/>
    <w:qFormat/>
    <w:rsid w:val="00361BB3"/>
    <w:pPr>
      <w:ind w:left="720"/>
      <w:contextualSpacing/>
    </w:pPr>
  </w:style>
  <w:style w:type="paragraph" w:styleId="aa">
    <w:name w:val="Document Map"/>
    <w:basedOn w:val="a"/>
    <w:link w:val="ab"/>
    <w:rsid w:val="00115BC1"/>
    <w:rPr>
      <w:rFonts w:ascii="Tahoma" w:hAnsi="Tahoma" w:cs="Tahoma"/>
      <w:sz w:val="16"/>
      <w:szCs w:val="16"/>
    </w:rPr>
  </w:style>
  <w:style w:type="character" w:customStyle="1" w:styleId="ab">
    <w:name w:val="Схема документа Знак"/>
    <w:basedOn w:val="a0"/>
    <w:link w:val="aa"/>
    <w:rsid w:val="00115BC1"/>
    <w:rPr>
      <w:rFonts w:ascii="Tahoma" w:hAnsi="Tahoma" w:cs="Tahoma"/>
      <w:sz w:val="16"/>
      <w:szCs w:val="16"/>
    </w:rPr>
  </w:style>
  <w:style w:type="paragraph" w:customStyle="1" w:styleId="stylet1">
    <w:name w:val="stylet1"/>
    <w:basedOn w:val="a"/>
    <w:rsid w:val="008A1F71"/>
    <w:pPr>
      <w:spacing w:before="100" w:beforeAutospacing="1" w:after="100" w:afterAutospacing="1"/>
    </w:pPr>
    <w:rPr>
      <w:sz w:val="24"/>
      <w:szCs w:val="24"/>
    </w:rPr>
  </w:style>
  <w:style w:type="character" w:styleId="ac">
    <w:name w:val="Hyperlink"/>
    <w:basedOn w:val="a0"/>
    <w:uiPriority w:val="99"/>
    <w:unhideWhenUsed/>
    <w:rsid w:val="006A7B85"/>
    <w:rPr>
      <w:color w:val="0000FF"/>
      <w:u w:val="single"/>
    </w:rPr>
  </w:style>
  <w:style w:type="character" w:customStyle="1" w:styleId="gogofoundword">
    <w:name w:val="gogofoundword"/>
    <w:basedOn w:val="a0"/>
    <w:rsid w:val="006A7B85"/>
  </w:style>
  <w:style w:type="paragraph" w:styleId="ad">
    <w:name w:val="Normal (Web)"/>
    <w:basedOn w:val="a"/>
    <w:uiPriority w:val="99"/>
    <w:unhideWhenUsed/>
    <w:rsid w:val="006A7B85"/>
    <w:pPr>
      <w:spacing w:before="100" w:beforeAutospacing="1" w:after="100" w:afterAutospacing="1"/>
    </w:pPr>
    <w:rPr>
      <w:sz w:val="24"/>
      <w:szCs w:val="24"/>
    </w:rPr>
  </w:style>
  <w:style w:type="character" w:styleId="ae">
    <w:name w:val="Strong"/>
    <w:uiPriority w:val="22"/>
    <w:qFormat/>
    <w:rsid w:val="00A41E07"/>
    <w:rPr>
      <w:b/>
      <w:bCs/>
    </w:rPr>
  </w:style>
  <w:style w:type="paragraph" w:customStyle="1" w:styleId="aj">
    <w:name w:val="_aj"/>
    <w:basedOn w:val="a"/>
    <w:rsid w:val="00A41E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A5B"/>
  </w:style>
  <w:style w:type="paragraph" w:styleId="1">
    <w:name w:val="heading 1"/>
    <w:basedOn w:val="a"/>
    <w:next w:val="a"/>
    <w:qFormat/>
    <w:rsid w:val="00826A5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0BC1"/>
    <w:pPr>
      <w:widowControl w:val="0"/>
      <w:autoSpaceDE w:val="0"/>
      <w:autoSpaceDN w:val="0"/>
      <w:adjustRightInd w:val="0"/>
      <w:ind w:firstLine="720"/>
    </w:pPr>
    <w:rPr>
      <w:rFonts w:ascii="Arial" w:hAnsi="Arial" w:cs="Arial"/>
    </w:rPr>
  </w:style>
  <w:style w:type="paragraph" w:customStyle="1" w:styleId="ConsPlusNonformat">
    <w:name w:val="ConsPlusNonformat"/>
    <w:rsid w:val="00EF0BC1"/>
    <w:pPr>
      <w:widowControl w:val="0"/>
      <w:autoSpaceDE w:val="0"/>
      <w:autoSpaceDN w:val="0"/>
      <w:adjustRightInd w:val="0"/>
    </w:pPr>
    <w:rPr>
      <w:rFonts w:ascii="Courier New" w:hAnsi="Courier New" w:cs="Courier New"/>
    </w:rPr>
  </w:style>
  <w:style w:type="paragraph" w:customStyle="1" w:styleId="ConsPlusTitle">
    <w:name w:val="ConsPlusTitle"/>
    <w:rsid w:val="00EF0BC1"/>
    <w:pPr>
      <w:widowControl w:val="0"/>
      <w:autoSpaceDE w:val="0"/>
      <w:autoSpaceDN w:val="0"/>
      <w:adjustRightInd w:val="0"/>
    </w:pPr>
    <w:rPr>
      <w:rFonts w:ascii="Arial" w:hAnsi="Arial" w:cs="Arial"/>
      <w:b/>
      <w:bCs/>
    </w:rPr>
  </w:style>
  <w:style w:type="paragraph" w:styleId="a3">
    <w:name w:val="Subtitle"/>
    <w:basedOn w:val="a"/>
    <w:qFormat/>
    <w:rsid w:val="00826A5B"/>
    <w:pPr>
      <w:ind w:right="-1"/>
      <w:jc w:val="center"/>
    </w:pPr>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1D73"/>
    <w:pPr>
      <w:spacing w:before="100" w:beforeAutospacing="1" w:after="100" w:afterAutospacing="1"/>
    </w:pPr>
    <w:rPr>
      <w:rFonts w:ascii="Tahoma" w:hAnsi="Tahoma"/>
      <w:lang w:val="en-US" w:eastAsia="en-US"/>
    </w:rPr>
  </w:style>
  <w:style w:type="table" w:styleId="a4">
    <w:name w:val="Table Grid"/>
    <w:basedOn w:val="a1"/>
    <w:rsid w:val="00E50BD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posh">
    <w:name w:val="stposh"/>
    <w:basedOn w:val="a"/>
    <w:rsid w:val="006F5829"/>
    <w:pPr>
      <w:spacing w:before="100" w:beforeAutospacing="1" w:after="100" w:afterAutospacing="1"/>
    </w:pPr>
    <w:rPr>
      <w:sz w:val="24"/>
      <w:szCs w:val="24"/>
    </w:rPr>
  </w:style>
  <w:style w:type="paragraph" w:customStyle="1" w:styleId="ConsPlusCell">
    <w:name w:val="ConsPlusCell"/>
    <w:uiPriority w:val="99"/>
    <w:rsid w:val="005D629C"/>
    <w:pPr>
      <w:widowControl w:val="0"/>
      <w:autoSpaceDE w:val="0"/>
      <w:autoSpaceDN w:val="0"/>
      <w:adjustRightInd w:val="0"/>
    </w:pPr>
    <w:rPr>
      <w:rFonts w:eastAsiaTheme="minorEastAsia"/>
      <w:sz w:val="28"/>
      <w:szCs w:val="28"/>
    </w:rPr>
  </w:style>
  <w:style w:type="table" w:customStyle="1" w:styleId="10">
    <w:name w:val="Сетка таблицы1"/>
    <w:basedOn w:val="a1"/>
    <w:next w:val="a4"/>
    <w:rsid w:val="005D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A3738"/>
    <w:pPr>
      <w:tabs>
        <w:tab w:val="center" w:pos="4677"/>
        <w:tab w:val="right" w:pos="9355"/>
      </w:tabs>
    </w:pPr>
  </w:style>
  <w:style w:type="character" w:customStyle="1" w:styleId="a6">
    <w:name w:val="Верхний колонтитул Знак"/>
    <w:basedOn w:val="a0"/>
    <w:link w:val="a5"/>
    <w:rsid w:val="009A3738"/>
  </w:style>
  <w:style w:type="paragraph" w:styleId="a7">
    <w:name w:val="footer"/>
    <w:basedOn w:val="a"/>
    <w:link w:val="a8"/>
    <w:rsid w:val="009A3738"/>
    <w:pPr>
      <w:tabs>
        <w:tab w:val="center" w:pos="4677"/>
        <w:tab w:val="right" w:pos="9355"/>
      </w:tabs>
    </w:pPr>
  </w:style>
  <w:style w:type="character" w:customStyle="1" w:styleId="a8">
    <w:name w:val="Нижний колонтитул Знак"/>
    <w:basedOn w:val="a0"/>
    <w:link w:val="a7"/>
    <w:rsid w:val="009A3738"/>
  </w:style>
  <w:style w:type="character" w:customStyle="1" w:styleId="ConsPlusNormal0">
    <w:name w:val="ConsPlusNormal Знак"/>
    <w:basedOn w:val="a0"/>
    <w:link w:val="ConsPlusNormal"/>
    <w:locked/>
    <w:rsid w:val="001923B6"/>
    <w:rPr>
      <w:rFonts w:ascii="Arial" w:hAnsi="Arial" w:cs="Arial"/>
    </w:rPr>
  </w:style>
  <w:style w:type="paragraph" w:styleId="a9">
    <w:name w:val="List Paragraph"/>
    <w:basedOn w:val="a"/>
    <w:uiPriority w:val="34"/>
    <w:qFormat/>
    <w:rsid w:val="00361BB3"/>
    <w:pPr>
      <w:ind w:left="720"/>
      <w:contextualSpacing/>
    </w:pPr>
  </w:style>
  <w:style w:type="paragraph" w:styleId="aa">
    <w:name w:val="Document Map"/>
    <w:basedOn w:val="a"/>
    <w:link w:val="ab"/>
    <w:rsid w:val="00115BC1"/>
    <w:rPr>
      <w:rFonts w:ascii="Tahoma" w:hAnsi="Tahoma" w:cs="Tahoma"/>
      <w:sz w:val="16"/>
      <w:szCs w:val="16"/>
    </w:rPr>
  </w:style>
  <w:style w:type="character" w:customStyle="1" w:styleId="ab">
    <w:name w:val="Схема документа Знак"/>
    <w:basedOn w:val="a0"/>
    <w:link w:val="aa"/>
    <w:rsid w:val="00115BC1"/>
    <w:rPr>
      <w:rFonts w:ascii="Tahoma" w:hAnsi="Tahoma" w:cs="Tahoma"/>
      <w:sz w:val="16"/>
      <w:szCs w:val="16"/>
    </w:rPr>
  </w:style>
  <w:style w:type="paragraph" w:customStyle="1" w:styleId="stylet1">
    <w:name w:val="stylet1"/>
    <w:basedOn w:val="a"/>
    <w:rsid w:val="008A1F71"/>
    <w:pPr>
      <w:spacing w:before="100" w:beforeAutospacing="1" w:after="100" w:afterAutospacing="1"/>
    </w:pPr>
    <w:rPr>
      <w:sz w:val="24"/>
      <w:szCs w:val="24"/>
    </w:rPr>
  </w:style>
  <w:style w:type="character" w:styleId="ac">
    <w:name w:val="Hyperlink"/>
    <w:basedOn w:val="a0"/>
    <w:uiPriority w:val="99"/>
    <w:unhideWhenUsed/>
    <w:rsid w:val="006A7B85"/>
    <w:rPr>
      <w:color w:val="0000FF"/>
      <w:u w:val="single"/>
    </w:rPr>
  </w:style>
  <w:style w:type="character" w:customStyle="1" w:styleId="gogofoundword">
    <w:name w:val="gogofoundword"/>
    <w:basedOn w:val="a0"/>
    <w:rsid w:val="006A7B85"/>
  </w:style>
  <w:style w:type="paragraph" w:styleId="ad">
    <w:name w:val="Normal (Web)"/>
    <w:basedOn w:val="a"/>
    <w:uiPriority w:val="99"/>
    <w:unhideWhenUsed/>
    <w:rsid w:val="006A7B85"/>
    <w:pPr>
      <w:spacing w:before="100" w:beforeAutospacing="1" w:after="100" w:afterAutospacing="1"/>
    </w:pPr>
    <w:rPr>
      <w:sz w:val="24"/>
      <w:szCs w:val="24"/>
    </w:rPr>
  </w:style>
  <w:style w:type="character" w:styleId="ae">
    <w:name w:val="Strong"/>
    <w:uiPriority w:val="22"/>
    <w:qFormat/>
    <w:rsid w:val="00A41E07"/>
    <w:rPr>
      <w:b/>
      <w:bCs/>
    </w:rPr>
  </w:style>
  <w:style w:type="paragraph" w:customStyle="1" w:styleId="aj">
    <w:name w:val="_aj"/>
    <w:basedOn w:val="a"/>
    <w:rsid w:val="00A41E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0596">
      <w:bodyDiv w:val="1"/>
      <w:marLeft w:val="0"/>
      <w:marRight w:val="0"/>
      <w:marTop w:val="0"/>
      <w:marBottom w:val="0"/>
      <w:divBdr>
        <w:top w:val="none" w:sz="0" w:space="0" w:color="auto"/>
        <w:left w:val="none" w:sz="0" w:space="0" w:color="auto"/>
        <w:bottom w:val="none" w:sz="0" w:space="0" w:color="auto"/>
        <w:right w:val="none" w:sz="0" w:space="0" w:color="auto"/>
      </w:divBdr>
    </w:div>
    <w:div w:id="12678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l.mailru.su/mcached?q=%D0%BE%D1%82%D0%B2%D0%B5%D1%82%D1%81%D1%82%D0%B2%D0%B5%D0%BD%D0%BD%D0%BE%D1%81%D1%82%D1%8C%20%D0%BD%D0%B0%D0%B9%D0%BC%D0%BE%D0%B4%D0%B0%D1%82%D0%B5%D0%BB%D1%8E%20%D0%BF%D0%BE%20%D0%BA%D0%BE%D0%BD%D1%82%D1%80%D0%BE%D0%BB%D1%8E%20%D0%B7%D0%B0%20%D1%81%D0%B1%D0%BE%D1%80%D0%BE%D0%BC%20%D0%B8%20%D1%86%D0%B5%D0%BB%D0%B5%D0%B2%D0%BE%D0%BC%D1%83%20%D0%B8%D1%81%D0%BF%D0%BE%D0%BB%D1%8C%D0%B7%D0%BE%D0%B2%D0%B0%D0%BD%D0%B8%D1%8E%20%D0%BF%D0%BB%D0%B0%D1%82%D1%8B%20%D0%B7%D0%B0%20%D0%BD%D0%B0%D0%B9%D0%BC&amp;qurl=http%3A%2F%2Fbestpravo.ru%2Fmoskovskaya%2Foy-normy%2Fa7o.htm&amp;c=16-1%3A91-2&amp;r=3536401&amp;frm=webhsm" TargetMode="External"/><Relationship Id="rId5" Type="http://schemas.openxmlformats.org/officeDocument/2006/relationships/settings" Target="settings.xml"/><Relationship Id="rId10" Type="http://schemas.openxmlformats.org/officeDocument/2006/relationships/hyperlink" Target="http://hl.mailru.su/mcached?q=%D0%BE%D1%82%D0%B2%D0%B5%D1%82%D1%81%D1%82%D0%B2%D0%B5%D0%BD%D0%BD%D0%BE%D1%81%D1%82%D1%8C%20%D0%BD%D0%B0%D0%B9%D0%BC%D0%BE%D0%B4%D0%B0%D1%82%D0%B5%D0%BB%D1%8E%20%D0%BF%D0%BE%20%D0%BA%D0%BE%D0%BD%D1%82%D1%80%D0%BE%D0%BB%D1%8E%20%D0%B7%D0%B0%20%D1%81%D0%B1%D0%BE%D1%80%D0%BE%D0%BC%20%D0%B8%20%D1%86%D0%B5%D0%BB%D0%B5%D0%B2%D0%BE%D0%BC%D1%83%20%D0%B8%D1%81%D0%BF%D0%BE%D0%BB%D1%8C%D0%B7%D0%BE%D0%B2%D0%B0%D0%BD%D0%B8%D1%8E%20%D0%BF%D0%BB%D0%B0%D1%82%D1%8B%20%D0%B7%D0%B0%20%D0%BD%D0%B0%D0%B9%D0%BC&amp;qurl=http%3A%2F%2Fbestpravo.ru%2Fmoskovskaya%2Foy-normy%2Fa7o.htm&amp;c=16-1%3A91-2&amp;r=3536401&amp;frm=webhsm" TargetMode="External"/><Relationship Id="rId4" Type="http://schemas.microsoft.com/office/2007/relationships/stylesWithEffects" Target="stylesWithEffects.xml"/><Relationship Id="rId9" Type="http://schemas.openxmlformats.org/officeDocument/2006/relationships/hyperlink" Target="http://pandia.ru/text/category/munitcipalmznie_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F96F-5419-4951-890F-2C30E11F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МЭР АНГАРСКОГО МУНИЦИПАЛЬНОГО ОБРАЗОВАНИЯ</vt:lpstr>
    </vt:vector>
  </TitlesOfParts>
  <Company>SPecialiST RePack</Company>
  <LinksUpToDate>false</LinksUpToDate>
  <CharactersWithSpaces>11515</CharactersWithSpaces>
  <SharedDoc>false</SharedDoc>
  <HLinks>
    <vt:vector size="6" baseType="variant">
      <vt:variant>
        <vt:i4>4194386</vt:i4>
      </vt:variant>
      <vt:variant>
        <vt:i4>0</vt:i4>
      </vt:variant>
      <vt:variant>
        <vt:i4>0</vt:i4>
      </vt:variant>
      <vt:variant>
        <vt:i4>5</vt:i4>
      </vt:variant>
      <vt:variant>
        <vt:lpwstr>consultantplus://offline/ref=6F84E41CDE2C10EC0749F5263720A65233CAEEC080F9F88F7D06267E6E4F966E1DEB2F47EA9E621F92DDA83DAAG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АНГАРСКОГО МУНИЦИПАЛЬНОГО ОБРАЗОВАНИЯ</dc:title>
  <dc:creator>Аверенок</dc:creator>
  <cp:lastModifiedBy>Шорохова</cp:lastModifiedBy>
  <cp:revision>2</cp:revision>
  <cp:lastPrinted>2016-07-13T05:05:00Z</cp:lastPrinted>
  <dcterms:created xsi:type="dcterms:W3CDTF">2016-07-29T03:31:00Z</dcterms:created>
  <dcterms:modified xsi:type="dcterms:W3CDTF">2016-07-29T03:31:00Z</dcterms:modified>
</cp:coreProperties>
</file>