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1" w:rsidRDefault="00A90961" w:rsidP="00A90961">
      <w:pPr>
        <w:pStyle w:val="1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21EF">
        <w:rPr>
          <w:b/>
          <w:sz w:val="22"/>
          <w:szCs w:val="22"/>
        </w:rPr>
        <w:t>Информация АО «Саянскхимпласт», подлежащая раскрытию, в сфере оказания услуг по передаче тепловой энергии (горячей воды и пара)</w:t>
      </w:r>
    </w:p>
    <w:p w:rsidR="00A90961" w:rsidRPr="00DD21EF" w:rsidRDefault="00A90961" w:rsidP="00A90961">
      <w:pPr>
        <w:pStyle w:val="1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1.1. Общая информация о регулируемой организации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Акционерное общество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«Саянскхимпласт»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Мельник Николай Викторович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1023801910560, 24.09.2002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Министерство Российской Федерации по налогам и сборам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666301, РФ, Иркутская обл. г. Саянск-1,а/я 17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РФ, Иркутская обл. г. Саянск,</w:t>
            </w:r>
            <w:r w:rsidRPr="00DD21EF">
              <w:rPr>
                <w:sz w:val="22"/>
                <w:szCs w:val="22"/>
              </w:rPr>
              <w:t xml:space="preserve"> территория Промышленный узел,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D21EF">
              <w:rPr>
                <w:sz w:val="22"/>
                <w:szCs w:val="22"/>
              </w:rPr>
              <w:t>промплощадка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31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8(39553)45540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Официальный сайт регулируемой организации в сети «Интернет»</w:t>
            </w:r>
          </w:p>
        </w:tc>
        <w:tc>
          <w:tcPr>
            <w:tcW w:w="3792" w:type="dxa"/>
          </w:tcPr>
          <w:p w:rsidR="00A90961" w:rsidRPr="00DD21EF" w:rsidRDefault="009C0EFF" w:rsidP="009C0EFF">
            <w:pPr>
              <w:pStyle w:val="ConsPlusCell"/>
              <w:rPr>
                <w:rFonts w:ascii="Times New Roman" w:hAnsi="Times New Roman" w:cs="Times New Roman"/>
              </w:rPr>
            </w:pPr>
            <w:hyperlink r:id="rId5" w:history="1"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WWW.SIBVINYL</w:t>
              </w:r>
              <w:r w:rsidR="00A90961" w:rsidRPr="00DD21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D21EF">
              <w:rPr>
                <w:sz w:val="22"/>
                <w:szCs w:val="22"/>
                <w:lang w:val="en-US"/>
              </w:rPr>
              <w:t>Mail</w:t>
            </w:r>
            <w:r w:rsidRPr="00DD21EF">
              <w:rPr>
                <w:sz w:val="22"/>
                <w:szCs w:val="22"/>
              </w:rPr>
              <w:t xml:space="preserve">: </w:t>
            </w:r>
            <w:hyperlink r:id="rId6" w:history="1">
              <w:r w:rsidRPr="00DD21EF">
                <w:rPr>
                  <w:rStyle w:val="a3"/>
                  <w:sz w:val="22"/>
                  <w:szCs w:val="22"/>
                  <w:lang w:val="en-US"/>
                </w:rPr>
                <w:t>mail@sibvinyl</w:t>
              </w:r>
              <w:r w:rsidRPr="00DD21EF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9.00 – 18.00 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Передача тепловой энергии (горячей воды и пара)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Протяженность водопроводных сетей                        (в однотрубном исчислении) (километров)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101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D21EF">
              <w:rPr>
                <w:rFonts w:ascii="Times New Roman" w:hAnsi="Times New Roman" w:cs="Times New Roman"/>
              </w:rPr>
              <w:t>т.ч</w:t>
            </w:r>
            <w:proofErr w:type="spellEnd"/>
            <w:r w:rsidRPr="00DD21EF">
              <w:rPr>
                <w:rFonts w:ascii="Times New Roman" w:hAnsi="Times New Roman" w:cs="Times New Roman"/>
              </w:rPr>
              <w:t>. Г</w:t>
            </w:r>
            <w:r w:rsidRPr="00DD21EF">
              <w:rPr>
                <w:rFonts w:ascii="Times New Roman" w:eastAsia="Times New Roman" w:hAnsi="Times New Roman" w:cs="Times New Roman"/>
              </w:rPr>
              <w:t>орячее водоснабжение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90961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D21EF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53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t>Форма. 1.3. Информация о тарифах на транспортировку горячей воды, пара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72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Служба по тарифам Иркутской области</w:t>
            </w:r>
          </w:p>
        </w:tc>
      </w:tr>
      <w:tr w:rsidR="00A90961" w:rsidRPr="00DD21EF" w:rsidTr="009C0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922D10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Приказ №250-спр от 11.09.2015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A90961" w:rsidRPr="00DD21EF" w:rsidTr="009C0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>-80,30руб./Г</w:t>
            </w:r>
            <w:r>
              <w:rPr>
                <w:rFonts w:eastAsia="Times New Roman"/>
                <w:sz w:val="22"/>
                <w:szCs w:val="22"/>
              </w:rPr>
              <w:t>кал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168,0 руб./Г</w:t>
            </w:r>
            <w:r>
              <w:rPr>
                <w:rFonts w:eastAsia="Times New Roman"/>
                <w:sz w:val="22"/>
                <w:szCs w:val="22"/>
              </w:rPr>
              <w:t>кал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DD21EF">
              <w:rPr>
                <w:rFonts w:eastAsia="Times New Roman"/>
                <w:sz w:val="22"/>
                <w:szCs w:val="22"/>
              </w:rPr>
              <w:t>по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DD21EF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06</w:t>
            </w:r>
            <w:r w:rsidRPr="00DD21EF">
              <w:rPr>
                <w:rFonts w:eastAsia="Times New Roman"/>
                <w:sz w:val="22"/>
                <w:szCs w:val="22"/>
              </w:rPr>
              <w:t>.201</w:t>
            </w:r>
            <w:r>
              <w:rPr>
                <w:rFonts w:eastAsia="Times New Roman"/>
                <w:sz w:val="22"/>
                <w:szCs w:val="22"/>
              </w:rPr>
              <w:t>8г.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17</w:t>
            </w:r>
            <w:r w:rsidRPr="009E5007">
              <w:rPr>
                <w:rFonts w:eastAsia="Times New Roman"/>
                <w:sz w:val="22"/>
                <w:szCs w:val="22"/>
              </w:rPr>
              <w:t>4</w:t>
            </w:r>
            <w:r w:rsidRPr="00DD21EF">
              <w:rPr>
                <w:rFonts w:eastAsia="Times New Roman"/>
                <w:sz w:val="22"/>
                <w:szCs w:val="22"/>
              </w:rPr>
              <w:t>,</w:t>
            </w:r>
            <w:r w:rsidRPr="009E5007">
              <w:rPr>
                <w:rFonts w:eastAsia="Times New Roman"/>
                <w:sz w:val="22"/>
                <w:szCs w:val="22"/>
              </w:rPr>
              <w:t>55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руб./ Г</w:t>
            </w:r>
            <w:r>
              <w:rPr>
                <w:rFonts w:eastAsia="Times New Roman"/>
                <w:sz w:val="22"/>
                <w:szCs w:val="22"/>
              </w:rPr>
              <w:t>кал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01.07.2018г. по 31.12.2018г.-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  <w:sz w:val="22"/>
                <w:szCs w:val="22"/>
              </w:rPr>
              <w:t>180,48 руб./Гкал без НДС</w:t>
            </w:r>
          </w:p>
        </w:tc>
      </w:tr>
      <w:tr w:rsidR="00A90961" w:rsidRPr="00DD21EF" w:rsidTr="009C0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 на услугу по транспортировке пара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78,11 руб./Г</w:t>
            </w:r>
            <w:r>
              <w:rPr>
                <w:rFonts w:eastAsia="Times New Roman"/>
                <w:sz w:val="22"/>
                <w:szCs w:val="22"/>
              </w:rPr>
              <w:t>кал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 xml:space="preserve">г. </w:t>
            </w:r>
            <w:r w:rsidRPr="00DD21EF">
              <w:rPr>
                <w:rFonts w:eastAsia="Times New Roman"/>
                <w:sz w:val="22"/>
                <w:szCs w:val="22"/>
              </w:rPr>
              <w:t>по 3</w:t>
            </w:r>
            <w:r>
              <w:rPr>
                <w:rFonts w:eastAsia="Times New Roman"/>
                <w:sz w:val="22"/>
                <w:szCs w:val="22"/>
              </w:rPr>
              <w:t>0.06</w:t>
            </w:r>
            <w:r w:rsidRPr="00DD21EF">
              <w:rPr>
                <w:rFonts w:eastAsia="Times New Roman"/>
                <w:sz w:val="22"/>
                <w:szCs w:val="22"/>
              </w:rPr>
              <w:t>.201</w:t>
            </w:r>
            <w:r>
              <w:rPr>
                <w:rFonts w:eastAsia="Times New Roman"/>
                <w:sz w:val="22"/>
                <w:szCs w:val="22"/>
              </w:rPr>
              <w:t>8г.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80,79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руб./Г</w:t>
            </w:r>
            <w:r>
              <w:rPr>
                <w:rFonts w:eastAsia="Times New Roman"/>
                <w:sz w:val="22"/>
                <w:szCs w:val="22"/>
              </w:rPr>
              <w:t xml:space="preserve">кал 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01.07.2018г. по 31.12.2018г.-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83,16 руб./Гкал</w:t>
            </w:r>
          </w:p>
        </w:tc>
      </w:tr>
      <w:tr w:rsidR="00A90961" w:rsidRPr="00DD21EF" w:rsidTr="009C0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Официальный сайт Службы по тарифам Иркутской области</w:t>
            </w:r>
          </w:p>
        </w:tc>
      </w:tr>
    </w:tbl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lastRenderedPageBreak/>
        <w:t>Форма 1.12.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90961" w:rsidRPr="00DD21EF" w:rsidTr="009C0EFF">
        <w:trPr>
          <w:trHeight w:val="29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Расчетная величина тарифов, руб</w:t>
            </w:r>
            <w:r>
              <w:rPr>
                <w:rFonts w:ascii="Times New Roman" w:hAnsi="Times New Roman" w:cs="Times New Roman"/>
              </w:rPr>
              <w:t>.</w:t>
            </w:r>
            <w:r w:rsidRPr="00DD21EF">
              <w:rPr>
                <w:rFonts w:ascii="Times New Roman" w:hAnsi="Times New Roman" w:cs="Times New Roman"/>
              </w:rPr>
              <w:t>/Гкал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-горячее водоснабжение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-пар</w:t>
            </w:r>
          </w:p>
        </w:tc>
        <w:tc>
          <w:tcPr>
            <w:tcW w:w="3827" w:type="dxa"/>
          </w:tcPr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0128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  <w:p w:rsidR="007D0128" w:rsidRPr="009E5007" w:rsidRDefault="007D0128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Период  действия тарифов</w:t>
            </w:r>
          </w:p>
        </w:tc>
        <w:tc>
          <w:tcPr>
            <w:tcW w:w="3827" w:type="dxa"/>
          </w:tcPr>
          <w:p w:rsidR="00A90961" w:rsidRPr="000962B5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9C0EFF" w:rsidRPr="009C0EFF" w:rsidRDefault="00A90961" w:rsidP="00AD1F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9C0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A90961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Default="00AD1FFB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83538" w:rsidRPr="009E5007" w:rsidRDefault="00183538" w:rsidP="0018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Сведения о необходимой валовой выручке на соответствующий период, в том числе с разбивкой по годам, </w:t>
            </w:r>
            <w:proofErr w:type="spellStart"/>
            <w:r w:rsidRPr="00DD21EF">
              <w:rPr>
                <w:sz w:val="22"/>
                <w:szCs w:val="22"/>
              </w:rPr>
              <w:t>тыс.руб</w:t>
            </w:r>
            <w:proofErr w:type="spellEnd"/>
            <w:r w:rsidRPr="00DD21EF">
              <w:rPr>
                <w:sz w:val="22"/>
                <w:szCs w:val="22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-горячее водоснабжение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-пар</w:t>
            </w:r>
          </w:p>
        </w:tc>
        <w:tc>
          <w:tcPr>
            <w:tcW w:w="3827" w:type="dxa"/>
          </w:tcPr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0128" w:rsidRDefault="007D0128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1096,2</w:t>
            </w:r>
          </w:p>
          <w:p w:rsidR="007D0128" w:rsidRPr="009E5007" w:rsidRDefault="007D0128" w:rsidP="007D01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Годовой объем отпущенной в сеть воды, Гкал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-горячее водоснабжение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-пар</w:t>
            </w:r>
          </w:p>
        </w:tc>
        <w:tc>
          <w:tcPr>
            <w:tcW w:w="3827" w:type="dxa"/>
          </w:tcPr>
          <w:p w:rsidR="00A90961" w:rsidRPr="009E5007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5D1" w:rsidRDefault="007D0128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75D1">
              <w:rPr>
                <w:rFonts w:ascii="Times New Roman" w:hAnsi="Times New Roman" w:cs="Times New Roman"/>
              </w:rPr>
              <w:t>046</w:t>
            </w:r>
          </w:p>
          <w:p w:rsidR="007D0128" w:rsidRPr="009E5007" w:rsidRDefault="007D0128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  <w:r w:rsidR="008F75D1">
              <w:rPr>
                <w:sz w:val="22"/>
                <w:szCs w:val="22"/>
              </w:rPr>
              <w:t xml:space="preserve">, </w:t>
            </w:r>
            <w:proofErr w:type="spellStart"/>
            <w:r w:rsidR="008F75D1">
              <w:rPr>
                <w:sz w:val="22"/>
                <w:szCs w:val="22"/>
              </w:rPr>
              <w:t>тыс.руб</w:t>
            </w:r>
            <w:proofErr w:type="spellEnd"/>
            <w:r w:rsidR="008F75D1">
              <w:rPr>
                <w:sz w:val="22"/>
                <w:szCs w:val="22"/>
              </w:rPr>
              <w:t>.</w:t>
            </w:r>
          </w:p>
          <w:p w:rsidR="008F75D1" w:rsidRPr="00DD21EF" w:rsidRDefault="008F75D1" w:rsidP="008F75D1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-горячее водоснабжение</w:t>
            </w:r>
          </w:p>
          <w:p w:rsidR="008F75D1" w:rsidRPr="00DD21EF" w:rsidRDefault="008F75D1" w:rsidP="008F75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-пар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5D1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5D1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5D1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75D1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(41)</w:t>
            </w:r>
          </w:p>
          <w:p w:rsidR="008F75D1" w:rsidRPr="00DD21EF" w:rsidRDefault="008F75D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3B38B3" w:rsidRDefault="003B38B3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3B38B3" w:rsidRDefault="003B38B3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3B38B3" w:rsidRPr="00DD21EF" w:rsidRDefault="003B38B3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Default="00A90961" w:rsidP="00A90961">
      <w:pPr>
        <w:pStyle w:val="1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21EF">
        <w:rPr>
          <w:b/>
          <w:sz w:val="22"/>
          <w:szCs w:val="22"/>
        </w:rPr>
        <w:lastRenderedPageBreak/>
        <w:t>Информация АО «Саянскхимпласт», подлежащая раскрытию, в сфере оказания услуг по приему и  транспортировке холодной воды, подъему и транспортировке технической воды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2.1.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Акционерное общество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«Саянскхимпласт»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Мельник Николай Викторович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1023801910560, 24.09.2002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Министерство Российской Федерации по налогам и сборам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666301, РФ, Иркутская обл. г. Саянск-1,а/я 17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РФ, Иркутская обл. г. Саянск,</w:t>
            </w:r>
            <w:r w:rsidRPr="00DD21EF">
              <w:rPr>
                <w:sz w:val="22"/>
                <w:szCs w:val="22"/>
              </w:rPr>
              <w:t xml:space="preserve"> территория Промышленный узел, </w:t>
            </w:r>
            <w:proofErr w:type="spellStart"/>
            <w:r w:rsidRPr="00DD21EF">
              <w:rPr>
                <w:sz w:val="22"/>
                <w:szCs w:val="22"/>
              </w:rPr>
              <w:t>промплощадка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8(39553)45540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A90961" w:rsidRPr="00DD21EF" w:rsidRDefault="009C0EFF" w:rsidP="009C0EFF">
            <w:pPr>
              <w:pStyle w:val="ConsPlusCell"/>
              <w:rPr>
                <w:rFonts w:ascii="Times New Roman" w:hAnsi="Times New Roman" w:cs="Times New Roman"/>
              </w:rPr>
            </w:pPr>
            <w:hyperlink r:id="rId7" w:history="1"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WWW.SIBVINYL</w:t>
              </w:r>
              <w:r w:rsidR="00A90961" w:rsidRPr="00DD21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  <w:lang w:val="en-US"/>
              </w:rPr>
              <w:t>Mail</w:t>
            </w:r>
            <w:r w:rsidRPr="00DD21E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mail@sibvinyl</w:t>
              </w:r>
              <w:r w:rsidRPr="00DD21EF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9.00 – 18.00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Прием и транспортировка холодной воды, подъем и транспортировка технической воды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102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D21EF">
              <w:rPr>
                <w:rFonts w:ascii="Times New Roman" w:hAnsi="Times New Roman" w:cs="Times New Roman"/>
              </w:rPr>
              <w:t>т.ч</w:t>
            </w:r>
            <w:proofErr w:type="spellEnd"/>
            <w:r w:rsidRPr="00DD21EF">
              <w:rPr>
                <w:rFonts w:ascii="Times New Roman" w:hAnsi="Times New Roman" w:cs="Times New Roman"/>
              </w:rPr>
              <w:t>. Холодная вода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         Техническая вода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69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33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t>Форма. 2.4. Информация о тарифе на прием и  транспортировку холодной воды, подъем и транспортировку  технической воды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</w:pPr>
            <w:r w:rsidRPr="00DD21EF">
              <w:rPr>
                <w:rFonts w:eastAsia="Times New Roman"/>
                <w:sz w:val="22"/>
                <w:szCs w:val="22"/>
              </w:rPr>
              <w:t>Постановления №110-37-1162-15 от 24.11.2015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Величина установленного тарифа на прием и  транспортировку холодной воды </w:t>
            </w:r>
          </w:p>
        </w:tc>
        <w:tc>
          <w:tcPr>
            <w:tcW w:w="3792" w:type="dxa"/>
          </w:tcPr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30.06.2016</w:t>
            </w:r>
            <w:r>
              <w:rPr>
                <w:rFonts w:eastAsia="Times New Roman"/>
                <w:sz w:val="22"/>
                <w:szCs w:val="22"/>
              </w:rPr>
              <w:t>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1,09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г.-</w:t>
            </w:r>
          </w:p>
          <w:p w:rsidR="00A90961" w:rsidRPr="00DD21EF" w:rsidRDefault="00A90961" w:rsidP="009C0EFF">
            <w:pPr>
              <w:framePr w:hSpace="180" w:wrap="around" w:vAnchor="text" w:hAnchor="text" w:x="-645" w:y="1"/>
              <w:widowControl w:val="0"/>
              <w:autoSpaceDE w:val="0"/>
              <w:autoSpaceDN w:val="0"/>
              <w:adjustRightInd w:val="0"/>
              <w:suppressOverlap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1,13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  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г. по 30</w:t>
            </w:r>
            <w:r w:rsidRPr="00DD21EF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06</w:t>
            </w:r>
            <w:r w:rsidRPr="00DD21EF">
              <w:rPr>
                <w:rFonts w:eastAsia="Times New Roman"/>
                <w:sz w:val="22"/>
                <w:szCs w:val="22"/>
              </w:rPr>
              <w:t>.201</w:t>
            </w:r>
            <w:r>
              <w:rPr>
                <w:rFonts w:eastAsia="Times New Roman"/>
                <w:sz w:val="22"/>
                <w:szCs w:val="22"/>
              </w:rPr>
              <w:t>8г.-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1,21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</w:t>
            </w:r>
            <w:r>
              <w:rPr>
                <w:rFonts w:eastAsia="Times New Roman"/>
                <w:sz w:val="22"/>
                <w:szCs w:val="22"/>
              </w:rPr>
              <w:t>8г. по 31</w:t>
            </w:r>
            <w:r w:rsidRPr="00DD21EF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DD21EF">
              <w:rPr>
                <w:rFonts w:eastAsia="Times New Roman"/>
                <w:sz w:val="22"/>
                <w:szCs w:val="22"/>
              </w:rPr>
              <w:t>.201</w:t>
            </w:r>
            <w:r>
              <w:rPr>
                <w:rFonts w:eastAsia="Times New Roman"/>
                <w:sz w:val="22"/>
                <w:szCs w:val="22"/>
              </w:rPr>
              <w:t>8г.-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967FA8">
              <w:rPr>
                <w:rFonts w:ascii="Times New Roman" w:eastAsia="Times New Roman" w:hAnsi="Times New Roman" w:cs="Times New Roman"/>
              </w:rPr>
              <w:t>1,28 руб./</w:t>
            </w:r>
            <w:proofErr w:type="spellStart"/>
            <w:r w:rsidRPr="00967FA8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967FA8">
              <w:rPr>
                <w:rFonts w:ascii="Times New Roman" w:eastAsia="Times New Roman" w:hAnsi="Times New Roman" w:cs="Times New Roman"/>
              </w:rPr>
              <w:t xml:space="preserve"> без НДС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Величина установленного тарифа на подъем и транспортировку технической  воды </w:t>
            </w:r>
          </w:p>
        </w:tc>
        <w:tc>
          <w:tcPr>
            <w:tcW w:w="3792" w:type="dxa"/>
          </w:tcPr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 по 30.06.2016г.-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5,97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6,20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г. по 30.06</w:t>
            </w:r>
            <w:r w:rsidRPr="00DD21EF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6,63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01.07.2018г. по 31.12</w:t>
            </w:r>
            <w:r w:rsidRPr="00DD21EF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DD21EF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  <w:sz w:val="22"/>
                <w:szCs w:val="22"/>
              </w:rPr>
              <w:t>7,11</w:t>
            </w:r>
            <w:r w:rsidRPr="00DD21EF">
              <w:rPr>
                <w:rFonts w:eastAsia="Times New Roman"/>
                <w:sz w:val="22"/>
                <w:szCs w:val="22"/>
              </w:rPr>
              <w:t xml:space="preserve"> руб./</w:t>
            </w:r>
            <w:proofErr w:type="spellStart"/>
            <w:r w:rsidRPr="00DD21EF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DD21EF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Официальный сайт Администрации городского округа муниципального образования «город Саянск».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lastRenderedPageBreak/>
        <w:t>Форма. 2.5. Информация о тарифе на подвоз воды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t>Форма 2.6. Информация о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тарифах на подключение к централизованной системе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холодного водоснабжения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Величина установленного тарифа на подключение к централизованной системе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Срок действия установленного тарифа на подключение к централизованной системе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установлен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D21EF">
        <w:rPr>
          <w:sz w:val="22"/>
          <w:szCs w:val="22"/>
        </w:rPr>
        <w:t>Форма 2.8. Информация об основных потребительских характеристиках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регулируемых товаров и услуг регулируемых организаций и их соответствии установленным требованиям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8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1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41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а) мутность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46</w:t>
            </w:r>
          </w:p>
        </w:tc>
      </w:tr>
      <w:tr w:rsidR="00A90961" w:rsidRPr="00DD21EF" w:rsidTr="009C0EFF">
        <w:trPr>
          <w:trHeight w:val="272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б) цветность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46</w:t>
            </w:r>
          </w:p>
        </w:tc>
      </w:tr>
      <w:tr w:rsidR="00A90961" w:rsidRPr="00DD21EF" w:rsidTr="009C0EFF">
        <w:trPr>
          <w:trHeight w:val="41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301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г) общие </w:t>
            </w:r>
            <w:proofErr w:type="spellStart"/>
            <w:r w:rsidRPr="00DD21EF">
              <w:rPr>
                <w:sz w:val="22"/>
                <w:szCs w:val="22"/>
              </w:rPr>
              <w:t>колиформные</w:t>
            </w:r>
            <w:proofErr w:type="spellEnd"/>
            <w:r w:rsidRPr="00DD21EF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23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д) </w:t>
            </w:r>
            <w:proofErr w:type="spellStart"/>
            <w:r w:rsidRPr="00DD21EF">
              <w:rPr>
                <w:sz w:val="22"/>
                <w:szCs w:val="22"/>
              </w:rPr>
              <w:t>термотолерантные</w:t>
            </w:r>
            <w:proofErr w:type="spellEnd"/>
            <w:r w:rsidRPr="00DD21EF">
              <w:rPr>
                <w:sz w:val="22"/>
                <w:szCs w:val="22"/>
              </w:rPr>
              <w:t xml:space="preserve"> </w:t>
            </w:r>
            <w:proofErr w:type="spellStart"/>
            <w:r w:rsidRPr="00DD21EF">
              <w:rPr>
                <w:sz w:val="22"/>
                <w:szCs w:val="22"/>
              </w:rPr>
              <w:t>колиформные</w:t>
            </w:r>
            <w:proofErr w:type="spellEnd"/>
            <w:r w:rsidRPr="00DD21EF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1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211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а) мутность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24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б) цветность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305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г) общие </w:t>
            </w:r>
            <w:proofErr w:type="spellStart"/>
            <w:r w:rsidRPr="00DD21EF">
              <w:rPr>
                <w:sz w:val="22"/>
                <w:szCs w:val="22"/>
              </w:rPr>
              <w:t>колиформные</w:t>
            </w:r>
            <w:proofErr w:type="spellEnd"/>
            <w:r w:rsidRPr="00DD21EF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д) </w:t>
            </w:r>
            <w:proofErr w:type="spellStart"/>
            <w:r w:rsidRPr="00DD21EF">
              <w:rPr>
                <w:sz w:val="22"/>
                <w:szCs w:val="22"/>
              </w:rPr>
              <w:t>термотолерантные</w:t>
            </w:r>
            <w:proofErr w:type="spellEnd"/>
            <w:r w:rsidRPr="00DD21EF">
              <w:rPr>
                <w:sz w:val="22"/>
                <w:szCs w:val="22"/>
              </w:rPr>
              <w:t xml:space="preserve"> </w:t>
            </w:r>
            <w:proofErr w:type="spellStart"/>
            <w:r w:rsidRPr="00DD21EF">
              <w:rPr>
                <w:sz w:val="22"/>
                <w:szCs w:val="22"/>
              </w:rPr>
              <w:t>колиформные</w:t>
            </w:r>
            <w:proofErr w:type="spellEnd"/>
            <w:r w:rsidRPr="00DD21EF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100%</w:t>
            </w: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 дней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spacing w:after="240"/>
        <w:ind w:firstLine="539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  <w:r w:rsidRPr="00DD21EF">
        <w:rPr>
          <w:rFonts w:eastAsia="Times New Roman"/>
          <w:b/>
          <w:sz w:val="22"/>
          <w:szCs w:val="22"/>
        </w:rPr>
        <w:t xml:space="preserve"> </w:t>
      </w:r>
      <w:r w:rsidRPr="00DD21EF">
        <w:rPr>
          <w:sz w:val="22"/>
          <w:szCs w:val="22"/>
        </w:rPr>
        <w:t>по подъему и транспортировке технической воды.</w:t>
      </w: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90961" w:rsidRPr="00DD21EF" w:rsidTr="009C0EF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Источником производственного водоснабжения является река Ока. Водозаборные сооружения расположены в районе д. Подгорная, где глубина воды в зимнее время составляет 3,85м. Насосная станция совмещена с водоприемником и сеточным колодцем. В машинном зале станции осветления установлены три насоса. Насосами вода подается на </w:t>
            </w:r>
            <w:proofErr w:type="spellStart"/>
            <w:r w:rsidRPr="00DD21EF">
              <w:rPr>
                <w:rFonts w:ascii="Times New Roman" w:hAnsi="Times New Roman" w:cs="Times New Roman"/>
              </w:rPr>
              <w:t>промплощадку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 АО «Саянскхимпласт», Ново-</w:t>
            </w:r>
            <w:proofErr w:type="spellStart"/>
            <w:r w:rsidRPr="00DD21EF">
              <w:rPr>
                <w:rFonts w:ascii="Times New Roman" w:hAnsi="Times New Roman" w:cs="Times New Roman"/>
              </w:rPr>
              <w:t>Зиминскую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 ТЭЦ и ООО «</w:t>
            </w:r>
            <w:proofErr w:type="spellStart"/>
            <w:r w:rsidRPr="00DD21EF">
              <w:rPr>
                <w:rFonts w:ascii="Times New Roman" w:hAnsi="Times New Roman" w:cs="Times New Roman"/>
              </w:rPr>
              <w:t>Саянскгазобетон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». Согласно </w:t>
            </w:r>
            <w:proofErr w:type="spellStart"/>
            <w:r w:rsidRPr="00DD21EF">
              <w:rPr>
                <w:rFonts w:ascii="Times New Roman" w:hAnsi="Times New Roman" w:cs="Times New Roman"/>
              </w:rPr>
              <w:t>СниП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 по надежности подачи воды водозаборные сооружения с насосной станцией относятся к 1 категории. Общая протяженность водоводов составляет 8,0 км.   Глубина закладки труб принята 3,5-3,6м. Техническая вода расходуется на охлаждение и промывку аппаратов.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0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0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0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Главный энергетик АО «Саянскхимпласт», контактный телефон 8(395 53)4 54 44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D21EF">
        <w:rPr>
          <w:sz w:val="22"/>
          <w:szCs w:val="22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90961" w:rsidRPr="00DD21EF" w:rsidTr="009C0EFF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 соответствии с комплексной системой качества на основании стандартов: СТП СМК 10-2016 «Входной контроль качества сырья и материалов поступающих на предприятие»; СТП КСМ 36-2016 «Управление закупками».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Внутренний сайт организации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 xml:space="preserve">Форма 2.14. Информация о предложении регулируемой организации об установлении </w:t>
      </w: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тарифов в сфере холодного водоснабжения на очередной период регулирования</w:t>
      </w: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90961" w:rsidRPr="00DD21EF" w:rsidTr="009C0EFF">
        <w:trPr>
          <w:trHeight w:val="29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Метод индексации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Расчетная величина тарифов, </w:t>
            </w:r>
            <w:r w:rsidRPr="00DD21EF">
              <w:rPr>
                <w:rFonts w:ascii="Times New Roman" w:eastAsia="Times New Roman" w:hAnsi="Times New Roman" w:cs="Times New Roman"/>
              </w:rPr>
              <w:t>руб./</w:t>
            </w:r>
            <w:proofErr w:type="spellStart"/>
            <w:r w:rsidRPr="00DD21EF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-прием и транспортировка холодной воды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-подъем и транспортировка технической воды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1,73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7,22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Период</w:t>
            </w:r>
            <w:r w:rsidRPr="00DD2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21EF">
              <w:rPr>
                <w:rFonts w:ascii="Times New Roman" w:hAnsi="Times New Roman" w:cs="Times New Roman"/>
              </w:rPr>
              <w:t xml:space="preserve"> действия тарифов</w:t>
            </w:r>
          </w:p>
        </w:tc>
        <w:tc>
          <w:tcPr>
            <w:tcW w:w="3827" w:type="dxa"/>
          </w:tcPr>
          <w:p w:rsidR="00A90961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3B38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</w:t>
            </w:r>
            <w:r w:rsidR="00A81630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Default="003B38B3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Сведения о необходимой валовой выручке на соответствующий период, </w:t>
            </w:r>
            <w:proofErr w:type="spellStart"/>
            <w:r w:rsidRPr="00DD21EF">
              <w:rPr>
                <w:sz w:val="22"/>
                <w:szCs w:val="22"/>
              </w:rPr>
              <w:t>тыс.руб</w:t>
            </w:r>
            <w:proofErr w:type="spellEnd"/>
            <w:r w:rsidRPr="00DD21EF">
              <w:rPr>
                <w:sz w:val="22"/>
                <w:szCs w:val="22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прием и транспортировка холодной воды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-подъем и транспортировка технической воды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1EF">
              <w:rPr>
                <w:rFonts w:ascii="Times New Roman" w:hAnsi="Times New Roman" w:cs="Times New Roman"/>
              </w:rPr>
              <w:t>448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1EF">
              <w:rPr>
                <w:rFonts w:ascii="Times New Roman" w:hAnsi="Times New Roman" w:cs="Times New Roman"/>
              </w:rPr>
              <w:t>911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Годовой объем отпущенной потребителям воды, </w:t>
            </w:r>
            <w:proofErr w:type="spellStart"/>
            <w:r w:rsidRPr="00DD21EF">
              <w:rPr>
                <w:sz w:val="22"/>
                <w:szCs w:val="22"/>
              </w:rPr>
              <w:t>тыс.куб.м</w:t>
            </w:r>
            <w:proofErr w:type="spellEnd"/>
            <w:r w:rsidRPr="00DD21EF">
              <w:rPr>
                <w:sz w:val="22"/>
                <w:szCs w:val="22"/>
              </w:rPr>
              <w:t xml:space="preserve">. 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прием и транспортировка холодной воды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21EF">
              <w:rPr>
                <w:sz w:val="22"/>
                <w:szCs w:val="22"/>
              </w:rPr>
              <w:t>подъем и транспортировка технической воды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838,6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1EF">
              <w:rPr>
                <w:rFonts w:ascii="Times New Roman" w:hAnsi="Times New Roman" w:cs="Times New Roman"/>
              </w:rPr>
              <w:t>079,4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</w:t>
            </w:r>
            <w:proofErr w:type="spellStart"/>
            <w:r w:rsidRPr="00DD21EF">
              <w:rPr>
                <w:sz w:val="22"/>
                <w:szCs w:val="22"/>
              </w:rPr>
              <w:t>тыс.руб</w:t>
            </w:r>
            <w:proofErr w:type="spellEnd"/>
            <w:r w:rsidRPr="00DD21EF">
              <w:rPr>
                <w:sz w:val="22"/>
                <w:szCs w:val="22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прием и транспортировка холодной воды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</w:t>
            </w:r>
            <w:r w:rsidR="00F05CAD">
              <w:rPr>
                <w:sz w:val="22"/>
                <w:szCs w:val="22"/>
              </w:rPr>
              <w:t xml:space="preserve"> </w:t>
            </w:r>
            <w:r w:rsidRPr="00DD21EF">
              <w:rPr>
                <w:sz w:val="22"/>
                <w:szCs w:val="22"/>
              </w:rPr>
              <w:t>подъем и транспортировка технической воды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21EF">
              <w:rPr>
                <w:rFonts w:ascii="Times New Roman" w:hAnsi="Times New Roman" w:cs="Times New Roman"/>
              </w:rPr>
              <w:t>494,6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1EF">
              <w:rPr>
                <w:rFonts w:ascii="Times New Roman" w:hAnsi="Times New Roman" w:cs="Times New Roman"/>
              </w:rPr>
              <w:t>263,4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516C" w:rsidRPr="00DD21EF" w:rsidRDefault="00BA516C" w:rsidP="00BA51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outlineLvl w:val="0"/>
        <w:rPr>
          <w:sz w:val="22"/>
          <w:szCs w:val="22"/>
        </w:rPr>
      </w:pPr>
    </w:p>
    <w:p w:rsidR="00A90961" w:rsidRPr="00DD21EF" w:rsidRDefault="00A90961" w:rsidP="00A90961">
      <w:pPr>
        <w:rPr>
          <w:sz w:val="22"/>
          <w:szCs w:val="22"/>
        </w:rPr>
      </w:pPr>
      <w:r w:rsidRPr="00DD21EF">
        <w:rPr>
          <w:sz w:val="22"/>
          <w:szCs w:val="22"/>
        </w:rPr>
        <w:br w:type="page"/>
      </w:r>
    </w:p>
    <w:p w:rsidR="00A90961" w:rsidRPr="00DD21EF" w:rsidRDefault="00A90961" w:rsidP="00A90961">
      <w:pPr>
        <w:pStyle w:val="1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21EF">
        <w:rPr>
          <w:b/>
          <w:sz w:val="22"/>
          <w:szCs w:val="22"/>
        </w:rPr>
        <w:lastRenderedPageBreak/>
        <w:t>Информация АО «Саянскхимпласт», подлежащая раскрытию, в сфере оказания услуг  по водоотведению (очистке сточных вод, транспортировке сточных</w:t>
      </w:r>
      <w:r>
        <w:rPr>
          <w:b/>
          <w:sz w:val="22"/>
          <w:szCs w:val="22"/>
        </w:rPr>
        <w:t xml:space="preserve"> </w:t>
      </w:r>
      <w:r w:rsidRPr="00DD21EF">
        <w:rPr>
          <w:b/>
          <w:sz w:val="22"/>
          <w:szCs w:val="22"/>
        </w:rPr>
        <w:t xml:space="preserve">(поверхностных и </w:t>
      </w:r>
      <w:proofErr w:type="spellStart"/>
      <w:r w:rsidRPr="00DD21EF">
        <w:rPr>
          <w:b/>
          <w:sz w:val="22"/>
          <w:szCs w:val="22"/>
        </w:rPr>
        <w:t>хозбытовых</w:t>
      </w:r>
      <w:proofErr w:type="spellEnd"/>
      <w:r w:rsidRPr="00DD21E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вод.</w:t>
      </w:r>
    </w:p>
    <w:p w:rsidR="00A90961" w:rsidRPr="00DD21EF" w:rsidRDefault="00A90961" w:rsidP="00A90961">
      <w:pPr>
        <w:autoSpaceDE w:val="0"/>
        <w:autoSpaceDN w:val="0"/>
        <w:adjustRightInd w:val="0"/>
        <w:spacing w:line="288" w:lineRule="auto"/>
        <w:jc w:val="right"/>
        <w:rPr>
          <w:sz w:val="22"/>
          <w:szCs w:val="22"/>
        </w:rPr>
      </w:pPr>
    </w:p>
    <w:p w:rsidR="00A90961" w:rsidRPr="00DD21EF" w:rsidRDefault="00A90961" w:rsidP="00A90961">
      <w:pPr>
        <w:pStyle w:val="1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3.1. Общая информация о регулируемой организации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A90961" w:rsidRPr="00732FB6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732FB6">
              <w:rPr>
                <w:rFonts w:eastAsia="Times New Roman"/>
                <w:sz w:val="22"/>
                <w:szCs w:val="22"/>
              </w:rPr>
              <w:t>Акционерное общество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«Саянскхимпласт»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Мельник Николай Викторович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A90961" w:rsidRPr="00732FB6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732FB6">
              <w:rPr>
                <w:rFonts w:eastAsia="Times New Roman"/>
                <w:sz w:val="22"/>
                <w:szCs w:val="22"/>
              </w:rPr>
              <w:t>1023801910560, 24.09.2002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Министерство Российской Федерации по налогам и сборам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666301, РФ, Иркутская обл. г. Саянск-1,а/я 17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A90961" w:rsidRPr="00732FB6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732FB6">
              <w:rPr>
                <w:rFonts w:eastAsia="Times New Roman"/>
                <w:sz w:val="22"/>
                <w:szCs w:val="22"/>
              </w:rPr>
              <w:t xml:space="preserve">РФ, Иркутская обл. г. Саянск, 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 xml:space="preserve">территория Промышленный </w:t>
            </w:r>
            <w:proofErr w:type="spellStart"/>
            <w:r w:rsidRPr="00DD21EF">
              <w:rPr>
                <w:rFonts w:ascii="Times New Roman" w:eastAsia="Times New Roman" w:hAnsi="Times New Roman" w:cs="Times New Roman"/>
              </w:rPr>
              <w:t>узел,промплощадка</w:t>
            </w:r>
            <w:proofErr w:type="spellEnd"/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8(39553)45540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A90961" w:rsidRPr="00DD21EF" w:rsidRDefault="009C0EFF" w:rsidP="009C0EFF">
            <w:pPr>
              <w:pStyle w:val="ConsPlusCell"/>
              <w:rPr>
                <w:rFonts w:ascii="Times New Roman" w:hAnsi="Times New Roman" w:cs="Times New Roman"/>
              </w:rPr>
            </w:pPr>
            <w:hyperlink r:id="rId9" w:history="1"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WWW.SIBVINYL</w:t>
              </w:r>
              <w:r w:rsidR="00A90961" w:rsidRPr="00DD21EF">
                <w:rPr>
                  <w:rStyle w:val="a3"/>
                  <w:rFonts w:ascii="Times New Roman" w:hAnsi="Times New Roman" w:cs="Times New Roman"/>
                </w:rPr>
                <w:t>.</w:t>
              </w:r>
              <w:r w:rsidR="00A90961" w:rsidRPr="00DD21E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D21EF">
              <w:rPr>
                <w:sz w:val="22"/>
                <w:szCs w:val="22"/>
                <w:lang w:val="en-US"/>
              </w:rPr>
              <w:t>Mail</w:t>
            </w:r>
            <w:r w:rsidRPr="00DD21EF">
              <w:rPr>
                <w:sz w:val="22"/>
                <w:szCs w:val="22"/>
              </w:rPr>
              <w:t xml:space="preserve">: </w:t>
            </w:r>
            <w:hyperlink r:id="rId10" w:history="1">
              <w:r w:rsidRPr="00DD21EF">
                <w:rPr>
                  <w:rStyle w:val="a3"/>
                  <w:sz w:val="22"/>
                  <w:szCs w:val="22"/>
                  <w:lang w:val="en-US"/>
                </w:rPr>
                <w:t>mail@sibvinyl</w:t>
              </w:r>
              <w:r w:rsidRPr="00DD21EF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9.00 – 18.00 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A90961" w:rsidRPr="00732FB6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D21EF">
              <w:rPr>
                <w:rFonts w:eastAsia="Times New Roman"/>
                <w:sz w:val="22"/>
                <w:szCs w:val="22"/>
              </w:rPr>
              <w:t>-Т</w:t>
            </w:r>
            <w:r w:rsidRPr="00732FB6">
              <w:rPr>
                <w:rFonts w:eastAsia="Times New Roman"/>
                <w:sz w:val="22"/>
                <w:szCs w:val="22"/>
              </w:rPr>
              <w:t>ранспортировка сточных (</w:t>
            </w:r>
            <w:proofErr w:type="spellStart"/>
            <w:r w:rsidRPr="00732FB6">
              <w:rPr>
                <w:rFonts w:eastAsia="Times New Roman"/>
                <w:sz w:val="22"/>
                <w:szCs w:val="22"/>
              </w:rPr>
              <w:t>хозбытовых</w:t>
            </w:r>
            <w:proofErr w:type="spellEnd"/>
            <w:r w:rsidRPr="00732FB6">
              <w:rPr>
                <w:rFonts w:eastAsia="Times New Roman"/>
                <w:sz w:val="22"/>
                <w:szCs w:val="22"/>
              </w:rPr>
              <w:t>) вод;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-Транспортировка сточных (поверхностных) вод;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eastAsia="Times New Roman" w:hAnsi="Times New Roman" w:cs="Times New Roman"/>
              </w:rPr>
              <w:t>-Очистка сточных вод,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Протяженность канализационных сетей  (в однотрубном исчислении) (километров)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хозбытовые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 стоки</w:t>
            </w:r>
          </w:p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-поверхностные стоки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94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65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29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3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lastRenderedPageBreak/>
        <w:t>Форма 3.2.,3.3  Информация о тарифе на водоотведение, транспортировку сточных вод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A90961" w:rsidRPr="00DB2AF0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DB2AF0">
              <w:rPr>
                <w:rFonts w:eastAsia="Times New Roman"/>
                <w:sz w:val="22"/>
                <w:szCs w:val="22"/>
              </w:rPr>
              <w:t>Администрация городского округа муниципального образования «город Саянск»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2AF0">
              <w:rPr>
                <w:rFonts w:eastAsia="Times New Roman"/>
                <w:sz w:val="22"/>
                <w:szCs w:val="22"/>
              </w:rPr>
              <w:t>Постановления</w:t>
            </w:r>
            <w:r>
              <w:rPr>
                <w:rFonts w:eastAsia="Times New Roman"/>
                <w:sz w:val="22"/>
                <w:szCs w:val="22"/>
              </w:rPr>
              <w:t xml:space="preserve"> №110-37-1162-15 от 24.11.2015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транспортировку сточных (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DD21EF">
              <w:rPr>
                <w:rFonts w:ascii="Times New Roman" w:hAnsi="Times New Roman" w:cs="Times New Roman"/>
              </w:rPr>
              <w:t>) вод</w:t>
            </w:r>
          </w:p>
        </w:tc>
        <w:tc>
          <w:tcPr>
            <w:tcW w:w="3792" w:type="dxa"/>
          </w:tcPr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г.-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2,40 руб./куб. м без НДС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0.06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2,57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</w:t>
            </w:r>
            <w:r>
              <w:rPr>
                <w:rFonts w:eastAsia="Times New Roman"/>
                <w:sz w:val="22"/>
                <w:szCs w:val="22"/>
              </w:rPr>
              <w:t>8г.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1.12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2,59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транспортировку сточных (поверхностных) вод</w:t>
            </w:r>
          </w:p>
        </w:tc>
        <w:tc>
          <w:tcPr>
            <w:tcW w:w="3792" w:type="dxa"/>
          </w:tcPr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30.06.2016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       0,34 руб./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0,35 руб./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50403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06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 xml:space="preserve">0,37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</w:t>
            </w:r>
            <w:r>
              <w:rPr>
                <w:rFonts w:eastAsia="Times New Roman"/>
                <w:sz w:val="22"/>
                <w:szCs w:val="22"/>
              </w:rPr>
              <w:t>8г.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F50403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  <w:sz w:val="22"/>
                <w:szCs w:val="22"/>
              </w:rPr>
              <w:t>0,39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очистку  сточных  вод</w:t>
            </w:r>
          </w:p>
        </w:tc>
        <w:tc>
          <w:tcPr>
            <w:tcW w:w="3792" w:type="dxa"/>
          </w:tcPr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30.06.2016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9,62 руб./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30.06.2017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9,99 руб./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01.07.2017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50403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06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10,69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  <w:p w:rsidR="00A90961" w:rsidRPr="00F50403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50403">
              <w:rPr>
                <w:rFonts w:eastAsia="Times New Roman"/>
                <w:sz w:val="22"/>
                <w:szCs w:val="22"/>
              </w:rPr>
              <w:t>С 01.07.201</w:t>
            </w:r>
            <w:r>
              <w:rPr>
                <w:rFonts w:eastAsia="Times New Roman"/>
                <w:sz w:val="22"/>
                <w:szCs w:val="22"/>
              </w:rPr>
              <w:t>8г.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по 3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F50403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F50403">
              <w:rPr>
                <w:rFonts w:eastAsia="Times New Roman"/>
                <w:sz w:val="22"/>
                <w:szCs w:val="22"/>
              </w:rPr>
              <w:t>.2018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F50403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Times New Roman"/>
                <w:sz w:val="22"/>
                <w:szCs w:val="22"/>
              </w:rPr>
              <w:t>11,31</w:t>
            </w:r>
            <w:r w:rsidRPr="00F50403">
              <w:rPr>
                <w:rFonts w:eastAsia="Times New Roman"/>
                <w:sz w:val="22"/>
                <w:szCs w:val="22"/>
              </w:rPr>
              <w:t xml:space="preserve"> руб./ </w:t>
            </w:r>
            <w:proofErr w:type="spellStart"/>
            <w:r w:rsidRPr="00F50403">
              <w:rPr>
                <w:rFonts w:eastAsia="Times New Roman"/>
                <w:sz w:val="22"/>
                <w:szCs w:val="22"/>
              </w:rPr>
              <w:t>куб.м</w:t>
            </w:r>
            <w:proofErr w:type="spellEnd"/>
            <w:r w:rsidRPr="00F50403">
              <w:rPr>
                <w:rFonts w:eastAsia="Times New Roman"/>
                <w:sz w:val="22"/>
                <w:szCs w:val="22"/>
              </w:rPr>
              <w:t xml:space="preserve"> без НДС 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A90961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Официальный сайт Администрации городского округа муниципального образования «город Саянск»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t xml:space="preserve">Форма 3.4. Информация о тарифах на подключение 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D21EF">
        <w:rPr>
          <w:sz w:val="22"/>
          <w:szCs w:val="22"/>
        </w:rPr>
        <w:t>к централизованной системе водоотведения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</w:tc>
      </w:tr>
      <w:tr w:rsidR="00A90961" w:rsidRPr="00DD21EF" w:rsidTr="009C0EFF">
        <w:trPr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D21EF">
        <w:rPr>
          <w:sz w:val="22"/>
          <w:szCs w:val="22"/>
        </w:rPr>
        <w:t>Форма 3.6. Информация об основных потребительских характеристиках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регулируемых товаров и услуг регулируемых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организаций и их соответстви</w:t>
      </w:r>
      <w:r>
        <w:rPr>
          <w:sz w:val="22"/>
          <w:szCs w:val="22"/>
        </w:rPr>
        <w:t>е</w:t>
      </w:r>
      <w:r w:rsidRPr="00DD21EF">
        <w:rPr>
          <w:sz w:val="22"/>
          <w:szCs w:val="22"/>
        </w:rPr>
        <w:t xml:space="preserve"> установленным требованиям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1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241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а) взвешенные вещества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272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б) БПК5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195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в) аммоний-ион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255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г) нитрит-анион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21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д) фосфаты (по P)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90(фосфаты)</w:t>
            </w:r>
          </w:p>
        </w:tc>
      </w:tr>
      <w:tr w:rsidR="00A90961" w:rsidRPr="00DD21EF" w:rsidTr="009C0EFF">
        <w:trPr>
          <w:trHeight w:val="21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е) нефтепродукты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90</w:t>
            </w:r>
          </w:p>
        </w:tc>
      </w:tr>
      <w:tr w:rsidR="00A90961" w:rsidRPr="00DD21EF" w:rsidTr="009C0EFF">
        <w:trPr>
          <w:trHeight w:val="21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ж) микробиология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41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11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а) взвешенные вещества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48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б) БПК5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43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в) аммоний-ион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305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г) нитрит-анион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д) фосфаты (по P)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е) нефтепродукты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ж) микробиология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100%</w:t>
            </w:r>
          </w:p>
        </w:tc>
      </w:tr>
      <w:tr w:rsidR="00A90961" w:rsidRPr="00DD21EF" w:rsidTr="009C0EFF">
        <w:trPr>
          <w:trHeight w:val="267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 дней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rPr>
          <w:sz w:val="22"/>
          <w:szCs w:val="22"/>
        </w:rPr>
      </w:pPr>
    </w:p>
    <w:p w:rsidR="00A90961" w:rsidRPr="00DD21EF" w:rsidRDefault="00A90961" w:rsidP="00A90961">
      <w:pPr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6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</w:p>
        </w:tc>
      </w:tr>
      <w:tr w:rsidR="00A90961" w:rsidRPr="00DD21EF" w:rsidTr="009C0EFF">
        <w:trPr>
          <w:trHeight w:val="400"/>
          <w:tblCellSpacing w:w="5" w:type="nil"/>
        </w:trPr>
        <w:tc>
          <w:tcPr>
            <w:tcW w:w="5280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DD21EF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lastRenderedPageBreak/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90961" w:rsidRPr="00E371EE" w:rsidTr="009C0EFF">
        <w:tc>
          <w:tcPr>
            <w:tcW w:w="2977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6662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Условно-чистые стоки (протяженность трубопроводов условно-чистых стоков составляет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E371EE">
                <w:rPr>
                  <w:rFonts w:eastAsia="Times New Roman"/>
                  <w:sz w:val="22"/>
                  <w:szCs w:val="22"/>
                </w:rPr>
                <w:t>12 км</w:t>
              </w:r>
            </w:smartTag>
            <w:r w:rsidRPr="00E371EE">
              <w:rPr>
                <w:rFonts w:eastAsia="Times New Roman"/>
                <w:sz w:val="22"/>
                <w:szCs w:val="22"/>
              </w:rPr>
              <w:t xml:space="preserve">. и имеет три трубопровода) отводятся системой отдельных самотечных коллекторов в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ливненакопитель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>, где отстаиваются, усредняются и поступают самотеком в камеру смешения, расположенную за БОС, куда одновременно после полной биологической очистки поступают хоз. фекальные сточные воды. После камеры смещения по совмещенному коллектору (рассеивающему) стоки сбрасываются в реку Ока.</w:t>
            </w:r>
          </w:p>
        </w:tc>
      </w:tr>
      <w:tr w:rsidR="00A90961" w:rsidRPr="00E371EE" w:rsidTr="009C0EFF">
        <w:tc>
          <w:tcPr>
            <w:tcW w:w="2977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6662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Количество сточных (хозяйственных) вод принимается по балансу водопотребления за исключением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безвозратного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потребления и безвозвратных потерь. На биологические очистные сооружения  АО «Саянскхимпласт» поступают хоз. фекальные стоки с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промплощадки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и г. Саянска, которые проходят механическую очистку на решетках горизонтальных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пеколов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Pr="00E371EE">
              <w:rPr>
                <w:rFonts w:eastAsia="Times New Roman"/>
                <w:sz w:val="22"/>
                <w:szCs w:val="22"/>
              </w:rPr>
              <w:t>к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с круговым движением воды, первичных радикальных отстойниках, затем проходят полную биологическую очистку в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аэротенках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и вторичных радикальных отстойниках. Протяженность сетей хоз. бытовых стоков до БОС составляет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371EE">
              <w:rPr>
                <w:rFonts w:eastAsia="Times New Roman"/>
                <w:sz w:val="22"/>
                <w:szCs w:val="22"/>
              </w:rPr>
              <w:t>43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371EE">
              <w:rPr>
                <w:rFonts w:eastAsia="Times New Roman"/>
                <w:sz w:val="22"/>
                <w:szCs w:val="22"/>
              </w:rPr>
              <w:t>400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371EE">
              <w:rPr>
                <w:rFonts w:eastAsia="Times New Roman"/>
                <w:sz w:val="22"/>
                <w:szCs w:val="22"/>
              </w:rPr>
              <w:t>км.</w:t>
            </w:r>
          </w:p>
        </w:tc>
      </w:tr>
      <w:tr w:rsidR="00A90961" w:rsidRPr="00E371EE" w:rsidTr="009C0EFF">
        <w:tc>
          <w:tcPr>
            <w:tcW w:w="2977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6662" w:type="dxa"/>
          </w:tcPr>
          <w:p w:rsidR="00A90961" w:rsidRPr="00E371EE" w:rsidRDefault="00A90961" w:rsidP="009C0EFF">
            <w:pPr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На биологические очистные сооружения АО «Саянскхимпласт» поступают стоки с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промплощадки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и г. Саянска,  которые проходят механическую очистку в первичных отстойниках, затем проходят полную биологическую очистку в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аэротенках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и вторичных радикальных отстойниках. Протяженность сетей стоков до БОС составляет </w:t>
            </w:r>
            <w:smartTag w:uri="urn:schemas-microsoft-com:office:smarttags" w:element="metricconverter">
              <w:smartTagPr>
                <w:attr w:name="ProductID" w:val="43 400 км"/>
              </w:smartTagPr>
              <w:r w:rsidRPr="00E371EE">
                <w:rPr>
                  <w:rFonts w:eastAsia="Times New Roman"/>
                  <w:sz w:val="22"/>
                  <w:szCs w:val="22"/>
                </w:rPr>
                <w:t>43 400 км</w:t>
              </w:r>
            </w:smartTag>
            <w:r w:rsidRPr="00E371EE">
              <w:rPr>
                <w:rFonts w:eastAsia="Times New Roman"/>
                <w:sz w:val="22"/>
                <w:szCs w:val="22"/>
              </w:rPr>
              <w:t xml:space="preserve">. Технологический процесс очистки сточных вод ведется по стадиям: механическая, биологическая, доочистка и обеззараживание очищенных сточных вод. Для подсушивания твердых отходов применяются иловые площадки. Аналитический контроль параметров режима технологического процесса осуществляет лаборатория </w:t>
            </w:r>
            <w:r>
              <w:rPr>
                <w:rFonts w:eastAsia="Times New Roman"/>
                <w:sz w:val="22"/>
                <w:szCs w:val="22"/>
              </w:rPr>
              <w:t>подразделения</w:t>
            </w:r>
            <w:r w:rsidRPr="00E371EE">
              <w:rPr>
                <w:rFonts w:eastAsia="Times New Roman"/>
                <w:sz w:val="22"/>
                <w:szCs w:val="22"/>
              </w:rPr>
              <w:t>. Методы очистки: на стадии механической очистки – отстаивание, биохимическое окисление с помощью микроорганизмов активного ила; на биологической стадии – фильтрование на барабанных сетках и фильтрах; обеззараживание очищенных сточных вод проводится гипохлоритом натрия. Получаемым продуктом является очищенная и обеззараженная вода, которая сбрасывается в реку Ока.</w:t>
            </w:r>
          </w:p>
        </w:tc>
      </w:tr>
    </w:tbl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</w:t>
            </w:r>
          </w:p>
        </w:tc>
      </w:tr>
      <w:tr w:rsidR="00A90961" w:rsidRPr="00DD21EF" w:rsidTr="009C0EFF">
        <w:tc>
          <w:tcPr>
            <w:tcW w:w="4677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A90961" w:rsidRPr="00DD21EF" w:rsidRDefault="00A90961" w:rsidP="009C0EFF">
            <w:pPr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 Главный энергетик АО «Саянскхимпласт», контактный телефон –  8 (395 53) 4 54 44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D21EF">
        <w:rPr>
          <w:sz w:val="22"/>
          <w:szCs w:val="22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90961" w:rsidRPr="00DD21EF" w:rsidTr="009C0EFF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 В соответствии с комплексной системой качества на основании стандартов: СТП СМК 10-2016 «Входной контроль качества сырья и материалов поступающих на предприятие»; СТП КСМ 36-2016 «Управление закупками».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Внутренний сайт  организации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D21EF">
        <w:rPr>
          <w:sz w:val="22"/>
          <w:szCs w:val="22"/>
        </w:rPr>
        <w:t>Форма 3.12. Информация о предложении регулируемой  организации об установлении тарифов в сфере водоотведения на очередной период регулирования</w:t>
      </w:r>
    </w:p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90961" w:rsidRPr="00DD21EF" w:rsidTr="009C0EFF">
        <w:trPr>
          <w:trHeight w:val="29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A90961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Метод индексации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Расчетная величина тарифов, </w:t>
            </w:r>
            <w:proofErr w:type="spellStart"/>
            <w:r w:rsidRPr="00DD21EF">
              <w:rPr>
                <w:rFonts w:ascii="Times New Roman" w:hAnsi="Times New Roman" w:cs="Times New Roman"/>
              </w:rPr>
              <w:t>руб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D21EF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D21EF">
              <w:rPr>
                <w:rFonts w:ascii="Times New Roman" w:hAnsi="Times New Roman" w:cs="Times New Roman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сточных (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DD21EF">
              <w:rPr>
                <w:rFonts w:ascii="Times New Roman" w:hAnsi="Times New Roman" w:cs="Times New Roman"/>
              </w:rPr>
              <w:t>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 сточных (поверхностных)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очистка сточных вод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2,68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0,38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11,76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431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A90961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Default="002C5B80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Сведения о необходимой валовой выручке на соответствующий период, тыс. руб.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сточных (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DD21EF">
              <w:rPr>
                <w:rFonts w:ascii="Times New Roman" w:hAnsi="Times New Roman" w:cs="Times New Roman"/>
              </w:rPr>
              <w:t>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 сточных (поверхностных)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очистка сточных вод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5579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1071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59222</w:t>
            </w:r>
          </w:p>
        </w:tc>
      </w:tr>
      <w:tr w:rsidR="00A90961" w:rsidRPr="00DD21EF" w:rsidTr="009C0EFF">
        <w:trPr>
          <w:trHeight w:val="28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Годовой объем отпущенной в сеть воды, </w:t>
            </w:r>
            <w:proofErr w:type="spellStart"/>
            <w:r w:rsidRPr="00DD21EF">
              <w:rPr>
                <w:sz w:val="22"/>
                <w:szCs w:val="22"/>
              </w:rPr>
              <w:t>тыс.куб.м</w:t>
            </w:r>
            <w:proofErr w:type="spellEnd"/>
            <w:r w:rsidRPr="00DD21EF">
              <w:rPr>
                <w:sz w:val="22"/>
                <w:szCs w:val="22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сточных (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DD21EF">
              <w:rPr>
                <w:rFonts w:ascii="Times New Roman" w:hAnsi="Times New Roman" w:cs="Times New Roman"/>
              </w:rPr>
              <w:t>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 сточных (поверхностных)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очистка сточных вод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2084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2828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5036</w:t>
            </w:r>
          </w:p>
        </w:tc>
      </w:tr>
      <w:tr w:rsidR="00A90961" w:rsidRPr="00DD21EF" w:rsidTr="009C0EFF">
        <w:trPr>
          <w:trHeight w:val="70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</w:t>
            </w:r>
            <w:proofErr w:type="spellStart"/>
            <w:r w:rsidRPr="00DD21EF">
              <w:rPr>
                <w:sz w:val="22"/>
                <w:szCs w:val="22"/>
              </w:rPr>
              <w:t>тыс.руб</w:t>
            </w:r>
            <w:proofErr w:type="spellEnd"/>
            <w:r w:rsidRPr="00DD21EF">
              <w:rPr>
                <w:sz w:val="22"/>
                <w:szCs w:val="22"/>
              </w:rPr>
              <w:t>.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сточных (</w:t>
            </w:r>
            <w:proofErr w:type="spellStart"/>
            <w:r w:rsidRPr="00DD21EF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DD21EF">
              <w:rPr>
                <w:rFonts w:ascii="Times New Roman" w:hAnsi="Times New Roman" w:cs="Times New Roman"/>
              </w:rPr>
              <w:t>) вод</w:t>
            </w:r>
          </w:p>
          <w:p w:rsidR="00A90961" w:rsidRPr="00DD21EF" w:rsidRDefault="00A90961" w:rsidP="009C0EFF">
            <w:pPr>
              <w:pStyle w:val="ConsPlusCell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- транспортировка  сточных (поверхностных) вод</w:t>
            </w:r>
          </w:p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- очистка сточных вод</w:t>
            </w:r>
          </w:p>
        </w:tc>
        <w:tc>
          <w:tcPr>
            <w:tcW w:w="3827" w:type="dxa"/>
          </w:tcPr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21EF">
              <w:rPr>
                <w:rFonts w:ascii="Times New Roman" w:hAnsi="Times New Roman" w:cs="Times New Roman"/>
              </w:rPr>
              <w:t>442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21EF">
              <w:rPr>
                <w:rFonts w:ascii="Times New Roman" w:hAnsi="Times New Roman" w:cs="Times New Roman"/>
              </w:rPr>
              <w:t>60,4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90961" w:rsidRPr="00DD21EF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21EF">
              <w:rPr>
                <w:rFonts w:ascii="Times New Roman" w:hAnsi="Times New Roman" w:cs="Times New Roman"/>
              </w:rPr>
              <w:t>7655,4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90961" w:rsidRPr="00DD21EF" w:rsidTr="009C0EFF">
        <w:trPr>
          <w:trHeight w:val="70"/>
          <w:tblCellSpacing w:w="5" w:type="nil"/>
        </w:trPr>
        <w:tc>
          <w:tcPr>
            <w:tcW w:w="5245" w:type="dxa"/>
          </w:tcPr>
          <w:p w:rsidR="00A90961" w:rsidRPr="00DD21EF" w:rsidRDefault="00A90961" w:rsidP="009C0E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1EF">
              <w:rPr>
                <w:sz w:val="22"/>
                <w:szCs w:val="22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A90961" w:rsidRDefault="00A90961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5C39" w:rsidRDefault="006B5C39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B5C39" w:rsidRDefault="006B5C39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5C39" w:rsidRDefault="006B5C39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5C39" w:rsidRPr="00DD21EF" w:rsidRDefault="006B5C39" w:rsidP="009C0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0961" w:rsidRPr="00DD21EF" w:rsidRDefault="00A90961" w:rsidP="00A909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0961" w:rsidRPr="00DD21EF" w:rsidRDefault="00A90961" w:rsidP="00A90961">
      <w:pPr>
        <w:rPr>
          <w:sz w:val="22"/>
          <w:szCs w:val="22"/>
        </w:rPr>
      </w:pPr>
      <w:r w:rsidRPr="00DD21EF">
        <w:rPr>
          <w:sz w:val="22"/>
          <w:szCs w:val="22"/>
        </w:rPr>
        <w:br w:type="page"/>
      </w:r>
    </w:p>
    <w:p w:rsidR="00A90961" w:rsidRPr="00DD21EF" w:rsidRDefault="00A90961" w:rsidP="00A909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0961" w:rsidRPr="00E371EE" w:rsidRDefault="00A90961" w:rsidP="00A9096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2"/>
          <w:szCs w:val="22"/>
        </w:rPr>
      </w:pPr>
      <w:r w:rsidRPr="00E371EE">
        <w:rPr>
          <w:rFonts w:eastAsia="Times New Roman"/>
          <w:b/>
          <w:sz w:val="22"/>
          <w:szCs w:val="22"/>
        </w:rPr>
        <w:t>Информация о тарифе на передачу электрической  энергии</w:t>
      </w:r>
    </w:p>
    <w:p w:rsidR="00A90961" w:rsidRPr="00E371EE" w:rsidRDefault="00A90961" w:rsidP="00A9096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0"/>
        <w:gridCol w:w="3481"/>
      </w:tblGrid>
      <w:tr w:rsidR="00A90961" w:rsidRPr="00E371EE" w:rsidTr="009C0EFF">
        <w:trPr>
          <w:trHeight w:val="600"/>
          <w:tblCellSpacing w:w="5" w:type="nil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Наименование   органа   регулирования,   принявшего решение об утверждении  тарифа  на  передачу электрической энергии                                       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Служба по тарифам Иркутской области</w:t>
            </w:r>
          </w:p>
        </w:tc>
      </w:tr>
      <w:tr w:rsidR="00A90961" w:rsidRPr="00E371EE" w:rsidTr="009C0EFF">
        <w:trPr>
          <w:trHeight w:val="400"/>
          <w:tblCellSpacing w:w="5" w:type="nil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Реквизиты  (дата,  номер)  решения  об  утверждении тарифа на передачу электрической энергии  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Приказ №620-спр от 29.12.2015,</w:t>
            </w:r>
          </w:p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0961" w:rsidRPr="00E371EE" w:rsidTr="009C0EFF">
        <w:trPr>
          <w:trHeight w:val="316"/>
          <w:tblCellSpacing w:w="5" w:type="nil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Величина установленного тарифа  на  передачу электрической энергии                          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С 01.01.2016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E371EE">
              <w:rPr>
                <w:rFonts w:eastAsia="Times New Roman"/>
                <w:sz w:val="22"/>
                <w:szCs w:val="22"/>
              </w:rPr>
              <w:t xml:space="preserve"> по 31.12.2016</w:t>
            </w:r>
            <w:r>
              <w:rPr>
                <w:rFonts w:eastAsia="Times New Roman"/>
                <w:sz w:val="22"/>
                <w:szCs w:val="22"/>
              </w:rPr>
              <w:t>г.</w:t>
            </w:r>
            <w:r w:rsidRPr="00E371EE">
              <w:rPr>
                <w:rFonts w:eastAsia="Times New Roman"/>
                <w:sz w:val="22"/>
                <w:szCs w:val="22"/>
              </w:rPr>
              <w:t>-</w:t>
            </w:r>
          </w:p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109,55 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МВт.ч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без НДС(</w:t>
            </w:r>
            <w:proofErr w:type="spellStart"/>
            <w:r w:rsidRPr="00E371EE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E371EE">
              <w:rPr>
                <w:rFonts w:eastAsia="Times New Roman"/>
                <w:sz w:val="22"/>
                <w:szCs w:val="22"/>
              </w:rPr>
              <w:t xml:space="preserve"> тариф)</w:t>
            </w:r>
          </w:p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A90961" w:rsidRPr="00E371EE" w:rsidTr="009C0EFF">
        <w:trPr>
          <w:trHeight w:val="400"/>
          <w:tblCellSpacing w:w="5" w:type="nil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>Источник  официального  опубликования  решения   об установлении тарифа на передачу электрической энергии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371EE">
              <w:rPr>
                <w:rFonts w:eastAsia="Times New Roman"/>
                <w:sz w:val="22"/>
                <w:szCs w:val="22"/>
              </w:rPr>
              <w:t xml:space="preserve">Официальный сайт Службы по тарифам </w:t>
            </w:r>
            <w:r>
              <w:rPr>
                <w:rFonts w:eastAsia="Times New Roman"/>
                <w:sz w:val="22"/>
                <w:szCs w:val="22"/>
              </w:rPr>
              <w:t>Иркутской области.</w:t>
            </w:r>
          </w:p>
          <w:p w:rsidR="00A90961" w:rsidRPr="00E371EE" w:rsidRDefault="00A90961" w:rsidP="009C0EF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82D72" w:rsidRDefault="00A82D72"/>
    <w:sectPr w:rsidR="00A82D72" w:rsidSect="003777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9"/>
    <w:rsid w:val="000C26C7"/>
    <w:rsid w:val="001062F7"/>
    <w:rsid w:val="00183538"/>
    <w:rsid w:val="002C5B80"/>
    <w:rsid w:val="003777BB"/>
    <w:rsid w:val="003A031D"/>
    <w:rsid w:val="003B38B3"/>
    <w:rsid w:val="00431935"/>
    <w:rsid w:val="006B5C39"/>
    <w:rsid w:val="006E743D"/>
    <w:rsid w:val="00736DE5"/>
    <w:rsid w:val="007D0128"/>
    <w:rsid w:val="008F75D1"/>
    <w:rsid w:val="009C0EFF"/>
    <w:rsid w:val="009F7D71"/>
    <w:rsid w:val="00A81630"/>
    <w:rsid w:val="00A82D72"/>
    <w:rsid w:val="00A90961"/>
    <w:rsid w:val="00AD1FFB"/>
    <w:rsid w:val="00AE76A3"/>
    <w:rsid w:val="00B045C9"/>
    <w:rsid w:val="00BA516C"/>
    <w:rsid w:val="00F05CAD"/>
    <w:rsid w:val="00F85FD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0961"/>
    <w:pPr>
      <w:ind w:left="720"/>
      <w:contextualSpacing/>
    </w:pPr>
  </w:style>
  <w:style w:type="paragraph" w:customStyle="1" w:styleId="ConsPlusCell">
    <w:name w:val="ConsPlusCell"/>
    <w:rsid w:val="00A909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rsid w:val="00A90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0961"/>
    <w:pPr>
      <w:ind w:left="720"/>
      <w:contextualSpacing/>
    </w:pPr>
  </w:style>
  <w:style w:type="paragraph" w:customStyle="1" w:styleId="ConsPlusCell">
    <w:name w:val="ConsPlusCell"/>
    <w:rsid w:val="00A909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rsid w:val="00A9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ibviny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VINY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sibviny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BVINYL.RU" TargetMode="External"/><Relationship Id="rId10" Type="http://schemas.openxmlformats.org/officeDocument/2006/relationships/hyperlink" Target="mailto:mail@sibviny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VINY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Владимировна</dc:creator>
  <cp:keywords/>
  <dc:description/>
  <cp:lastModifiedBy>Калиниченко Елена Владимировна</cp:lastModifiedBy>
  <cp:revision>22</cp:revision>
  <dcterms:created xsi:type="dcterms:W3CDTF">2017-08-30T02:46:00Z</dcterms:created>
  <dcterms:modified xsi:type="dcterms:W3CDTF">2017-08-30T06:17:00Z</dcterms:modified>
</cp:coreProperties>
</file>