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37039A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37039A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37039A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37039A" w:rsidRDefault="004C6325" w:rsidP="004C6325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37039A" w:rsidRDefault="004C6325" w:rsidP="004C632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37039A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37039A" w:rsidRDefault="004C6325" w:rsidP="004C632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37039A" w:rsidRDefault="004C6325" w:rsidP="004C6325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37039A" w:rsidTr="004A5CFA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37039A" w:rsidRDefault="004C6325" w:rsidP="00393EE2">
            <w:pPr>
              <w:rPr>
                <w:rFonts w:ascii="Times New Roman" w:hAnsi="Times New Roman" w:cs="Times New Roman"/>
                <w:sz w:val="24"/>
              </w:rPr>
            </w:pPr>
            <w:r w:rsidRPr="0037039A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37039A" w:rsidRDefault="009E02F1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24.12.2018</w:t>
            </w:r>
          </w:p>
        </w:tc>
        <w:tc>
          <w:tcPr>
            <w:tcW w:w="449" w:type="dxa"/>
          </w:tcPr>
          <w:p w:rsidR="004C6325" w:rsidRPr="0037039A" w:rsidRDefault="004C6325" w:rsidP="00393EE2">
            <w:pPr>
              <w:jc w:val="center"/>
              <w:rPr>
                <w:rFonts w:ascii="Times New Roman" w:hAnsi="Times New Roman" w:cs="Times New Roman"/>
              </w:rPr>
            </w:pPr>
            <w:r w:rsidRPr="0037039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37039A" w:rsidRDefault="009E02F1" w:rsidP="00393E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110-37-1427-18</w:t>
            </w:r>
          </w:p>
        </w:tc>
        <w:tc>
          <w:tcPr>
            <w:tcW w:w="794" w:type="dxa"/>
            <w:gridSpan w:val="3"/>
            <w:vMerge w:val="restart"/>
          </w:tcPr>
          <w:p w:rsidR="004C6325" w:rsidRPr="0037039A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37039A" w:rsidTr="004A5CF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37039A" w:rsidRDefault="004C6325" w:rsidP="00393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039A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gridSpan w:val="3"/>
            <w:vMerge/>
          </w:tcPr>
          <w:p w:rsidR="004C6325" w:rsidRPr="0037039A" w:rsidRDefault="004C6325" w:rsidP="00393EE2">
            <w:pPr>
              <w:rPr>
                <w:rFonts w:ascii="Times New Roman" w:hAnsi="Times New Roman" w:cs="Times New Roman"/>
              </w:rPr>
            </w:pPr>
          </w:p>
        </w:tc>
      </w:tr>
      <w:tr w:rsidR="004C6325" w:rsidRPr="0037039A" w:rsidTr="004A5CFA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37039A" w:rsidRDefault="004C6325" w:rsidP="00E71D11">
            <w:pPr>
              <w:spacing w:after="0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C6325" w:rsidRPr="0037039A" w:rsidRDefault="004C6325" w:rsidP="00E71D11">
            <w:pPr>
              <w:spacing w:after="0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37039A" w:rsidRDefault="004C6325" w:rsidP="00E71D11">
            <w:pPr>
              <w:spacing w:after="0"/>
              <w:rPr>
                <w:sz w:val="28"/>
                <w:lang w:val="en-US"/>
              </w:rPr>
            </w:pPr>
            <w:r w:rsidRPr="0037039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37039A" w:rsidRDefault="00E71D11" w:rsidP="00370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39A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37039A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37039A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3703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37039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>Профилактика социально-негативных явлений</w:t>
            </w:r>
            <w:r w:rsidR="00680F03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37039A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«город Саянск»</w:t>
            </w:r>
            <w:r w:rsidR="00C64114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64114" w:rsidRPr="0037039A">
              <w:rPr>
                <w:rFonts w:ascii="Times New Roman" w:hAnsi="Times New Roman" w:cs="Times New Roman"/>
                <w:sz w:val="24"/>
                <w:szCs w:val="24"/>
              </w:rPr>
              <w:t>утвержденной</w:t>
            </w:r>
            <w:proofErr w:type="gramEnd"/>
            <w:r w:rsidR="00C64114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37039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E2258" w:rsidRPr="0037039A">
              <w:rPr>
                <w:rFonts w:ascii="Times New Roman" w:hAnsi="Times New Roman" w:cs="Times New Roman"/>
                <w:sz w:val="24"/>
              </w:rPr>
              <w:t>29.09.2015 № 110-37-908-15</w:t>
            </w:r>
          </w:p>
        </w:tc>
        <w:tc>
          <w:tcPr>
            <w:tcW w:w="170" w:type="dxa"/>
          </w:tcPr>
          <w:p w:rsidR="004C6325" w:rsidRPr="0037039A" w:rsidRDefault="004C6325" w:rsidP="00E71D11">
            <w:pPr>
              <w:spacing w:after="0"/>
              <w:jc w:val="right"/>
              <w:rPr>
                <w:sz w:val="28"/>
                <w:lang w:val="en-US"/>
              </w:rPr>
            </w:pPr>
            <w:r w:rsidRPr="0037039A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Default="004C6325" w:rsidP="004C63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E2258" w:rsidRPr="00151D61" w:rsidRDefault="00AE2258" w:rsidP="00AE22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39A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37039A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37039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37039A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37039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37039A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37039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</w:t>
      </w:r>
      <w:r w:rsidRPr="00151D61">
        <w:rPr>
          <w:rFonts w:ascii="Times New Roman" w:hAnsi="Times New Roman" w:cs="Times New Roman"/>
          <w:sz w:val="28"/>
          <w:szCs w:val="28"/>
        </w:rPr>
        <w:t>округа муниципального образования «город Саянск»</w:t>
      </w:r>
      <w:proofErr w:type="gramEnd"/>
    </w:p>
    <w:p w:rsidR="00AE2258" w:rsidRPr="00151D61" w:rsidRDefault="00AE2258" w:rsidP="00AE22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6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Default="0037039A" w:rsidP="00C64114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51D61">
        <w:rPr>
          <w:sz w:val="28"/>
          <w:szCs w:val="28"/>
        </w:rPr>
        <w:t xml:space="preserve">Внести в муниципальную </w:t>
      </w:r>
      <w:hyperlink r:id="rId12" w:history="1">
        <w:r w:rsidRPr="00151D61">
          <w:rPr>
            <w:sz w:val="28"/>
            <w:szCs w:val="28"/>
          </w:rPr>
          <w:t>программу</w:t>
        </w:r>
      </w:hyperlink>
      <w:r w:rsidRPr="00151D61">
        <w:rPr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151D61">
        <w:rPr>
          <w:sz w:val="28"/>
          <w:szCs w:val="28"/>
        </w:rPr>
        <w:t xml:space="preserve"> городского округа муниципального образования «город Саянск» от 29.09.2015 № 110-37-908-15, (</w:t>
      </w:r>
      <w:proofErr w:type="gramStart"/>
      <w:r w:rsidR="00C64114" w:rsidRPr="00151D61">
        <w:rPr>
          <w:sz w:val="28"/>
          <w:szCs w:val="28"/>
        </w:rPr>
        <w:t>опубликованное</w:t>
      </w:r>
      <w:proofErr w:type="gramEnd"/>
      <w:r w:rsidR="00C64114" w:rsidRPr="00151D61">
        <w:rPr>
          <w:sz w:val="28"/>
          <w:szCs w:val="28"/>
        </w:rPr>
        <w:t xml:space="preserve"> в газете «Саянские зори» от 15.10.2015 № 40 (3852) вкладыш, «Официальная информация», стр. 1 - 6, от 12.01.2017 № 1 вкладыш «Официальная информация», страница 2 – 4, от 18.01.2018 № 2 вкладыш «Официал</w:t>
      </w:r>
      <w:r w:rsidRPr="00151D61">
        <w:rPr>
          <w:sz w:val="28"/>
          <w:szCs w:val="28"/>
        </w:rPr>
        <w:t>ьная информация», страница 3,</w:t>
      </w:r>
      <w:r w:rsidR="00172879" w:rsidRPr="00151D61">
        <w:rPr>
          <w:sz w:val="28"/>
          <w:szCs w:val="28"/>
        </w:rPr>
        <w:t xml:space="preserve"> от </w:t>
      </w:r>
      <w:r w:rsidR="00151D61" w:rsidRPr="00151D61">
        <w:rPr>
          <w:sz w:val="28"/>
          <w:szCs w:val="28"/>
        </w:rPr>
        <w:t>01.11.2018 № 43 вкладыш «Официальная информация», страница 3</w:t>
      </w:r>
      <w:r w:rsidRPr="00151D61">
        <w:rPr>
          <w:sz w:val="28"/>
          <w:szCs w:val="28"/>
        </w:rPr>
        <w:t xml:space="preserve">) </w:t>
      </w:r>
      <w:r w:rsidR="00AE2258" w:rsidRPr="00151D61">
        <w:rPr>
          <w:sz w:val="28"/>
          <w:szCs w:val="28"/>
        </w:rPr>
        <w:t>следующие изменения:</w:t>
      </w:r>
    </w:p>
    <w:p w:rsidR="0076445B" w:rsidRPr="00172879" w:rsidRDefault="004232A1" w:rsidP="00C64114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172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172879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04"/>
      </w:tblGrid>
      <w:tr w:rsidR="00C64114" w:rsidRPr="00172879" w:rsidTr="00C6411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4" w:rsidRPr="00172879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728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Объем и источники финансирования муниципальной </w:t>
            </w:r>
            <w:r w:rsidRPr="001728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программы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8"/>
              <w:tblW w:w="6653" w:type="dxa"/>
              <w:tblLayout w:type="fixed"/>
              <w:tblLook w:val="04A0" w:firstRow="1" w:lastRow="0" w:firstColumn="1" w:lastColumn="0" w:noHBand="0" w:noVBand="1"/>
            </w:tblPr>
            <w:tblGrid>
              <w:gridCol w:w="1408"/>
              <w:gridCol w:w="851"/>
              <w:gridCol w:w="708"/>
              <w:gridCol w:w="709"/>
              <w:gridCol w:w="851"/>
              <w:gridCol w:w="708"/>
              <w:gridCol w:w="709"/>
              <w:gridCol w:w="709"/>
            </w:tblGrid>
            <w:tr w:rsidR="00C64114" w:rsidRPr="00172879" w:rsidTr="0054697D">
              <w:tc>
                <w:tcPr>
                  <w:tcW w:w="6653" w:type="dxa"/>
                  <w:gridSpan w:val="8"/>
                </w:tcPr>
                <w:p w:rsidR="00C64114" w:rsidRPr="00172879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 xml:space="preserve">Объем финансирования, тыс. руб. по годам и подпрограммам: </w:t>
                  </w:r>
                </w:p>
              </w:tc>
            </w:tr>
            <w:tr w:rsidR="00C64114" w:rsidRPr="00172879" w:rsidTr="0054697D">
              <w:tc>
                <w:tcPr>
                  <w:tcW w:w="2259" w:type="dxa"/>
                  <w:gridSpan w:val="2"/>
                </w:tcPr>
                <w:p w:rsidR="00C64114" w:rsidRPr="00172879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2016г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2017г</w:t>
                  </w:r>
                </w:p>
              </w:tc>
              <w:tc>
                <w:tcPr>
                  <w:tcW w:w="851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2018г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2019г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2020г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2021г</w:t>
                  </w:r>
                </w:p>
              </w:tc>
            </w:tr>
            <w:tr w:rsidR="00172879" w:rsidRPr="00172879" w:rsidTr="0054697D">
              <w:tc>
                <w:tcPr>
                  <w:tcW w:w="1408" w:type="dxa"/>
                </w:tcPr>
                <w:p w:rsidR="00172879" w:rsidRPr="00172879" w:rsidRDefault="00172879" w:rsidP="0017287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Всего местный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172879" w:rsidRPr="00172879" w:rsidRDefault="00074C8E" w:rsidP="0054697D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4 </w:t>
                  </w:r>
                  <w:r w:rsidR="0054697D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13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,535</w:t>
                  </w:r>
                </w:p>
              </w:tc>
              <w:tc>
                <w:tcPr>
                  <w:tcW w:w="708" w:type="dxa"/>
                  <w:vAlign w:val="center"/>
                </w:tcPr>
                <w:p w:rsidR="00172879" w:rsidRPr="00172879" w:rsidRDefault="00172879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224,7</w:t>
                  </w:r>
                </w:p>
              </w:tc>
              <w:tc>
                <w:tcPr>
                  <w:tcW w:w="709" w:type="dxa"/>
                  <w:vAlign w:val="center"/>
                </w:tcPr>
                <w:p w:rsidR="00172879" w:rsidRPr="00172879" w:rsidRDefault="00172879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527,0</w:t>
                  </w:r>
                </w:p>
              </w:tc>
              <w:tc>
                <w:tcPr>
                  <w:tcW w:w="851" w:type="dxa"/>
                  <w:vAlign w:val="center"/>
                </w:tcPr>
                <w:p w:rsidR="00172879" w:rsidRPr="00172879" w:rsidRDefault="00172879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829,835</w:t>
                  </w:r>
                </w:p>
              </w:tc>
              <w:tc>
                <w:tcPr>
                  <w:tcW w:w="708" w:type="dxa"/>
                  <w:vAlign w:val="center"/>
                </w:tcPr>
                <w:p w:rsidR="00172879" w:rsidRPr="00172879" w:rsidRDefault="00F341EF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1026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,0</w:t>
                  </w:r>
                </w:p>
              </w:tc>
              <w:tc>
                <w:tcPr>
                  <w:tcW w:w="709" w:type="dxa"/>
                  <w:vAlign w:val="center"/>
                </w:tcPr>
                <w:p w:rsidR="00172879" w:rsidRPr="00172879" w:rsidRDefault="0054697D" w:rsidP="0054697D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15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03,0</w:t>
                  </w:r>
                </w:p>
              </w:tc>
              <w:tc>
                <w:tcPr>
                  <w:tcW w:w="709" w:type="dxa"/>
                  <w:vAlign w:val="center"/>
                </w:tcPr>
                <w:p w:rsidR="00172879" w:rsidRPr="00172879" w:rsidRDefault="0054697D" w:rsidP="00172879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15</w:t>
                  </w:r>
                  <w:r w:rsidR="00172879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03,0</w:t>
                  </w:r>
                </w:p>
              </w:tc>
            </w:tr>
            <w:tr w:rsidR="00C64114" w:rsidRPr="00172879" w:rsidTr="0054697D">
              <w:tc>
                <w:tcPr>
                  <w:tcW w:w="1408" w:type="dxa"/>
                </w:tcPr>
                <w:p w:rsidR="00C64114" w:rsidRPr="00172879" w:rsidRDefault="00C64114" w:rsidP="00C64114">
                  <w:pPr>
                    <w:pStyle w:val="ConsPlusNorma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1</w:t>
                  </w:r>
                </w:p>
              </w:tc>
              <w:tc>
                <w:tcPr>
                  <w:tcW w:w="851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528,7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54,7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50,0</w:t>
                  </w:r>
                </w:p>
              </w:tc>
              <w:tc>
                <w:tcPr>
                  <w:tcW w:w="851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58,0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122,0</w:t>
                  </w:r>
                </w:p>
              </w:tc>
            </w:tr>
            <w:tr w:rsidR="00172879" w:rsidRPr="00172879" w:rsidTr="0054697D">
              <w:tc>
                <w:tcPr>
                  <w:tcW w:w="1408" w:type="dxa"/>
                </w:tcPr>
                <w:p w:rsidR="00172879" w:rsidRPr="00172879" w:rsidRDefault="00172879" w:rsidP="0017287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Подпрограмма № 2</w:t>
                  </w:r>
                </w:p>
              </w:tc>
              <w:tc>
                <w:tcPr>
                  <w:tcW w:w="851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691,0</w:t>
                  </w:r>
                </w:p>
              </w:tc>
              <w:tc>
                <w:tcPr>
                  <w:tcW w:w="708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851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78,0</w:t>
                  </w:r>
                </w:p>
              </w:tc>
              <w:tc>
                <w:tcPr>
                  <w:tcW w:w="708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  <w:tc>
                <w:tcPr>
                  <w:tcW w:w="709" w:type="dxa"/>
                </w:tcPr>
                <w:p w:rsidR="00172879" w:rsidRPr="00172879" w:rsidRDefault="00172879" w:rsidP="0017287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196,0</w:t>
                  </w:r>
                </w:p>
              </w:tc>
            </w:tr>
            <w:tr w:rsidR="00C64114" w:rsidRPr="00172879" w:rsidTr="0054697D">
              <w:tc>
                <w:tcPr>
                  <w:tcW w:w="1408" w:type="dxa"/>
                </w:tcPr>
                <w:p w:rsidR="00C64114" w:rsidRPr="00172879" w:rsidRDefault="00C64114" w:rsidP="00C6411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Подпрограмма № 3</w:t>
                  </w:r>
                </w:p>
              </w:tc>
              <w:tc>
                <w:tcPr>
                  <w:tcW w:w="851" w:type="dxa"/>
                </w:tcPr>
                <w:p w:rsidR="00C64114" w:rsidRPr="00172879" w:rsidRDefault="0054697D" w:rsidP="00074C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3 5</w:t>
                  </w:r>
                  <w:r w:rsidR="00074C8E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93</w:t>
                  </w:r>
                  <w:r w:rsidR="00C64114" w:rsidRPr="00172879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,835</w:t>
                  </w:r>
                </w:p>
              </w:tc>
              <w:tc>
                <w:tcPr>
                  <w:tcW w:w="708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170,0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C64114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452,0</w:t>
                  </w:r>
                </w:p>
              </w:tc>
              <w:tc>
                <w:tcPr>
                  <w:tcW w:w="851" w:type="dxa"/>
                </w:tcPr>
                <w:p w:rsidR="00C64114" w:rsidRPr="00172879" w:rsidRDefault="004232A1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693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,835</w:t>
                  </w:r>
                </w:p>
              </w:tc>
              <w:tc>
                <w:tcPr>
                  <w:tcW w:w="708" w:type="dxa"/>
                </w:tcPr>
                <w:p w:rsidR="00C64114" w:rsidRPr="00172879" w:rsidRDefault="00074C8E" w:rsidP="00074C8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708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54697D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85,0</w:t>
                  </w:r>
                </w:p>
              </w:tc>
              <w:tc>
                <w:tcPr>
                  <w:tcW w:w="709" w:type="dxa"/>
                </w:tcPr>
                <w:p w:rsidR="00C64114" w:rsidRPr="00172879" w:rsidRDefault="0054697D" w:rsidP="00C6411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  <w:r w:rsidR="00C64114" w:rsidRPr="00172879">
                    <w:rPr>
                      <w:rFonts w:ascii="Times New Roman" w:hAnsi="Times New Roman" w:cs="Times New Roman"/>
                      <w:sz w:val="14"/>
                      <w:szCs w:val="14"/>
                    </w:rPr>
                    <w:t>85,0</w:t>
                  </w:r>
                </w:p>
              </w:tc>
            </w:tr>
          </w:tbl>
          <w:p w:rsidR="00C64114" w:rsidRPr="00172879" w:rsidRDefault="00C64114" w:rsidP="00C64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4114" w:rsidRPr="00172879" w:rsidRDefault="00C64114" w:rsidP="00C64114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172879">
        <w:rPr>
          <w:sz w:val="28"/>
          <w:szCs w:val="28"/>
        </w:rPr>
        <w:lastRenderedPageBreak/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172879" w:rsidRDefault="00C64114" w:rsidP="00C6411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sz w:val="28"/>
          <w:szCs w:val="28"/>
        </w:rPr>
      </w:pPr>
      <w:r w:rsidRPr="00172879">
        <w:rPr>
          <w:sz w:val="28"/>
          <w:szCs w:val="28"/>
        </w:rPr>
        <w:t>Таблица № 1.</w:t>
      </w:r>
    </w:p>
    <w:tbl>
      <w:tblPr>
        <w:tblpPr w:leftFromText="180" w:rightFromText="180" w:vertAnchor="text" w:horzAnchor="margin" w:tblpY="240"/>
        <w:tblW w:w="9747" w:type="dxa"/>
        <w:tblLayout w:type="fixed"/>
        <w:tblLook w:val="0000" w:firstRow="0" w:lastRow="0" w:firstColumn="0" w:lastColumn="0" w:noHBand="0" w:noVBand="0"/>
      </w:tblPr>
      <w:tblGrid>
        <w:gridCol w:w="2413"/>
        <w:gridCol w:w="1239"/>
        <w:gridCol w:w="989"/>
        <w:gridCol w:w="992"/>
        <w:gridCol w:w="996"/>
        <w:gridCol w:w="993"/>
        <w:gridCol w:w="850"/>
        <w:gridCol w:w="1275"/>
      </w:tblGrid>
      <w:tr w:rsidR="00C64114" w:rsidRPr="00172879" w:rsidTr="00C64114">
        <w:trPr>
          <w:trHeight w:val="315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муниципальной программы</w:t>
            </w:r>
          </w:p>
        </w:tc>
        <w:tc>
          <w:tcPr>
            <w:tcW w:w="7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C64114" w:rsidRPr="00172879" w:rsidTr="00C64114">
        <w:trPr>
          <w:trHeight w:val="6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За весь период реализации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C64114" w:rsidRPr="00172879" w:rsidTr="00C64114">
        <w:trPr>
          <w:trHeight w:val="315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C64114" w:rsidP="00C64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</w:tr>
      <w:tr w:rsidR="00C64114" w:rsidRPr="00172879" w:rsidTr="00C64114">
        <w:trPr>
          <w:trHeight w:val="22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172879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64114" w:rsidRPr="00172879" w:rsidTr="00172879">
        <w:trPr>
          <w:trHeight w:val="469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074C8E" w:rsidP="00546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5469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,535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C64114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C64114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172879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074C8E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14" w:rsidRPr="00172879" w:rsidRDefault="0054697D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14" w:rsidRPr="00172879" w:rsidRDefault="0054697D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C64114" w:rsidRPr="00172879">
              <w:rPr>
                <w:rFonts w:ascii="Times New Roman" w:hAnsi="Times New Roman" w:cs="Times New Roman"/>
                <w:sz w:val="20"/>
                <w:szCs w:val="20"/>
              </w:rPr>
              <w:t>03,0</w:t>
            </w:r>
          </w:p>
        </w:tc>
      </w:tr>
      <w:tr w:rsidR="00C64114" w:rsidRPr="00172879" w:rsidTr="00C64114">
        <w:trPr>
          <w:trHeight w:val="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1 «</w:t>
            </w: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C64114" w:rsidRPr="00172879" w:rsidTr="00C64114">
        <w:trPr>
          <w:trHeight w:val="276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528,7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</w:tr>
      <w:tr w:rsidR="00C64114" w:rsidRPr="00172879" w:rsidTr="00C64114">
        <w:trPr>
          <w:trHeight w:val="21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2 «</w:t>
            </w: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социально-значимых заболеваний</w:t>
            </w: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172879" w:rsidRPr="00172879" w:rsidTr="00C64114">
        <w:trPr>
          <w:trHeight w:val="242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196,0</w:t>
            </w:r>
          </w:p>
        </w:tc>
      </w:tr>
      <w:tr w:rsidR="00C64114" w:rsidRPr="00172879" w:rsidTr="00C64114">
        <w:trPr>
          <w:trHeight w:val="15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Подпрограмма № 3 </w:t>
            </w: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«Профилактика правонарушений в муниципальном образовании «город Саянск»</w:t>
            </w:r>
          </w:p>
        </w:tc>
      </w:tr>
      <w:tr w:rsidR="00C64114" w:rsidRPr="0037039A" w:rsidTr="00C64114">
        <w:trPr>
          <w:trHeight w:val="284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7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54697D" w:rsidP="00074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</w:t>
            </w:r>
            <w:r w:rsidR="00074C8E">
              <w:rPr>
                <w:rFonts w:ascii="Times New Roman" w:hAnsi="Times New Roman" w:cs="Times New Roman"/>
              </w:rPr>
              <w:t>93</w:t>
            </w:r>
            <w:r w:rsidR="00C64114" w:rsidRPr="00172879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C64114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4232A1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693</w:t>
            </w:r>
            <w:r w:rsidR="00C64114" w:rsidRPr="00172879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074C8E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  <w:r w:rsidR="00C64114" w:rsidRPr="001728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14" w:rsidRPr="00172879" w:rsidRDefault="0054697D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64114" w:rsidRPr="00172879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114" w:rsidRPr="00172879" w:rsidRDefault="0054697D" w:rsidP="00C641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64114" w:rsidRPr="00172879">
              <w:rPr>
                <w:rFonts w:ascii="Times New Roman" w:hAnsi="Times New Roman" w:cs="Times New Roman"/>
              </w:rPr>
              <w:t>85,0</w:t>
            </w:r>
          </w:p>
        </w:tc>
      </w:tr>
    </w:tbl>
    <w:p w:rsidR="00700F2D" w:rsidRPr="0037039A" w:rsidRDefault="00700F2D" w:rsidP="00700F2D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  <w:sectPr w:rsidR="00700F2D" w:rsidRPr="0037039A" w:rsidSect="00EF13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B4436D" w:rsidRPr="00151D61" w:rsidRDefault="00AA2427" w:rsidP="00C64114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sz w:val="28"/>
          <w:szCs w:val="28"/>
        </w:rPr>
      </w:pPr>
      <w:r w:rsidRPr="00151D61">
        <w:rPr>
          <w:sz w:val="28"/>
          <w:szCs w:val="28"/>
        </w:rPr>
        <w:lastRenderedPageBreak/>
        <w:t xml:space="preserve">В разделе </w:t>
      </w:r>
      <w:r w:rsidRPr="00151D61">
        <w:rPr>
          <w:sz w:val="28"/>
          <w:szCs w:val="28"/>
          <w:lang w:val="en-US"/>
        </w:rPr>
        <w:t>III</w:t>
      </w:r>
      <w:r w:rsidRPr="00151D61">
        <w:rPr>
          <w:sz w:val="28"/>
          <w:szCs w:val="28"/>
        </w:rPr>
        <w:t xml:space="preserve">. </w:t>
      </w:r>
      <w:r w:rsidR="00B4436D" w:rsidRPr="00151D61">
        <w:rPr>
          <w:sz w:val="28"/>
          <w:szCs w:val="28"/>
        </w:rPr>
        <w:t>«</w:t>
      </w:r>
      <w:r w:rsidRPr="00151D61">
        <w:rPr>
          <w:sz w:val="28"/>
          <w:szCs w:val="28"/>
        </w:rPr>
        <w:t>Система мероприятий подпрограммы 2</w:t>
      </w:r>
      <w:r w:rsidR="00B4436D" w:rsidRPr="00151D61">
        <w:rPr>
          <w:sz w:val="28"/>
          <w:szCs w:val="28"/>
        </w:rPr>
        <w:t>»</w:t>
      </w:r>
      <w:r w:rsidRPr="00151D61">
        <w:rPr>
          <w:sz w:val="28"/>
          <w:szCs w:val="28"/>
        </w:rPr>
        <w:t xml:space="preserve"> </w:t>
      </w:r>
      <w:r w:rsidR="00042DE8" w:rsidRPr="00151D61">
        <w:rPr>
          <w:sz w:val="28"/>
          <w:szCs w:val="28"/>
        </w:rPr>
        <w:t xml:space="preserve">главы 7 </w:t>
      </w:r>
      <w:r w:rsidRPr="00151D61">
        <w:rPr>
          <w:sz w:val="28"/>
          <w:szCs w:val="28"/>
        </w:rPr>
        <w:t>таблицу № 6 изложить в следующей редакции:</w:t>
      </w:r>
      <w:r w:rsidR="00B4436D" w:rsidRPr="00151D61">
        <w:rPr>
          <w:sz w:val="28"/>
          <w:szCs w:val="28"/>
        </w:rPr>
        <w:t xml:space="preserve"> </w:t>
      </w:r>
    </w:p>
    <w:p w:rsidR="00B4436D" w:rsidRPr="00151D61" w:rsidRDefault="00B4436D" w:rsidP="00B4436D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sz w:val="28"/>
          <w:szCs w:val="28"/>
        </w:rPr>
      </w:pPr>
      <w:r w:rsidRPr="00151D61">
        <w:rPr>
          <w:sz w:val="28"/>
          <w:szCs w:val="28"/>
        </w:rPr>
        <w:t>Таблица № 6</w:t>
      </w:r>
    </w:p>
    <w:tbl>
      <w:tblPr>
        <w:tblpPr w:leftFromText="180" w:rightFromText="180" w:vertAnchor="text" w:horzAnchor="margin" w:tblpY="421"/>
        <w:tblW w:w="144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306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172879" w:rsidRPr="004D77FE" w:rsidTr="009E02F1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D77FE">
              <w:rPr>
                <w:rFonts w:ascii="Times New Roman" w:hAnsi="Times New Roman" w:cs="Times New Roman"/>
              </w:rPr>
              <w:t>п</w:t>
            </w:r>
            <w:proofErr w:type="gramEnd"/>
            <w:r w:rsidRPr="004D77F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172879" w:rsidRPr="004D77FE" w:rsidTr="009E02F1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2018</w:t>
            </w:r>
          </w:p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2020</w:t>
            </w:r>
          </w:p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2021</w:t>
            </w:r>
          </w:p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год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социально значимых заболеваний на территории города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30,0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72879">
              <w:rPr>
                <w:rFonts w:ascii="Times New Roman" w:hAnsi="Times New Roman" w:cs="Times New Roman"/>
              </w:rPr>
              <w:t>мультимедийного оборудования, ноутбука, компьютера)</w:t>
            </w:r>
            <w:r w:rsidRPr="004D77FE">
              <w:rPr>
                <w:rFonts w:ascii="Times New Roman" w:hAnsi="Times New Roman" w:cs="Times New Roman"/>
              </w:rPr>
              <w:t xml:space="preserve">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6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77FE">
              <w:rPr>
                <w:rFonts w:ascii="Times New Roman" w:hAnsi="Times New Roman" w:cs="Times New Roman"/>
              </w:rPr>
              <w:t>Проведение массовых мероприятий, презентаций, акций, лекториев, конкурсов по вопросам профилактики социально значимых заболеваний</w:t>
            </w:r>
            <w:r>
              <w:rPr>
                <w:rFonts w:ascii="Times New Roman" w:hAnsi="Times New Roman" w:cs="Times New Roman"/>
              </w:rPr>
              <w:t xml:space="preserve"> (приобретение канцелярских принадлежностей 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 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Подготовка волонтеров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12,0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Тиражирование печатной просветительной литературы, листовок, буклетов, календарей, памяток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52,0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Специалист по социальной защите, 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32,0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4D77FE">
              <w:rPr>
                <w:rFonts w:ascii="Times New Roman" w:hAnsi="Times New Roman" w:cs="Times New Roman"/>
              </w:rPr>
              <w:t>о-</w:t>
            </w:r>
            <w:proofErr w:type="gramEnd"/>
            <w:r w:rsidRPr="004D77FE">
              <w:rPr>
                <w:rFonts w:ascii="Times New Roman" w:hAnsi="Times New Roman" w:cs="Times New Roman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5,0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7,0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  <w:tr w:rsidR="00172879" w:rsidRPr="004D77FE" w:rsidTr="009E02F1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Организация и проведение обучающих семинаров для руководителей предприятий и организаций, работающей молодежи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7F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ФКСи</w:t>
            </w:r>
            <w:r w:rsidRPr="004D77FE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196,0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Администрация городского округа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80,0</w:t>
            </w:r>
          </w:p>
        </w:tc>
      </w:tr>
      <w:tr w:rsidR="00172879" w:rsidRPr="004D77FE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288,0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96,0</w:t>
            </w:r>
          </w:p>
        </w:tc>
      </w:tr>
      <w:tr w:rsidR="00172879" w:rsidRPr="00CE3637" w:rsidTr="009E02F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4D77FE" w:rsidRDefault="00172879" w:rsidP="001728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172879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879" w:rsidRPr="004D77FE" w:rsidRDefault="00172879" w:rsidP="00172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FE">
              <w:rPr>
                <w:rFonts w:ascii="Times New Roman" w:hAnsi="Times New Roman" w:cs="Times New Roman"/>
              </w:rPr>
              <w:t>20,0</w:t>
            </w:r>
          </w:p>
        </w:tc>
      </w:tr>
    </w:tbl>
    <w:p w:rsidR="00B4436D" w:rsidRPr="0037039A" w:rsidRDefault="00B4436D" w:rsidP="00B4436D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79EE" w:rsidRPr="004232A1" w:rsidRDefault="002C18B0" w:rsidP="00172879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32A1">
        <w:rPr>
          <w:rFonts w:ascii="Times New Roman" w:hAnsi="Times New Roman" w:cs="Times New Roman"/>
          <w:sz w:val="28"/>
          <w:szCs w:val="28"/>
        </w:rPr>
        <w:t xml:space="preserve">В </w:t>
      </w:r>
      <w:r w:rsidR="000479EE" w:rsidRPr="004232A1">
        <w:rPr>
          <w:rFonts w:ascii="Times New Roman" w:hAnsi="Times New Roman" w:cs="Times New Roman"/>
          <w:sz w:val="28"/>
          <w:szCs w:val="28"/>
        </w:rPr>
        <w:t>р</w:t>
      </w:r>
      <w:r w:rsidRPr="004232A1">
        <w:rPr>
          <w:rFonts w:ascii="Times New Roman" w:hAnsi="Times New Roman" w:cs="Times New Roman"/>
          <w:sz w:val="28"/>
          <w:szCs w:val="28"/>
        </w:rPr>
        <w:t>азделе  III. Система мероприятий подпрограммы 3</w:t>
      </w:r>
      <w:r w:rsidR="00042DE8" w:rsidRPr="004232A1">
        <w:rPr>
          <w:rFonts w:ascii="Times New Roman" w:hAnsi="Times New Roman" w:cs="Times New Roman"/>
          <w:sz w:val="28"/>
          <w:szCs w:val="28"/>
        </w:rPr>
        <w:t xml:space="preserve"> главы 8 </w:t>
      </w:r>
      <w:r w:rsidR="00245146" w:rsidRPr="004232A1">
        <w:rPr>
          <w:rFonts w:ascii="Times New Roman" w:hAnsi="Times New Roman" w:cs="Times New Roman"/>
          <w:sz w:val="28"/>
          <w:szCs w:val="28"/>
        </w:rPr>
        <w:t xml:space="preserve"> таблицу № 9 изложить в следующей редакции.</w:t>
      </w:r>
    </w:p>
    <w:p w:rsidR="002C18B0" w:rsidRPr="004232A1" w:rsidRDefault="002C18B0" w:rsidP="000479EE">
      <w:pPr>
        <w:pStyle w:val="ConsPlusNormal"/>
        <w:ind w:left="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232A1">
        <w:rPr>
          <w:rFonts w:ascii="Times New Roman" w:hAnsi="Times New Roman" w:cs="Times New Roman"/>
          <w:sz w:val="28"/>
          <w:szCs w:val="28"/>
        </w:rPr>
        <w:t>Таблица  № 9</w:t>
      </w:r>
    </w:p>
    <w:tbl>
      <w:tblPr>
        <w:tblpPr w:leftFromText="180" w:rightFromText="180" w:vertAnchor="text" w:horzAnchor="margin" w:tblpXSpec="center" w:tblpY="243"/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822"/>
        <w:gridCol w:w="1701"/>
        <w:gridCol w:w="992"/>
        <w:gridCol w:w="1134"/>
        <w:gridCol w:w="1134"/>
        <w:gridCol w:w="851"/>
        <w:gridCol w:w="850"/>
        <w:gridCol w:w="1068"/>
        <w:gridCol w:w="76"/>
        <w:gridCol w:w="708"/>
        <w:gridCol w:w="709"/>
        <w:gridCol w:w="143"/>
        <w:gridCol w:w="707"/>
      </w:tblGrid>
      <w:tr w:rsidR="00CF2F7C" w:rsidRPr="004232A1" w:rsidTr="009E02F1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232A1">
              <w:rPr>
                <w:rFonts w:ascii="Times New Roman" w:hAnsi="Times New Roman" w:cs="Times New Roman"/>
              </w:rPr>
              <w:t>п</w:t>
            </w:r>
            <w:proofErr w:type="gramEnd"/>
            <w:r w:rsidRPr="004232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5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CF2F7C" w:rsidRPr="004232A1" w:rsidTr="009E02F1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2018</w:t>
            </w:r>
          </w:p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2020</w:t>
            </w:r>
          </w:p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2021 год</w:t>
            </w:r>
          </w:p>
        </w:tc>
      </w:tr>
      <w:tr w:rsidR="00E976B4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B4" w:rsidRPr="004232A1" w:rsidRDefault="00E976B4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1.Повышение степени безопасности объектов социальной сферы. Профилактика терроризма</w:t>
            </w:r>
          </w:p>
        </w:tc>
      </w:tr>
      <w:tr w:rsidR="00DA0946" w:rsidRPr="004232A1" w:rsidTr="009E02F1">
        <w:trPr>
          <w:trHeight w:val="71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приборов уличного видеонаблюдения:</w:t>
            </w:r>
          </w:p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- Дворец культуры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В течение 2018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2018 году в период капитального ремонта объекта</w:t>
            </w:r>
          </w:p>
        </w:tc>
      </w:tr>
      <w:tr w:rsidR="00CF2F7C" w:rsidRPr="004232A1" w:rsidTr="009E02F1">
        <w:trPr>
          <w:trHeight w:val="7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CF2F7C" w:rsidP="00805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приборов уличного видеонаблюдения </w:t>
            </w:r>
            <w:r w:rsidR="008059BE" w:rsidRPr="004232A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объектах с массовым пребыванием людей в период проведения спортивных соревнований</w:t>
            </w:r>
          </w:p>
          <w:p w:rsidR="00CF2F7C" w:rsidRPr="004232A1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ЦФП «Мегаполис-спорт»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4D7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В течение 2017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E976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300</w:t>
            </w:r>
            <w:r w:rsidR="00CF2F7C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4D77FE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</w:t>
            </w:r>
            <w:r w:rsidR="00CF2F7C"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7C" w:rsidRPr="004232A1" w:rsidRDefault="00CF2F7C" w:rsidP="00E97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Разработка проектно-сметной документации на устройство системы видеонаблюдения в  образовательных организациях, подведомственных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УО, Муниципальное казенное учреждение «Служба подготовки и обеспечения градостроительной деятельности»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Устройство видеонаблюдения в образовательных организациях, подведомственных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B443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2017- 2021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Устройство видеонаблюдения в образовательных учреждениях, подведомственных МКУ «Управление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период проведения капитальных ремонтов объектов</w:t>
            </w:r>
          </w:p>
        </w:tc>
      </w:tr>
      <w:tr w:rsidR="00DA0946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Устройство видеонаблюдения в ДЮСШ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В 2020 году в период проведения капитального ремонта спортивного объекта</w:t>
            </w:r>
          </w:p>
        </w:tc>
      </w:tr>
      <w:tr w:rsidR="008059BE" w:rsidRPr="004232A1" w:rsidTr="009E02F1">
        <w:trPr>
          <w:trHeight w:val="12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работы с представителями общественности, управляющих компаний по обслуживанию жилья с целью выявления лиц из стран ближнего и дальнего зарубежья, находящихся без регистрации на территории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Заместитель мэра городского округа по вопросам жизнеобеспечения города – председатель Комитета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по ЖКХ, транспорту и 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и предприятий по предупреждению и ликвидации ЧС (инструкции по организации мероприятий по ГО, предупреждению и ликвидации ЧС) с алгоритмами действий должностных лиц (охраны, дежурного персонала) при террористических проявлениях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/>
                <w:sz w:val="20"/>
                <w:szCs w:val="20"/>
              </w:rPr>
              <w:t>, ГОЧС</w:t>
            </w:r>
            <w:r w:rsidR="008059BE" w:rsidRPr="004232A1">
              <w:rPr>
                <w:rFonts w:ascii="Times New Roman" w:hAnsi="Times New Roman"/>
                <w:sz w:val="20"/>
                <w:szCs w:val="20"/>
              </w:rPr>
              <w:t xml:space="preserve">, руководители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="008059BE"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Проведение обследования всех чердачных и подвальных помещений многоквартирных домов на предмет их технической </w:t>
            </w: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укрепленности</w:t>
            </w:r>
            <w:proofErr w:type="spell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и отсутствия возможности доступа посторонних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Заместитель мэра городского округа по вопросам жизнеобеспечения города – председатель Комитета по ЖКХ, транспорту и 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работы с населением по добровольной сдаче оружия, боеприпасов, взрывчатых веществ, незаконно хранящихся у населения, в том числе за вознаграждение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ГОЧС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Разработка планов действий учреждений образования, культуры и спорта по предупреждению и ликвидации террористической угрозы (паспорт безопасности, обеспечение пропускного режима физической охраной (охранниками, дежурными лицами) с исключением несанкционированного доступа посторонних лиц в учреждения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УК, УО, ДЮСШ, ЦФП «Мегаполис-спорт»</w:t>
            </w:r>
            <w:r w:rsidR="008059BE" w:rsidRPr="004232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4232A1">
              <w:rPr>
                <w:sz w:val="20"/>
                <w:szCs w:val="20"/>
              </w:rPr>
              <w:t>Организация мероприятий по выполнению постановлений Правительства Российской Федерации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 и от 6 марта 2015 года №202 «Об утверждении требований к антитеррористической защищенности объектов спорта и формы безопасности объектов спорта»:</w:t>
            </w:r>
            <w:proofErr w:type="gramEnd"/>
          </w:p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- организация работы межведомственной комиссии по обследованию мест с массовым пребыванием людей;</w:t>
            </w:r>
          </w:p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- составление  и актуализация паспортов безопасности мест с массовым пребыванием людей;</w:t>
            </w:r>
          </w:p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- организация работы по обеспечению антитеррористической защищенности мест с массовым пребыванием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Антитеррористическая комиссия, руководители 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Согласно плану антитеррористической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Разработка, изготовление и распространение листовок, памяток, пособий по профилактике терроризма и экстремизма.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ОФКС и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12,0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Показ 12-серийного документального фильма «Антология Антитеррора» в средствах массовой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Специалист  по связям с общественностью и взаимодействию со средствами массовой информации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rPr>
          <w:trHeight w:val="1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Антитеррористическая комиссия,</w:t>
            </w:r>
          </w:p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 xml:space="preserve">муниципальных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кнопок тревожной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сигнализации в учебных учреждениях и детских дошкольных учреждениях, учреждениях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дополнительного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образования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Антитеррористич</w:t>
            </w: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еская комиссия,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  <w:r w:rsidR="00DA0946" w:rsidRPr="004232A1">
              <w:rPr>
                <w:rFonts w:ascii="Times New Roman" w:hAnsi="Times New Roman"/>
                <w:sz w:val="20"/>
                <w:szCs w:val="20"/>
              </w:rPr>
              <w:t xml:space="preserve"> муниципальных 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 xml:space="preserve">«Развитие системы образования </w:t>
            </w:r>
            <w:proofErr w:type="gramStart"/>
            <w:r w:rsidRPr="004232A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4232A1">
              <w:rPr>
                <w:rFonts w:ascii="Times New Roman" w:hAnsi="Times New Roman" w:cs="Times New Roman"/>
              </w:rPr>
              <w:t xml:space="preserve"> образования «город Саянск»;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«Физическая культура, спорт и молодежная политика в муниципальном образовании «город Саянск»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4232A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232A1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Проведение силами рабочей группы антитеррористической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комиссии проверок состояния антитеррористической защищенности объектов жизнеобеспечения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города, потенциально-опасных и критически важных объектов, объектов транспортной инфраструктуры.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Проведение через СМИ пропаганды социально значимых ценностей, разъяснение сущности терроризма и его общественной 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Специалист по связям с общественностью и взаимодействию со СМИ, </w:t>
            </w: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/>
                <w:sz w:val="20"/>
                <w:szCs w:val="20"/>
              </w:rPr>
              <w:t>,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C64114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4232A1">
              <w:rPr>
                <w:rFonts w:ascii="Times New Roman" w:hAnsi="Times New Roman" w:cs="Times New Roman"/>
              </w:rPr>
              <w:t>Социальная адаптация лиц, освободившихся из мест лишения свободы;</w:t>
            </w:r>
            <w:r w:rsidRPr="004232A1">
              <w:rPr>
                <w:rFonts w:ascii="Times New Roman" w:hAnsi="Times New Roman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>Главный специалист по социальной защите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2A1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4232A1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4232A1">
              <w:rPr>
                <w:rFonts w:ascii="Times New Roman" w:hAnsi="Times New Roman"/>
                <w:sz w:val="20"/>
                <w:szCs w:val="20"/>
              </w:rPr>
              <w:t xml:space="preserve">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3. Поддержка лучших участковых уполномоченных и инспекторов ПДН</w:t>
            </w:r>
          </w:p>
        </w:tc>
      </w:tr>
      <w:tr w:rsidR="008059BE" w:rsidRPr="004232A1" w:rsidTr="009E02F1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 Проведение городских конкурсов на звание: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30,0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УО, 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Финансирование в рамках муниципальных программ: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«Развитие системы образования </w:t>
            </w:r>
            <w:proofErr w:type="gramStart"/>
            <w:r w:rsidRPr="004232A1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4232A1">
              <w:rPr>
                <w:rFonts w:ascii="Times New Roman" w:hAnsi="Times New Roman" w:cs="Times New Roman"/>
              </w:rPr>
              <w:t xml:space="preserve"> образования «город Саянск;</w:t>
            </w:r>
          </w:p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«Культура»</w:t>
            </w:r>
          </w:p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 xml:space="preserve">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УО, УК, 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ЦФП,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 xml:space="preserve">Финансирование в рамках муниципальной программы «Физическая культура, спорт и молодежная политика в муниципальном образовании «город Саянск» 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УО, ДЮСШ, ЦФП</w:t>
            </w:r>
            <w:r w:rsidR="00DA0946"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«Мегаполис-спорт»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074C8E" w:rsidP="00546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5469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28</w:t>
            </w:r>
            <w:r w:rsidR="008059BE" w:rsidRPr="004232A1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663,835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074C8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  <w:r w:rsidR="008059BE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54697D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59BE" w:rsidRPr="004232A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54697D" w:rsidP="00805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59BE" w:rsidRPr="004232A1">
              <w:rPr>
                <w:rFonts w:ascii="Times New Roman" w:hAnsi="Times New Roman" w:cs="Times New Roman"/>
              </w:rPr>
              <w:t>80,0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КДН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информационных мероприятий (пресс – релизы, семинары, интервью для СМИ и интернет </w:t>
            </w:r>
            <w:r w:rsidRPr="00423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DA0946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УО,  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46" w:rsidRPr="004232A1" w:rsidRDefault="00DA0946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  <w:p w:rsidR="008059BE" w:rsidRPr="004232A1" w:rsidRDefault="008059BE" w:rsidP="00DA0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19,0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площадки социально значимых дел по реализации </w:t>
            </w:r>
            <w:proofErr w:type="gram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пунктов Кодекса нравственности гражданина города</w:t>
            </w:r>
            <w:proofErr w:type="gramEnd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 Саянска в рамках деятельности Молодежного саммита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  <w:sz w:val="20"/>
                <w:szCs w:val="20"/>
              </w:rPr>
              <w:t xml:space="preserve">УО, </w:t>
            </w:r>
            <w:proofErr w:type="spellStart"/>
            <w:r w:rsidRPr="004232A1">
              <w:rPr>
                <w:rFonts w:ascii="Times New Roman" w:hAnsi="Times New Roman" w:cs="Times New Roman"/>
                <w:sz w:val="20"/>
                <w:szCs w:val="20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172879">
        <w:tc>
          <w:tcPr>
            <w:tcW w:w="1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sz w:val="20"/>
                <w:szCs w:val="20"/>
              </w:rPr>
            </w:pPr>
            <w:r w:rsidRPr="004232A1">
              <w:rPr>
                <w:sz w:val="20"/>
                <w:szCs w:val="20"/>
              </w:rPr>
              <w:t xml:space="preserve">5.Внедрение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4232A1">
              <w:rPr>
                <w:sz w:val="20"/>
                <w:szCs w:val="20"/>
              </w:rPr>
              <w:t>антиэкстремистской</w:t>
            </w:r>
            <w:proofErr w:type="spellEnd"/>
            <w:r w:rsidRPr="004232A1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Pr="004232A1">
              <w:rPr>
                <w:sz w:val="20"/>
                <w:szCs w:val="20"/>
              </w:rPr>
              <w:t>ксенофобных</w:t>
            </w:r>
            <w:proofErr w:type="spellEnd"/>
            <w:r w:rsidRPr="004232A1">
              <w:rPr>
                <w:sz w:val="20"/>
                <w:szCs w:val="20"/>
              </w:rPr>
              <w:t xml:space="preserve"> проявлений.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Организация и проведение тематических занятий с </w:t>
            </w:r>
            <w:proofErr w:type="gramStart"/>
            <w:r w:rsidRPr="004232A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232A1">
              <w:rPr>
                <w:rFonts w:ascii="Times New Roman" w:hAnsi="Times New Roman" w:cs="Times New Roman"/>
              </w:rPr>
              <w:t xml:space="preserve"> общеобразовательных школ, </w:t>
            </w:r>
            <w:proofErr w:type="spellStart"/>
            <w:r w:rsidRPr="004232A1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4232A1">
              <w:rPr>
                <w:rFonts w:ascii="Times New Roman" w:hAnsi="Times New Roman" w:cs="Times New Roman"/>
              </w:rPr>
              <w:t>, лекций, показов учебных фильмов и направленных на гармонизацию межэтнических и межкультурных отношений, профилактику ксенофобии и укрепление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 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</w:t>
            </w:r>
          </w:p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60</w:t>
            </w:r>
            <w:r w:rsidR="008059BE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</w:t>
            </w:r>
          </w:p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60</w:t>
            </w:r>
            <w:r w:rsidR="008059BE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20,0</w:t>
            </w:r>
          </w:p>
        </w:tc>
      </w:tr>
      <w:tr w:rsidR="008059BE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Организация и проведение викторин, направленных на профилактику ксенофобии и укрепление </w:t>
            </w:r>
            <w:r w:rsidRPr="004232A1">
              <w:rPr>
                <w:rFonts w:ascii="Times New Roman" w:hAnsi="Times New Roman" w:cs="Times New Roman"/>
              </w:rPr>
              <w:lastRenderedPageBreak/>
              <w:t>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32A1">
              <w:rPr>
                <w:rFonts w:ascii="Times New Roman" w:hAnsi="Times New Roman" w:cs="Times New Roman"/>
              </w:rPr>
              <w:lastRenderedPageBreak/>
              <w:t>ОФКСиМП</w:t>
            </w:r>
            <w:proofErr w:type="spellEnd"/>
            <w:r w:rsidRPr="004232A1">
              <w:rPr>
                <w:rFonts w:ascii="Times New Roman" w:hAnsi="Times New Roman" w:cs="Times New Roman"/>
              </w:rPr>
              <w:t>,</w:t>
            </w:r>
          </w:p>
          <w:p w:rsidR="008059BE" w:rsidRPr="004232A1" w:rsidRDefault="008059BE" w:rsidP="00DA09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УК, 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 xml:space="preserve">Ежегодно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805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423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</w:t>
            </w:r>
            <w:r w:rsidR="004232A1" w:rsidRPr="004232A1">
              <w:rPr>
                <w:rFonts w:ascii="Times New Roman" w:hAnsi="Times New Roman" w:cs="Times New Roman"/>
              </w:rPr>
              <w:t>2</w:t>
            </w:r>
            <w:r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BE" w:rsidRPr="004232A1" w:rsidRDefault="008059BE" w:rsidP="00B44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2A1">
              <w:rPr>
                <w:rFonts w:ascii="Times New Roman" w:hAnsi="Times New Roman" w:cs="Times New Roman"/>
              </w:rPr>
              <w:t>4,0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Итого по подпрограмме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074C8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074C8E">
              <w:rPr>
                <w:rFonts w:ascii="Times New Roman" w:hAnsi="Times New Roman" w:cs="Times New Roman"/>
                <w:b/>
              </w:rPr>
              <w:t>93</w:t>
            </w:r>
            <w:r w:rsidR="00AE2258" w:rsidRPr="004232A1">
              <w:rPr>
                <w:rFonts w:ascii="Times New Roman" w:hAnsi="Times New Roman" w:cs="Times New Roman"/>
                <w:b/>
              </w:rPr>
              <w:t>,835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232A1">
              <w:rPr>
                <w:rFonts w:ascii="Times New Roman" w:hAnsi="Times New Roman" w:cs="Times New Roman"/>
                <w:b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232A1">
              <w:rPr>
                <w:rFonts w:ascii="Times New Roman" w:hAnsi="Times New Roman" w:cs="Times New Roman"/>
                <w:b/>
              </w:rPr>
              <w:t>452,0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4232A1" w:rsidP="004232A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232A1">
              <w:rPr>
                <w:rFonts w:ascii="Times New Roman" w:hAnsi="Times New Roman" w:cs="Times New Roman"/>
                <w:b/>
              </w:rPr>
              <w:t>693</w:t>
            </w:r>
            <w:r w:rsidR="00AE2258" w:rsidRPr="004232A1">
              <w:rPr>
                <w:rFonts w:ascii="Times New Roman" w:hAnsi="Times New Roman" w:cs="Times New Roman"/>
                <w:b/>
              </w:rPr>
              <w:t>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074C8E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708</w:t>
            </w:r>
            <w:r w:rsidR="00AE2258" w:rsidRPr="004232A1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E2258" w:rsidRPr="004232A1">
              <w:rPr>
                <w:rFonts w:ascii="Times New Roman" w:hAnsi="Times New Roman" w:cs="Times New Roman"/>
                <w:b/>
              </w:rPr>
              <w:t>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E2258" w:rsidRPr="004232A1">
              <w:rPr>
                <w:rFonts w:ascii="Times New Roman" w:hAnsi="Times New Roman" w:cs="Times New Roman"/>
                <w:b/>
              </w:rPr>
              <w:t>85,0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МКУ «Администрация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074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="00074C8E">
              <w:rPr>
                <w:rFonts w:ascii="Times New Roman" w:hAnsi="Times New Roman" w:cs="Times New Roman"/>
                <w:b/>
              </w:rPr>
              <w:t>93</w:t>
            </w:r>
            <w:r w:rsidR="004232A1" w:rsidRPr="004232A1">
              <w:rPr>
                <w:rFonts w:ascii="Times New Roman" w:hAnsi="Times New Roman" w:cs="Times New Roman"/>
                <w:b/>
              </w:rPr>
              <w:t>,835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4232A1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693</w:t>
            </w:r>
            <w:r w:rsidR="00AE2258" w:rsidRPr="004232A1">
              <w:rPr>
                <w:rFonts w:ascii="Times New Roman" w:hAnsi="Times New Roman" w:cs="Times New Roman"/>
              </w:rPr>
              <w:t>,835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074C8E" w:rsidP="00074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  <w:r w:rsidR="00AE2258" w:rsidRPr="004232A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E2258" w:rsidRPr="004232A1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54697D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E2258" w:rsidRPr="004232A1">
              <w:rPr>
                <w:rFonts w:ascii="Times New Roman" w:hAnsi="Times New Roman" w:cs="Times New Roman"/>
              </w:rPr>
              <w:t>85,0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</w:tr>
      <w:tr w:rsidR="00AE2258" w:rsidRPr="004232A1" w:rsidTr="009E02F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МФСУ ЦФП «Мегаполис-спорт»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AE22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58" w:rsidRPr="004232A1" w:rsidRDefault="00AE2258" w:rsidP="00B4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2A1">
              <w:rPr>
                <w:rFonts w:ascii="Times New Roman" w:hAnsi="Times New Roman" w:cs="Times New Roman"/>
              </w:rPr>
              <w:t>0</w:t>
            </w:r>
          </w:p>
        </w:tc>
      </w:tr>
    </w:tbl>
    <w:p w:rsidR="00A15A31" w:rsidRPr="0037039A" w:rsidRDefault="00A15A31" w:rsidP="00A15A31">
      <w:pPr>
        <w:pStyle w:val="ConsPlusNormal"/>
        <w:ind w:left="1440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36D" w:rsidRPr="0037039A" w:rsidRDefault="00B4436D" w:rsidP="00047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B4436D" w:rsidRPr="0037039A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EE18B8" w:rsidRPr="0037039A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39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479EE" w:rsidRPr="0037039A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37039A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37039A">
        <w:rPr>
          <w:rFonts w:ascii="Times New Roman" w:hAnsi="Times New Roman" w:cs="Times New Roman"/>
          <w:sz w:val="28"/>
          <w:szCs w:val="28"/>
        </w:rPr>
        <w:t>«У</w:t>
      </w:r>
      <w:r w:rsidR="00EE18B8" w:rsidRPr="0037039A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37039A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37039A">
        <w:rPr>
          <w:rFonts w:ascii="Times New Roman" w:hAnsi="Times New Roman" w:cs="Times New Roman"/>
          <w:sz w:val="28"/>
          <w:szCs w:val="28"/>
        </w:rPr>
        <w:t xml:space="preserve">и налогам» администрации </w:t>
      </w:r>
      <w:proofErr w:type="gramStart"/>
      <w:r w:rsidR="00EE18B8" w:rsidRPr="0037039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E18B8" w:rsidRPr="0037039A">
        <w:rPr>
          <w:rFonts w:ascii="Times New Roman" w:hAnsi="Times New Roman" w:cs="Times New Roman"/>
          <w:sz w:val="28"/>
          <w:szCs w:val="28"/>
        </w:rPr>
        <w:t xml:space="preserve">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37039A" w:rsidRDefault="00C64114" w:rsidP="00B4436D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39A">
        <w:rPr>
          <w:rFonts w:ascii="Times New Roman" w:hAnsi="Times New Roman" w:cs="Times New Roman"/>
          <w:sz w:val="28"/>
          <w:szCs w:val="28"/>
        </w:rPr>
        <w:t>4</w:t>
      </w:r>
      <w:r w:rsidR="000479EE" w:rsidRPr="0037039A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37039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37039A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37039A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37039A" w:rsidRDefault="00C64114" w:rsidP="00B4436D">
      <w:pPr>
        <w:pStyle w:val="ae"/>
        <w:ind w:left="567" w:firstLine="567"/>
        <w:jc w:val="both"/>
      </w:pPr>
      <w:r w:rsidRPr="0037039A">
        <w:t>5</w:t>
      </w:r>
      <w:r w:rsidR="000479EE" w:rsidRPr="0037039A">
        <w:t xml:space="preserve">. </w:t>
      </w:r>
      <w:r w:rsidR="00EE18B8" w:rsidRPr="0037039A">
        <w:t>Настоящее постановление вступает в силу после дня его официального</w:t>
      </w:r>
      <w:r w:rsidRPr="0037039A">
        <w:t xml:space="preserve"> </w:t>
      </w:r>
      <w:r w:rsidR="00EE18B8" w:rsidRPr="0037039A">
        <w:t>опубликования.</w:t>
      </w:r>
    </w:p>
    <w:p w:rsidR="00366CDC" w:rsidRPr="0037039A" w:rsidRDefault="00366CDC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B4436D" w:rsidRPr="0037039A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37039A" w:rsidRDefault="0037039A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</w:t>
      </w:r>
      <w:r w:rsidR="004C6325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эр городского округа</w:t>
      </w:r>
    </w:p>
    <w:p w:rsidR="00B4436D" w:rsidRPr="0037039A" w:rsidRDefault="004C6325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B4436D" w:rsidP="00B4436D">
      <w:pPr>
        <w:pStyle w:val="2"/>
        <w:ind w:left="567"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C6325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C6325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0" w:name="Par202"/>
      <w:bookmarkEnd w:id="0"/>
      <w:r w:rsidR="0037039A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О.В.</w:t>
      </w:r>
      <w:r w:rsidR="009E02F1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bookmarkStart w:id="1" w:name="_GoBack"/>
      <w:bookmarkEnd w:id="1"/>
      <w:r w:rsidR="0037039A" w:rsidRPr="0037039A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Боровский</w:t>
      </w:r>
    </w:p>
    <w:p w:rsidR="00C64114" w:rsidRDefault="00C64114">
      <w:pPr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sectPr w:rsidR="00C64114" w:rsidSect="009E02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52" w:rsidRDefault="004E3552" w:rsidP="001636FD">
      <w:pPr>
        <w:spacing w:after="0" w:line="240" w:lineRule="auto"/>
      </w:pPr>
      <w:r>
        <w:separator/>
      </w:r>
    </w:p>
  </w:endnote>
  <w:endnote w:type="continuationSeparator" w:id="0">
    <w:p w:rsidR="004E3552" w:rsidRDefault="004E3552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52" w:rsidRDefault="004E3552" w:rsidP="001636FD">
      <w:pPr>
        <w:spacing w:after="0" w:line="240" w:lineRule="auto"/>
      </w:pPr>
      <w:r>
        <w:separator/>
      </w:r>
    </w:p>
  </w:footnote>
  <w:footnote w:type="continuationSeparator" w:id="0">
    <w:p w:rsidR="004E3552" w:rsidRDefault="004E3552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79" w:rsidRDefault="001728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8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29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F51C6"/>
    <w:rsid w:val="00101DB1"/>
    <w:rsid w:val="0011124B"/>
    <w:rsid w:val="00111B64"/>
    <w:rsid w:val="00115459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4837"/>
    <w:rsid w:val="001C3CDA"/>
    <w:rsid w:val="001C56B4"/>
    <w:rsid w:val="001D0B63"/>
    <w:rsid w:val="001F7DDB"/>
    <w:rsid w:val="002008E3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7DB5"/>
    <w:rsid w:val="002A0ECC"/>
    <w:rsid w:val="002A3634"/>
    <w:rsid w:val="002C18B0"/>
    <w:rsid w:val="002E0026"/>
    <w:rsid w:val="002E0B02"/>
    <w:rsid w:val="002E1BF9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C1DA1"/>
    <w:rsid w:val="003C7C5A"/>
    <w:rsid w:val="003D653E"/>
    <w:rsid w:val="003D71C0"/>
    <w:rsid w:val="003E27C0"/>
    <w:rsid w:val="003F7E40"/>
    <w:rsid w:val="0040321F"/>
    <w:rsid w:val="004232A1"/>
    <w:rsid w:val="004250D7"/>
    <w:rsid w:val="004407CB"/>
    <w:rsid w:val="0044321E"/>
    <w:rsid w:val="004440C5"/>
    <w:rsid w:val="00456E82"/>
    <w:rsid w:val="00462E36"/>
    <w:rsid w:val="00465368"/>
    <w:rsid w:val="00471C2D"/>
    <w:rsid w:val="004869F2"/>
    <w:rsid w:val="00494674"/>
    <w:rsid w:val="004A4C9E"/>
    <w:rsid w:val="004A5AF2"/>
    <w:rsid w:val="004A5CFA"/>
    <w:rsid w:val="004B03B1"/>
    <w:rsid w:val="004B7A7C"/>
    <w:rsid w:val="004C6325"/>
    <w:rsid w:val="004D1D72"/>
    <w:rsid w:val="004D77FE"/>
    <w:rsid w:val="004E0067"/>
    <w:rsid w:val="004E064A"/>
    <w:rsid w:val="004E0A02"/>
    <w:rsid w:val="004E3552"/>
    <w:rsid w:val="004E3D06"/>
    <w:rsid w:val="004E4679"/>
    <w:rsid w:val="004F2114"/>
    <w:rsid w:val="00506F63"/>
    <w:rsid w:val="005079A7"/>
    <w:rsid w:val="00516162"/>
    <w:rsid w:val="00516E4F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6EC9"/>
    <w:rsid w:val="00637F8F"/>
    <w:rsid w:val="00643D3B"/>
    <w:rsid w:val="0065271A"/>
    <w:rsid w:val="00665727"/>
    <w:rsid w:val="00680F03"/>
    <w:rsid w:val="00683132"/>
    <w:rsid w:val="006831A0"/>
    <w:rsid w:val="006961E4"/>
    <w:rsid w:val="006A3CB0"/>
    <w:rsid w:val="006A4642"/>
    <w:rsid w:val="006A66A3"/>
    <w:rsid w:val="006C06C7"/>
    <w:rsid w:val="006D1CD8"/>
    <w:rsid w:val="006E4877"/>
    <w:rsid w:val="006E54ED"/>
    <w:rsid w:val="006F049D"/>
    <w:rsid w:val="006F233B"/>
    <w:rsid w:val="00700690"/>
    <w:rsid w:val="00700F2D"/>
    <w:rsid w:val="00717962"/>
    <w:rsid w:val="007302B1"/>
    <w:rsid w:val="00755C91"/>
    <w:rsid w:val="00761206"/>
    <w:rsid w:val="0076445B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8059BE"/>
    <w:rsid w:val="00806DE2"/>
    <w:rsid w:val="008106CD"/>
    <w:rsid w:val="00813107"/>
    <w:rsid w:val="008214FA"/>
    <w:rsid w:val="00841114"/>
    <w:rsid w:val="008454D2"/>
    <w:rsid w:val="00850488"/>
    <w:rsid w:val="0085108C"/>
    <w:rsid w:val="00895721"/>
    <w:rsid w:val="00897C4E"/>
    <w:rsid w:val="008B0079"/>
    <w:rsid w:val="008B1DF0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505FB"/>
    <w:rsid w:val="0095453E"/>
    <w:rsid w:val="009548FA"/>
    <w:rsid w:val="00965966"/>
    <w:rsid w:val="00966746"/>
    <w:rsid w:val="00967FD3"/>
    <w:rsid w:val="00972974"/>
    <w:rsid w:val="00975B02"/>
    <w:rsid w:val="00980D13"/>
    <w:rsid w:val="009857BC"/>
    <w:rsid w:val="009D4E34"/>
    <w:rsid w:val="009E02F1"/>
    <w:rsid w:val="009E3B43"/>
    <w:rsid w:val="009E70BF"/>
    <w:rsid w:val="009F157D"/>
    <w:rsid w:val="009F658F"/>
    <w:rsid w:val="00A04E28"/>
    <w:rsid w:val="00A05A79"/>
    <w:rsid w:val="00A12E6C"/>
    <w:rsid w:val="00A15A31"/>
    <w:rsid w:val="00A160CD"/>
    <w:rsid w:val="00A50977"/>
    <w:rsid w:val="00A61DE6"/>
    <w:rsid w:val="00A65DE9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BF2AF3"/>
    <w:rsid w:val="00C00287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B22E2"/>
    <w:rsid w:val="00DD298D"/>
    <w:rsid w:val="00DE67F7"/>
    <w:rsid w:val="00E015FD"/>
    <w:rsid w:val="00E15D2D"/>
    <w:rsid w:val="00E332A6"/>
    <w:rsid w:val="00E4153D"/>
    <w:rsid w:val="00E61281"/>
    <w:rsid w:val="00E61430"/>
    <w:rsid w:val="00E71D11"/>
    <w:rsid w:val="00E81A97"/>
    <w:rsid w:val="00E87319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D3CD8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939AF-9926-4999-B3F1-AF94A7EE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2018-12-19T09:02:00Z</cp:lastPrinted>
  <dcterms:created xsi:type="dcterms:W3CDTF">2018-12-25T07:32:00Z</dcterms:created>
  <dcterms:modified xsi:type="dcterms:W3CDTF">2018-12-25T07:32:00Z</dcterms:modified>
</cp:coreProperties>
</file>