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DC" w:rsidRPr="00FD0CDC" w:rsidRDefault="002A3FF4" w:rsidP="002A3FF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FD0CDC">
        <w:rPr>
          <w:rFonts w:ascii="Times New Roman" w:hAnsi="Times New Roman" w:cs="Times New Roman"/>
          <w:b/>
          <w:sz w:val="26"/>
          <w:szCs w:val="26"/>
        </w:rPr>
        <w:t>Участники рабочей группы по повышению дохо</w:t>
      </w:r>
      <w:r w:rsidR="00FD0CDC" w:rsidRPr="00FD0CDC">
        <w:rPr>
          <w:rFonts w:ascii="Times New Roman" w:hAnsi="Times New Roman" w:cs="Times New Roman"/>
          <w:b/>
          <w:sz w:val="26"/>
          <w:szCs w:val="26"/>
        </w:rPr>
        <w:t xml:space="preserve">дов бюджета рассмотрели вопросы применения ЕНС и перечисления налоговых платежей </w:t>
      </w:r>
    </w:p>
    <w:p w:rsidR="002A3FF4" w:rsidRPr="00FD0CDC" w:rsidRDefault="002A3FF4" w:rsidP="008321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D4EC8" w:rsidRPr="00FD0CDC" w:rsidRDefault="00832131" w:rsidP="000D4EC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Е</w:t>
      </w:r>
      <w:r w:rsidR="008D5F8A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диный налоговый счет (Е</w:t>
      </w:r>
      <w:r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НС</w:t>
      </w:r>
      <w:r w:rsidR="008D5F8A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)</w:t>
      </w:r>
      <w:r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как новая форма учета платежей по налогам, страховым взносам, сборам, стал обязательным с 1 января 2023 года для всех организаций, </w:t>
      </w:r>
      <w:r w:rsidR="00813F88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индивидуальных предпринимателей и</w:t>
      </w:r>
      <w:r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граждан</w:t>
      </w:r>
      <w:r w:rsidR="001C6E32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. Специалисты </w:t>
      </w:r>
      <w:r w:rsidR="001C6E32" w:rsidRPr="00FD0CDC">
        <w:rPr>
          <w:rFonts w:ascii="Times New Roman" w:hAnsi="Times New Roman" w:cs="Times New Roman"/>
          <w:sz w:val="26"/>
          <w:szCs w:val="26"/>
        </w:rPr>
        <w:t>МИ ФНС России №6 по Иркутской области</w:t>
      </w:r>
      <w:r w:rsidR="001C6E32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на </w:t>
      </w:r>
      <w:r w:rsidR="001C6E32" w:rsidRPr="00FD0CDC">
        <w:rPr>
          <w:rFonts w:ascii="Times New Roman" w:hAnsi="Times New Roman" w:cs="Times New Roman"/>
          <w:sz w:val="26"/>
          <w:szCs w:val="26"/>
        </w:rPr>
        <w:t>заседании рабочей группы по повышению доходов консолидированного бюджета</w:t>
      </w:r>
      <w:r w:rsidR="001C6E32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1C6E32" w:rsidRPr="00FD0CDC">
        <w:rPr>
          <w:rFonts w:ascii="Times New Roman" w:hAnsi="Times New Roman" w:cs="Times New Roman"/>
          <w:sz w:val="26"/>
          <w:szCs w:val="26"/>
        </w:rPr>
        <w:t>администрации Зиминского района</w:t>
      </w:r>
      <w:r w:rsidR="001C6E32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рассказали об основных изменениях налогового законодательства</w:t>
      </w:r>
      <w:r w:rsidR="0088321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,</w:t>
      </w:r>
      <w:r w:rsidR="001C6E32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связанных с введением ЕНС. </w:t>
      </w:r>
      <w:r w:rsidR="000D4EC8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Это новая форма учета совокупной обязанности налогоплательщика и перечисленния денежных средств в виде единого налогового платежа, который </w:t>
      </w:r>
      <w:r w:rsidR="00FD0CDC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налоговая служба </w:t>
      </w:r>
      <w:r w:rsidR="000D4EC8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дальнейшем распределяет в зависимости от имеющихя у </w:t>
      </w:r>
      <w:r w:rsidR="0088321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налогоплательщика</w:t>
      </w:r>
      <w:r w:rsidR="000D4EC8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налоговых обязательств. Для пополнения ЕНС нужно </w:t>
      </w:r>
      <w:r w:rsidR="002A3FF4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указать </w:t>
      </w:r>
      <w:r w:rsidR="000D4EC8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всего два реквизита: ИНН и сумм</w:t>
      </w:r>
      <w:r w:rsid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у</w:t>
      </w:r>
      <w:r w:rsidR="000D4EC8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2A3FF4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платежа</w:t>
      </w:r>
      <w:r w:rsidR="000D4EC8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. </w:t>
      </w:r>
    </w:p>
    <w:p w:rsidR="002A3FF4" w:rsidRPr="00FD0CDC" w:rsidRDefault="002A3FF4" w:rsidP="009E1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832131" w:rsidRPr="00FD0CDC" w:rsidRDefault="00832131" w:rsidP="009E1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С введением нового порядка расчетов </w:t>
      </w:r>
      <w:r w:rsidR="00815DD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все суммы </w:t>
      </w:r>
      <w:r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переплат и недоимки сведены к </w:t>
      </w:r>
      <w:r w:rsidR="00815DD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общему</w:t>
      </w:r>
      <w:r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единому сальдо. </w:t>
      </w:r>
      <w:r w:rsidR="009E11A1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Сальдо может быть положительным (переплата), отрицательным (задолженность) и нулевым (перечисления равны начислениям). С</w:t>
      </w:r>
      <w:r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альдо отражается на едином казначейском счете</w:t>
      </w:r>
      <w:r w:rsidR="00815DD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,</w:t>
      </w:r>
      <w:r w:rsidR="009E11A1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открытом </w:t>
      </w:r>
      <w:r w:rsidR="009E11A1" w:rsidRPr="00FD0CDC">
        <w:rPr>
          <w:rFonts w:ascii="Times New Roman" w:hAnsi="Times New Roman" w:cs="Times New Roman"/>
          <w:sz w:val="26"/>
          <w:szCs w:val="26"/>
        </w:rPr>
        <w:t>в</w:t>
      </w:r>
      <w:r w:rsidR="009E11A1" w:rsidRPr="00FD0C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Управлении Федерального казначейства по Тульской области для всех налогоплательщиков. </w:t>
      </w:r>
      <w:r w:rsidR="00E57D40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</w:t>
      </w:r>
      <w:r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ри этом предусмотренный налоговым законодательством порядок исчисления налогов, страховых взносов и сборов не поменялся. </w:t>
      </w:r>
      <w:r w:rsidR="0021246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По всем</w:t>
      </w:r>
      <w:r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вопрос</w:t>
      </w:r>
      <w:r w:rsidR="0021246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ам</w:t>
      </w:r>
      <w:r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начислений, уплаты и задолженно</w:t>
      </w:r>
      <w:r w:rsidR="0021246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сти по налогам налогоплательщикам следует обращаться</w:t>
      </w:r>
      <w:r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047C9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</w:t>
      </w:r>
      <w:r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1C6E32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налогов</w:t>
      </w:r>
      <w:r w:rsidR="0021246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ую</w:t>
      </w:r>
      <w:r w:rsidR="001C6E32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инспекци</w:t>
      </w:r>
      <w:r w:rsidR="0021246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ю</w:t>
      </w:r>
      <w:r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по месту </w:t>
      </w:r>
      <w:r w:rsidR="004256E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учета (регистра</w:t>
      </w:r>
      <w:r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ции</w:t>
      </w:r>
      <w:r w:rsidR="004256E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)</w:t>
      </w:r>
      <w:r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. </w:t>
      </w:r>
    </w:p>
    <w:p w:rsidR="008D5F8A" w:rsidRPr="00FD0CDC" w:rsidRDefault="00E57D40" w:rsidP="0083213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ab/>
      </w:r>
    </w:p>
    <w:p w:rsidR="00E57D40" w:rsidRPr="00FD0CDC" w:rsidRDefault="009E11A1" w:rsidP="0083213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0CDC">
        <w:rPr>
          <w:rFonts w:ascii="Times New Roman" w:hAnsi="Times New Roman" w:cs="Times New Roman"/>
          <w:sz w:val="26"/>
          <w:szCs w:val="26"/>
        </w:rPr>
        <w:t>Представители налоговой  службы рассказали</w:t>
      </w:r>
      <w:r w:rsidR="00CE5C06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, что п</w:t>
      </w:r>
      <w:r w:rsidR="00832131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оступившие в виде </w:t>
      </w:r>
      <w:r w:rsidR="001C6E32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едного на</w:t>
      </w:r>
      <w:r w:rsidR="002A3FF4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л</w:t>
      </w:r>
      <w:r w:rsidR="001C6E32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огового платежа</w:t>
      </w:r>
      <w:r w:rsidR="00832131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средства распределяют и списывают по видам налогов на основании отчетности, уведомлений, судебных решений и ряда других документов. Законодательством (</w:t>
      </w:r>
      <w:hyperlink r:id="rId6" w:anchor="8" w:tooltip="п. 8 ст. 45 НК РФ" w:history="1">
        <w:r w:rsidR="00832131" w:rsidRPr="00FD0CDC">
          <w:rPr>
            <w:rStyle w:val="a3"/>
            <w:rFonts w:ascii="Times New Roman" w:eastAsia="Times New Roman" w:hAnsi="Times New Roman" w:cs="Times New Roman"/>
            <w:noProof/>
            <w:color w:val="auto"/>
            <w:sz w:val="26"/>
            <w:szCs w:val="26"/>
            <w:u w:val="none"/>
            <w:lang w:eastAsia="ru-RU"/>
          </w:rPr>
          <w:t xml:space="preserve">п. 8 </w:t>
        </w:r>
        <w:r w:rsidR="00832131" w:rsidRPr="00FD0CDC">
          <w:rPr>
            <w:rStyle w:val="a3"/>
            <w:rFonts w:ascii="Times New Roman" w:eastAsia="Times New Roman" w:hAnsi="Times New Roman" w:cs="Times New Roman"/>
            <w:noProof/>
            <w:color w:val="0070C0"/>
            <w:sz w:val="26"/>
            <w:szCs w:val="26"/>
            <w:u w:val="none"/>
            <w:lang w:eastAsia="ru-RU"/>
          </w:rPr>
          <w:t>ст. 45</w:t>
        </w:r>
      </w:hyperlink>
      <w:r w:rsidR="00832131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1C6E32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НК РФ</w:t>
      </w:r>
      <w:r w:rsidR="00832131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) </w:t>
      </w:r>
      <w:r w:rsidR="001C6E32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предусмотрена</w:t>
      </w:r>
      <w:r w:rsidR="00832131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определенная последовательность списания средств. Если денег на ЕНС не хватает для того, чтобы разнести их по налогам в совокупной обязанности, </w:t>
      </w:r>
      <w:r w:rsidR="002A3FF4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их </w:t>
      </w:r>
      <w:r w:rsidR="00832131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распределя</w:t>
      </w:r>
      <w:r w:rsidR="00FD17A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ю</w:t>
      </w:r>
      <w:r w:rsidR="00832131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т пропорционально величине обязательств. </w:t>
      </w:r>
    </w:p>
    <w:p w:rsidR="008D5F8A" w:rsidRPr="00FD0CDC" w:rsidRDefault="008D5F8A" w:rsidP="008D5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2A3FF4" w:rsidRPr="00FD0CDC" w:rsidRDefault="00CE5C06" w:rsidP="002A3F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Основными преимуществами новой системы уплаты налогов, сборов и страховых взносов являются сокращение количества платежей до одного в месяц, единый срок подачи налоговых деклараций – 25</w:t>
      </w:r>
      <w:r w:rsidR="002A3FF4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-ое</w:t>
      </w:r>
      <w:r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число и единый срок уплаты – 28</w:t>
      </w:r>
      <w:r w:rsidR="002A3FF4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-ое</w:t>
      </w:r>
      <w:r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число, разблокировка счета </w:t>
      </w:r>
      <w:r w:rsidR="002A3FF4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и возврат положительного сальдо по ЕНС за один день</w:t>
      </w:r>
      <w:r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. </w:t>
      </w:r>
      <w:r w:rsidR="00832131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Скорректирован порядок приостановки операций по счетам</w:t>
      </w:r>
      <w:r w:rsidR="0055581F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, если р</w:t>
      </w:r>
      <w:r w:rsidR="00832131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аньше требования об уплате </w:t>
      </w:r>
      <w:r w:rsidR="002A3FF4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инспекции </w:t>
      </w:r>
      <w:r w:rsidR="00832131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выставляли по каждой сумме недоимки, теперь </w:t>
      </w:r>
      <w:r w:rsidR="002A3FF4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- </w:t>
      </w:r>
      <w:r w:rsidR="00832131"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только при общем отрицательном остатке на ЕНС. Более того, деньги в размере положительного сальдо по закону теперь можно не только быстро вернуть, но и перевести на счет другого лица.</w:t>
      </w:r>
    </w:p>
    <w:p w:rsidR="00832131" w:rsidRPr="00FD0CDC" w:rsidRDefault="00832131" w:rsidP="002A3F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FD0C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</w:p>
    <w:p w:rsidR="009E11A1" w:rsidRPr="00FD0CDC" w:rsidRDefault="0055581F" w:rsidP="002D2A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0CD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Налоговые инспекторы </w:t>
      </w:r>
      <w:r w:rsidRPr="00FD0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обратили внимание участников встречи, что </w:t>
      </w:r>
      <w:r w:rsidR="002A3FF4" w:rsidRPr="00FD0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разобраться во всех нюансах нового порядка  помо</w:t>
      </w:r>
      <w:r w:rsidR="00FD17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гает</w:t>
      </w:r>
      <w:r w:rsidR="002A3FF4" w:rsidRPr="00FD0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hyperlink r:id="rId7" w:history="1">
        <w:r w:rsidR="002A3FF4" w:rsidRPr="002D2A91">
          <w:rPr>
            <w:rStyle w:val="a3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eastAsia="ru-RU"/>
          </w:rPr>
          <w:t>промостраница</w:t>
        </w:r>
      </w:hyperlink>
      <w:r w:rsidR="002A3FF4" w:rsidRPr="00FD0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</w:t>
      </w:r>
      <w:r w:rsidR="002A3FF4" w:rsidRPr="002D2A91">
        <w:rPr>
          <w:rFonts w:ascii="Times New Roman" w:eastAsia="Times New Roman" w:hAnsi="Times New Roman" w:cs="Times New Roman"/>
          <w:bCs/>
          <w:color w:val="0070C0"/>
          <w:sz w:val="26"/>
          <w:szCs w:val="26"/>
          <w:lang w:eastAsia="ru-RU"/>
        </w:rPr>
        <w:t>ЕНС</w:t>
      </w:r>
      <w:r w:rsidR="002A3FF4" w:rsidRPr="00FD0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2A3FF4" w:rsidRPr="00FD0CDC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Pr="00FD0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сайте ФНС России</w:t>
      </w:r>
      <w:r w:rsidR="002A3FF4" w:rsidRPr="00FD0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Слушателям</w:t>
      </w:r>
      <w:r w:rsidRPr="00FD0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  </w:t>
      </w:r>
      <w:r w:rsidR="003854F4" w:rsidRPr="00FD0CDC">
        <w:rPr>
          <w:rFonts w:ascii="Times New Roman" w:hAnsi="Times New Roman" w:cs="Times New Roman"/>
          <w:sz w:val="26"/>
          <w:szCs w:val="26"/>
        </w:rPr>
        <w:t>продемонстрировали тематические видеоролики</w:t>
      </w:r>
      <w:r w:rsidR="002A3FF4" w:rsidRPr="00FD0CDC">
        <w:rPr>
          <w:rFonts w:ascii="Times New Roman" w:hAnsi="Times New Roman" w:cs="Times New Roman"/>
          <w:sz w:val="26"/>
          <w:szCs w:val="26"/>
        </w:rPr>
        <w:t xml:space="preserve"> и </w:t>
      </w:r>
      <w:r w:rsidR="00D14B50" w:rsidRPr="00FD0CDC">
        <w:rPr>
          <w:rFonts w:ascii="Times New Roman" w:hAnsi="Times New Roman" w:cs="Times New Roman"/>
          <w:sz w:val="26"/>
          <w:szCs w:val="26"/>
        </w:rPr>
        <w:t>вручили памятки и брошюры по ЕНС.</w:t>
      </w:r>
      <w:r w:rsidRPr="00FD0C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2A91" w:rsidRDefault="002D2A91" w:rsidP="002D2A9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D2A91" w:rsidRPr="00066882" w:rsidRDefault="00AE79BC" w:rsidP="002D2A91">
      <w:pPr>
        <w:spacing w:after="0" w:line="240" w:lineRule="auto"/>
        <w:rPr>
          <w:rFonts w:ascii="Times New Roman" w:hAnsi="Times New Roman"/>
          <w:color w:val="0070C0"/>
          <w:sz w:val="26"/>
          <w:szCs w:val="26"/>
        </w:rPr>
      </w:pPr>
      <w:hyperlink r:id="rId8" w:history="1">
        <w:r w:rsidR="002D2A91" w:rsidRPr="00066882">
          <w:rPr>
            <w:rFonts w:ascii="Times New Roman" w:hAnsi="Times New Roman"/>
            <w:color w:val="0070C0"/>
            <w:sz w:val="26"/>
            <w:szCs w:val="26"/>
          </w:rPr>
          <w:t>http://nalog.garant.ru/fns/nk/b762900bf02dca0662108ece023e9f1c/</w:t>
        </w:r>
      </w:hyperlink>
    </w:p>
    <w:p w:rsidR="002A3FF4" w:rsidRDefault="00AE79BC" w:rsidP="002D2A91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bCs/>
          <w:color w:val="0070C0"/>
          <w:sz w:val="26"/>
          <w:szCs w:val="26"/>
          <w:u w:val="none"/>
          <w:lang w:eastAsia="ru-RU"/>
        </w:rPr>
      </w:pPr>
      <w:hyperlink r:id="rId9" w:history="1">
        <w:r w:rsidR="002A3FF4" w:rsidRPr="00FD17A5">
          <w:rPr>
            <w:rStyle w:val="a3"/>
            <w:rFonts w:ascii="Times New Roman" w:eastAsia="Times New Roman" w:hAnsi="Times New Roman" w:cs="Times New Roman"/>
            <w:bCs/>
            <w:color w:val="0070C0"/>
            <w:sz w:val="26"/>
            <w:szCs w:val="26"/>
            <w:u w:val="none"/>
            <w:lang w:eastAsia="ru-RU"/>
          </w:rPr>
          <w:t>https://www.nalog.gov.ru/rn38/ens/</w:t>
        </w:r>
      </w:hyperlink>
    </w:p>
    <w:p w:rsidR="002D2A91" w:rsidRDefault="002D2A91" w:rsidP="002D2A91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bCs/>
          <w:color w:val="0070C0"/>
          <w:sz w:val="26"/>
          <w:szCs w:val="26"/>
          <w:u w:val="none"/>
          <w:lang w:eastAsia="ru-RU"/>
        </w:rPr>
      </w:pPr>
    </w:p>
    <w:p w:rsidR="002D2A91" w:rsidRPr="00FD17A5" w:rsidRDefault="002D2A91" w:rsidP="002D2A91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6"/>
          <w:szCs w:val="26"/>
        </w:rPr>
      </w:pPr>
    </w:p>
    <w:sectPr w:rsidR="002D2A91" w:rsidRPr="00FD17A5" w:rsidSect="0055581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B93"/>
    <w:multiLevelType w:val="multilevel"/>
    <w:tmpl w:val="066A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038DC"/>
    <w:multiLevelType w:val="multilevel"/>
    <w:tmpl w:val="357C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9609C"/>
    <w:multiLevelType w:val="multilevel"/>
    <w:tmpl w:val="0216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2E0D10"/>
    <w:multiLevelType w:val="multilevel"/>
    <w:tmpl w:val="BF88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4D"/>
    <w:rsid w:val="00030156"/>
    <w:rsid w:val="00034021"/>
    <w:rsid w:val="00047C97"/>
    <w:rsid w:val="00065CEC"/>
    <w:rsid w:val="000B381F"/>
    <w:rsid w:val="000C1CA1"/>
    <w:rsid w:val="000D4EC8"/>
    <w:rsid w:val="00117FB0"/>
    <w:rsid w:val="001232A3"/>
    <w:rsid w:val="001622AF"/>
    <w:rsid w:val="001730C8"/>
    <w:rsid w:val="001C6E32"/>
    <w:rsid w:val="00212461"/>
    <w:rsid w:val="00226C78"/>
    <w:rsid w:val="002A3FF4"/>
    <w:rsid w:val="002D1B4C"/>
    <w:rsid w:val="002D2A91"/>
    <w:rsid w:val="002E7286"/>
    <w:rsid w:val="003854F4"/>
    <w:rsid w:val="00390EAC"/>
    <w:rsid w:val="003A4F2C"/>
    <w:rsid w:val="003D5637"/>
    <w:rsid w:val="003F3CC6"/>
    <w:rsid w:val="004114D8"/>
    <w:rsid w:val="004256E9"/>
    <w:rsid w:val="00445098"/>
    <w:rsid w:val="0046586C"/>
    <w:rsid w:val="004A3C38"/>
    <w:rsid w:val="0050315D"/>
    <w:rsid w:val="00514C38"/>
    <w:rsid w:val="00521F11"/>
    <w:rsid w:val="00535A2F"/>
    <w:rsid w:val="00551091"/>
    <w:rsid w:val="00552353"/>
    <w:rsid w:val="0055581F"/>
    <w:rsid w:val="005E3065"/>
    <w:rsid w:val="00721A24"/>
    <w:rsid w:val="007224C1"/>
    <w:rsid w:val="007248C5"/>
    <w:rsid w:val="007E2460"/>
    <w:rsid w:val="008000AC"/>
    <w:rsid w:val="00805334"/>
    <w:rsid w:val="0080579B"/>
    <w:rsid w:val="00810381"/>
    <w:rsid w:val="00813F88"/>
    <w:rsid w:val="00815DD9"/>
    <w:rsid w:val="00832131"/>
    <w:rsid w:val="0085625A"/>
    <w:rsid w:val="0086112B"/>
    <w:rsid w:val="0088321B"/>
    <w:rsid w:val="00890148"/>
    <w:rsid w:val="008A3AAC"/>
    <w:rsid w:val="008D5F8A"/>
    <w:rsid w:val="009350BD"/>
    <w:rsid w:val="00953837"/>
    <w:rsid w:val="00974537"/>
    <w:rsid w:val="00984303"/>
    <w:rsid w:val="00987141"/>
    <w:rsid w:val="009A36EE"/>
    <w:rsid w:val="009D1981"/>
    <w:rsid w:val="009E11A1"/>
    <w:rsid w:val="00A03D0D"/>
    <w:rsid w:val="00A55540"/>
    <w:rsid w:val="00AE79BC"/>
    <w:rsid w:val="00B028B1"/>
    <w:rsid w:val="00BC3AAA"/>
    <w:rsid w:val="00C11F24"/>
    <w:rsid w:val="00C12A4D"/>
    <w:rsid w:val="00C27DE8"/>
    <w:rsid w:val="00C8560E"/>
    <w:rsid w:val="00C92415"/>
    <w:rsid w:val="00CE5C06"/>
    <w:rsid w:val="00D14B50"/>
    <w:rsid w:val="00D32E6F"/>
    <w:rsid w:val="00DA3FD5"/>
    <w:rsid w:val="00DE1C1E"/>
    <w:rsid w:val="00E423B3"/>
    <w:rsid w:val="00E57D40"/>
    <w:rsid w:val="00E64445"/>
    <w:rsid w:val="00E93EF7"/>
    <w:rsid w:val="00EC3666"/>
    <w:rsid w:val="00F14922"/>
    <w:rsid w:val="00F536CC"/>
    <w:rsid w:val="00F6347F"/>
    <w:rsid w:val="00FD0CDC"/>
    <w:rsid w:val="00FD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FD17A5"/>
    <w:pPr>
      <w:spacing w:before="120" w:after="120" w:line="240" w:lineRule="auto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FD17A5"/>
    <w:pPr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63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D17A5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17A5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FD17A5"/>
    <w:pPr>
      <w:spacing w:before="120" w:after="120" w:line="240" w:lineRule="auto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FD17A5"/>
    <w:pPr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63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D17A5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17A5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log.garant.ru/fns/nk/b762900bf02dca0662108ece023e9f1c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77/e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dit-it.ru/nk/45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38/e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Русанова Татьяна Васильевна</dc:creator>
  <cp:lastModifiedBy>Шорохова Елена Сергеевна</cp:lastModifiedBy>
  <cp:revision>2</cp:revision>
  <cp:lastPrinted>2023-03-24T03:07:00Z</cp:lastPrinted>
  <dcterms:created xsi:type="dcterms:W3CDTF">2023-04-13T06:54:00Z</dcterms:created>
  <dcterms:modified xsi:type="dcterms:W3CDTF">2023-04-13T06:54:00Z</dcterms:modified>
</cp:coreProperties>
</file>