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41" w:rsidRPr="00EC0E41" w:rsidRDefault="00EC0E41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0E41">
        <w:rPr>
          <w:rFonts w:ascii="Times New Roman" w:hAnsi="Times New Roman" w:cs="Times New Roman"/>
          <w:b/>
          <w:sz w:val="24"/>
          <w:szCs w:val="24"/>
        </w:rPr>
        <w:t>Как взыскать ущерб с управляющей компании при затоплении жилого помещения</w:t>
      </w:r>
    </w:p>
    <w:bookmarkEnd w:id="0"/>
    <w:p w:rsidR="00EC0E41" w:rsidRDefault="00EC0E41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95" w:rsidRP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отделение по защите прав потребителей – консультационный центр нередко обращаются потребители по вопросам возмещения ущерба, причиненного вследствие </w:t>
      </w:r>
      <w:r w:rsidR="002B554A">
        <w:rPr>
          <w:rFonts w:ascii="Times New Roman" w:hAnsi="Times New Roman" w:cs="Times New Roman"/>
          <w:sz w:val="24"/>
          <w:szCs w:val="24"/>
        </w:rPr>
        <w:t xml:space="preserve">затопления, например, по причине </w:t>
      </w:r>
      <w:r>
        <w:rPr>
          <w:rFonts w:ascii="Times New Roman" w:hAnsi="Times New Roman" w:cs="Times New Roman"/>
          <w:sz w:val="24"/>
          <w:szCs w:val="24"/>
        </w:rPr>
        <w:t>протекания крыши. Конечно, затопить квартиру могут и соседи, но в данном случае разберем порядок действий граждан, в случае если затопление произошло вследствие ненадлежащего содержания общего имущества в многоквартирном доме (далее МКД). В подобном случае ответственность за причинение ущерба имуществу собственника квартиры чаще всего лежит на управляющей компании (далее – УК, исполнитель),</w:t>
      </w:r>
      <w:r w:rsidR="002B5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как в большинстве своем связана с ненадлежащим </w:t>
      </w:r>
      <w:r w:rsidRPr="00B30F95">
        <w:rPr>
          <w:rFonts w:ascii="Times New Roman" w:hAnsi="Times New Roman" w:cs="Times New Roman"/>
          <w:sz w:val="24"/>
          <w:szCs w:val="24"/>
        </w:rPr>
        <w:t>исполнением обязательств по текущему ремонту МКД. В таком случае, УК обязана в полном объеме возместить такой ущерб.</w:t>
      </w:r>
    </w:p>
    <w:p w:rsidR="00B30F95" w:rsidRP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95">
        <w:rPr>
          <w:rFonts w:ascii="Times New Roman" w:hAnsi="Times New Roman" w:cs="Times New Roman"/>
          <w:sz w:val="24"/>
          <w:szCs w:val="24"/>
        </w:rPr>
        <w:t xml:space="preserve">      Если залив возник по вине подрядной организации, привлеченной региональным оператором для проведения капитального ремонта, ответственность за причиненный ущерб перед собственниками многоквартирного дома несет региональный оператор.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9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30F95">
        <w:rPr>
          <w:rFonts w:ascii="Times New Roman" w:hAnsi="Times New Roman" w:cs="Times New Roman"/>
          <w:sz w:val="24"/>
          <w:szCs w:val="24"/>
        </w:rPr>
        <w:t>Отношения между собственником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 УК являются отношениями между потребителем и исполнителем, соответственно к таким правоотношениям применяются положения Закона о защите прав потребителей.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Рассмотрим более подробно порядок действий</w:t>
      </w:r>
      <w:r w:rsidR="002B554A">
        <w:rPr>
          <w:rFonts w:ascii="Times New Roman" w:hAnsi="Times New Roman" w:cs="Times New Roman"/>
          <w:sz w:val="24"/>
          <w:szCs w:val="24"/>
        </w:rPr>
        <w:t xml:space="preserve"> собственника жилого помещения в ситуации,</w:t>
      </w:r>
      <w:r>
        <w:rPr>
          <w:rFonts w:ascii="Times New Roman" w:hAnsi="Times New Roman" w:cs="Times New Roman"/>
          <w:sz w:val="24"/>
          <w:szCs w:val="24"/>
        </w:rPr>
        <w:t xml:space="preserve"> когда в доме протекает крыша, которая является общедомовым имуществом МКД, в результате чего, ваша квартира или имущество</w:t>
      </w:r>
      <w:r w:rsidR="002B55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находящееся в квартире пострадало в связи с затоплением, виновником затопления в таком случае будет, как мы уже разъяснили выше ваша УК, обслуживающая ваш МКД.</w:t>
      </w:r>
    </w:p>
    <w:p w:rsidR="00B30F95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Соответственно, для </w:t>
      </w:r>
      <w:r w:rsidR="006C416D">
        <w:rPr>
          <w:rFonts w:ascii="Times New Roman" w:hAnsi="Times New Roman" w:cs="Times New Roman"/>
          <w:sz w:val="24"/>
          <w:szCs w:val="24"/>
        </w:rPr>
        <w:t>получения полного</w:t>
      </w:r>
      <w:r>
        <w:rPr>
          <w:rFonts w:ascii="Times New Roman" w:hAnsi="Times New Roman" w:cs="Times New Roman"/>
          <w:sz w:val="24"/>
          <w:szCs w:val="24"/>
        </w:rPr>
        <w:t xml:space="preserve"> возмещения причиненного ущерба собственник пострадавшей квартиры должен обратиться в УК и соблюсти следующий порядок действий.</w:t>
      </w:r>
    </w:p>
    <w:p w:rsidR="00B30F95" w:rsidRPr="00AA0009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009">
        <w:rPr>
          <w:rFonts w:ascii="Times New Roman" w:hAnsi="Times New Roman" w:cs="Times New Roman"/>
          <w:b/>
          <w:sz w:val="24"/>
          <w:szCs w:val="24"/>
        </w:rPr>
        <w:t>1. Сообщите о случивш</w:t>
      </w:r>
      <w:r w:rsidR="002B554A">
        <w:rPr>
          <w:rFonts w:ascii="Times New Roman" w:hAnsi="Times New Roman" w:cs="Times New Roman"/>
          <w:b/>
          <w:sz w:val="24"/>
          <w:szCs w:val="24"/>
        </w:rPr>
        <w:t>е</w:t>
      </w:r>
      <w:r w:rsidRPr="00AA0009">
        <w:rPr>
          <w:rFonts w:ascii="Times New Roman" w:hAnsi="Times New Roman" w:cs="Times New Roman"/>
          <w:b/>
          <w:sz w:val="24"/>
          <w:szCs w:val="24"/>
        </w:rPr>
        <w:t>мся в УК, желательно письменно и потребуйте составить акт о заливе квартиры.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Акт о причинении ущерба исполнителем имуществу потребителя, общему имуществу собственников помещений в МКД должен содержать описание причиненного ущерба и обстоятельства, при которых такой ущерб был причинен.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Такой акт должен быть составлен исполнителем и подписан им </w:t>
      </w:r>
      <w:r w:rsidRPr="00646797">
        <w:rPr>
          <w:rFonts w:ascii="Times New Roman" w:hAnsi="Times New Roman" w:cs="Times New Roman"/>
          <w:b/>
          <w:sz w:val="24"/>
          <w:szCs w:val="24"/>
        </w:rPr>
        <w:t>не позднее 12 часов</w:t>
      </w:r>
      <w:r>
        <w:rPr>
          <w:rFonts w:ascii="Times New Roman" w:hAnsi="Times New Roman" w:cs="Times New Roman"/>
          <w:sz w:val="24"/>
          <w:szCs w:val="24"/>
        </w:rPr>
        <w:t xml:space="preserve"> с момента обращения потребителя.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невозможности подписания акта потребителем (или его представителем), в том числе по причине его отсутствия в занимаемом помещении, акт должен быть подписан помимо исполнителя 2 незаинтересованными лицами. </w:t>
      </w:r>
      <w:r w:rsidRPr="00646797">
        <w:rPr>
          <w:rFonts w:ascii="Times New Roman" w:hAnsi="Times New Roman" w:cs="Times New Roman"/>
          <w:b/>
          <w:sz w:val="24"/>
          <w:szCs w:val="24"/>
        </w:rPr>
        <w:t>Акт составляется в 2 экземплярах,</w:t>
      </w:r>
      <w:r>
        <w:rPr>
          <w:rFonts w:ascii="Times New Roman" w:hAnsi="Times New Roman" w:cs="Times New Roman"/>
          <w:sz w:val="24"/>
          <w:szCs w:val="24"/>
        </w:rPr>
        <w:t xml:space="preserve"> один из которых передается потребителю (или его представителю), второй - остается у исполнителя.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0009">
        <w:rPr>
          <w:rFonts w:ascii="Times New Roman" w:hAnsi="Times New Roman" w:cs="Times New Roman"/>
          <w:b/>
          <w:sz w:val="24"/>
          <w:szCs w:val="24"/>
        </w:rPr>
        <w:t>Помните!</w:t>
      </w:r>
      <w:r>
        <w:rPr>
          <w:rFonts w:ascii="Times New Roman" w:hAnsi="Times New Roman" w:cs="Times New Roman"/>
          <w:sz w:val="24"/>
          <w:szCs w:val="24"/>
        </w:rPr>
        <w:t xml:space="preserve"> Даже если представители УК настроены «снисходительно» и готовы возместить, причиненный ущерб, а даже предлагают не фиксировать документально факт случившегося и причину его </w:t>
      </w:r>
      <w:r w:rsidR="006C416D">
        <w:rPr>
          <w:rFonts w:ascii="Times New Roman" w:hAnsi="Times New Roman" w:cs="Times New Roman"/>
          <w:sz w:val="24"/>
          <w:szCs w:val="24"/>
        </w:rPr>
        <w:t>возникновения, рекомендуем</w:t>
      </w:r>
      <w:r>
        <w:rPr>
          <w:rFonts w:ascii="Times New Roman" w:hAnsi="Times New Roman" w:cs="Times New Roman"/>
          <w:sz w:val="24"/>
          <w:szCs w:val="24"/>
        </w:rPr>
        <w:t xml:space="preserve"> не поддаваться на уловки УК и настаивать на составлении акта о затоплении.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Кроме того, не лишним будет зафиксировать нанесенный ущерб фото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видеосьемкой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подтверждения своей позиции в дальнейшем.</w:t>
      </w:r>
    </w:p>
    <w:p w:rsidR="00B30F95" w:rsidRPr="00540E2E" w:rsidRDefault="00B30F95" w:rsidP="00B30F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72">
        <w:rPr>
          <w:rFonts w:ascii="Times New Roman" w:hAnsi="Times New Roman" w:cs="Times New Roman"/>
          <w:b/>
          <w:sz w:val="24"/>
          <w:szCs w:val="24"/>
        </w:rPr>
        <w:t>2. Оцените причиненный ущерб и предъявите претензию в адрес УК.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F95" w:rsidRPr="001B4FBE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4FBE">
        <w:rPr>
          <w:rFonts w:ascii="Times New Roman" w:hAnsi="Times New Roman" w:cs="Times New Roman"/>
          <w:sz w:val="24"/>
          <w:szCs w:val="24"/>
        </w:rPr>
        <w:t>В претензионном порядке собственник жилого помещения может самостоятельно определить размер причиненного ущерба и предложить УК добровольно его возместить.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BE">
        <w:rPr>
          <w:rFonts w:ascii="Times New Roman" w:hAnsi="Times New Roman" w:cs="Times New Roman"/>
          <w:sz w:val="24"/>
          <w:szCs w:val="24"/>
        </w:rPr>
        <w:lastRenderedPageBreak/>
        <w:t xml:space="preserve">     В случае, если УК согласиться возместить ущерб, то нужно письменно согласовать (составить соглашение) размер, порядок и сроки такого возмещения, а также предусмотреть ответственность в случае нарушения обязательств.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УК отказывается в добровольном порядке удовлетворять ваши требования, предъявленные в претензии, то необходимо провести оценку причиненного ущерба.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BE">
        <w:rPr>
          <w:rFonts w:ascii="Times New Roman" w:hAnsi="Times New Roman" w:cs="Times New Roman"/>
          <w:b/>
          <w:sz w:val="24"/>
          <w:szCs w:val="24"/>
        </w:rPr>
        <w:t xml:space="preserve">     Стоит помнить!</w:t>
      </w:r>
      <w:r>
        <w:rPr>
          <w:rFonts w:ascii="Times New Roman" w:hAnsi="Times New Roman" w:cs="Times New Roman"/>
          <w:sz w:val="24"/>
          <w:szCs w:val="24"/>
        </w:rPr>
        <w:t xml:space="preserve"> О дате и времени проведения оценки необходимо заблаговременно уведомить УК письменно!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Повреждения, которые были причинены имуществу в результате залива, а также стоимость восстановительного ремонта отражаются в заключении (отчете). После определения размера причиненного ущерба необходимо направить копию такого заключения с повторной претензией, в которой прописать все требования о возмещении ущерба в адрес УК. </w:t>
      </w:r>
    </w:p>
    <w:p w:rsidR="00B30F95" w:rsidRPr="00FA7D30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 случае, если УК вновь отказала в удовлетворении требований, то </w:t>
      </w:r>
      <w:r w:rsidRPr="00FA7D30">
        <w:rPr>
          <w:rFonts w:ascii="Times New Roman" w:hAnsi="Times New Roman" w:cs="Times New Roman"/>
          <w:b/>
          <w:sz w:val="24"/>
          <w:szCs w:val="24"/>
        </w:rPr>
        <w:t>необходимо обратиться с исковым заявлением в суд.</w:t>
      </w:r>
    </w:p>
    <w:p w:rsidR="00B30F95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7D30">
        <w:rPr>
          <w:rFonts w:ascii="Times New Roman" w:hAnsi="Times New Roman" w:cs="Times New Roman"/>
          <w:b/>
          <w:sz w:val="24"/>
          <w:szCs w:val="24"/>
        </w:rPr>
        <w:t>Помните!</w:t>
      </w:r>
      <w:r>
        <w:rPr>
          <w:rFonts w:ascii="Times New Roman" w:hAnsi="Times New Roman" w:cs="Times New Roman"/>
          <w:sz w:val="24"/>
          <w:szCs w:val="24"/>
        </w:rPr>
        <w:t xml:space="preserve"> По закону о защите прав потребителей, потребители по искам, связанным с нарушением их прав потребителей, освобождаются от уплаты гос. пошлины, если цена иска не превышает 1 000 000 (один миллион) рублей.</w:t>
      </w:r>
    </w:p>
    <w:p w:rsidR="00B30F95" w:rsidRPr="00540E2E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Иск о защите прав потребителей может быть </w:t>
      </w:r>
      <w:r w:rsidR="006C416D">
        <w:rPr>
          <w:rFonts w:ascii="Times New Roman" w:hAnsi="Times New Roman" w:cs="Times New Roman"/>
          <w:sz w:val="24"/>
          <w:szCs w:val="24"/>
        </w:rPr>
        <w:t>подан по</w:t>
      </w:r>
      <w:r w:rsidRPr="00540E2E">
        <w:rPr>
          <w:rFonts w:ascii="Times New Roman" w:hAnsi="Times New Roman" w:cs="Times New Roman"/>
          <w:sz w:val="24"/>
          <w:szCs w:val="24"/>
        </w:rPr>
        <w:t xml:space="preserve"> вашему месту жительства (пребывания) либо по месту заключения или исполнения договора.</w:t>
      </w:r>
    </w:p>
    <w:p w:rsidR="00B30F95" w:rsidRPr="00B30F95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0F95">
        <w:rPr>
          <w:rFonts w:ascii="Times New Roman" w:hAnsi="Times New Roman" w:cs="Times New Roman"/>
          <w:sz w:val="24"/>
          <w:szCs w:val="24"/>
        </w:rPr>
        <w:t xml:space="preserve">К требованиям о возмещении ущерба, причиненного заливом квартиры, применяется общий срок исковой давности – 3 года. Он исчисляется со дня, когда вы узнали или должны были узнать о нарушении своего права. </w:t>
      </w:r>
    </w:p>
    <w:p w:rsidR="00B30F95" w:rsidRPr="00B30F95" w:rsidRDefault="00B30F95" w:rsidP="00B30F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95">
        <w:rPr>
          <w:rFonts w:ascii="Times New Roman" w:hAnsi="Times New Roman" w:cs="Times New Roman"/>
          <w:sz w:val="24"/>
          <w:szCs w:val="24"/>
        </w:rPr>
        <w:t xml:space="preserve">     Если цена иска превышает 100 000 (сто тысяч) рублей, то необходимо обращаться в районный суд, если не превышает - то в мировой.</w:t>
      </w:r>
    </w:p>
    <w:p w:rsidR="00B30F95" w:rsidRDefault="00B30F95" w:rsidP="00B3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95">
        <w:rPr>
          <w:rFonts w:ascii="Times New Roman" w:hAnsi="Times New Roman" w:cs="Times New Roman"/>
          <w:sz w:val="24"/>
          <w:szCs w:val="24"/>
        </w:rPr>
        <w:t xml:space="preserve">     Еще одна не маловажная</w:t>
      </w:r>
      <w:r>
        <w:rPr>
          <w:rFonts w:ascii="Times New Roman" w:hAnsi="Times New Roman" w:cs="Times New Roman"/>
          <w:sz w:val="24"/>
          <w:szCs w:val="24"/>
        </w:rPr>
        <w:t xml:space="preserve"> особенность по искам о защите прав потребителей состоит в том, что при удовлетворении судом требований потребителя, суд взыскивает с исполнителя, за несоблюдение в добровольном порядке удовлетворения требований </w:t>
      </w:r>
      <w:r w:rsidRPr="00C800EB">
        <w:rPr>
          <w:rFonts w:ascii="Times New Roman" w:hAnsi="Times New Roman" w:cs="Times New Roman"/>
          <w:sz w:val="24"/>
          <w:szCs w:val="24"/>
        </w:rPr>
        <w:t xml:space="preserve">потребителя </w:t>
      </w:r>
      <w:hyperlink r:id="rId5" w:history="1">
        <w:r w:rsidRPr="00C800EB">
          <w:rPr>
            <w:rFonts w:ascii="Times New Roman" w:hAnsi="Times New Roman" w:cs="Times New Roman"/>
            <w:sz w:val="24"/>
            <w:szCs w:val="24"/>
          </w:rPr>
          <w:t>штраф</w:t>
        </w:r>
      </w:hyperlink>
      <w:r w:rsidRPr="00C800EB">
        <w:rPr>
          <w:rFonts w:ascii="Times New Roman" w:hAnsi="Times New Roman" w:cs="Times New Roman"/>
          <w:sz w:val="24"/>
          <w:szCs w:val="24"/>
        </w:rPr>
        <w:t xml:space="preserve"> в размере 50% от суммы, присужденной</w:t>
      </w:r>
      <w:r>
        <w:rPr>
          <w:rFonts w:ascii="Times New Roman" w:hAnsi="Times New Roman" w:cs="Times New Roman"/>
          <w:sz w:val="24"/>
          <w:szCs w:val="24"/>
        </w:rPr>
        <w:t xml:space="preserve"> судом в пользу потребителя.</w:t>
      </w:r>
    </w:p>
    <w:p w:rsidR="00B30F95" w:rsidRDefault="00B30F95"/>
    <w:p w:rsidR="00B30F95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:rsidR="00B30F95" w:rsidRPr="00F21110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консультационного центра по защите прав потребителей «ФБУЗ «Центр гигиены и эпидемиологии в Иркутской области»</w:t>
      </w:r>
    </w:p>
    <w:p w:rsidR="00B30F95" w:rsidRPr="00F21110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B30F95" w:rsidRPr="00F21110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НАШИ КОНТАКТЫ: </w:t>
      </w:r>
    </w:p>
    <w:p w:rsidR="00B30F95" w:rsidRPr="00F21110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Трилиссера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каб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. 113</w:t>
      </w:r>
    </w:p>
    <w:p w:rsidR="00B30F95" w:rsidRPr="00F21110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тел.: 8 (395-2) 22-23-88,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63-66-22</w:t>
      </w:r>
    </w:p>
    <w:p w:rsidR="00B30F95" w:rsidRPr="00F21110" w:rsidRDefault="00B30F95" w:rsidP="00B30F9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е-mail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: zpp@sesoirkutsk.ru</w:t>
      </w:r>
    </w:p>
    <w:p w:rsidR="00034C24" w:rsidRPr="00B30F95" w:rsidRDefault="00034C24" w:rsidP="00B30F95">
      <w:pPr>
        <w:tabs>
          <w:tab w:val="left" w:pos="5835"/>
        </w:tabs>
      </w:pPr>
    </w:p>
    <w:sectPr w:rsidR="00034C24" w:rsidRPr="00B30F95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F95"/>
    <w:rsid w:val="00012687"/>
    <w:rsid w:val="00034C24"/>
    <w:rsid w:val="002145B1"/>
    <w:rsid w:val="002B554A"/>
    <w:rsid w:val="00401EB5"/>
    <w:rsid w:val="006C416D"/>
    <w:rsid w:val="00860419"/>
    <w:rsid w:val="00B30F95"/>
    <w:rsid w:val="00C53F7A"/>
    <w:rsid w:val="00D606F3"/>
    <w:rsid w:val="00D67E59"/>
    <w:rsid w:val="00E67955"/>
    <w:rsid w:val="00EC0E41"/>
    <w:rsid w:val="00FA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F7FD6177B98A8B9CA4625E935DB63119BDBCDC9EF9EEBC82BAFA591B083D6A85E440B443BBB0925E9DE855DF420A62DBDCE3EF719CCC5Aw35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D337-BD51-4518-82AC-2155CBDB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4789</Characters>
  <Application>Microsoft Office Word</Application>
  <DocSecurity>4</DocSecurity>
  <Lines>39</Lines>
  <Paragraphs>11</Paragraphs>
  <ScaleCrop>false</ScaleCrop>
  <Company>Grizli777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g.pershin</cp:lastModifiedBy>
  <cp:revision>2</cp:revision>
  <dcterms:created xsi:type="dcterms:W3CDTF">2022-08-23T07:26:00Z</dcterms:created>
  <dcterms:modified xsi:type="dcterms:W3CDTF">2022-08-23T07:26:00Z</dcterms:modified>
</cp:coreProperties>
</file>