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7A" w:rsidRPr="00421E7A" w:rsidRDefault="007E0A72" w:rsidP="00421E7A">
      <w:pPr>
        <w:spacing w:after="0" w:line="240" w:lineRule="auto"/>
        <w:ind w:firstLine="567"/>
        <w:jc w:val="both"/>
        <w:rPr>
          <w:rFonts w:eastAsia="Times New Roman" w:cstheme="minorHAnsi"/>
          <w:sz w:val="24"/>
          <w:szCs w:val="24"/>
        </w:rPr>
      </w:pPr>
      <w:r w:rsidRPr="00421E7A">
        <w:rPr>
          <w:rFonts w:cstheme="minorHAnsi"/>
          <w:sz w:val="21"/>
          <w:szCs w:val="21"/>
        </w:rPr>
        <w:t xml:space="preserve">     </w:t>
      </w:r>
      <w:r w:rsidR="00421E7A" w:rsidRPr="00421E7A">
        <w:rPr>
          <w:rFonts w:eastAsia="Times New Roman" w:cstheme="minorHAnsi"/>
          <w:sz w:val="24"/>
          <w:szCs w:val="24"/>
        </w:rPr>
        <w:t>Покупки товаров в интернет – магазинах сделали нашу жизнь гораздо удобнее, и что немаловажно, выгоднее.   Однако, с увеличением числа продаж товаров через сайты, взросли и риски для покупателей.  Продажа технически сложных товаров (бытовой техники) дистанционным способом становится все более популярной.  Но цена ошибки может быть гораздо выше: не угадать с размером туфель не столь обидно, как «промахнуться» с покупкой дорогого телевизора.</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b/>
          <w:sz w:val="24"/>
          <w:szCs w:val="24"/>
        </w:rPr>
        <w:t>К технически сложным  товарам  относятся</w:t>
      </w:r>
      <w:r w:rsidRPr="00421E7A">
        <w:rPr>
          <w:rFonts w:eastAsia="Times New Roman" w:cstheme="minorHAnsi"/>
          <w:sz w:val="24"/>
          <w:szCs w:val="24"/>
        </w:rPr>
        <w:t xml:space="preserve">: автомобили, мотоциклы, </w:t>
      </w:r>
      <w:proofErr w:type="spellStart"/>
      <w:r w:rsidRPr="00421E7A">
        <w:rPr>
          <w:rFonts w:eastAsia="Times New Roman" w:cstheme="minorHAnsi"/>
          <w:sz w:val="24"/>
          <w:szCs w:val="24"/>
        </w:rPr>
        <w:t>др.транспорт</w:t>
      </w:r>
      <w:proofErr w:type="spellEnd"/>
      <w:r w:rsidRPr="00421E7A">
        <w:rPr>
          <w:rFonts w:eastAsia="Times New Roman" w:cstheme="minorHAnsi"/>
          <w:sz w:val="24"/>
          <w:szCs w:val="24"/>
        </w:rPr>
        <w:t xml:space="preserve"> с двигателем внутреннего сгорания (с электродвигателем), телефоны,  компьютеры, </w:t>
      </w:r>
      <w:proofErr w:type="spellStart"/>
      <w:r w:rsidRPr="00421E7A">
        <w:rPr>
          <w:rFonts w:eastAsia="Times New Roman" w:cstheme="minorHAnsi"/>
          <w:sz w:val="24"/>
          <w:szCs w:val="24"/>
        </w:rPr>
        <w:t>др.гаджеты</w:t>
      </w:r>
      <w:proofErr w:type="spellEnd"/>
      <w:r w:rsidRPr="00421E7A">
        <w:rPr>
          <w:rFonts w:eastAsia="Times New Roman" w:cstheme="minorHAnsi"/>
          <w:sz w:val="24"/>
          <w:szCs w:val="24"/>
        </w:rPr>
        <w:t>, фотоаппараты,  видеокамеры, бытовая техника - холодильники,  телевизоры,  стиральные машины, пылесосы,  электроплиты   и любая другая техника бытовог</w:t>
      </w:r>
      <w:r w:rsidRPr="00421E7A">
        <w:rPr>
          <w:rFonts w:cstheme="minorHAnsi"/>
          <w:sz w:val="24"/>
          <w:szCs w:val="24"/>
        </w:rPr>
        <w:t xml:space="preserve">о назначения, на которую установлены гарантийные сроки не менее одного года,  </w:t>
      </w:r>
      <w:r w:rsidRPr="00421E7A">
        <w:rPr>
          <w:rFonts w:eastAsia="Times New Roman" w:cstheme="minorHAnsi"/>
          <w:sz w:val="24"/>
          <w:szCs w:val="24"/>
        </w:rPr>
        <w:t>часы механические, электронно-механические и электронные, с двумя и более функциями; инструмент электрифицированный (машины ручные и переносные электрические).</w:t>
      </w:r>
    </w:p>
    <w:p w:rsidR="00421E7A" w:rsidRPr="00421E7A" w:rsidRDefault="00421E7A" w:rsidP="00421E7A">
      <w:pPr>
        <w:pStyle w:val="ConsPlusNormal"/>
        <w:ind w:firstLine="567"/>
        <w:jc w:val="both"/>
        <w:rPr>
          <w:rFonts w:asciiTheme="minorHAnsi" w:eastAsia="Times New Roman" w:hAnsiTheme="minorHAnsi" w:cstheme="minorHAnsi"/>
          <w:sz w:val="24"/>
          <w:szCs w:val="24"/>
        </w:rPr>
      </w:pPr>
      <w:r w:rsidRPr="00421E7A">
        <w:rPr>
          <w:rFonts w:asciiTheme="minorHAnsi" w:eastAsia="Times New Roman" w:hAnsiTheme="minorHAnsi" w:cstheme="minorHAnsi"/>
          <w:sz w:val="24"/>
          <w:szCs w:val="24"/>
        </w:rPr>
        <w:t>Продажа технически сложных товаров в интернет магазинах –   это продажа товаров по договору розничной купли-продажи, заключаемому на основании ознакомления потребителя с предложенным описанием товара и представленным на фотоснимках, видеоматериалах, размещённых на интернет-сайтах. </w:t>
      </w:r>
    </w:p>
    <w:p w:rsidR="00421E7A" w:rsidRPr="00421E7A" w:rsidRDefault="00421E7A" w:rsidP="00421E7A">
      <w:pPr>
        <w:tabs>
          <w:tab w:val="left" w:pos="426"/>
        </w:tabs>
        <w:spacing w:after="0" w:line="240" w:lineRule="auto"/>
        <w:jc w:val="both"/>
        <w:rPr>
          <w:rFonts w:eastAsia="Times New Roman" w:cstheme="minorHAnsi"/>
          <w:b/>
          <w:sz w:val="24"/>
          <w:szCs w:val="24"/>
        </w:rPr>
      </w:pPr>
      <w:r w:rsidRPr="00421E7A">
        <w:rPr>
          <w:rFonts w:eastAsia="Times New Roman" w:cstheme="minorHAnsi"/>
          <w:b/>
          <w:sz w:val="24"/>
          <w:szCs w:val="24"/>
        </w:rPr>
        <w:tab/>
        <w:t>При покупке технически сложного товара дистанционным способом, рекомендуем:</w:t>
      </w:r>
    </w:p>
    <w:p w:rsidR="00421E7A" w:rsidRPr="00421E7A" w:rsidRDefault="00421E7A" w:rsidP="00421E7A">
      <w:pPr>
        <w:pStyle w:val="a6"/>
        <w:numPr>
          <w:ilvl w:val="0"/>
          <w:numId w:val="1"/>
        </w:numPr>
        <w:tabs>
          <w:tab w:val="left" w:pos="426"/>
        </w:tabs>
        <w:spacing w:after="0" w:line="240" w:lineRule="auto"/>
        <w:ind w:left="0" w:firstLine="0"/>
        <w:jc w:val="both"/>
        <w:rPr>
          <w:rFonts w:eastAsia="Times New Roman" w:cstheme="minorHAnsi"/>
          <w:sz w:val="24"/>
          <w:szCs w:val="24"/>
          <w:lang w:eastAsia="ru-RU"/>
        </w:rPr>
      </w:pPr>
      <w:r w:rsidRPr="00421E7A">
        <w:rPr>
          <w:rFonts w:eastAsia="Times New Roman" w:cstheme="minorHAnsi"/>
          <w:sz w:val="24"/>
          <w:szCs w:val="24"/>
          <w:lang w:eastAsia="ru-RU"/>
        </w:rPr>
        <w:t xml:space="preserve">Внимательно изучите сайт продавца. Приобретайте товары исключительно на уже зарекомендовавших себя интернет-площадках, лучше всего, уже знакомых Вам. Проверяйте </w:t>
      </w:r>
      <w:r w:rsidRPr="00421E7A">
        <w:rPr>
          <w:rFonts w:eastAsia="Times New Roman" w:cstheme="minorHAnsi"/>
          <w:sz w:val="24"/>
          <w:szCs w:val="24"/>
          <w:lang w:eastAsia="ru-RU"/>
        </w:rPr>
        <w:lastRenderedPageBreak/>
        <w:t>наличие на интернет-сайтах обязательной информации о продавце.</w:t>
      </w:r>
    </w:p>
    <w:p w:rsidR="00421E7A" w:rsidRPr="00421E7A" w:rsidRDefault="00421E7A" w:rsidP="00421E7A">
      <w:pPr>
        <w:pStyle w:val="a6"/>
        <w:numPr>
          <w:ilvl w:val="0"/>
          <w:numId w:val="1"/>
        </w:numPr>
        <w:tabs>
          <w:tab w:val="left" w:pos="426"/>
        </w:tabs>
        <w:spacing w:after="0" w:line="240" w:lineRule="auto"/>
        <w:ind w:left="0" w:firstLine="0"/>
        <w:jc w:val="both"/>
        <w:rPr>
          <w:rFonts w:eastAsia="Times New Roman" w:cstheme="minorHAnsi"/>
          <w:sz w:val="24"/>
          <w:szCs w:val="24"/>
          <w:lang w:eastAsia="ru-RU"/>
        </w:rPr>
      </w:pPr>
      <w:r w:rsidRPr="00421E7A">
        <w:rPr>
          <w:rFonts w:eastAsia="Times New Roman" w:cstheme="minorHAnsi"/>
          <w:sz w:val="24"/>
          <w:szCs w:val="24"/>
          <w:lang w:eastAsia="ru-RU"/>
        </w:rPr>
        <w:t xml:space="preserve">Не поленитесь сходить в обычный магазин, чтобы изучить товар непосредственно.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 xml:space="preserve">Внимательно ознакомьтесь с описанием товара, его характеристиками.  На сайте должна быть указана полная и достоверная информация о товаре: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основные свойства товара;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место изготовления товара;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полное фирменное наименование компании -изготовителя;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цена;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условия приобретения и доставки товара;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 xml:space="preserve">порядок оплаты; </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w:t>
      </w:r>
      <w:r w:rsidRPr="00421E7A">
        <w:rPr>
          <w:rFonts w:eastAsia="Times New Roman" w:cstheme="minorHAnsi"/>
          <w:sz w:val="24"/>
          <w:szCs w:val="24"/>
        </w:rPr>
        <w:tab/>
        <w:t>срок службы, гарантийный срок.</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3) По возможности производите оплату товара на расчётный счет индивидуального предпринимателя или юридического лица. Если вы осуществляете перевод денег физическому лицу, обязательно указывайте назначение платежа.   Сохраняйте документы об оплате.</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4) Во многих интернет-магазинах оплатить товар можно при получении — это самый безопасный способ. Обязательно проверьте технику, когда получаете.</w:t>
      </w:r>
    </w:p>
    <w:p w:rsidR="00421E7A" w:rsidRPr="00421E7A" w:rsidRDefault="00421E7A" w:rsidP="00421E7A">
      <w:pPr>
        <w:tabs>
          <w:tab w:val="left" w:pos="426"/>
        </w:tabs>
        <w:spacing w:after="0" w:line="240" w:lineRule="auto"/>
        <w:jc w:val="both"/>
        <w:rPr>
          <w:rFonts w:eastAsia="Times New Roman" w:cstheme="minorHAnsi"/>
          <w:sz w:val="24"/>
          <w:szCs w:val="24"/>
        </w:rPr>
      </w:pPr>
      <w:r w:rsidRPr="00421E7A">
        <w:rPr>
          <w:rFonts w:eastAsia="Times New Roman" w:cstheme="minorHAnsi"/>
          <w:sz w:val="24"/>
          <w:szCs w:val="24"/>
        </w:rPr>
        <w:t>5) Сохраняйте переписку с продавцом, полученную с официального электронного адреса интернет-магазина, либо с номера телефона, указанного на интернет-сайте продавца, для дальнейшей возможности защиты своих прав.</w:t>
      </w:r>
    </w:p>
    <w:p w:rsidR="00421E7A" w:rsidRPr="00421E7A" w:rsidRDefault="00421E7A" w:rsidP="00421E7A">
      <w:pPr>
        <w:spacing w:after="0" w:line="240" w:lineRule="auto"/>
        <w:ind w:firstLine="708"/>
        <w:jc w:val="both"/>
        <w:outlineLvl w:val="1"/>
        <w:rPr>
          <w:rFonts w:eastAsia="Times New Roman" w:cstheme="minorHAnsi"/>
          <w:bCs/>
          <w:sz w:val="24"/>
          <w:szCs w:val="24"/>
        </w:rPr>
      </w:pPr>
      <w:r w:rsidRPr="00421E7A">
        <w:rPr>
          <w:rFonts w:eastAsia="Times New Roman" w:cstheme="minorHAnsi"/>
          <w:b/>
          <w:bCs/>
          <w:sz w:val="24"/>
          <w:szCs w:val="24"/>
        </w:rPr>
        <w:t>Обратите внимание!</w:t>
      </w:r>
      <w:r w:rsidRPr="00421E7A">
        <w:rPr>
          <w:rFonts w:eastAsia="Times New Roman" w:cstheme="minorHAnsi"/>
          <w:bCs/>
          <w:sz w:val="24"/>
          <w:szCs w:val="24"/>
        </w:rPr>
        <w:t xml:space="preserve"> На сайте </w:t>
      </w:r>
      <w:r w:rsidRPr="00421E7A">
        <w:rPr>
          <w:rFonts w:eastAsia="Times New Roman" w:cstheme="minorHAnsi"/>
          <w:b/>
          <w:bCs/>
          <w:sz w:val="24"/>
          <w:szCs w:val="24"/>
          <w:u w:val="single"/>
        </w:rPr>
        <w:t>интернет-магазина не может быть установлен запрет</w:t>
      </w:r>
      <w:r w:rsidRPr="00421E7A">
        <w:rPr>
          <w:rFonts w:eastAsia="Times New Roman" w:cstheme="minorHAnsi"/>
          <w:bCs/>
          <w:sz w:val="24"/>
          <w:szCs w:val="24"/>
        </w:rPr>
        <w:t xml:space="preserve"> на возврат технически сложных товаров надлежащего качества.</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xml:space="preserve">При приобретении технически сложных товаров дистанционным способом действуют нормы, установленные ст.26.1 Закона РФ «О </w:t>
      </w:r>
      <w:r w:rsidRPr="00421E7A">
        <w:rPr>
          <w:rFonts w:eastAsia="Times New Roman" w:cstheme="minorHAnsi"/>
          <w:sz w:val="24"/>
          <w:szCs w:val="24"/>
        </w:rPr>
        <w:lastRenderedPageBreak/>
        <w:t>защите прав потребителей», поскольку приобретение товара в интернет-магазине не похоже на покупку в "обычном" магазине тем, что на стадии выбора товара и во время оформления сделки ознакомиться с ним возможно только по описанию, поэтому законодатель установил дополнительные гарантии для защиты прав потребителя от недобросовестных действий хозяйствующего субъекта.</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b/>
          <w:sz w:val="24"/>
          <w:szCs w:val="24"/>
        </w:rPr>
        <w:t>Потребитель вправе отказаться от товара</w:t>
      </w:r>
      <w:r w:rsidRPr="00421E7A">
        <w:rPr>
          <w:rFonts w:eastAsia="Times New Roman" w:cstheme="minorHAnsi"/>
          <w:sz w:val="24"/>
          <w:szCs w:val="24"/>
        </w:rPr>
        <w:t xml:space="preserve"> (применительно к товару надлежащего качества):</w:t>
      </w:r>
    </w:p>
    <w:p w:rsidR="00421E7A" w:rsidRPr="00421E7A" w:rsidRDefault="00421E7A" w:rsidP="00421E7A">
      <w:pPr>
        <w:spacing w:after="0" w:line="240" w:lineRule="auto"/>
        <w:ind w:left="120" w:firstLine="567"/>
        <w:jc w:val="both"/>
        <w:rPr>
          <w:rFonts w:eastAsia="Times New Roman" w:cstheme="minorHAnsi"/>
          <w:b/>
          <w:sz w:val="24"/>
          <w:szCs w:val="24"/>
        </w:rPr>
      </w:pPr>
      <w:r w:rsidRPr="00421E7A">
        <w:rPr>
          <w:rFonts w:eastAsia="Times New Roman" w:cstheme="minorHAnsi"/>
          <w:b/>
          <w:sz w:val="24"/>
          <w:szCs w:val="24"/>
        </w:rPr>
        <w:t>- в любое время до его передачи;</w:t>
      </w:r>
    </w:p>
    <w:p w:rsidR="00421E7A" w:rsidRPr="00421E7A" w:rsidRDefault="00421E7A" w:rsidP="00421E7A">
      <w:pPr>
        <w:spacing w:after="0" w:line="240" w:lineRule="auto"/>
        <w:ind w:left="120" w:firstLine="567"/>
        <w:jc w:val="both"/>
        <w:rPr>
          <w:rFonts w:eastAsia="Times New Roman" w:cstheme="minorHAnsi"/>
          <w:b/>
          <w:sz w:val="24"/>
          <w:szCs w:val="24"/>
        </w:rPr>
      </w:pPr>
      <w:r w:rsidRPr="00421E7A">
        <w:rPr>
          <w:rFonts w:eastAsia="Times New Roman" w:cstheme="minorHAnsi"/>
          <w:sz w:val="24"/>
          <w:szCs w:val="24"/>
        </w:rPr>
        <w:t xml:space="preserve">- после передачи товара - </w:t>
      </w:r>
      <w:r w:rsidRPr="00421E7A">
        <w:rPr>
          <w:rFonts w:eastAsia="Times New Roman" w:cstheme="minorHAnsi"/>
          <w:b/>
          <w:sz w:val="24"/>
          <w:szCs w:val="24"/>
        </w:rPr>
        <w:t>в течение 7 дней;</w:t>
      </w:r>
    </w:p>
    <w:p w:rsidR="00421E7A" w:rsidRPr="00421E7A" w:rsidRDefault="00421E7A" w:rsidP="00421E7A">
      <w:pPr>
        <w:spacing w:after="0" w:line="240" w:lineRule="auto"/>
        <w:ind w:left="120" w:firstLine="567"/>
        <w:jc w:val="both"/>
        <w:rPr>
          <w:rFonts w:eastAsia="Times New Roman" w:cstheme="minorHAnsi"/>
          <w:b/>
          <w:sz w:val="24"/>
          <w:szCs w:val="24"/>
        </w:rPr>
      </w:pPr>
      <w:r w:rsidRPr="00421E7A">
        <w:rPr>
          <w:rFonts w:eastAsia="Times New Roman" w:cstheme="minorHAnsi"/>
          <w:sz w:val="24"/>
          <w:szCs w:val="24"/>
        </w:rPr>
        <w:t xml:space="preserve">- 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w:t>
      </w:r>
      <w:r w:rsidRPr="00421E7A">
        <w:rPr>
          <w:rFonts w:eastAsia="Times New Roman" w:cstheme="minorHAnsi"/>
          <w:b/>
          <w:sz w:val="24"/>
          <w:szCs w:val="24"/>
        </w:rPr>
        <w:t>3 месяцев с момента передачи товара.</w:t>
      </w:r>
    </w:p>
    <w:p w:rsidR="00421E7A" w:rsidRPr="00421E7A" w:rsidRDefault="00421E7A" w:rsidP="00421E7A">
      <w:pPr>
        <w:spacing w:after="0" w:line="240" w:lineRule="auto"/>
        <w:ind w:left="120" w:firstLine="567"/>
        <w:jc w:val="both"/>
        <w:rPr>
          <w:rFonts w:eastAsia="Times New Roman" w:cstheme="minorHAnsi"/>
          <w:sz w:val="24"/>
          <w:szCs w:val="24"/>
        </w:rPr>
      </w:pPr>
      <w:r w:rsidRPr="00421E7A">
        <w:rPr>
          <w:rFonts w:eastAsia="Times New Roman" w:cstheme="minorHAnsi"/>
          <w:sz w:val="24"/>
          <w:szCs w:val="24"/>
        </w:rPr>
        <w:t>Возврат товара надлежащего качества возможен в случае, если сохранены:</w:t>
      </w:r>
    </w:p>
    <w:p w:rsidR="00421E7A" w:rsidRPr="00421E7A" w:rsidRDefault="00421E7A" w:rsidP="00421E7A">
      <w:pPr>
        <w:spacing w:after="0" w:line="240" w:lineRule="auto"/>
        <w:ind w:left="120" w:firstLine="567"/>
        <w:jc w:val="both"/>
        <w:rPr>
          <w:rFonts w:eastAsia="Times New Roman" w:cstheme="minorHAnsi"/>
          <w:sz w:val="24"/>
          <w:szCs w:val="24"/>
        </w:rPr>
      </w:pPr>
      <w:r w:rsidRPr="00421E7A">
        <w:rPr>
          <w:rFonts w:eastAsia="Times New Roman" w:cstheme="minorHAnsi"/>
          <w:sz w:val="24"/>
          <w:szCs w:val="24"/>
        </w:rPr>
        <w:t>- его товарный вид;</w:t>
      </w:r>
    </w:p>
    <w:p w:rsidR="00421E7A" w:rsidRPr="00421E7A" w:rsidRDefault="00421E7A" w:rsidP="00421E7A">
      <w:pPr>
        <w:spacing w:after="0" w:line="240" w:lineRule="auto"/>
        <w:ind w:left="120" w:firstLine="567"/>
        <w:jc w:val="both"/>
        <w:rPr>
          <w:rFonts w:eastAsia="Times New Roman" w:cstheme="minorHAnsi"/>
          <w:sz w:val="24"/>
          <w:szCs w:val="24"/>
        </w:rPr>
      </w:pPr>
      <w:r w:rsidRPr="00421E7A">
        <w:rPr>
          <w:rFonts w:eastAsia="Times New Roman" w:cstheme="minorHAnsi"/>
          <w:sz w:val="24"/>
          <w:szCs w:val="24"/>
        </w:rPr>
        <w:t>- потребительские свойства;</w:t>
      </w:r>
    </w:p>
    <w:p w:rsidR="00421E7A" w:rsidRPr="00421E7A" w:rsidRDefault="00421E7A" w:rsidP="00421E7A">
      <w:pPr>
        <w:spacing w:after="0" w:line="240" w:lineRule="auto"/>
        <w:ind w:left="120" w:firstLine="567"/>
        <w:jc w:val="both"/>
        <w:rPr>
          <w:rFonts w:eastAsia="Times New Roman" w:cstheme="minorHAnsi"/>
          <w:sz w:val="24"/>
          <w:szCs w:val="24"/>
        </w:rPr>
      </w:pPr>
      <w:r w:rsidRPr="00421E7A">
        <w:rPr>
          <w:rFonts w:eastAsia="Times New Roman" w:cstheme="minorHAnsi"/>
          <w:sz w:val="24"/>
          <w:szCs w:val="24"/>
        </w:rPr>
        <w:t>- документ, подтверждающий факт и условия покупки указанного товара.</w:t>
      </w:r>
    </w:p>
    <w:p w:rsidR="00421E7A" w:rsidRPr="00421E7A" w:rsidRDefault="00421E7A" w:rsidP="00421E7A">
      <w:pPr>
        <w:spacing w:after="0" w:line="240" w:lineRule="auto"/>
        <w:ind w:left="120" w:firstLine="567"/>
        <w:jc w:val="both"/>
        <w:rPr>
          <w:rFonts w:eastAsia="Times New Roman" w:cstheme="minorHAnsi"/>
          <w:sz w:val="24"/>
          <w:szCs w:val="24"/>
        </w:rPr>
      </w:pPr>
      <w:r w:rsidRPr="00421E7A">
        <w:rPr>
          <w:rFonts w:eastAsia="Times New Roman" w:cstheme="minorHAnsi"/>
          <w:sz w:val="24"/>
          <w:szCs w:val="24"/>
        </w:rPr>
        <w:t xml:space="preserve">При отказе потребителя от товара надлежащего качества продавец должен возвратить ему денежную сумму, уплаченную потребителем по договору, не позднее чем через десять дней со дня предъявления потребителем соответствующего требования. Возврат товара продавцу в данном случае осуществляется за счет потребителя (транспортные, почтовые расходы). </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xml:space="preserve">Если приобретенный дистанционным способом продажи технически сложный товар </w:t>
      </w:r>
      <w:r w:rsidRPr="00421E7A">
        <w:rPr>
          <w:rFonts w:eastAsia="Times New Roman" w:cstheme="minorHAnsi"/>
          <w:sz w:val="24"/>
          <w:szCs w:val="24"/>
        </w:rPr>
        <w:lastRenderedPageBreak/>
        <w:t xml:space="preserve">оказался </w:t>
      </w:r>
      <w:r w:rsidRPr="00421E7A">
        <w:rPr>
          <w:rFonts w:eastAsia="Times New Roman" w:cstheme="minorHAnsi"/>
          <w:b/>
          <w:bCs/>
          <w:sz w:val="24"/>
          <w:szCs w:val="24"/>
        </w:rPr>
        <w:t>ненадлежащего качества</w:t>
      </w:r>
      <w:r w:rsidRPr="00421E7A">
        <w:rPr>
          <w:rFonts w:eastAsia="Times New Roman" w:cstheme="minorHAnsi"/>
          <w:sz w:val="24"/>
          <w:szCs w:val="24"/>
        </w:rPr>
        <w:t xml:space="preserve"> (с недостатками), потребитель в целях защиты своих прав должен руководствоваться соответствующими положениями статей 18-24 Закона РФ «О защите прав потребителей». А значит, вправе обратиться </w:t>
      </w:r>
      <w:r w:rsidRPr="00421E7A">
        <w:rPr>
          <w:rFonts w:eastAsia="Times New Roman" w:cstheme="minorHAnsi"/>
          <w:b/>
          <w:bCs/>
          <w:sz w:val="24"/>
          <w:szCs w:val="24"/>
        </w:rPr>
        <w:t>в течение пятнадцати дней</w:t>
      </w:r>
      <w:r w:rsidRPr="00421E7A">
        <w:rPr>
          <w:rFonts w:eastAsia="Times New Roman" w:cstheme="minorHAnsi"/>
          <w:sz w:val="24"/>
          <w:szCs w:val="24"/>
        </w:rPr>
        <w:t xml:space="preserve"> со дня передачи потребителю такого товара с претензией к продавцу со следующими требованиями:</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безвозмездного устранения недостатков товара или возмещения расходов на их исправление покупателем или третьим лицом;</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соразмерного уменьшения покупной цены;</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xml:space="preserve">- замены на товар аналогичной марки (модели, артикула) или на такой же товар другой марки (размера, артикула) с соответствующим перерасчётом покупной цены. </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 xml:space="preserve">- возврата уплаченной за товар суммы. </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По требованию продавца и за его счёт покупатель должен возвратить товар с недостатками;</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sz w:val="24"/>
          <w:szCs w:val="24"/>
        </w:rPr>
        <w:t>При этом потребитель вправе потребовать полного возмещения убытков, причинённых ему вследствие продажи товара ненадлежащего качества, например, расходы на транспортировку.</w:t>
      </w:r>
    </w:p>
    <w:p w:rsidR="00421E7A" w:rsidRPr="00421E7A" w:rsidRDefault="00421E7A" w:rsidP="00421E7A">
      <w:pPr>
        <w:spacing w:after="0" w:line="240" w:lineRule="auto"/>
        <w:ind w:firstLine="567"/>
        <w:jc w:val="both"/>
        <w:rPr>
          <w:rFonts w:eastAsia="Times New Roman" w:cstheme="minorHAnsi"/>
          <w:sz w:val="24"/>
          <w:szCs w:val="24"/>
        </w:rPr>
      </w:pPr>
      <w:r w:rsidRPr="00421E7A">
        <w:rPr>
          <w:rFonts w:eastAsia="Times New Roman" w:cstheme="minorHAnsi"/>
          <w:b/>
          <w:bCs/>
          <w:sz w:val="24"/>
          <w:szCs w:val="24"/>
        </w:rPr>
        <w:t>По истечении пятнадцати дней </w:t>
      </w:r>
      <w:r w:rsidRPr="00421E7A">
        <w:rPr>
          <w:rFonts w:eastAsia="Times New Roman" w:cstheme="minorHAnsi"/>
          <w:sz w:val="24"/>
          <w:szCs w:val="24"/>
        </w:rPr>
        <w:t xml:space="preserve">со дня передачи потребитель вправе потребовать проведения гарантийного ремонта. </w:t>
      </w:r>
    </w:p>
    <w:p w:rsidR="00421E7A" w:rsidRPr="00421E7A" w:rsidRDefault="00421E7A" w:rsidP="00421E7A">
      <w:pPr>
        <w:spacing w:after="0" w:line="240" w:lineRule="auto"/>
        <w:ind w:firstLine="567"/>
        <w:jc w:val="both"/>
        <w:rPr>
          <w:rFonts w:eastAsiaTheme="minorHAnsi" w:cstheme="minorHAnsi"/>
          <w:sz w:val="24"/>
          <w:szCs w:val="24"/>
          <w:lang w:eastAsia="en-US"/>
        </w:rPr>
      </w:pPr>
      <w:r w:rsidRPr="00421E7A">
        <w:rPr>
          <w:rFonts w:cstheme="minorHAnsi"/>
          <w:color w:val="000000"/>
          <w:sz w:val="24"/>
          <w:szCs w:val="24"/>
          <w:shd w:val="clear" w:color="auto" w:fill="FFFFFF"/>
        </w:rPr>
        <w:t>Совершать покупки в интернете выгодно и удобно. Соблюдайте правила безопасности, внимательно изучайте сайт продавца, товар, прежде, чем заказать и оплатить, это уменьшит Ваши риски и разочарование, если товар не оправдает ожидания.</w:t>
      </w:r>
    </w:p>
    <w:p w:rsidR="00291420" w:rsidRPr="00421E7A" w:rsidRDefault="00291420" w:rsidP="00421E7A">
      <w:pPr>
        <w:autoSpaceDE w:val="0"/>
        <w:autoSpaceDN w:val="0"/>
        <w:adjustRightInd w:val="0"/>
        <w:spacing w:after="0" w:line="240" w:lineRule="auto"/>
        <w:jc w:val="both"/>
        <w:rPr>
          <w:rFonts w:cstheme="minorHAnsi"/>
          <w:b/>
          <w:sz w:val="20"/>
          <w:szCs w:val="20"/>
        </w:rPr>
      </w:pPr>
    </w:p>
    <w:tbl>
      <w:tblPr>
        <w:tblpPr w:leftFromText="180" w:rightFromText="180" w:vertAnchor="text" w:horzAnchor="margin" w:tblpXSpec="center" w:tblpY="1050"/>
        <w:tblW w:w="4644" w:type="dxa"/>
        <w:tblLook w:val="04A0" w:firstRow="1" w:lastRow="0" w:firstColumn="1" w:lastColumn="0" w:noHBand="0" w:noVBand="1"/>
      </w:tblPr>
      <w:tblGrid>
        <w:gridCol w:w="4644"/>
      </w:tblGrid>
      <w:tr w:rsidR="00F75C67" w:rsidRPr="00421E7A" w:rsidTr="000938CA">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Иркутск,</w:t>
            </w:r>
          </w:p>
          <w:p w:rsidR="00F75C67" w:rsidRPr="00421E7A" w:rsidRDefault="00F75C67" w:rsidP="000938CA">
            <w:pPr>
              <w:spacing w:after="0" w:line="240" w:lineRule="auto"/>
              <w:ind w:right="141"/>
              <w:jc w:val="both"/>
              <w:rPr>
                <w:rFonts w:eastAsia="Times New Roman" w:cstheme="minorHAnsi"/>
                <w:b/>
                <w:sz w:val="20"/>
                <w:szCs w:val="20"/>
              </w:rPr>
            </w:pPr>
            <w:proofErr w:type="spellStart"/>
            <w:r w:rsidRPr="00421E7A">
              <w:rPr>
                <w:rFonts w:eastAsia="Times New Roman" w:cstheme="minorHAnsi"/>
                <w:sz w:val="20"/>
                <w:szCs w:val="20"/>
              </w:rPr>
              <w:t>Трилиссера</w:t>
            </w:r>
            <w:proofErr w:type="spellEnd"/>
            <w:r w:rsidRPr="00421E7A">
              <w:rPr>
                <w:rFonts w:eastAsia="Times New Roman" w:cstheme="minorHAnsi"/>
                <w:sz w:val="20"/>
                <w:szCs w:val="20"/>
              </w:rPr>
              <w:t xml:space="preserve">, 51,  </w:t>
            </w:r>
            <w:r w:rsidRPr="00421E7A">
              <w:rPr>
                <w:rFonts w:eastAsia="Times New Roman" w:cstheme="minorHAnsi"/>
                <w:b/>
                <w:sz w:val="20"/>
                <w:szCs w:val="20"/>
              </w:rPr>
              <w:t xml:space="preserve"> тел. 8(395-2)22-23-88  </w:t>
            </w:r>
          </w:p>
          <w:p w:rsidR="00F75C67" w:rsidRPr="00421E7A" w:rsidRDefault="00F75C67" w:rsidP="002F11CE">
            <w:pPr>
              <w:spacing w:after="0" w:line="240" w:lineRule="auto"/>
              <w:ind w:right="141"/>
              <w:rPr>
                <w:rFonts w:eastAsia="Times New Roman" w:cstheme="minorHAnsi"/>
                <w:b/>
                <w:bCs/>
                <w:sz w:val="20"/>
                <w:szCs w:val="20"/>
              </w:rPr>
            </w:pPr>
            <w:r w:rsidRPr="00421E7A">
              <w:rPr>
                <w:rFonts w:eastAsia="Times New Roman" w:cstheme="minorHAnsi"/>
                <w:sz w:val="20"/>
                <w:szCs w:val="20"/>
              </w:rPr>
              <w:t>Пушкина, 8,</w:t>
            </w:r>
            <w:r w:rsidR="002F11CE">
              <w:rPr>
                <w:rFonts w:eastAsia="Times New Roman" w:cstheme="minorHAnsi"/>
                <w:sz w:val="20"/>
                <w:szCs w:val="20"/>
              </w:rPr>
              <w:t xml:space="preserve"> </w:t>
            </w:r>
            <w:r w:rsidRPr="00421E7A">
              <w:rPr>
                <w:rFonts w:eastAsia="Times New Roman" w:cstheme="minorHAnsi"/>
                <w:b/>
                <w:sz w:val="20"/>
                <w:szCs w:val="20"/>
              </w:rPr>
              <w:t>тел.8(395-2)63-66-22</w:t>
            </w:r>
            <w:r w:rsidR="002F11CE">
              <w:rPr>
                <w:rFonts w:eastAsia="Times New Roman" w:cstheme="minorHAnsi"/>
                <w:b/>
                <w:sz w:val="20"/>
                <w:szCs w:val="20"/>
              </w:rPr>
              <w:t xml:space="preserve"> </w:t>
            </w:r>
            <w:proofErr w:type="spellStart"/>
            <w:r w:rsidRPr="00421E7A">
              <w:rPr>
                <w:rFonts w:eastAsia="Times New Roman" w:cstheme="minorHAnsi"/>
                <w:b/>
                <w:color w:val="0000FF"/>
                <w:sz w:val="20"/>
                <w:szCs w:val="20"/>
                <w:u w:val="single"/>
              </w:rPr>
              <w:t>zpp</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sesoirk</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irkutsk</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rPr>
              <w:t>ru</w:t>
            </w:r>
            <w:proofErr w:type="spellEnd"/>
            <w:r w:rsidRPr="00421E7A">
              <w:rPr>
                <w:rFonts w:eastAsia="Times New Roman" w:cstheme="minorHAnsi"/>
                <w:b/>
                <w:color w:val="0000FF"/>
                <w:sz w:val="20"/>
                <w:szCs w:val="20"/>
                <w:u w:val="single"/>
              </w:rPr>
              <w:t xml:space="preserve">. </w:t>
            </w:r>
          </w:p>
        </w:tc>
      </w:tr>
      <w:tr w:rsidR="00F75C67" w:rsidRPr="00421E7A" w:rsidTr="000938CA">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Ангарск</w:t>
            </w:r>
            <w:r w:rsidRPr="00421E7A">
              <w:rPr>
                <w:rFonts w:eastAsia="Times New Roman" w:cstheme="minorHAnsi"/>
                <w:sz w:val="20"/>
                <w:szCs w:val="20"/>
              </w:rPr>
              <w:t xml:space="preserve">, </w:t>
            </w:r>
          </w:p>
          <w:p w:rsidR="00F75C67" w:rsidRPr="00421E7A" w:rsidRDefault="00F75C67" w:rsidP="000938CA">
            <w:pPr>
              <w:spacing w:after="0" w:line="240" w:lineRule="auto"/>
              <w:ind w:right="141"/>
              <w:jc w:val="both"/>
              <w:rPr>
                <w:rFonts w:eastAsia="Times New Roman" w:cstheme="minorHAnsi"/>
                <w:b/>
                <w:sz w:val="20"/>
                <w:szCs w:val="20"/>
              </w:rPr>
            </w:pPr>
            <w:r w:rsidRPr="00421E7A">
              <w:rPr>
                <w:rFonts w:eastAsia="Times New Roman" w:cstheme="minorHAnsi"/>
                <w:sz w:val="20"/>
                <w:szCs w:val="20"/>
              </w:rPr>
              <w:t xml:space="preserve">95 кв. д.17   </w:t>
            </w:r>
            <w:r w:rsidRPr="00421E7A">
              <w:rPr>
                <w:rFonts w:eastAsia="Times New Roman" w:cstheme="minorHAnsi"/>
                <w:b/>
                <w:sz w:val="20"/>
                <w:szCs w:val="20"/>
              </w:rPr>
              <w:t>тел.8(395-5) 67-55-22</w:t>
            </w:r>
          </w:p>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color w:val="0000FF"/>
                <w:sz w:val="20"/>
                <w:szCs w:val="20"/>
              </w:rPr>
              <w:t>ffbuz-angarsk@yandex.ru</w:t>
            </w:r>
          </w:p>
        </w:tc>
      </w:tr>
      <w:tr w:rsidR="00F75C67" w:rsidRPr="00421E7A" w:rsidTr="000938CA">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Усолье-Сибирское,</w:t>
            </w:r>
          </w:p>
          <w:p w:rsidR="00F75C67" w:rsidRPr="00421E7A" w:rsidRDefault="00F75C67" w:rsidP="000938CA">
            <w:pPr>
              <w:spacing w:after="0" w:line="240" w:lineRule="auto"/>
              <w:ind w:right="141"/>
              <w:jc w:val="both"/>
              <w:rPr>
                <w:rFonts w:eastAsia="Times New Roman" w:cstheme="minorHAnsi"/>
                <w:b/>
                <w:sz w:val="20"/>
                <w:szCs w:val="20"/>
              </w:rPr>
            </w:pPr>
            <w:r w:rsidRPr="00421E7A">
              <w:rPr>
                <w:rFonts w:eastAsia="Times New Roman" w:cstheme="minorHAnsi"/>
                <w:sz w:val="20"/>
                <w:szCs w:val="20"/>
              </w:rPr>
              <w:t xml:space="preserve">ул.Ленина, 73    тел. </w:t>
            </w:r>
            <w:r w:rsidRPr="00421E7A">
              <w:rPr>
                <w:rFonts w:eastAsia="Times New Roman" w:cstheme="minorHAnsi"/>
                <w:b/>
                <w:sz w:val="20"/>
                <w:szCs w:val="20"/>
              </w:rPr>
              <w:t>8(395-43)6-79-24</w:t>
            </w:r>
          </w:p>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color w:val="0000FF"/>
                <w:sz w:val="20"/>
                <w:szCs w:val="20"/>
              </w:rPr>
              <w:t>ffbuz-usolie-sibirskoe@yandex.ru</w:t>
            </w:r>
          </w:p>
        </w:tc>
      </w:tr>
      <w:tr w:rsidR="00F75C67" w:rsidRPr="00421E7A" w:rsidTr="000938CA">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bCs/>
                <w:sz w:val="20"/>
                <w:szCs w:val="20"/>
              </w:rPr>
              <w:t>г.Черемхово,</w:t>
            </w:r>
          </w:p>
          <w:p w:rsidR="00F75C67" w:rsidRPr="00421E7A" w:rsidRDefault="00F75C67" w:rsidP="000938CA">
            <w:pPr>
              <w:spacing w:after="0" w:line="240" w:lineRule="auto"/>
              <w:ind w:right="141"/>
              <w:jc w:val="both"/>
              <w:rPr>
                <w:rFonts w:eastAsia="Times New Roman" w:cstheme="minorHAnsi"/>
                <w:b/>
                <w:color w:val="0000FF"/>
                <w:sz w:val="20"/>
                <w:szCs w:val="20"/>
              </w:rPr>
            </w:pPr>
            <w:r w:rsidRPr="00421E7A">
              <w:rPr>
                <w:rFonts w:eastAsia="Times New Roman" w:cstheme="minorHAnsi"/>
                <w:sz w:val="20"/>
                <w:szCs w:val="20"/>
              </w:rPr>
              <w:t xml:space="preserve">ул.Плеханова, 1, тел. </w:t>
            </w:r>
            <w:r w:rsidRPr="00421E7A">
              <w:rPr>
                <w:rFonts w:eastAsia="Times New Roman" w:cstheme="minorHAnsi"/>
                <w:b/>
                <w:sz w:val="20"/>
                <w:szCs w:val="20"/>
              </w:rPr>
              <w:t>8(395-46)5-66-38</w:t>
            </w:r>
            <w:r w:rsidRPr="00421E7A">
              <w:rPr>
                <w:rFonts w:eastAsia="Times New Roman" w:cstheme="minorHAnsi"/>
                <w:b/>
                <w:color w:val="0000FF"/>
                <w:sz w:val="20"/>
                <w:szCs w:val="20"/>
              </w:rPr>
              <w:t>;</w:t>
            </w:r>
          </w:p>
          <w:p w:rsidR="00F75C67" w:rsidRPr="00421E7A" w:rsidRDefault="00F75C67" w:rsidP="000938CA">
            <w:pPr>
              <w:spacing w:after="0" w:line="240" w:lineRule="auto"/>
              <w:ind w:right="141"/>
              <w:jc w:val="both"/>
              <w:rPr>
                <w:rFonts w:eastAsia="Times New Roman" w:cstheme="minorHAnsi"/>
                <w:sz w:val="20"/>
                <w:szCs w:val="20"/>
              </w:rPr>
            </w:pPr>
            <w:proofErr w:type="spellStart"/>
            <w:r w:rsidRPr="00421E7A">
              <w:rPr>
                <w:rFonts w:eastAsia="Times New Roman" w:cstheme="minorHAnsi"/>
                <w:b/>
                <w:color w:val="0000FF"/>
                <w:sz w:val="20"/>
                <w:szCs w:val="20"/>
                <w:u w:val="single"/>
                <w:lang w:val="en-US"/>
              </w:rPr>
              <w:t>ffbuz</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cheremxovo</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yandex</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ru</w:t>
            </w:r>
            <w:proofErr w:type="spellEnd"/>
          </w:p>
        </w:tc>
      </w:tr>
      <w:tr w:rsidR="00F75C67" w:rsidRPr="00421E7A" w:rsidTr="000938CA">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b/>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Саянск, </w:t>
            </w:r>
            <w:proofErr w:type="spellStart"/>
            <w:proofErr w:type="gramStart"/>
            <w:r w:rsidRPr="00421E7A">
              <w:rPr>
                <w:rFonts w:eastAsia="Times New Roman" w:cstheme="minorHAnsi"/>
                <w:sz w:val="20"/>
                <w:szCs w:val="20"/>
              </w:rPr>
              <w:t>мкр.Благовещенский</w:t>
            </w:r>
            <w:proofErr w:type="spellEnd"/>
            <w:proofErr w:type="gramEnd"/>
            <w:r w:rsidRPr="00421E7A">
              <w:rPr>
                <w:rFonts w:eastAsia="Times New Roman" w:cstheme="minorHAnsi"/>
                <w:sz w:val="20"/>
                <w:szCs w:val="20"/>
              </w:rPr>
              <w:t xml:space="preserve">, 5а, </w:t>
            </w:r>
            <w:r w:rsidRPr="00421E7A">
              <w:rPr>
                <w:rFonts w:eastAsia="Times New Roman" w:cstheme="minorHAnsi"/>
                <w:b/>
                <w:sz w:val="20"/>
                <w:szCs w:val="20"/>
              </w:rPr>
              <w:t>тел.8(395-53)5-24-89;</w:t>
            </w:r>
          </w:p>
          <w:p w:rsidR="00F75C67" w:rsidRPr="00421E7A" w:rsidRDefault="00F75C67" w:rsidP="000938CA">
            <w:pPr>
              <w:spacing w:after="0" w:line="240" w:lineRule="auto"/>
              <w:ind w:right="141"/>
              <w:jc w:val="both"/>
              <w:rPr>
                <w:rFonts w:eastAsia="Times New Roman" w:cstheme="minorHAnsi"/>
                <w:b/>
                <w:bCs/>
                <w:sz w:val="20"/>
                <w:szCs w:val="20"/>
              </w:rPr>
            </w:pPr>
            <w:proofErr w:type="spellStart"/>
            <w:r w:rsidRPr="00421E7A">
              <w:rPr>
                <w:rFonts w:eastAsia="Times New Roman" w:cstheme="minorHAnsi"/>
                <w:b/>
                <w:color w:val="0000FF"/>
                <w:sz w:val="20"/>
                <w:szCs w:val="20"/>
                <w:u w:val="single"/>
                <w:lang w:val="en-US"/>
              </w:rPr>
              <w:t>ffbus</w:t>
            </w:r>
            <w:proofErr w:type="spellEnd"/>
            <w:r w:rsidRPr="00421E7A">
              <w:rPr>
                <w:rFonts w:eastAsia="Times New Roman" w:cstheme="minorHAnsi"/>
                <w:b/>
                <w:color w:val="0000FF"/>
                <w:sz w:val="20"/>
                <w:szCs w:val="20"/>
                <w:u w:val="single"/>
              </w:rPr>
              <w:t>-</w:t>
            </w:r>
            <w:hyperlink r:id="rId5" w:history="1">
              <w:r w:rsidRPr="00421E7A">
                <w:rPr>
                  <w:rFonts w:eastAsia="Times New Roman" w:cstheme="minorHAnsi"/>
                  <w:b/>
                  <w:color w:val="0000FF"/>
                  <w:sz w:val="20"/>
                  <w:szCs w:val="20"/>
                  <w:u w:val="single"/>
                  <w:lang w:val="en-US"/>
                </w:rPr>
                <w:t>saynsk</w:t>
              </w:r>
              <w:r w:rsidRPr="00421E7A">
                <w:rPr>
                  <w:rFonts w:eastAsia="Times New Roman" w:cstheme="minorHAnsi"/>
                  <w:b/>
                  <w:color w:val="0000FF"/>
                  <w:sz w:val="20"/>
                  <w:szCs w:val="20"/>
                  <w:u w:val="single"/>
                </w:rPr>
                <w:t>@</w:t>
              </w:r>
              <w:r w:rsidRPr="00421E7A">
                <w:rPr>
                  <w:rFonts w:eastAsia="Times New Roman" w:cstheme="minorHAnsi"/>
                  <w:b/>
                  <w:color w:val="0000FF"/>
                  <w:sz w:val="20"/>
                  <w:szCs w:val="20"/>
                  <w:u w:val="single"/>
                  <w:lang w:val="en-US"/>
                </w:rPr>
                <w:t>yandex</w:t>
              </w:r>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ru</w:t>
              </w:r>
              <w:proofErr w:type="spellEnd"/>
            </w:hyperlink>
          </w:p>
        </w:tc>
      </w:tr>
      <w:tr w:rsidR="00F75C67" w:rsidRPr="00421E7A" w:rsidTr="000938CA">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7E0A72">
            <w:pPr>
              <w:spacing w:after="0" w:line="240" w:lineRule="auto"/>
              <w:ind w:right="141"/>
              <w:jc w:val="both"/>
              <w:rPr>
                <w:rFonts w:eastAsia="Times New Roman" w:cstheme="minorHAnsi"/>
                <w:b/>
                <w:bCs/>
                <w:sz w:val="20"/>
                <w:szCs w:val="20"/>
              </w:rPr>
            </w:pPr>
            <w:r w:rsidRPr="00421E7A">
              <w:rPr>
                <w:rFonts w:eastAsia="Times New Roman" w:cstheme="minorHAnsi"/>
                <w:b/>
                <w:bCs/>
                <w:sz w:val="20"/>
                <w:szCs w:val="20"/>
              </w:rPr>
              <w:t>п.</w:t>
            </w:r>
            <w:r w:rsidR="00846E6F" w:rsidRPr="00421E7A">
              <w:rPr>
                <w:rFonts w:eastAsia="Times New Roman" w:cstheme="minorHAnsi"/>
                <w:b/>
                <w:bCs/>
                <w:sz w:val="20"/>
                <w:szCs w:val="20"/>
              </w:rPr>
              <w:t xml:space="preserve"> </w:t>
            </w:r>
            <w:proofErr w:type="spellStart"/>
            <w:r w:rsidRPr="00421E7A">
              <w:rPr>
                <w:rFonts w:eastAsia="Times New Roman" w:cstheme="minorHAnsi"/>
                <w:b/>
                <w:bCs/>
                <w:sz w:val="20"/>
                <w:szCs w:val="20"/>
              </w:rPr>
              <w:t>З</w:t>
            </w:r>
            <w:r w:rsidR="00846E6F" w:rsidRPr="00421E7A">
              <w:rPr>
                <w:rFonts w:eastAsia="Times New Roman" w:cstheme="minorHAnsi"/>
                <w:b/>
                <w:bCs/>
                <w:sz w:val="20"/>
                <w:szCs w:val="20"/>
              </w:rPr>
              <w:t>а</w:t>
            </w:r>
            <w:r w:rsidRPr="00421E7A">
              <w:rPr>
                <w:rFonts w:eastAsia="Times New Roman" w:cstheme="minorHAnsi"/>
                <w:b/>
                <w:bCs/>
                <w:sz w:val="20"/>
                <w:szCs w:val="20"/>
              </w:rPr>
              <w:t>лари</w:t>
            </w:r>
            <w:proofErr w:type="spellEnd"/>
            <w:r w:rsidRPr="00421E7A">
              <w:rPr>
                <w:rFonts w:eastAsia="Times New Roman" w:cstheme="minorHAnsi"/>
                <w:b/>
                <w:bCs/>
                <w:sz w:val="20"/>
                <w:szCs w:val="20"/>
              </w:rPr>
              <w:t xml:space="preserve"> (обращаться в г.</w:t>
            </w:r>
            <w:r w:rsidR="00846E6F" w:rsidRPr="00421E7A">
              <w:rPr>
                <w:rFonts w:eastAsia="Times New Roman" w:cstheme="minorHAnsi"/>
                <w:b/>
                <w:bCs/>
                <w:sz w:val="20"/>
                <w:szCs w:val="20"/>
              </w:rPr>
              <w:t xml:space="preserve"> </w:t>
            </w:r>
            <w:r w:rsidRPr="00421E7A">
              <w:rPr>
                <w:rFonts w:eastAsia="Times New Roman" w:cstheme="minorHAnsi"/>
                <w:b/>
                <w:bCs/>
                <w:sz w:val="20"/>
                <w:szCs w:val="20"/>
              </w:rPr>
              <w:t>Иркутск, г.</w:t>
            </w:r>
            <w:r w:rsidR="00846E6F" w:rsidRPr="00421E7A">
              <w:rPr>
                <w:rFonts w:eastAsia="Times New Roman" w:cstheme="minorHAnsi"/>
                <w:b/>
                <w:bCs/>
                <w:sz w:val="20"/>
                <w:szCs w:val="20"/>
              </w:rPr>
              <w:t xml:space="preserve"> </w:t>
            </w:r>
            <w:r w:rsidRPr="00421E7A">
              <w:rPr>
                <w:rFonts w:eastAsia="Times New Roman" w:cstheme="minorHAnsi"/>
                <w:b/>
                <w:bCs/>
                <w:sz w:val="20"/>
                <w:szCs w:val="20"/>
              </w:rPr>
              <w:t>Саянск)</w:t>
            </w:r>
          </w:p>
        </w:tc>
      </w:tr>
      <w:tr w:rsidR="00F75C67" w:rsidRPr="00421E7A" w:rsidTr="000938CA">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Тулун, </w:t>
            </w:r>
            <w:r w:rsidRPr="00421E7A">
              <w:rPr>
                <w:rFonts w:eastAsia="Times New Roman" w:cstheme="minorHAnsi"/>
                <w:sz w:val="20"/>
                <w:szCs w:val="20"/>
              </w:rPr>
              <w:t>ул.</w:t>
            </w:r>
            <w:r w:rsidR="00846E6F" w:rsidRPr="00421E7A">
              <w:rPr>
                <w:rFonts w:eastAsia="Times New Roman" w:cstheme="minorHAnsi"/>
                <w:sz w:val="20"/>
                <w:szCs w:val="20"/>
              </w:rPr>
              <w:t xml:space="preserve"> </w:t>
            </w:r>
            <w:r w:rsidRPr="00421E7A">
              <w:rPr>
                <w:rFonts w:eastAsia="Times New Roman" w:cstheme="minorHAnsi"/>
                <w:sz w:val="20"/>
                <w:szCs w:val="20"/>
              </w:rPr>
              <w:t>Виноградова, 21,</w:t>
            </w:r>
          </w:p>
          <w:p w:rsidR="00F75C67" w:rsidRPr="00421E7A" w:rsidRDefault="00F75C67" w:rsidP="000938CA">
            <w:pPr>
              <w:spacing w:after="0" w:line="240" w:lineRule="auto"/>
              <w:ind w:right="141"/>
              <w:jc w:val="both"/>
              <w:rPr>
                <w:rFonts w:eastAsia="Times New Roman" w:cstheme="minorHAnsi"/>
                <w:b/>
                <w:color w:val="0000FF"/>
                <w:sz w:val="20"/>
                <w:szCs w:val="20"/>
              </w:rPr>
            </w:pPr>
            <w:r w:rsidRPr="00421E7A">
              <w:rPr>
                <w:rFonts w:eastAsia="Times New Roman" w:cstheme="minorHAnsi"/>
                <w:b/>
                <w:sz w:val="20"/>
                <w:szCs w:val="20"/>
              </w:rPr>
              <w:t>тел. 8(395-30) 2-10-20</w:t>
            </w:r>
            <w:r w:rsidRPr="00421E7A">
              <w:rPr>
                <w:rFonts w:eastAsia="Times New Roman" w:cstheme="minorHAnsi"/>
                <w:b/>
                <w:color w:val="0000FF"/>
                <w:sz w:val="20"/>
                <w:szCs w:val="20"/>
              </w:rPr>
              <w:t xml:space="preserve">; </w:t>
            </w:r>
          </w:p>
          <w:p w:rsidR="00F75C67" w:rsidRPr="00421E7A" w:rsidRDefault="00F75C67" w:rsidP="000938CA">
            <w:pPr>
              <w:spacing w:after="0" w:line="240" w:lineRule="auto"/>
              <w:ind w:right="141"/>
              <w:jc w:val="both"/>
              <w:rPr>
                <w:rFonts w:eastAsia="Times New Roman" w:cstheme="minorHAnsi"/>
                <w:b/>
                <w:bCs/>
                <w:sz w:val="20"/>
                <w:szCs w:val="20"/>
              </w:rPr>
            </w:pPr>
            <w:r w:rsidRPr="00421E7A">
              <w:rPr>
                <w:rFonts w:eastAsia="Times New Roman" w:cstheme="minorHAnsi"/>
                <w:b/>
                <w:color w:val="0000FF"/>
                <w:sz w:val="20"/>
                <w:szCs w:val="20"/>
                <w:u w:val="single"/>
              </w:rPr>
              <w:t>ffbuz-tulun@yandex.ru</w:t>
            </w:r>
          </w:p>
        </w:tc>
      </w:tr>
      <w:tr w:rsidR="00F75C67" w:rsidRPr="00421E7A" w:rsidTr="000938CA">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jc w:val="both"/>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Нижнеудинск, </w:t>
            </w:r>
            <w:r w:rsidRPr="00421E7A">
              <w:rPr>
                <w:rFonts w:eastAsia="Times New Roman" w:cstheme="minorHAnsi"/>
                <w:sz w:val="20"/>
                <w:szCs w:val="20"/>
              </w:rPr>
              <w:t>ул.</w:t>
            </w:r>
            <w:r w:rsidR="00846E6F" w:rsidRPr="00421E7A">
              <w:rPr>
                <w:rFonts w:eastAsia="Times New Roman" w:cstheme="minorHAnsi"/>
                <w:sz w:val="20"/>
                <w:szCs w:val="20"/>
              </w:rPr>
              <w:t xml:space="preserve"> </w:t>
            </w:r>
            <w:r w:rsidRPr="00421E7A">
              <w:rPr>
                <w:rFonts w:eastAsia="Times New Roman" w:cstheme="minorHAnsi"/>
                <w:sz w:val="20"/>
                <w:szCs w:val="20"/>
              </w:rPr>
              <w:t>Энгельса, 8 ,</w:t>
            </w:r>
          </w:p>
          <w:p w:rsidR="00F75C67" w:rsidRPr="00421E7A" w:rsidRDefault="00F75C67" w:rsidP="000938CA">
            <w:pPr>
              <w:spacing w:after="0" w:line="240" w:lineRule="auto"/>
              <w:ind w:right="141"/>
              <w:jc w:val="both"/>
              <w:rPr>
                <w:rFonts w:eastAsia="Times New Roman" w:cstheme="minorHAnsi"/>
                <w:b/>
                <w:sz w:val="20"/>
                <w:szCs w:val="20"/>
              </w:rPr>
            </w:pPr>
            <w:r w:rsidRPr="00421E7A">
              <w:rPr>
                <w:rFonts w:eastAsia="Times New Roman" w:cstheme="minorHAnsi"/>
                <w:b/>
                <w:sz w:val="20"/>
                <w:szCs w:val="20"/>
              </w:rPr>
              <w:t xml:space="preserve">тел.8(395-57)7-09-53, </w:t>
            </w:r>
          </w:p>
          <w:p w:rsidR="00F75C67" w:rsidRPr="00421E7A" w:rsidRDefault="00F75C67" w:rsidP="000938CA">
            <w:pPr>
              <w:spacing w:after="0" w:line="240" w:lineRule="auto"/>
              <w:ind w:right="141"/>
              <w:jc w:val="both"/>
              <w:rPr>
                <w:rFonts w:eastAsia="Times New Roman" w:cstheme="minorHAnsi"/>
                <w:sz w:val="20"/>
                <w:szCs w:val="20"/>
              </w:rPr>
            </w:pPr>
            <w:r w:rsidRPr="00421E7A">
              <w:rPr>
                <w:rFonts w:eastAsia="Times New Roman" w:cstheme="minorHAnsi"/>
                <w:b/>
                <w:color w:val="0000FF"/>
                <w:sz w:val="20"/>
                <w:szCs w:val="20"/>
                <w:u w:val="single"/>
              </w:rPr>
              <w:t>ffbuz-nizhneudinsk@yandex.ru</w:t>
            </w:r>
            <w:r w:rsidRPr="00421E7A">
              <w:rPr>
                <w:rFonts w:eastAsia="Times New Roman" w:cstheme="minorHAnsi"/>
                <w:b/>
                <w:color w:val="0000FF"/>
                <w:sz w:val="20"/>
                <w:szCs w:val="20"/>
              </w:rPr>
              <w:t xml:space="preserve">, </w:t>
            </w:r>
          </w:p>
        </w:tc>
      </w:tr>
      <w:tr w:rsidR="00F75C67" w:rsidRPr="00421E7A" w:rsidTr="000938CA">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2F11CE">
            <w:pPr>
              <w:spacing w:after="0" w:line="240" w:lineRule="auto"/>
              <w:ind w:right="141"/>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Тайшет,</w:t>
            </w:r>
            <w:r w:rsidR="002F11CE">
              <w:rPr>
                <w:rFonts w:eastAsia="Times New Roman" w:cstheme="minorHAnsi"/>
                <w:b/>
                <w:bCs/>
                <w:sz w:val="20"/>
                <w:szCs w:val="20"/>
              </w:rPr>
              <w:t xml:space="preserve"> </w:t>
            </w:r>
            <w:proofErr w:type="spellStart"/>
            <w:r w:rsidRPr="00421E7A">
              <w:rPr>
                <w:rFonts w:eastAsia="Times New Roman" w:cstheme="minorHAnsi"/>
                <w:sz w:val="20"/>
                <w:szCs w:val="20"/>
              </w:rPr>
              <w:t>ул.Старобазарная</w:t>
            </w:r>
            <w:proofErr w:type="spellEnd"/>
            <w:r w:rsidRPr="00421E7A">
              <w:rPr>
                <w:rFonts w:eastAsia="Times New Roman" w:cstheme="minorHAnsi"/>
                <w:sz w:val="20"/>
                <w:szCs w:val="20"/>
              </w:rPr>
              <w:t>, 3-1</w:t>
            </w:r>
            <w:proofErr w:type="gramStart"/>
            <w:r w:rsidRPr="00421E7A">
              <w:rPr>
                <w:rFonts w:eastAsia="Times New Roman" w:cstheme="minorHAnsi"/>
                <w:sz w:val="20"/>
                <w:szCs w:val="20"/>
              </w:rPr>
              <w:t>н ,</w:t>
            </w:r>
            <w:proofErr w:type="gramEnd"/>
            <w:r w:rsidRPr="00421E7A">
              <w:rPr>
                <w:rFonts w:eastAsia="Times New Roman" w:cstheme="minorHAnsi"/>
                <w:sz w:val="20"/>
                <w:szCs w:val="20"/>
              </w:rPr>
              <w:t xml:space="preserve">                                         </w:t>
            </w:r>
            <w:r w:rsidRPr="00421E7A">
              <w:rPr>
                <w:rFonts w:eastAsia="Times New Roman" w:cstheme="minorHAnsi"/>
                <w:b/>
                <w:sz w:val="20"/>
                <w:szCs w:val="20"/>
              </w:rPr>
              <w:t>тел. 8(395-63)5-35-37;</w:t>
            </w:r>
          </w:p>
          <w:p w:rsidR="00F75C67" w:rsidRPr="00421E7A" w:rsidRDefault="00F75C67" w:rsidP="000938CA">
            <w:pPr>
              <w:spacing w:after="0" w:line="240" w:lineRule="auto"/>
              <w:ind w:right="141"/>
              <w:jc w:val="both"/>
              <w:rPr>
                <w:rFonts w:eastAsia="Times New Roman" w:cstheme="minorHAnsi"/>
                <w:b/>
                <w:bCs/>
                <w:sz w:val="20"/>
                <w:szCs w:val="20"/>
              </w:rPr>
            </w:pPr>
            <w:proofErr w:type="spellStart"/>
            <w:r w:rsidRPr="00421E7A">
              <w:rPr>
                <w:rFonts w:eastAsia="Times New Roman" w:cstheme="minorHAnsi"/>
                <w:b/>
                <w:color w:val="0000FF"/>
                <w:sz w:val="20"/>
                <w:szCs w:val="20"/>
                <w:u w:val="single"/>
                <w:lang w:val="en-US"/>
              </w:rPr>
              <w:t>ffbuz</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taishet</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yandex</w:t>
            </w:r>
            <w:proofErr w:type="spellEnd"/>
            <w:r w:rsidRPr="00421E7A">
              <w:rPr>
                <w:rFonts w:eastAsia="Times New Roman" w:cstheme="minorHAnsi"/>
                <w:b/>
                <w:color w:val="0000FF"/>
                <w:sz w:val="20"/>
                <w:szCs w:val="20"/>
                <w:u w:val="single"/>
              </w:rPr>
              <w:t>.</w:t>
            </w:r>
            <w:proofErr w:type="spellStart"/>
            <w:r w:rsidRPr="00421E7A">
              <w:rPr>
                <w:rFonts w:eastAsia="Times New Roman" w:cstheme="minorHAnsi"/>
                <w:b/>
                <w:color w:val="0000FF"/>
                <w:sz w:val="20"/>
                <w:szCs w:val="20"/>
                <w:u w:val="single"/>
                <w:lang w:val="en-US"/>
              </w:rPr>
              <w:t>ru</w:t>
            </w:r>
            <w:proofErr w:type="spellEnd"/>
          </w:p>
        </w:tc>
      </w:tr>
      <w:tr w:rsidR="00F75C67" w:rsidRPr="00421E7A" w:rsidTr="000938CA">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rPr>
                <w:rFonts w:eastAsia="Times New Roman" w:cstheme="minorHAnsi"/>
                <w:b/>
                <w:bCs/>
                <w:sz w:val="20"/>
                <w:szCs w:val="20"/>
                <w:vertAlign w:val="superscript"/>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Братск, </w:t>
            </w:r>
            <w:r w:rsidRPr="00421E7A">
              <w:rPr>
                <w:rFonts w:eastAsia="Times New Roman" w:cstheme="minorHAnsi"/>
                <w:sz w:val="20"/>
                <w:szCs w:val="20"/>
              </w:rPr>
              <w:t>(обращаться в г.Иркутск)</w:t>
            </w:r>
          </w:p>
        </w:tc>
      </w:tr>
      <w:tr w:rsidR="00F75C67" w:rsidRPr="00421E7A" w:rsidTr="000938CA">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Железногорск-Илимский</w:t>
            </w:r>
            <w:r w:rsidRPr="00421E7A">
              <w:rPr>
                <w:rFonts w:eastAsia="Times New Roman" w:cstheme="minorHAnsi"/>
                <w:sz w:val="20"/>
                <w:szCs w:val="20"/>
              </w:rPr>
              <w:t>,</w:t>
            </w:r>
          </w:p>
          <w:p w:rsidR="00F75C67" w:rsidRPr="00421E7A" w:rsidRDefault="00F75C67" w:rsidP="000938CA">
            <w:pPr>
              <w:spacing w:after="0" w:line="240" w:lineRule="auto"/>
              <w:ind w:right="141"/>
              <w:rPr>
                <w:rFonts w:eastAsia="Times New Roman" w:cstheme="minorHAnsi"/>
                <w:b/>
                <w:bCs/>
                <w:sz w:val="20"/>
                <w:szCs w:val="20"/>
                <w:u w:val="single"/>
              </w:rPr>
            </w:pPr>
            <w:r w:rsidRPr="00421E7A">
              <w:rPr>
                <w:rFonts w:eastAsia="Times New Roman" w:cstheme="minorHAnsi"/>
                <w:b/>
                <w:bCs/>
                <w:sz w:val="20"/>
                <w:szCs w:val="20"/>
              </w:rPr>
              <w:t>(</w:t>
            </w:r>
            <w:r w:rsidRPr="00421E7A">
              <w:rPr>
                <w:rFonts w:eastAsia="Times New Roman" w:cstheme="minorHAnsi"/>
                <w:bCs/>
                <w:sz w:val="20"/>
                <w:szCs w:val="20"/>
              </w:rPr>
              <w:t>обращаться в г.Иркутск, г.Усть-Кут</w:t>
            </w:r>
            <w:r w:rsidRPr="00421E7A">
              <w:rPr>
                <w:rFonts w:eastAsia="Times New Roman" w:cstheme="minorHAnsi"/>
                <w:b/>
                <w:bCs/>
                <w:sz w:val="20"/>
                <w:szCs w:val="20"/>
              </w:rPr>
              <w:t>)</w:t>
            </w:r>
          </w:p>
        </w:tc>
      </w:tr>
      <w:tr w:rsidR="00F75C67" w:rsidRPr="00421E7A" w:rsidTr="000938CA">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Усть-Илимск, </w:t>
            </w:r>
            <w:r w:rsidRPr="00421E7A">
              <w:rPr>
                <w:rFonts w:eastAsia="Times New Roman" w:cstheme="minorHAnsi"/>
                <w:sz w:val="20"/>
                <w:szCs w:val="20"/>
              </w:rPr>
              <w:t xml:space="preserve">лечебная зона, 6                                        </w:t>
            </w:r>
            <w:r w:rsidRPr="00421E7A">
              <w:rPr>
                <w:rFonts w:eastAsia="Times New Roman" w:cstheme="minorHAnsi"/>
                <w:b/>
                <w:sz w:val="20"/>
                <w:szCs w:val="20"/>
              </w:rPr>
              <w:t>тел.8(395-35)6-44-46;</w:t>
            </w:r>
          </w:p>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color w:val="0000FF"/>
                <w:sz w:val="20"/>
                <w:szCs w:val="20"/>
              </w:rPr>
              <w:t>ffbuz-u-ilimsk@yandex.ru</w:t>
            </w:r>
          </w:p>
        </w:tc>
      </w:tr>
      <w:tr w:rsidR="00F75C67" w:rsidRPr="00421E7A" w:rsidTr="000938CA">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bCs/>
                <w:sz w:val="20"/>
                <w:szCs w:val="20"/>
              </w:rPr>
              <w:t>г.</w:t>
            </w:r>
            <w:r w:rsidR="00846E6F" w:rsidRPr="00421E7A">
              <w:rPr>
                <w:rFonts w:eastAsia="Times New Roman" w:cstheme="minorHAnsi"/>
                <w:b/>
                <w:bCs/>
                <w:sz w:val="20"/>
                <w:szCs w:val="20"/>
              </w:rPr>
              <w:t xml:space="preserve"> </w:t>
            </w:r>
            <w:r w:rsidRPr="00421E7A">
              <w:rPr>
                <w:rFonts w:eastAsia="Times New Roman" w:cstheme="minorHAnsi"/>
                <w:b/>
                <w:bCs/>
                <w:sz w:val="20"/>
                <w:szCs w:val="20"/>
              </w:rPr>
              <w:t xml:space="preserve">Усть-Кут, </w:t>
            </w:r>
            <w:r w:rsidRPr="00421E7A">
              <w:rPr>
                <w:rFonts w:eastAsia="Times New Roman" w:cstheme="minorHAnsi"/>
                <w:sz w:val="20"/>
                <w:szCs w:val="20"/>
              </w:rPr>
              <w:t>ул.</w:t>
            </w:r>
            <w:r w:rsidR="00846E6F" w:rsidRPr="00421E7A">
              <w:rPr>
                <w:rFonts w:eastAsia="Times New Roman" w:cstheme="minorHAnsi"/>
                <w:sz w:val="20"/>
                <w:szCs w:val="20"/>
              </w:rPr>
              <w:t xml:space="preserve"> </w:t>
            </w:r>
            <w:r w:rsidRPr="00421E7A">
              <w:rPr>
                <w:rFonts w:eastAsia="Times New Roman" w:cstheme="minorHAnsi"/>
                <w:sz w:val="20"/>
                <w:szCs w:val="20"/>
              </w:rPr>
              <w:t xml:space="preserve">Кирова, 91, </w:t>
            </w:r>
          </w:p>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sz w:val="20"/>
                <w:szCs w:val="20"/>
              </w:rPr>
              <w:t>тел.8(395-65) 5-26-44</w:t>
            </w:r>
            <w:r w:rsidRPr="00421E7A">
              <w:rPr>
                <w:rFonts w:eastAsia="Times New Roman" w:cstheme="minorHAnsi"/>
                <w:sz w:val="20"/>
                <w:szCs w:val="20"/>
              </w:rPr>
              <w:t>;</w:t>
            </w:r>
          </w:p>
          <w:p w:rsidR="00F75C67" w:rsidRPr="00421E7A" w:rsidRDefault="00F75C67" w:rsidP="000938CA">
            <w:pPr>
              <w:spacing w:after="0" w:line="240" w:lineRule="auto"/>
              <w:ind w:right="141"/>
              <w:rPr>
                <w:rFonts w:eastAsia="Times New Roman" w:cstheme="minorHAnsi"/>
                <w:sz w:val="20"/>
                <w:szCs w:val="20"/>
              </w:rPr>
            </w:pPr>
            <w:r w:rsidRPr="00421E7A">
              <w:rPr>
                <w:rFonts w:eastAsia="Times New Roman" w:cstheme="minorHAnsi"/>
                <w:b/>
                <w:bCs/>
                <w:color w:val="0000FF"/>
                <w:sz w:val="20"/>
                <w:szCs w:val="20"/>
              </w:rPr>
              <w:t>ffbuz-u-kut@yandex.ru</w:t>
            </w:r>
          </w:p>
        </w:tc>
      </w:tr>
      <w:tr w:rsidR="00F75C67" w:rsidRPr="00421E7A" w:rsidTr="000938CA">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F75C67" w:rsidRPr="00421E7A" w:rsidRDefault="00F75C67" w:rsidP="000938CA">
            <w:pPr>
              <w:spacing w:after="0" w:line="240" w:lineRule="auto"/>
              <w:ind w:right="141"/>
              <w:rPr>
                <w:rFonts w:eastAsia="Times New Roman" w:cstheme="minorHAnsi"/>
                <w:b/>
                <w:bCs/>
                <w:sz w:val="20"/>
                <w:szCs w:val="20"/>
              </w:rPr>
            </w:pPr>
            <w:r w:rsidRPr="00421E7A">
              <w:rPr>
                <w:rFonts w:eastAsia="Times New Roman" w:cstheme="minorHAnsi"/>
                <w:b/>
                <w:bCs/>
                <w:sz w:val="20"/>
                <w:szCs w:val="20"/>
              </w:rPr>
              <w:t>п.</w:t>
            </w:r>
            <w:r w:rsidR="00846E6F" w:rsidRPr="00421E7A">
              <w:rPr>
                <w:rFonts w:eastAsia="Times New Roman" w:cstheme="minorHAnsi"/>
                <w:b/>
                <w:bCs/>
                <w:sz w:val="20"/>
                <w:szCs w:val="20"/>
              </w:rPr>
              <w:t xml:space="preserve"> </w:t>
            </w:r>
            <w:r w:rsidRPr="00421E7A">
              <w:rPr>
                <w:rFonts w:eastAsia="Times New Roman" w:cstheme="minorHAnsi"/>
                <w:b/>
                <w:bCs/>
                <w:sz w:val="20"/>
                <w:szCs w:val="20"/>
              </w:rPr>
              <w:t>Усть-Ордынский,</w:t>
            </w:r>
          </w:p>
          <w:p w:rsidR="00F75C67" w:rsidRPr="00421E7A" w:rsidRDefault="00F75C67" w:rsidP="000938CA">
            <w:pPr>
              <w:spacing w:after="0" w:line="240" w:lineRule="auto"/>
              <w:ind w:right="141"/>
              <w:rPr>
                <w:rFonts w:eastAsia="Times New Roman" w:cstheme="minorHAnsi"/>
                <w:b/>
                <w:bCs/>
                <w:sz w:val="20"/>
                <w:szCs w:val="20"/>
              </w:rPr>
            </w:pPr>
            <w:r w:rsidRPr="00421E7A">
              <w:rPr>
                <w:rFonts w:eastAsia="Times New Roman" w:cstheme="minorHAnsi"/>
                <w:sz w:val="20"/>
                <w:szCs w:val="20"/>
              </w:rPr>
              <w:t>(обращаться в г.Иркутск)</w:t>
            </w:r>
          </w:p>
        </w:tc>
      </w:tr>
    </w:tbl>
    <w:p w:rsidR="00291420" w:rsidRDefault="00291420" w:rsidP="00291420">
      <w:pPr>
        <w:spacing w:after="0" w:line="240" w:lineRule="auto"/>
        <w:ind w:firstLine="567"/>
        <w:jc w:val="both"/>
        <w:rPr>
          <w:rFonts w:ascii="Times New Roman" w:hAnsi="Times New Roman" w:cs="Times New Roman"/>
          <w:b/>
          <w:sz w:val="24"/>
          <w:szCs w:val="24"/>
        </w:rPr>
      </w:pPr>
    </w:p>
    <w:p w:rsidR="009664FB" w:rsidRDefault="009664FB" w:rsidP="000938CA">
      <w:pPr>
        <w:spacing w:after="0" w:line="240" w:lineRule="auto"/>
        <w:ind w:firstLine="567"/>
        <w:jc w:val="both"/>
        <w:rPr>
          <w:rFonts w:ascii="Times New Roman" w:hAnsi="Times New Roman" w:cs="Times New Roman"/>
          <w:b/>
          <w:sz w:val="24"/>
          <w:szCs w:val="24"/>
        </w:rPr>
      </w:pPr>
    </w:p>
    <w:p w:rsidR="000938CA" w:rsidRPr="00846E6F" w:rsidRDefault="000938CA" w:rsidP="000938CA">
      <w:pPr>
        <w:spacing w:after="0" w:line="240" w:lineRule="auto"/>
        <w:ind w:firstLine="567"/>
        <w:jc w:val="both"/>
        <w:rPr>
          <w:rFonts w:ascii="Verdana" w:hAnsi="Verdana" w:cs="Times New Roman"/>
          <w:sz w:val="24"/>
          <w:szCs w:val="24"/>
        </w:rPr>
      </w:pPr>
      <w:r w:rsidRPr="00846E6F">
        <w:rPr>
          <w:rFonts w:ascii="Verdana" w:hAnsi="Verdana" w:cs="Times New Roman"/>
          <w:b/>
          <w:sz w:val="24"/>
          <w:szCs w:val="24"/>
        </w:rPr>
        <w:lastRenderedPageBreak/>
        <w:t>Наши контакты:</w:t>
      </w:r>
    </w:p>
    <w:p w:rsidR="00291420" w:rsidRPr="00846E6F" w:rsidRDefault="00291420" w:rsidP="00291420">
      <w:pPr>
        <w:pStyle w:val="a3"/>
        <w:shd w:val="clear" w:color="auto" w:fill="FFFFFF"/>
        <w:spacing w:before="0" w:beforeAutospacing="0" w:after="0" w:afterAutospacing="0"/>
        <w:ind w:right="142"/>
        <w:jc w:val="center"/>
        <w:rPr>
          <w:rFonts w:ascii="Verdana" w:eastAsiaTheme="minorHAnsi" w:hAnsi="Verdana"/>
          <w:b/>
          <w:color w:val="002060"/>
          <w:lang w:eastAsia="en-US"/>
        </w:rPr>
      </w:pPr>
    </w:p>
    <w:p w:rsidR="000938CA" w:rsidRDefault="000938CA" w:rsidP="00291420">
      <w:pPr>
        <w:pStyle w:val="a3"/>
        <w:shd w:val="clear" w:color="auto" w:fill="FFFFFF"/>
        <w:spacing w:before="0" w:beforeAutospacing="0" w:after="0" w:afterAutospacing="0"/>
        <w:ind w:right="142"/>
        <w:jc w:val="center"/>
        <w:rPr>
          <w:rFonts w:eastAsiaTheme="minorHAnsi"/>
          <w:b/>
          <w:color w:val="002060"/>
          <w:lang w:eastAsia="en-US"/>
        </w:rPr>
      </w:pPr>
    </w:p>
    <w:p w:rsidR="002F11CE" w:rsidRDefault="002F11CE" w:rsidP="00291420">
      <w:pPr>
        <w:widowControl w:val="0"/>
        <w:autoSpaceDE w:val="0"/>
        <w:autoSpaceDN w:val="0"/>
        <w:adjustRightInd w:val="0"/>
        <w:spacing w:after="0" w:line="240" w:lineRule="auto"/>
        <w:ind w:right="142"/>
        <w:jc w:val="center"/>
        <w:rPr>
          <w:rFonts w:ascii="Verdana" w:hAnsi="Verdana" w:cs="Times New Roman"/>
          <w:b/>
          <w:bCs/>
          <w:color w:val="002060"/>
          <w:sz w:val="24"/>
          <w:szCs w:val="24"/>
        </w:rPr>
      </w:pPr>
    </w:p>
    <w:p w:rsidR="002F11CE" w:rsidRDefault="002F11CE" w:rsidP="00291420">
      <w:pPr>
        <w:widowControl w:val="0"/>
        <w:autoSpaceDE w:val="0"/>
        <w:autoSpaceDN w:val="0"/>
        <w:adjustRightInd w:val="0"/>
        <w:spacing w:after="0" w:line="240" w:lineRule="auto"/>
        <w:ind w:right="142"/>
        <w:jc w:val="center"/>
        <w:rPr>
          <w:rFonts w:ascii="Verdana" w:hAnsi="Verdana" w:cs="Times New Roman"/>
          <w:b/>
          <w:bCs/>
          <w:color w:val="002060"/>
          <w:sz w:val="24"/>
          <w:szCs w:val="24"/>
        </w:rPr>
      </w:pPr>
    </w:p>
    <w:p w:rsidR="00337B40" w:rsidRDefault="00337B40" w:rsidP="00291420">
      <w:pPr>
        <w:widowControl w:val="0"/>
        <w:autoSpaceDE w:val="0"/>
        <w:autoSpaceDN w:val="0"/>
        <w:adjustRightInd w:val="0"/>
        <w:spacing w:after="0" w:line="240" w:lineRule="auto"/>
        <w:ind w:right="142"/>
        <w:jc w:val="center"/>
        <w:rPr>
          <w:rFonts w:ascii="Verdana" w:hAnsi="Verdana" w:cs="Times New Roman"/>
          <w:b/>
          <w:bCs/>
          <w:color w:val="002060"/>
          <w:sz w:val="24"/>
          <w:szCs w:val="24"/>
        </w:rPr>
      </w:pPr>
    </w:p>
    <w:p w:rsidR="00337B40" w:rsidRDefault="00337B40" w:rsidP="00291420">
      <w:pPr>
        <w:widowControl w:val="0"/>
        <w:autoSpaceDE w:val="0"/>
        <w:autoSpaceDN w:val="0"/>
        <w:adjustRightInd w:val="0"/>
        <w:spacing w:after="0" w:line="240" w:lineRule="auto"/>
        <w:ind w:right="142"/>
        <w:jc w:val="center"/>
        <w:rPr>
          <w:rFonts w:ascii="Verdana" w:hAnsi="Verdana" w:cs="Times New Roman"/>
          <w:b/>
          <w:bCs/>
          <w:color w:val="002060"/>
          <w:sz w:val="24"/>
          <w:szCs w:val="24"/>
        </w:rPr>
      </w:pPr>
    </w:p>
    <w:p w:rsidR="00291420" w:rsidRPr="00846E6F" w:rsidRDefault="00291420" w:rsidP="00291420">
      <w:pPr>
        <w:widowControl w:val="0"/>
        <w:autoSpaceDE w:val="0"/>
        <w:autoSpaceDN w:val="0"/>
        <w:adjustRightInd w:val="0"/>
        <w:spacing w:after="0" w:line="240" w:lineRule="auto"/>
        <w:ind w:right="142"/>
        <w:jc w:val="center"/>
        <w:rPr>
          <w:rFonts w:ascii="Verdana" w:hAnsi="Verdana" w:cs="Times New Roman"/>
          <w:b/>
          <w:bCs/>
          <w:color w:val="002060"/>
          <w:sz w:val="24"/>
          <w:szCs w:val="24"/>
        </w:rPr>
      </w:pPr>
      <w:r w:rsidRPr="00846E6F">
        <w:rPr>
          <w:rFonts w:ascii="Verdana" w:hAnsi="Verdana" w:cs="Times New Roman"/>
          <w:b/>
          <w:bCs/>
          <w:color w:val="002060"/>
          <w:sz w:val="24"/>
          <w:szCs w:val="24"/>
        </w:rPr>
        <w:t>ФБУЗ «Центр гигиены и эпидемиологии в Иркутской области»</w:t>
      </w:r>
    </w:p>
    <w:p w:rsidR="00291420" w:rsidRPr="000938CA" w:rsidRDefault="00291420" w:rsidP="00291420">
      <w:pPr>
        <w:spacing w:after="0" w:line="240" w:lineRule="auto"/>
        <w:ind w:right="141"/>
        <w:jc w:val="center"/>
        <w:rPr>
          <w:rFonts w:ascii="Times New Roman" w:hAnsi="Times New Roman" w:cs="Times New Roman"/>
          <w:b/>
          <w:sz w:val="24"/>
          <w:szCs w:val="24"/>
        </w:rPr>
      </w:pPr>
    </w:p>
    <w:p w:rsidR="00337B40" w:rsidRPr="00846E6F" w:rsidRDefault="00337B40" w:rsidP="00337B40">
      <w:pPr>
        <w:pStyle w:val="a3"/>
        <w:shd w:val="clear" w:color="auto" w:fill="FFFFFF"/>
        <w:spacing w:before="0" w:beforeAutospacing="0" w:after="0" w:afterAutospacing="0"/>
        <w:ind w:right="142"/>
        <w:jc w:val="center"/>
        <w:rPr>
          <w:rFonts w:ascii="Verdana" w:eastAsiaTheme="minorHAnsi" w:hAnsi="Verdana"/>
          <w:b/>
          <w:color w:val="002060"/>
          <w:lang w:eastAsia="en-US"/>
        </w:rPr>
      </w:pPr>
      <w:r>
        <w:rPr>
          <w:rFonts w:ascii="Verdana" w:eastAsiaTheme="minorHAnsi" w:hAnsi="Verdana"/>
          <w:b/>
          <w:color w:val="002060"/>
          <w:lang w:eastAsia="en-US"/>
        </w:rPr>
        <w:t>К</w:t>
      </w:r>
      <w:r w:rsidRPr="00846E6F">
        <w:rPr>
          <w:rFonts w:ascii="Verdana" w:eastAsiaTheme="minorHAnsi" w:hAnsi="Verdana"/>
          <w:b/>
          <w:color w:val="002060"/>
          <w:lang w:eastAsia="en-US"/>
        </w:rPr>
        <w:t xml:space="preserve">онсультационный центр и пункты </w:t>
      </w:r>
    </w:p>
    <w:p w:rsidR="00337B40" w:rsidRPr="00846E6F" w:rsidRDefault="00337B40" w:rsidP="00337B40">
      <w:pPr>
        <w:pStyle w:val="a3"/>
        <w:shd w:val="clear" w:color="auto" w:fill="FFFFFF"/>
        <w:spacing w:before="0" w:beforeAutospacing="0" w:after="0" w:afterAutospacing="0"/>
        <w:ind w:right="142"/>
        <w:jc w:val="center"/>
        <w:rPr>
          <w:rFonts w:ascii="Verdana" w:eastAsiaTheme="minorHAnsi" w:hAnsi="Verdana"/>
          <w:b/>
          <w:color w:val="002060"/>
          <w:lang w:eastAsia="en-US"/>
        </w:rPr>
      </w:pPr>
      <w:r w:rsidRPr="00846E6F">
        <w:rPr>
          <w:rFonts w:ascii="Verdana" w:eastAsiaTheme="minorHAnsi" w:hAnsi="Verdana"/>
          <w:b/>
          <w:color w:val="002060"/>
          <w:lang w:eastAsia="en-US"/>
        </w:rPr>
        <w:t>по защите прав потребителей</w:t>
      </w:r>
    </w:p>
    <w:p w:rsidR="00B8255A" w:rsidRDefault="00B8255A" w:rsidP="00291420">
      <w:pPr>
        <w:spacing w:after="0" w:line="240" w:lineRule="auto"/>
        <w:ind w:right="141"/>
        <w:jc w:val="center"/>
        <w:rPr>
          <w:rFonts w:ascii="Times New Roman" w:hAnsi="Times New Roman" w:cs="Times New Roman"/>
          <w:b/>
          <w:color w:val="002060"/>
          <w:sz w:val="24"/>
          <w:szCs w:val="24"/>
        </w:rPr>
      </w:pPr>
    </w:p>
    <w:p w:rsidR="009664FB" w:rsidRDefault="009664FB" w:rsidP="00291420">
      <w:pPr>
        <w:spacing w:after="0" w:line="240" w:lineRule="auto"/>
        <w:ind w:right="141"/>
        <w:jc w:val="center"/>
        <w:rPr>
          <w:rFonts w:ascii="Times New Roman" w:hAnsi="Times New Roman" w:cs="Times New Roman"/>
          <w:b/>
          <w:color w:val="002060"/>
          <w:sz w:val="24"/>
          <w:szCs w:val="24"/>
        </w:rPr>
      </w:pPr>
    </w:p>
    <w:p w:rsidR="009664FB" w:rsidRDefault="009664FB" w:rsidP="00291420">
      <w:pPr>
        <w:spacing w:after="0" w:line="240" w:lineRule="auto"/>
        <w:ind w:right="141"/>
        <w:jc w:val="center"/>
        <w:rPr>
          <w:rFonts w:ascii="Times New Roman" w:hAnsi="Times New Roman" w:cs="Times New Roman"/>
          <w:b/>
          <w:color w:val="002060"/>
          <w:sz w:val="24"/>
          <w:szCs w:val="24"/>
        </w:rPr>
      </w:pPr>
    </w:p>
    <w:p w:rsidR="002F11CE" w:rsidRDefault="00337B40" w:rsidP="00291420">
      <w:pPr>
        <w:spacing w:after="0" w:line="240" w:lineRule="auto"/>
        <w:ind w:right="141"/>
        <w:jc w:val="center"/>
        <w:rPr>
          <w:rFonts w:ascii="Times New Roman" w:hAnsi="Times New Roman" w:cs="Times New Roman"/>
          <w:b/>
          <w:color w:val="002060"/>
          <w:sz w:val="24"/>
          <w:szCs w:val="24"/>
        </w:rPr>
      </w:pPr>
      <w:r>
        <w:rPr>
          <w:noProof/>
        </w:rPr>
        <w:drawing>
          <wp:anchor distT="0" distB="0" distL="114300" distR="114300" simplePos="0" relativeHeight="251658240" behindDoc="1" locked="0" layoutInCell="1" allowOverlap="1" wp14:anchorId="26EEB363" wp14:editId="2E64A99E">
            <wp:simplePos x="0" y="0"/>
            <wp:positionH relativeFrom="column">
              <wp:posOffset>123825</wp:posOffset>
            </wp:positionH>
            <wp:positionV relativeFrom="paragraph">
              <wp:posOffset>-183515</wp:posOffset>
            </wp:positionV>
            <wp:extent cx="2913380" cy="2543175"/>
            <wp:effectExtent l="0" t="0" r="0" b="0"/>
            <wp:wrapTight wrapText="bothSides">
              <wp:wrapPolygon edited="0">
                <wp:start x="0" y="0"/>
                <wp:lineTo x="0" y="21519"/>
                <wp:lineTo x="21468" y="21519"/>
                <wp:lineTo x="21468" y="0"/>
                <wp:lineTo x="0" y="0"/>
              </wp:wrapPolygon>
            </wp:wrapTight>
            <wp:docPr id="9" name="Рисунок 9"/>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3380" cy="2543175"/>
                    </a:xfrm>
                    <a:prstGeom prst="rect">
                      <a:avLst/>
                    </a:prstGeom>
                  </pic:spPr>
                </pic:pic>
              </a:graphicData>
            </a:graphic>
            <wp14:sizeRelH relativeFrom="page">
              <wp14:pctWidth>0</wp14:pctWidth>
            </wp14:sizeRelH>
            <wp14:sizeRelV relativeFrom="page">
              <wp14:pctHeight>0</wp14:pctHeight>
            </wp14:sizeRelV>
          </wp:anchor>
        </w:drawing>
      </w:r>
    </w:p>
    <w:p w:rsidR="002F11CE" w:rsidRDefault="002F11CE" w:rsidP="00291420">
      <w:pPr>
        <w:spacing w:after="0" w:line="240" w:lineRule="auto"/>
        <w:ind w:right="141"/>
        <w:jc w:val="center"/>
        <w:rPr>
          <w:rFonts w:ascii="Times New Roman" w:hAnsi="Times New Roman" w:cs="Times New Roman"/>
          <w:b/>
          <w:color w:val="002060"/>
          <w:sz w:val="24"/>
          <w:szCs w:val="24"/>
        </w:rPr>
      </w:pPr>
    </w:p>
    <w:p w:rsidR="002F11CE" w:rsidRDefault="002F11CE" w:rsidP="00421E7A">
      <w:pPr>
        <w:pStyle w:val="a3"/>
        <w:shd w:val="clear" w:color="auto" w:fill="FFFFFF"/>
        <w:spacing w:before="0" w:beforeAutospacing="0" w:after="0" w:afterAutospacing="0"/>
        <w:ind w:right="142"/>
        <w:jc w:val="center"/>
        <w:rPr>
          <w:rFonts w:ascii="Verdana" w:eastAsiaTheme="minorHAnsi" w:hAnsi="Verdana"/>
          <w:b/>
          <w:color w:val="002060"/>
          <w:lang w:eastAsia="en-US"/>
        </w:rPr>
      </w:pPr>
    </w:p>
    <w:p w:rsidR="002F11CE" w:rsidRDefault="002F11CE" w:rsidP="00421E7A">
      <w:pPr>
        <w:pStyle w:val="a3"/>
        <w:shd w:val="clear" w:color="auto" w:fill="FFFFFF"/>
        <w:spacing w:before="0" w:beforeAutospacing="0" w:after="0" w:afterAutospacing="0"/>
        <w:ind w:right="142"/>
        <w:jc w:val="center"/>
        <w:rPr>
          <w:rFonts w:ascii="Verdana" w:eastAsiaTheme="minorHAnsi" w:hAnsi="Verdana"/>
          <w:b/>
          <w:color w:val="002060"/>
          <w:lang w:eastAsia="en-US"/>
        </w:rPr>
      </w:pPr>
      <w:bookmarkStart w:id="0" w:name="_GoBack"/>
      <w:bookmarkEnd w:id="0"/>
    </w:p>
    <w:p w:rsidR="002F11CE" w:rsidRDefault="002F11CE" w:rsidP="00421E7A">
      <w:pPr>
        <w:pStyle w:val="a3"/>
        <w:shd w:val="clear" w:color="auto" w:fill="FFFFFF"/>
        <w:spacing w:before="0" w:beforeAutospacing="0" w:after="0" w:afterAutospacing="0"/>
        <w:ind w:right="142"/>
        <w:jc w:val="center"/>
        <w:rPr>
          <w:rFonts w:ascii="Verdana" w:eastAsiaTheme="minorHAnsi" w:hAnsi="Verdana"/>
          <w:b/>
          <w:color w:val="002060"/>
          <w:lang w:eastAsia="en-US"/>
        </w:rPr>
      </w:pPr>
    </w:p>
    <w:p w:rsidR="009664FB" w:rsidRDefault="009664FB" w:rsidP="00291420">
      <w:pPr>
        <w:spacing w:after="0" w:line="240" w:lineRule="auto"/>
        <w:ind w:right="141"/>
        <w:jc w:val="center"/>
        <w:rPr>
          <w:rFonts w:ascii="Times New Roman" w:hAnsi="Times New Roman" w:cs="Times New Roman"/>
          <w:b/>
          <w:color w:val="002060"/>
          <w:sz w:val="24"/>
          <w:szCs w:val="24"/>
        </w:rPr>
      </w:pPr>
    </w:p>
    <w:p w:rsidR="00291420" w:rsidRPr="00846E6F" w:rsidRDefault="009664FB" w:rsidP="00291420">
      <w:pPr>
        <w:spacing w:after="0" w:line="240" w:lineRule="auto"/>
        <w:ind w:right="141"/>
        <w:jc w:val="center"/>
        <w:rPr>
          <w:rFonts w:ascii="Verdana" w:hAnsi="Verdana" w:cs="Times New Roman"/>
          <w:b/>
          <w:color w:val="002060"/>
          <w:sz w:val="24"/>
          <w:szCs w:val="24"/>
        </w:rPr>
      </w:pPr>
      <w:r w:rsidRPr="00846E6F">
        <w:rPr>
          <w:rFonts w:ascii="Verdana" w:hAnsi="Verdana" w:cs="Times New Roman"/>
          <w:b/>
          <w:color w:val="002060"/>
          <w:sz w:val="24"/>
          <w:szCs w:val="24"/>
        </w:rPr>
        <w:t>Е</w:t>
      </w:r>
      <w:r w:rsidR="00291420" w:rsidRPr="00846E6F">
        <w:rPr>
          <w:rFonts w:ascii="Verdana" w:hAnsi="Verdana" w:cs="Times New Roman"/>
          <w:b/>
          <w:color w:val="002060"/>
          <w:sz w:val="24"/>
          <w:szCs w:val="24"/>
        </w:rPr>
        <w:t xml:space="preserve">диный консультационный центр Роспотребнадзора – </w:t>
      </w:r>
    </w:p>
    <w:p w:rsidR="00291420" w:rsidRPr="00846E6F" w:rsidRDefault="00291420" w:rsidP="00291420">
      <w:pPr>
        <w:spacing w:after="0" w:line="240" w:lineRule="auto"/>
        <w:ind w:right="141"/>
        <w:jc w:val="center"/>
        <w:rPr>
          <w:rFonts w:ascii="Verdana" w:hAnsi="Verdana" w:cs="Times New Roman"/>
          <w:b/>
          <w:color w:val="FF0000"/>
          <w:sz w:val="24"/>
          <w:szCs w:val="24"/>
        </w:rPr>
      </w:pPr>
    </w:p>
    <w:p w:rsidR="00291420" w:rsidRPr="00846E6F" w:rsidRDefault="00291420" w:rsidP="00291420">
      <w:pPr>
        <w:spacing w:after="0" w:line="240" w:lineRule="auto"/>
        <w:ind w:right="141"/>
        <w:jc w:val="center"/>
        <w:rPr>
          <w:rFonts w:ascii="Verdana" w:hAnsi="Verdana" w:cs="Times New Roman"/>
          <w:b/>
          <w:sz w:val="32"/>
          <w:szCs w:val="32"/>
        </w:rPr>
      </w:pPr>
      <w:r w:rsidRPr="00846E6F">
        <w:rPr>
          <w:rFonts w:ascii="Verdana" w:hAnsi="Verdana" w:cs="Times New Roman"/>
          <w:b/>
          <w:color w:val="FF0000"/>
          <w:sz w:val="32"/>
          <w:szCs w:val="32"/>
        </w:rPr>
        <w:t>8-800-555-49-43</w:t>
      </w:r>
    </w:p>
    <w:p w:rsidR="00291420" w:rsidRPr="00846E6F" w:rsidRDefault="00291420" w:rsidP="00291420">
      <w:pPr>
        <w:spacing w:after="0" w:line="240" w:lineRule="auto"/>
        <w:ind w:right="26"/>
        <w:jc w:val="both"/>
        <w:rPr>
          <w:rFonts w:ascii="Verdana" w:hAnsi="Verdana" w:cs="Times New Roman"/>
          <w:sz w:val="24"/>
          <w:szCs w:val="24"/>
        </w:rPr>
      </w:pPr>
    </w:p>
    <w:p w:rsidR="00034C24" w:rsidRPr="00846E6F" w:rsidRDefault="00034C24">
      <w:pPr>
        <w:rPr>
          <w:rFonts w:ascii="Verdana" w:hAnsi="Verdana"/>
        </w:rPr>
      </w:pPr>
    </w:p>
    <w:sectPr w:rsidR="00034C24" w:rsidRPr="00846E6F" w:rsidSect="007E0A72">
      <w:pgSz w:w="16838" w:h="11906" w:orient="landscape"/>
      <w:pgMar w:top="142" w:right="395" w:bottom="284" w:left="426" w:header="708" w:footer="708" w:gutter="0"/>
      <w:cols w:num="3" w:space="3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081"/>
    <w:multiLevelType w:val="hybridMultilevel"/>
    <w:tmpl w:val="5A4A43DA"/>
    <w:lvl w:ilvl="0" w:tplc="149296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91420"/>
    <w:rsid w:val="00034C24"/>
    <w:rsid w:val="000369D1"/>
    <w:rsid w:val="000938CA"/>
    <w:rsid w:val="000E27CE"/>
    <w:rsid w:val="000F5222"/>
    <w:rsid w:val="00161F10"/>
    <w:rsid w:val="001D6DBB"/>
    <w:rsid w:val="001E0EB9"/>
    <w:rsid w:val="002145B1"/>
    <w:rsid w:val="00257B50"/>
    <w:rsid w:val="00291420"/>
    <w:rsid w:val="002C7C31"/>
    <w:rsid w:val="002F11CE"/>
    <w:rsid w:val="00337B40"/>
    <w:rsid w:val="004204D2"/>
    <w:rsid w:val="00421E7A"/>
    <w:rsid w:val="004D62A8"/>
    <w:rsid w:val="004F14B9"/>
    <w:rsid w:val="00511711"/>
    <w:rsid w:val="005B2D09"/>
    <w:rsid w:val="005B57AF"/>
    <w:rsid w:val="005B65FA"/>
    <w:rsid w:val="0064525A"/>
    <w:rsid w:val="006571ED"/>
    <w:rsid w:val="00700563"/>
    <w:rsid w:val="007A56A8"/>
    <w:rsid w:val="007E0A72"/>
    <w:rsid w:val="00846E6F"/>
    <w:rsid w:val="00860419"/>
    <w:rsid w:val="00902D6B"/>
    <w:rsid w:val="009664FB"/>
    <w:rsid w:val="009B0032"/>
    <w:rsid w:val="009C0433"/>
    <w:rsid w:val="00A1744E"/>
    <w:rsid w:val="00A24A17"/>
    <w:rsid w:val="00A314B6"/>
    <w:rsid w:val="00B8255A"/>
    <w:rsid w:val="00BB476C"/>
    <w:rsid w:val="00C81445"/>
    <w:rsid w:val="00C853C4"/>
    <w:rsid w:val="00CD79FA"/>
    <w:rsid w:val="00CF2BE8"/>
    <w:rsid w:val="00EB0C70"/>
    <w:rsid w:val="00EF75C8"/>
    <w:rsid w:val="00F512A9"/>
    <w:rsid w:val="00F75C67"/>
    <w:rsid w:val="00F95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D249"/>
  <w15:docId w15:val="{5CFC478F-3C18-4C6C-A2ED-408E1239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420"/>
    <w:pPr>
      <w:spacing w:after="200" w:line="276" w:lineRule="auto"/>
    </w:pPr>
    <w:rPr>
      <w:rFonts w:eastAsiaTheme="minorEastAsia"/>
      <w:lang w:eastAsia="ru-RU"/>
    </w:rPr>
  </w:style>
  <w:style w:type="paragraph" w:styleId="2">
    <w:name w:val="heading 2"/>
    <w:basedOn w:val="a"/>
    <w:link w:val="20"/>
    <w:uiPriority w:val="9"/>
    <w:qFormat/>
    <w:rsid w:val="005B57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B57AF"/>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C814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445"/>
    <w:rPr>
      <w:rFonts w:ascii="Tahoma" w:eastAsiaTheme="minorEastAsia" w:hAnsi="Tahoma" w:cs="Tahoma"/>
      <w:sz w:val="16"/>
      <w:szCs w:val="16"/>
      <w:lang w:eastAsia="ru-RU"/>
    </w:rPr>
  </w:style>
  <w:style w:type="paragraph" w:styleId="a6">
    <w:name w:val="List Paragraph"/>
    <w:basedOn w:val="a"/>
    <w:uiPriority w:val="34"/>
    <w:qFormat/>
    <w:rsid w:val="00421E7A"/>
    <w:pPr>
      <w:spacing w:after="160" w:line="256" w:lineRule="auto"/>
      <w:ind w:left="720"/>
      <w:contextualSpacing/>
    </w:pPr>
    <w:rPr>
      <w:rFonts w:eastAsiaTheme="minorHAnsi"/>
      <w:lang w:eastAsia="en-US"/>
    </w:rPr>
  </w:style>
  <w:style w:type="paragraph" w:customStyle="1" w:styleId="ConsPlusNormal">
    <w:name w:val="ConsPlusNormal"/>
    <w:rsid w:val="00421E7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0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ayns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2023-04-12T08:51:00Z</dcterms:created>
  <dcterms:modified xsi:type="dcterms:W3CDTF">2023-04-13T08:15:00Z</dcterms:modified>
</cp:coreProperties>
</file>