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6F8" w:rsidRDefault="00EC16F8" w:rsidP="00EC16F8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EC16F8" w:rsidRPr="00761642" w:rsidRDefault="00EC16F8" w:rsidP="00EC16F8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муниципал</w:t>
      </w:r>
      <w:r w:rsidRPr="00761642">
        <w:rPr>
          <w:b/>
          <w:spacing w:val="50"/>
          <w:sz w:val="32"/>
          <w:szCs w:val="32"/>
        </w:rPr>
        <w:t>ь</w:t>
      </w:r>
      <w:r w:rsidRPr="00761642">
        <w:rPr>
          <w:b/>
          <w:spacing w:val="50"/>
          <w:sz w:val="32"/>
          <w:szCs w:val="32"/>
        </w:rPr>
        <w:t xml:space="preserve">ного образования </w:t>
      </w:r>
    </w:p>
    <w:p w:rsidR="00EC16F8" w:rsidRPr="00761642" w:rsidRDefault="00EC16F8" w:rsidP="00EC16F8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EC16F8" w:rsidRDefault="00EC16F8" w:rsidP="00EC16F8">
      <w:pPr>
        <w:ind w:right="1700"/>
        <w:jc w:val="center"/>
        <w:rPr>
          <w:sz w:val="24"/>
        </w:rPr>
      </w:pPr>
    </w:p>
    <w:p w:rsidR="00EC16F8" w:rsidRDefault="00EC16F8" w:rsidP="00EC16F8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6710A2" w:rsidRPr="00761642" w:rsidRDefault="006710A2" w:rsidP="00EC16F8">
      <w:pPr>
        <w:jc w:val="center"/>
      </w:pPr>
    </w:p>
    <w:p w:rsidR="00EC16F8" w:rsidRDefault="00EC16F8" w:rsidP="00EC16F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EC16F8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34" w:type="dxa"/>
          </w:tcPr>
          <w:p w:rsidR="00EC16F8" w:rsidRDefault="00EC16F8" w:rsidP="009E2EFC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C16F8" w:rsidRDefault="00C24187" w:rsidP="009E2EFC">
            <w:pPr>
              <w:rPr>
                <w:sz w:val="24"/>
              </w:rPr>
            </w:pPr>
            <w:r>
              <w:rPr>
                <w:sz w:val="24"/>
              </w:rPr>
              <w:t>10.05.2017</w:t>
            </w:r>
          </w:p>
        </w:tc>
        <w:tc>
          <w:tcPr>
            <w:tcW w:w="449" w:type="dxa"/>
          </w:tcPr>
          <w:p w:rsidR="00EC16F8" w:rsidRDefault="00EC16F8" w:rsidP="009E2EFC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C16F8" w:rsidRDefault="00C24187" w:rsidP="009E2EFC">
            <w:pPr>
              <w:rPr>
                <w:sz w:val="24"/>
              </w:rPr>
            </w:pPr>
            <w:r>
              <w:rPr>
                <w:sz w:val="24"/>
              </w:rPr>
              <w:t>110-37-465-17</w:t>
            </w:r>
          </w:p>
        </w:tc>
        <w:tc>
          <w:tcPr>
            <w:tcW w:w="794" w:type="dxa"/>
            <w:vMerge w:val="restart"/>
          </w:tcPr>
          <w:p w:rsidR="00EC16F8" w:rsidRDefault="00EC16F8" w:rsidP="009E2EFC"/>
        </w:tc>
        <w:tc>
          <w:tcPr>
            <w:tcW w:w="170" w:type="dxa"/>
          </w:tcPr>
          <w:p w:rsidR="00EC16F8" w:rsidRDefault="00EC16F8" w:rsidP="009E2EFC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EC16F8" w:rsidRDefault="00EC16F8" w:rsidP="009E2EFC">
            <w:pPr>
              <w:rPr>
                <w:sz w:val="28"/>
              </w:rPr>
            </w:pPr>
          </w:p>
          <w:p w:rsidR="00EC16F8" w:rsidRDefault="00EC16F8" w:rsidP="009E2EFC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EC16F8" w:rsidRDefault="00EC16F8" w:rsidP="009E2EFC">
            <w:pPr>
              <w:jc w:val="right"/>
              <w:rPr>
                <w:sz w:val="28"/>
              </w:rPr>
            </w:pPr>
          </w:p>
        </w:tc>
      </w:tr>
      <w:tr w:rsidR="00EC16F8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139" w:type="dxa"/>
            <w:gridSpan w:val="4"/>
          </w:tcPr>
          <w:p w:rsidR="00EC16F8" w:rsidRDefault="00EC16F8" w:rsidP="009E2E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EC16F8" w:rsidRDefault="00EC16F8" w:rsidP="009E2EFC"/>
        </w:tc>
        <w:tc>
          <w:tcPr>
            <w:tcW w:w="170" w:type="dxa"/>
          </w:tcPr>
          <w:p w:rsidR="00EC16F8" w:rsidRDefault="00EC16F8" w:rsidP="009E2EFC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EC16F8" w:rsidRDefault="00EC16F8" w:rsidP="009E2EFC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EC16F8" w:rsidRDefault="00EC16F8" w:rsidP="009E2EFC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EC16F8" w:rsidRDefault="00EC16F8" w:rsidP="00EC16F8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850"/>
      </w:tblGrid>
      <w:tr w:rsidR="00EC16F8" w:rsidRPr="00F934A8" w:rsidTr="00F934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</w:tcPr>
          <w:p w:rsidR="00EC16F8" w:rsidRDefault="00EC16F8" w:rsidP="009E2EFC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EC16F8" w:rsidRDefault="00EC16F8" w:rsidP="009E2EF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EC16F8" w:rsidRDefault="00EC16F8" w:rsidP="009E2EFC">
            <w:pPr>
              <w:rPr>
                <w:sz w:val="28"/>
                <w:lang w:val="en-US"/>
              </w:rPr>
            </w:pPr>
          </w:p>
        </w:tc>
        <w:tc>
          <w:tcPr>
            <w:tcW w:w="4849" w:type="dxa"/>
          </w:tcPr>
          <w:p w:rsidR="00EC16F8" w:rsidRPr="00752632" w:rsidRDefault="00752632" w:rsidP="00AF1A0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 внесении изменений в  </w:t>
            </w:r>
            <w:r w:rsidR="000757F0">
              <w:rPr>
                <w:sz w:val="24"/>
              </w:rPr>
              <w:t>постановлени</w:t>
            </w:r>
            <w:r w:rsidR="00AF1A0B">
              <w:rPr>
                <w:sz w:val="24"/>
              </w:rPr>
              <w:t>е</w:t>
            </w:r>
            <w:r w:rsidR="000757F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администрации </w:t>
            </w:r>
            <w:r w:rsidR="00E47860">
              <w:rPr>
                <w:sz w:val="24"/>
              </w:rPr>
              <w:t xml:space="preserve">городского округа муниципального образования «город Саянск» </w:t>
            </w:r>
            <w:r w:rsidR="000B4C31">
              <w:rPr>
                <w:sz w:val="24"/>
              </w:rPr>
              <w:t>от 24.02.2014 № 110-37-159-14 «Об определении персонального состава административной комиссии»</w:t>
            </w:r>
          </w:p>
        </w:tc>
        <w:tc>
          <w:tcPr>
            <w:tcW w:w="850" w:type="dxa"/>
          </w:tcPr>
          <w:p w:rsidR="00EC16F8" w:rsidRPr="00F934A8" w:rsidRDefault="00EC16F8" w:rsidP="009E2EFC">
            <w:pPr>
              <w:jc w:val="right"/>
              <w:rPr>
                <w:sz w:val="28"/>
              </w:rPr>
            </w:pPr>
          </w:p>
        </w:tc>
      </w:tr>
    </w:tbl>
    <w:p w:rsidR="00EC16F8" w:rsidRPr="00F934A8" w:rsidRDefault="00EC16F8" w:rsidP="00EC16F8"/>
    <w:p w:rsidR="006710A2" w:rsidRDefault="006710A2" w:rsidP="00EC16F8">
      <w:pPr>
        <w:jc w:val="both"/>
        <w:rPr>
          <w:sz w:val="28"/>
        </w:rPr>
      </w:pPr>
    </w:p>
    <w:p w:rsidR="00EC16F8" w:rsidRDefault="001E2F4F" w:rsidP="00F934A8">
      <w:pPr>
        <w:tabs>
          <w:tab w:val="left" w:pos="851"/>
        </w:tabs>
        <w:ind w:firstLine="709"/>
        <w:jc w:val="both"/>
        <w:rPr>
          <w:sz w:val="28"/>
        </w:rPr>
      </w:pPr>
      <w:proofErr w:type="gramStart"/>
      <w:r w:rsidRPr="00A5430D">
        <w:rPr>
          <w:sz w:val="28"/>
          <w:szCs w:val="28"/>
        </w:rPr>
        <w:t xml:space="preserve">В целях исполнения государственных полномочий, руководствуясь ст. ст. 28.2, 28.3 Кодекса Российской Федерации об административных правонарушениях, ст. 16.1 Федерального закона от 06.10.2003 № 131-ФЗ "Об общих принципах организации местного самоуправления в Российской Федерации", </w:t>
      </w:r>
      <w:hyperlink r:id="rId9" w:history="1">
        <w:r w:rsidRPr="00A5430D">
          <w:rPr>
            <w:sz w:val="28"/>
            <w:szCs w:val="28"/>
          </w:rPr>
          <w:t>Законом</w:t>
        </w:r>
      </w:hyperlink>
      <w:r w:rsidRPr="00A5430D">
        <w:rPr>
          <w:sz w:val="28"/>
          <w:szCs w:val="28"/>
        </w:rPr>
        <w:t xml:space="preserve"> Иркутской области от 04.04.2014 № 37-ОЗ "О наделении органов местного самоуправления областным государственным полномочием по определению перечня должностных лиц органов местного самоуправления, уполномоченных составлять протоколы об административных правонарушениях</w:t>
      </w:r>
      <w:proofErr w:type="gramEnd"/>
      <w:r w:rsidRPr="00A5430D">
        <w:rPr>
          <w:sz w:val="28"/>
          <w:szCs w:val="28"/>
        </w:rPr>
        <w:t xml:space="preserve">, </w:t>
      </w:r>
      <w:proofErr w:type="gramStart"/>
      <w:r w:rsidRPr="00A5430D">
        <w:rPr>
          <w:sz w:val="28"/>
          <w:szCs w:val="28"/>
        </w:rPr>
        <w:t>предусмотренных</w:t>
      </w:r>
      <w:proofErr w:type="gramEnd"/>
      <w:r w:rsidRPr="00A5430D">
        <w:rPr>
          <w:sz w:val="28"/>
          <w:szCs w:val="28"/>
        </w:rPr>
        <w:t xml:space="preserve"> отдельными законами Иркутской области об административной ответственности", ст. ст. 7, 37, 38 Устава муниципального образования «город Саянск», администрация городского округа муниципального образования «город Саянск»</w:t>
      </w:r>
      <w:r w:rsidR="00EC16F8">
        <w:rPr>
          <w:sz w:val="28"/>
        </w:rPr>
        <w:t>,</w:t>
      </w:r>
    </w:p>
    <w:p w:rsidR="00DC6803" w:rsidRDefault="00DC6803" w:rsidP="00EC16F8">
      <w:pPr>
        <w:jc w:val="both"/>
        <w:rPr>
          <w:sz w:val="28"/>
        </w:rPr>
      </w:pPr>
    </w:p>
    <w:p w:rsidR="00EC16F8" w:rsidRDefault="00EC16F8" w:rsidP="00EC16F8">
      <w:pPr>
        <w:jc w:val="both"/>
        <w:rPr>
          <w:sz w:val="28"/>
        </w:rPr>
      </w:pPr>
      <w:r w:rsidRPr="00E72D10">
        <w:rPr>
          <w:sz w:val="28"/>
        </w:rPr>
        <w:t>ПОСТАНОВЛЯЕТ:</w:t>
      </w:r>
    </w:p>
    <w:p w:rsidR="00593AB7" w:rsidRPr="00E72D10" w:rsidRDefault="00593AB7" w:rsidP="00AC5B13">
      <w:pPr>
        <w:rPr>
          <w:sz w:val="28"/>
        </w:rPr>
      </w:pPr>
    </w:p>
    <w:p w:rsidR="00AC5B13" w:rsidRPr="00F934A8" w:rsidRDefault="00F934A8" w:rsidP="00F934A8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AC5B13" w:rsidRPr="00F934A8">
        <w:rPr>
          <w:sz w:val="28"/>
        </w:rPr>
        <w:t>Приложение  к постановлению администрации городского округа</w:t>
      </w:r>
      <w:r>
        <w:rPr>
          <w:sz w:val="28"/>
        </w:rPr>
        <w:t xml:space="preserve"> </w:t>
      </w:r>
      <w:r w:rsidR="00AC5B13" w:rsidRPr="00F934A8">
        <w:rPr>
          <w:sz w:val="28"/>
        </w:rPr>
        <w:t xml:space="preserve">   муниципального образования «город Саянск» от 24.02.2014 № 110-37-159-14 «Об определении персонального состава административной комиссии» изложить в редакции согласно    приложению к настоящему постановлению</w:t>
      </w:r>
    </w:p>
    <w:p w:rsidR="00AC5B13" w:rsidRDefault="00AC5B13" w:rsidP="00F934A8">
      <w:pPr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AF1A0B">
        <w:rPr>
          <w:sz w:val="28"/>
        </w:rPr>
        <w:t>Признать утратившими силу:</w:t>
      </w:r>
    </w:p>
    <w:p w:rsidR="00AF1A0B" w:rsidRDefault="00AC5B13" w:rsidP="00F934A8">
      <w:pPr>
        <w:ind w:firstLine="709"/>
        <w:jc w:val="both"/>
        <w:rPr>
          <w:sz w:val="28"/>
        </w:rPr>
      </w:pPr>
      <w:r>
        <w:rPr>
          <w:sz w:val="28"/>
        </w:rPr>
        <w:t>2.1</w:t>
      </w:r>
      <w:r w:rsidR="00D53757">
        <w:rPr>
          <w:sz w:val="28"/>
        </w:rPr>
        <w:t>.</w:t>
      </w:r>
      <w:r w:rsidR="00F934A8">
        <w:rPr>
          <w:sz w:val="28"/>
        </w:rPr>
        <w:t xml:space="preserve"> </w:t>
      </w:r>
      <w:r w:rsidR="00AF1A0B">
        <w:rPr>
          <w:sz w:val="28"/>
        </w:rPr>
        <w:t xml:space="preserve">Постановление </w:t>
      </w:r>
      <w:r w:rsidR="00AF1A0B" w:rsidRPr="004153C9">
        <w:rPr>
          <w:sz w:val="28"/>
          <w:szCs w:val="28"/>
        </w:rPr>
        <w:t>администрации</w:t>
      </w:r>
      <w:r w:rsidR="00AF1A0B">
        <w:rPr>
          <w:sz w:val="28"/>
          <w:szCs w:val="28"/>
        </w:rPr>
        <w:t xml:space="preserve"> городского округа </w:t>
      </w:r>
      <w:r w:rsidR="00AF1A0B" w:rsidRPr="004153C9">
        <w:rPr>
          <w:sz w:val="28"/>
          <w:szCs w:val="28"/>
        </w:rPr>
        <w:t>муниципального образования «город Саянск»</w:t>
      </w:r>
      <w:r w:rsidR="00AF1A0B" w:rsidRPr="00E409F5">
        <w:t xml:space="preserve"> </w:t>
      </w:r>
      <w:r w:rsidR="00AF1A0B" w:rsidRPr="001E2F4F">
        <w:rPr>
          <w:sz w:val="28"/>
        </w:rPr>
        <w:t xml:space="preserve"> от 18.06.2014 №110-37-524-14</w:t>
      </w:r>
      <w:r w:rsidR="00226999">
        <w:rPr>
          <w:sz w:val="28"/>
        </w:rPr>
        <w:t xml:space="preserve">, опубликовано в газете </w:t>
      </w:r>
      <w:r w:rsidR="00226999">
        <w:rPr>
          <w:sz w:val="28"/>
          <w:szCs w:val="28"/>
        </w:rPr>
        <w:t>"Саянские зори" N 25 26.06.2014</w:t>
      </w:r>
      <w:r w:rsidR="00644936">
        <w:rPr>
          <w:sz w:val="28"/>
          <w:szCs w:val="28"/>
        </w:rPr>
        <w:t>.</w:t>
      </w:r>
    </w:p>
    <w:p w:rsidR="00AF1A0B" w:rsidRDefault="00AC5B13" w:rsidP="00F934A8">
      <w:pPr>
        <w:ind w:firstLine="709"/>
        <w:jc w:val="both"/>
        <w:rPr>
          <w:sz w:val="28"/>
        </w:rPr>
      </w:pPr>
      <w:r>
        <w:rPr>
          <w:sz w:val="28"/>
        </w:rPr>
        <w:t>2.2</w:t>
      </w:r>
      <w:r w:rsidR="00D53757">
        <w:rPr>
          <w:sz w:val="28"/>
        </w:rPr>
        <w:t>.</w:t>
      </w:r>
      <w:r w:rsidR="00F934A8">
        <w:rPr>
          <w:sz w:val="28"/>
        </w:rPr>
        <w:t xml:space="preserve"> </w:t>
      </w:r>
      <w:r w:rsidR="00AF1A0B">
        <w:rPr>
          <w:sz w:val="28"/>
        </w:rPr>
        <w:t xml:space="preserve">Постановление </w:t>
      </w:r>
      <w:r w:rsidR="00AF1A0B" w:rsidRPr="004153C9">
        <w:rPr>
          <w:sz w:val="28"/>
          <w:szCs w:val="28"/>
        </w:rPr>
        <w:t>администрации</w:t>
      </w:r>
      <w:r w:rsidR="00AF1A0B">
        <w:rPr>
          <w:sz w:val="28"/>
          <w:szCs w:val="28"/>
        </w:rPr>
        <w:t xml:space="preserve"> городского округа </w:t>
      </w:r>
      <w:r w:rsidR="00AF1A0B" w:rsidRPr="004153C9">
        <w:rPr>
          <w:sz w:val="28"/>
          <w:szCs w:val="28"/>
        </w:rPr>
        <w:t>муниципального образования «город Саянск»</w:t>
      </w:r>
      <w:r w:rsidR="00AF1A0B" w:rsidRPr="00E409F5">
        <w:t xml:space="preserve"> </w:t>
      </w:r>
      <w:r w:rsidR="00AF1A0B" w:rsidRPr="001E2F4F">
        <w:rPr>
          <w:sz w:val="28"/>
        </w:rPr>
        <w:t xml:space="preserve"> от 07.06.2016 № 110-37-643-16</w:t>
      </w:r>
      <w:r w:rsidR="00644936">
        <w:rPr>
          <w:sz w:val="28"/>
        </w:rPr>
        <w:t xml:space="preserve">, опубликовано в газете «Саянские зори» </w:t>
      </w:r>
      <w:r w:rsidR="00644936">
        <w:rPr>
          <w:sz w:val="28"/>
          <w:szCs w:val="28"/>
        </w:rPr>
        <w:t xml:space="preserve"> N 23 16.06.2016.</w:t>
      </w:r>
    </w:p>
    <w:p w:rsidR="00AF1A0B" w:rsidRDefault="00F934A8" w:rsidP="00F934A8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2.3.</w:t>
      </w:r>
      <w:r w:rsidR="00AC5B13">
        <w:rPr>
          <w:sz w:val="28"/>
        </w:rPr>
        <w:t xml:space="preserve"> </w:t>
      </w:r>
      <w:r w:rsidR="00AF1A0B">
        <w:rPr>
          <w:sz w:val="28"/>
        </w:rPr>
        <w:t xml:space="preserve">Постановление </w:t>
      </w:r>
      <w:r w:rsidR="00AF1A0B" w:rsidRPr="004153C9">
        <w:rPr>
          <w:sz w:val="28"/>
          <w:szCs w:val="28"/>
        </w:rPr>
        <w:t>администрации</w:t>
      </w:r>
      <w:r w:rsidR="00AF1A0B">
        <w:rPr>
          <w:sz w:val="28"/>
          <w:szCs w:val="28"/>
        </w:rPr>
        <w:t xml:space="preserve"> городского округа </w:t>
      </w:r>
      <w:r w:rsidR="00644936">
        <w:rPr>
          <w:sz w:val="28"/>
          <w:szCs w:val="28"/>
        </w:rPr>
        <w:t>муниципального обр</w:t>
      </w:r>
      <w:r w:rsidR="00644936" w:rsidRPr="004153C9">
        <w:rPr>
          <w:sz w:val="28"/>
          <w:szCs w:val="28"/>
        </w:rPr>
        <w:t>азования</w:t>
      </w:r>
      <w:r w:rsidR="00AF1A0B" w:rsidRPr="004153C9">
        <w:rPr>
          <w:sz w:val="28"/>
          <w:szCs w:val="28"/>
        </w:rPr>
        <w:t xml:space="preserve"> «город Саянск»</w:t>
      </w:r>
      <w:r w:rsidR="00AF1A0B" w:rsidRPr="00E409F5">
        <w:t xml:space="preserve"> </w:t>
      </w:r>
      <w:r w:rsidR="00AF1A0B" w:rsidRPr="001E2F4F">
        <w:rPr>
          <w:sz w:val="28"/>
        </w:rPr>
        <w:t xml:space="preserve"> от 29.06.2016 № 110-37-741-16</w:t>
      </w:r>
      <w:r w:rsidR="00644936">
        <w:rPr>
          <w:sz w:val="28"/>
        </w:rPr>
        <w:t xml:space="preserve">, опубликовано в газете «Саянские зори» </w:t>
      </w:r>
      <w:r w:rsidR="00644936">
        <w:rPr>
          <w:sz w:val="28"/>
          <w:szCs w:val="28"/>
        </w:rPr>
        <w:t>№26 07.07.2016.</w:t>
      </w:r>
    </w:p>
    <w:p w:rsidR="00AF1A0B" w:rsidRDefault="00F934A8" w:rsidP="00F934A8">
      <w:pPr>
        <w:ind w:firstLine="709"/>
        <w:jc w:val="both"/>
        <w:rPr>
          <w:sz w:val="28"/>
        </w:rPr>
      </w:pPr>
      <w:r>
        <w:rPr>
          <w:sz w:val="28"/>
        </w:rPr>
        <w:t xml:space="preserve">2.4. </w:t>
      </w:r>
      <w:r w:rsidR="00AF1A0B">
        <w:rPr>
          <w:sz w:val="28"/>
        </w:rPr>
        <w:t xml:space="preserve">Постановление </w:t>
      </w:r>
      <w:r w:rsidR="00AF1A0B" w:rsidRPr="004153C9">
        <w:rPr>
          <w:sz w:val="28"/>
          <w:szCs w:val="28"/>
        </w:rPr>
        <w:t>администрации</w:t>
      </w:r>
      <w:r w:rsidR="00AF1A0B">
        <w:rPr>
          <w:sz w:val="28"/>
          <w:szCs w:val="28"/>
        </w:rPr>
        <w:t xml:space="preserve"> городского округа </w:t>
      </w:r>
      <w:r w:rsidR="00644936">
        <w:rPr>
          <w:sz w:val="28"/>
          <w:szCs w:val="28"/>
        </w:rPr>
        <w:t>муниципального обра</w:t>
      </w:r>
      <w:r w:rsidR="00AF1A0B" w:rsidRPr="004153C9">
        <w:rPr>
          <w:sz w:val="28"/>
          <w:szCs w:val="28"/>
        </w:rPr>
        <w:t>зования «город Саянск»</w:t>
      </w:r>
      <w:r w:rsidR="00AF1A0B" w:rsidRPr="00E409F5">
        <w:t xml:space="preserve"> </w:t>
      </w:r>
      <w:r w:rsidR="00AF1A0B" w:rsidRPr="001E2F4F">
        <w:rPr>
          <w:sz w:val="28"/>
        </w:rPr>
        <w:t xml:space="preserve"> от  06.10.2016 № 110-37-1216-16</w:t>
      </w:r>
      <w:r w:rsidR="00644936">
        <w:rPr>
          <w:sz w:val="28"/>
        </w:rPr>
        <w:t xml:space="preserve">, опубликовано в газете «Саянские зори» </w:t>
      </w:r>
      <w:r w:rsidR="00644936">
        <w:rPr>
          <w:sz w:val="28"/>
          <w:szCs w:val="28"/>
        </w:rPr>
        <w:t>N 41 20.10.2016.</w:t>
      </w:r>
    </w:p>
    <w:p w:rsidR="00AF1A0B" w:rsidRPr="00AF1A0B" w:rsidRDefault="00F934A8" w:rsidP="00F934A8">
      <w:pPr>
        <w:ind w:firstLine="709"/>
        <w:jc w:val="both"/>
        <w:rPr>
          <w:sz w:val="28"/>
        </w:rPr>
      </w:pPr>
      <w:r>
        <w:rPr>
          <w:sz w:val="28"/>
        </w:rPr>
        <w:t xml:space="preserve">2.5. </w:t>
      </w:r>
      <w:r w:rsidR="00AF1A0B" w:rsidRPr="00AF1A0B">
        <w:rPr>
          <w:sz w:val="28"/>
        </w:rPr>
        <w:t xml:space="preserve">Постановление </w:t>
      </w:r>
      <w:r w:rsidR="00AF1A0B" w:rsidRPr="00AF1A0B">
        <w:rPr>
          <w:sz w:val="28"/>
          <w:szCs w:val="28"/>
        </w:rPr>
        <w:t>администрации городского округа муниципального образования «город Саянск»</w:t>
      </w:r>
      <w:r w:rsidR="00AF1A0B" w:rsidRPr="00E409F5">
        <w:t xml:space="preserve"> </w:t>
      </w:r>
      <w:r w:rsidR="00AF1A0B" w:rsidRPr="00AF1A0B">
        <w:rPr>
          <w:sz w:val="28"/>
        </w:rPr>
        <w:t xml:space="preserve"> от 26.12.2016 № 110-37-1631-16</w:t>
      </w:r>
      <w:r w:rsidR="00644936">
        <w:rPr>
          <w:sz w:val="28"/>
        </w:rPr>
        <w:t>,</w:t>
      </w:r>
      <w:r w:rsidR="00644936" w:rsidRPr="00644936">
        <w:rPr>
          <w:sz w:val="28"/>
        </w:rPr>
        <w:t xml:space="preserve"> </w:t>
      </w:r>
      <w:r w:rsidR="00644936">
        <w:rPr>
          <w:sz w:val="28"/>
        </w:rPr>
        <w:t xml:space="preserve">опубликовано в газете «Саянские зори» </w:t>
      </w:r>
      <w:r w:rsidR="00644936">
        <w:rPr>
          <w:sz w:val="28"/>
          <w:szCs w:val="28"/>
        </w:rPr>
        <w:t>N 1 12.01.2017.</w:t>
      </w:r>
      <w:r w:rsidR="00644936">
        <w:rPr>
          <w:sz w:val="28"/>
        </w:rPr>
        <w:t xml:space="preserve"> </w:t>
      </w:r>
    </w:p>
    <w:p w:rsidR="00AF1A0B" w:rsidRDefault="00F934A8" w:rsidP="00F934A8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="00AF1A0B">
        <w:rPr>
          <w:sz w:val="28"/>
        </w:rPr>
        <w:t>Опубликовать настоящее постановление в газете «Саянские зори» и</w:t>
      </w:r>
      <w:r w:rsidR="00AC5B13">
        <w:rPr>
          <w:sz w:val="28"/>
        </w:rPr>
        <w:t xml:space="preserve"> ра</w:t>
      </w:r>
      <w:r w:rsidR="00AF1A0B">
        <w:rPr>
          <w:sz w:val="28"/>
        </w:rPr>
        <w:t xml:space="preserve">зместить на официальном сайте администрации городского округа </w:t>
      </w:r>
      <w:r w:rsidR="00AC5B13">
        <w:rPr>
          <w:sz w:val="28"/>
        </w:rPr>
        <w:t xml:space="preserve">  </w:t>
      </w:r>
      <w:r w:rsidR="00AF1A0B">
        <w:rPr>
          <w:sz w:val="28"/>
        </w:rPr>
        <w:t>муниципального образования «город Саянск» в информационн</w:t>
      </w:r>
      <w:proofErr w:type="gramStart"/>
      <w:r w:rsidR="00AF1A0B">
        <w:rPr>
          <w:sz w:val="28"/>
        </w:rPr>
        <w:t>о-</w:t>
      </w:r>
      <w:proofErr w:type="gramEnd"/>
      <w:r w:rsidR="00AC5B13">
        <w:rPr>
          <w:sz w:val="28"/>
        </w:rPr>
        <w:t xml:space="preserve">    </w:t>
      </w:r>
      <w:r w:rsidR="00AF1A0B">
        <w:rPr>
          <w:sz w:val="28"/>
        </w:rPr>
        <w:t>телекоммуникационной сети «Интернет».</w:t>
      </w:r>
    </w:p>
    <w:p w:rsidR="00AF1A0B" w:rsidRDefault="00F934A8" w:rsidP="00F934A8">
      <w:pPr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r w:rsidR="00AF1A0B">
        <w:rPr>
          <w:sz w:val="28"/>
        </w:rPr>
        <w:t>Настоящее постановление вступает в силу после дня его официального опубликования.</w:t>
      </w:r>
    </w:p>
    <w:p w:rsidR="00AF1A0B" w:rsidRDefault="00AF1A0B" w:rsidP="00AF1A0B">
      <w:pPr>
        <w:autoSpaceDE w:val="0"/>
        <w:autoSpaceDN w:val="0"/>
        <w:adjustRightInd w:val="0"/>
        <w:jc w:val="both"/>
        <w:rPr>
          <w:sz w:val="28"/>
        </w:rPr>
      </w:pPr>
    </w:p>
    <w:p w:rsidR="00AF1A0B" w:rsidRDefault="00AF1A0B" w:rsidP="00AF1A0B">
      <w:pPr>
        <w:autoSpaceDE w:val="0"/>
        <w:autoSpaceDN w:val="0"/>
        <w:adjustRightInd w:val="0"/>
        <w:jc w:val="both"/>
        <w:rPr>
          <w:sz w:val="28"/>
        </w:rPr>
      </w:pPr>
    </w:p>
    <w:p w:rsidR="00AF1A0B" w:rsidRDefault="00AF1A0B" w:rsidP="00AF1A0B">
      <w:pPr>
        <w:rPr>
          <w:sz w:val="28"/>
        </w:rPr>
      </w:pPr>
      <w:r>
        <w:rPr>
          <w:sz w:val="28"/>
        </w:rPr>
        <w:t>Мэр городского округа</w:t>
      </w:r>
    </w:p>
    <w:p w:rsidR="00AF1A0B" w:rsidRDefault="00AF1A0B" w:rsidP="00AF1A0B">
      <w:pPr>
        <w:rPr>
          <w:sz w:val="28"/>
        </w:rPr>
      </w:pPr>
      <w:proofErr w:type="gramStart"/>
      <w:r>
        <w:rPr>
          <w:sz w:val="28"/>
        </w:rPr>
        <w:t>муниципального</w:t>
      </w:r>
      <w:proofErr w:type="gramEnd"/>
      <w:r>
        <w:rPr>
          <w:sz w:val="28"/>
        </w:rPr>
        <w:t xml:space="preserve"> образования «город Саянск»                         О.В. Боровский</w:t>
      </w:r>
    </w:p>
    <w:p w:rsidR="00AF1A0B" w:rsidRDefault="00AF1A0B" w:rsidP="00AF1A0B">
      <w:pPr>
        <w:rPr>
          <w:b/>
          <w:sz w:val="28"/>
        </w:rPr>
      </w:pPr>
    </w:p>
    <w:p w:rsidR="00AF1A0B" w:rsidRDefault="00AF1A0B" w:rsidP="00AF1A0B">
      <w:pPr>
        <w:autoSpaceDE w:val="0"/>
        <w:autoSpaceDN w:val="0"/>
        <w:adjustRightInd w:val="0"/>
        <w:jc w:val="both"/>
        <w:rPr>
          <w:sz w:val="28"/>
        </w:rPr>
      </w:pPr>
    </w:p>
    <w:p w:rsidR="00AF1A0B" w:rsidRDefault="00AF1A0B" w:rsidP="00AF1A0B">
      <w:pPr>
        <w:autoSpaceDE w:val="0"/>
        <w:autoSpaceDN w:val="0"/>
        <w:adjustRightInd w:val="0"/>
        <w:jc w:val="both"/>
        <w:rPr>
          <w:sz w:val="28"/>
        </w:rPr>
      </w:pPr>
    </w:p>
    <w:p w:rsidR="00AF1A0B" w:rsidRDefault="00AF1A0B" w:rsidP="00B47CAB">
      <w:pPr>
        <w:jc w:val="right"/>
        <w:rPr>
          <w:sz w:val="28"/>
          <w:szCs w:val="28"/>
        </w:rPr>
      </w:pPr>
    </w:p>
    <w:p w:rsidR="00AF1A0B" w:rsidRDefault="00AF1A0B" w:rsidP="00B47CAB">
      <w:pPr>
        <w:jc w:val="right"/>
        <w:rPr>
          <w:sz w:val="28"/>
          <w:szCs w:val="28"/>
        </w:rPr>
      </w:pPr>
    </w:p>
    <w:p w:rsidR="00AF1A0B" w:rsidRDefault="00AF1A0B" w:rsidP="00B47CAB">
      <w:pPr>
        <w:jc w:val="right"/>
        <w:rPr>
          <w:sz w:val="28"/>
          <w:szCs w:val="28"/>
        </w:rPr>
      </w:pPr>
    </w:p>
    <w:p w:rsidR="00AF1A0B" w:rsidRDefault="00AF1A0B" w:rsidP="00B47CAB">
      <w:pPr>
        <w:jc w:val="right"/>
        <w:rPr>
          <w:sz w:val="28"/>
          <w:szCs w:val="28"/>
        </w:rPr>
      </w:pPr>
    </w:p>
    <w:p w:rsidR="00AF1A0B" w:rsidRDefault="00AF1A0B" w:rsidP="00B47CAB">
      <w:pPr>
        <w:jc w:val="right"/>
        <w:rPr>
          <w:sz w:val="28"/>
          <w:szCs w:val="28"/>
        </w:rPr>
      </w:pPr>
    </w:p>
    <w:p w:rsidR="00AF1A0B" w:rsidRDefault="00AF1A0B" w:rsidP="00B47CAB">
      <w:pPr>
        <w:jc w:val="right"/>
        <w:rPr>
          <w:sz w:val="28"/>
          <w:szCs w:val="28"/>
        </w:rPr>
      </w:pPr>
    </w:p>
    <w:p w:rsidR="00AF1A0B" w:rsidRDefault="00AF1A0B" w:rsidP="00B47CAB">
      <w:pPr>
        <w:jc w:val="right"/>
        <w:rPr>
          <w:sz w:val="28"/>
          <w:szCs w:val="28"/>
        </w:rPr>
      </w:pPr>
    </w:p>
    <w:p w:rsidR="00AF1A0B" w:rsidRDefault="00AF1A0B" w:rsidP="00B47CAB">
      <w:pPr>
        <w:jc w:val="right"/>
        <w:rPr>
          <w:sz w:val="28"/>
          <w:szCs w:val="28"/>
        </w:rPr>
      </w:pPr>
    </w:p>
    <w:p w:rsidR="00AF1A0B" w:rsidRDefault="00AF1A0B" w:rsidP="00B47CAB">
      <w:pPr>
        <w:jc w:val="right"/>
        <w:rPr>
          <w:sz w:val="28"/>
          <w:szCs w:val="28"/>
        </w:rPr>
      </w:pPr>
    </w:p>
    <w:p w:rsidR="00AF1A0B" w:rsidRDefault="00AF1A0B" w:rsidP="00B47CAB">
      <w:pPr>
        <w:jc w:val="right"/>
        <w:rPr>
          <w:sz w:val="28"/>
          <w:szCs w:val="28"/>
        </w:rPr>
      </w:pPr>
    </w:p>
    <w:p w:rsidR="00AF1A0B" w:rsidRDefault="00AF1A0B" w:rsidP="00B47CAB">
      <w:pPr>
        <w:jc w:val="right"/>
        <w:rPr>
          <w:sz w:val="28"/>
          <w:szCs w:val="28"/>
        </w:rPr>
      </w:pPr>
    </w:p>
    <w:p w:rsidR="00AF1A0B" w:rsidRDefault="00AF1A0B" w:rsidP="00B47CAB">
      <w:pPr>
        <w:jc w:val="right"/>
        <w:rPr>
          <w:sz w:val="28"/>
          <w:szCs w:val="28"/>
        </w:rPr>
      </w:pPr>
    </w:p>
    <w:p w:rsidR="00841D83" w:rsidRDefault="00841D83" w:rsidP="00B47CAB">
      <w:pPr>
        <w:jc w:val="right"/>
        <w:rPr>
          <w:sz w:val="28"/>
          <w:szCs w:val="28"/>
        </w:rPr>
      </w:pPr>
    </w:p>
    <w:p w:rsidR="00AF1A0B" w:rsidRDefault="00AF1A0B" w:rsidP="00B47CAB">
      <w:pPr>
        <w:jc w:val="right"/>
        <w:rPr>
          <w:sz w:val="28"/>
          <w:szCs w:val="28"/>
        </w:rPr>
      </w:pPr>
    </w:p>
    <w:p w:rsidR="00AF1A0B" w:rsidRDefault="00AF1A0B" w:rsidP="00B47CAB">
      <w:pPr>
        <w:jc w:val="right"/>
        <w:rPr>
          <w:sz w:val="28"/>
          <w:szCs w:val="28"/>
        </w:rPr>
      </w:pPr>
    </w:p>
    <w:p w:rsidR="00AF1A0B" w:rsidRDefault="00AF1A0B" w:rsidP="00B47CAB">
      <w:pPr>
        <w:jc w:val="right"/>
        <w:rPr>
          <w:sz w:val="28"/>
          <w:szCs w:val="28"/>
        </w:rPr>
      </w:pPr>
    </w:p>
    <w:p w:rsidR="00AF1A0B" w:rsidRDefault="00AF1A0B" w:rsidP="00B47CAB">
      <w:pPr>
        <w:jc w:val="right"/>
        <w:rPr>
          <w:sz w:val="28"/>
          <w:szCs w:val="28"/>
        </w:rPr>
      </w:pPr>
    </w:p>
    <w:p w:rsidR="00AF1A0B" w:rsidRDefault="00AF1A0B" w:rsidP="00B47CAB">
      <w:pPr>
        <w:jc w:val="right"/>
        <w:rPr>
          <w:sz w:val="28"/>
          <w:szCs w:val="28"/>
        </w:rPr>
      </w:pPr>
    </w:p>
    <w:p w:rsidR="00AF1A0B" w:rsidRDefault="00AF1A0B" w:rsidP="00B47CAB">
      <w:pPr>
        <w:jc w:val="right"/>
        <w:rPr>
          <w:sz w:val="28"/>
          <w:szCs w:val="28"/>
        </w:rPr>
      </w:pPr>
    </w:p>
    <w:p w:rsidR="00AF1A0B" w:rsidRDefault="00AF1A0B" w:rsidP="00B47CAB">
      <w:pPr>
        <w:jc w:val="right"/>
        <w:rPr>
          <w:sz w:val="28"/>
          <w:szCs w:val="28"/>
        </w:rPr>
      </w:pPr>
    </w:p>
    <w:p w:rsidR="00F934A8" w:rsidRDefault="00F934A8" w:rsidP="00B47CAB">
      <w:pPr>
        <w:jc w:val="right"/>
        <w:rPr>
          <w:sz w:val="28"/>
          <w:szCs w:val="28"/>
        </w:rPr>
      </w:pPr>
    </w:p>
    <w:p w:rsidR="00F934A8" w:rsidRDefault="00F934A8" w:rsidP="00B47CAB">
      <w:pPr>
        <w:jc w:val="right"/>
        <w:rPr>
          <w:sz w:val="28"/>
          <w:szCs w:val="28"/>
        </w:rPr>
      </w:pPr>
    </w:p>
    <w:p w:rsidR="00F934A8" w:rsidRDefault="00F934A8" w:rsidP="00B47CAB">
      <w:pPr>
        <w:jc w:val="right"/>
        <w:rPr>
          <w:sz w:val="28"/>
          <w:szCs w:val="28"/>
        </w:rPr>
      </w:pPr>
    </w:p>
    <w:p w:rsidR="00B47CAB" w:rsidRPr="004153C9" w:rsidRDefault="00B47CAB" w:rsidP="00B47CAB">
      <w:pPr>
        <w:jc w:val="right"/>
        <w:rPr>
          <w:sz w:val="28"/>
          <w:szCs w:val="28"/>
        </w:rPr>
      </w:pPr>
      <w:r w:rsidRPr="004153C9">
        <w:rPr>
          <w:sz w:val="28"/>
          <w:szCs w:val="28"/>
        </w:rPr>
        <w:lastRenderedPageBreak/>
        <w:t xml:space="preserve">Приложение </w:t>
      </w:r>
    </w:p>
    <w:p w:rsidR="00B47CAB" w:rsidRPr="004153C9" w:rsidRDefault="00B47CAB" w:rsidP="00B47CAB">
      <w:pPr>
        <w:jc w:val="right"/>
        <w:rPr>
          <w:sz w:val="28"/>
          <w:szCs w:val="28"/>
        </w:rPr>
      </w:pPr>
      <w:r w:rsidRPr="004153C9">
        <w:rPr>
          <w:sz w:val="28"/>
          <w:szCs w:val="28"/>
        </w:rPr>
        <w:t xml:space="preserve">к постановлению администрации городского округа </w:t>
      </w:r>
    </w:p>
    <w:p w:rsidR="00B47CAB" w:rsidRPr="004153C9" w:rsidRDefault="00B47CAB" w:rsidP="00B47CAB">
      <w:pPr>
        <w:jc w:val="right"/>
        <w:rPr>
          <w:sz w:val="28"/>
          <w:szCs w:val="28"/>
        </w:rPr>
      </w:pPr>
      <w:proofErr w:type="gramStart"/>
      <w:r w:rsidRPr="004153C9">
        <w:rPr>
          <w:sz w:val="28"/>
          <w:szCs w:val="28"/>
        </w:rPr>
        <w:t>муниципального</w:t>
      </w:r>
      <w:proofErr w:type="gramEnd"/>
      <w:r w:rsidRPr="004153C9">
        <w:rPr>
          <w:sz w:val="28"/>
          <w:szCs w:val="28"/>
        </w:rPr>
        <w:t xml:space="preserve"> образования «город Саянск»</w:t>
      </w:r>
    </w:p>
    <w:p w:rsidR="0078100E" w:rsidRDefault="00B47CAB" w:rsidP="00B47C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Pr="004153C9">
        <w:rPr>
          <w:sz w:val="28"/>
          <w:szCs w:val="28"/>
        </w:rPr>
        <w:t xml:space="preserve">от </w:t>
      </w:r>
      <w:r w:rsidR="00C24187">
        <w:rPr>
          <w:sz w:val="28"/>
          <w:szCs w:val="28"/>
        </w:rPr>
        <w:t>10.05.2017</w:t>
      </w:r>
      <w:r w:rsidRPr="004153C9">
        <w:rPr>
          <w:sz w:val="28"/>
          <w:szCs w:val="28"/>
        </w:rPr>
        <w:t xml:space="preserve"> №</w:t>
      </w:r>
      <w:r w:rsidR="00C24187">
        <w:rPr>
          <w:sz w:val="28"/>
          <w:szCs w:val="28"/>
        </w:rPr>
        <w:t xml:space="preserve"> 110-37-465-17</w:t>
      </w:r>
    </w:p>
    <w:p w:rsidR="00B47CAB" w:rsidRDefault="00B47CAB" w:rsidP="001E2F4F">
      <w:pPr>
        <w:jc w:val="center"/>
        <w:rPr>
          <w:sz w:val="28"/>
          <w:szCs w:val="28"/>
        </w:rPr>
      </w:pPr>
    </w:p>
    <w:p w:rsidR="00B47CAB" w:rsidRDefault="00B47CAB" w:rsidP="001E2F4F">
      <w:pPr>
        <w:jc w:val="center"/>
        <w:rPr>
          <w:sz w:val="28"/>
          <w:szCs w:val="28"/>
        </w:rPr>
      </w:pPr>
    </w:p>
    <w:p w:rsidR="001E2F4F" w:rsidRPr="004153C9" w:rsidRDefault="001E2F4F" w:rsidP="001E2F4F">
      <w:pPr>
        <w:jc w:val="center"/>
        <w:rPr>
          <w:sz w:val="28"/>
          <w:szCs w:val="28"/>
        </w:rPr>
      </w:pPr>
      <w:r w:rsidRPr="004153C9">
        <w:rPr>
          <w:sz w:val="28"/>
          <w:szCs w:val="28"/>
        </w:rPr>
        <w:t xml:space="preserve">Состав </w:t>
      </w:r>
    </w:p>
    <w:p w:rsidR="001E2F4F" w:rsidRPr="004153C9" w:rsidRDefault="001E2F4F" w:rsidP="001E2F4F">
      <w:pPr>
        <w:jc w:val="center"/>
        <w:rPr>
          <w:sz w:val="28"/>
          <w:szCs w:val="28"/>
        </w:rPr>
      </w:pPr>
      <w:r w:rsidRPr="004153C9">
        <w:rPr>
          <w:sz w:val="28"/>
          <w:szCs w:val="28"/>
        </w:rPr>
        <w:t xml:space="preserve">административной комиссии </w:t>
      </w:r>
      <w:proofErr w:type="gramStart"/>
      <w:r w:rsidRPr="004153C9">
        <w:rPr>
          <w:sz w:val="28"/>
          <w:szCs w:val="28"/>
        </w:rPr>
        <w:t>муниципального</w:t>
      </w:r>
      <w:proofErr w:type="gramEnd"/>
      <w:r w:rsidRPr="004153C9">
        <w:rPr>
          <w:sz w:val="28"/>
          <w:szCs w:val="28"/>
        </w:rPr>
        <w:t xml:space="preserve"> образования «город Саянск»</w:t>
      </w:r>
    </w:p>
    <w:p w:rsidR="001E2F4F" w:rsidRPr="004153C9" w:rsidRDefault="001E2F4F" w:rsidP="001E2F4F">
      <w:pPr>
        <w:jc w:val="both"/>
        <w:rPr>
          <w:sz w:val="28"/>
          <w:szCs w:val="28"/>
        </w:rPr>
      </w:pPr>
    </w:p>
    <w:p w:rsidR="001E2F4F" w:rsidRDefault="001E2F4F" w:rsidP="001E2F4F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Ермаков Александр Владимирович</w:t>
      </w:r>
      <w:r w:rsidRPr="004153C9">
        <w:rPr>
          <w:sz w:val="28"/>
          <w:szCs w:val="28"/>
        </w:rPr>
        <w:t xml:space="preserve"> – заместитель мэра городского округа по </w:t>
      </w:r>
      <w:r>
        <w:rPr>
          <w:sz w:val="28"/>
          <w:szCs w:val="28"/>
        </w:rPr>
        <w:t xml:space="preserve">социальным </w:t>
      </w:r>
      <w:r w:rsidRPr="004153C9">
        <w:rPr>
          <w:sz w:val="28"/>
          <w:szCs w:val="28"/>
        </w:rPr>
        <w:t>вопросам</w:t>
      </w:r>
      <w:r w:rsidR="0078100E">
        <w:rPr>
          <w:sz w:val="28"/>
          <w:szCs w:val="28"/>
        </w:rPr>
        <w:t xml:space="preserve"> - председатель комиссии</w:t>
      </w:r>
      <w:r w:rsidRPr="004153C9">
        <w:rPr>
          <w:sz w:val="28"/>
          <w:szCs w:val="28"/>
        </w:rPr>
        <w:t>;</w:t>
      </w:r>
    </w:p>
    <w:p w:rsidR="001E2F4F" w:rsidRDefault="001E2F4F" w:rsidP="001E2F4F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Хохрякова Анна Александровна</w:t>
      </w:r>
      <w:r w:rsidRPr="004153C9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заместитель </w:t>
      </w:r>
      <w:proofErr w:type="gramStart"/>
      <w:r>
        <w:rPr>
          <w:sz w:val="28"/>
          <w:szCs w:val="28"/>
        </w:rPr>
        <w:t xml:space="preserve">начальника отдела правовой работы </w:t>
      </w:r>
      <w:r w:rsidRPr="004153C9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городского округа </w:t>
      </w:r>
      <w:r w:rsidRPr="004153C9">
        <w:rPr>
          <w:sz w:val="28"/>
          <w:szCs w:val="28"/>
        </w:rPr>
        <w:t>муниципального</w:t>
      </w:r>
      <w:proofErr w:type="gramEnd"/>
      <w:r w:rsidRPr="004153C9">
        <w:rPr>
          <w:sz w:val="28"/>
          <w:szCs w:val="28"/>
        </w:rPr>
        <w:t xml:space="preserve"> образования «город Саянск»</w:t>
      </w:r>
      <w:r w:rsidR="0078100E">
        <w:rPr>
          <w:sz w:val="28"/>
          <w:szCs w:val="28"/>
        </w:rPr>
        <w:t xml:space="preserve"> - заместитель председателя комиссии</w:t>
      </w:r>
      <w:r>
        <w:rPr>
          <w:sz w:val="28"/>
          <w:szCs w:val="28"/>
        </w:rPr>
        <w:t>;</w:t>
      </w:r>
    </w:p>
    <w:p w:rsidR="001E2F4F" w:rsidRPr="004153C9" w:rsidRDefault="001E2F4F" w:rsidP="001E2F4F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Бурлакова Людмила Владимировна – </w:t>
      </w:r>
      <w:r w:rsidR="0078100E">
        <w:rPr>
          <w:sz w:val="28"/>
          <w:szCs w:val="28"/>
        </w:rPr>
        <w:t xml:space="preserve">главный специалист-юрисконсульт отдела правовой работы </w:t>
      </w:r>
      <w:r w:rsidR="0078100E" w:rsidRPr="004153C9">
        <w:rPr>
          <w:sz w:val="28"/>
          <w:szCs w:val="28"/>
        </w:rPr>
        <w:t>администрации</w:t>
      </w:r>
      <w:r w:rsidR="0078100E">
        <w:rPr>
          <w:sz w:val="28"/>
          <w:szCs w:val="28"/>
        </w:rPr>
        <w:t xml:space="preserve"> городского округа </w:t>
      </w:r>
      <w:r w:rsidR="0078100E" w:rsidRPr="004153C9">
        <w:rPr>
          <w:sz w:val="28"/>
          <w:szCs w:val="28"/>
        </w:rPr>
        <w:t>муниципального образования «город Саянск»</w:t>
      </w:r>
      <w:r w:rsidR="0078100E">
        <w:rPr>
          <w:sz w:val="28"/>
          <w:szCs w:val="28"/>
        </w:rPr>
        <w:t xml:space="preserve">  - </w:t>
      </w:r>
      <w:r>
        <w:rPr>
          <w:sz w:val="28"/>
          <w:szCs w:val="28"/>
        </w:rPr>
        <w:t>ответственный секретарь административной комиссии;</w:t>
      </w:r>
    </w:p>
    <w:p w:rsidR="001E2F4F" w:rsidRDefault="001E2F4F" w:rsidP="001E2F4F">
      <w:pPr>
        <w:numPr>
          <w:ilvl w:val="0"/>
          <w:numId w:val="5"/>
        </w:numPr>
        <w:jc w:val="both"/>
        <w:rPr>
          <w:sz w:val="28"/>
          <w:szCs w:val="28"/>
        </w:rPr>
      </w:pPr>
      <w:r w:rsidRPr="004153C9">
        <w:rPr>
          <w:sz w:val="28"/>
          <w:szCs w:val="28"/>
        </w:rPr>
        <w:t>Кузьмин Виктор Федорович – заместитель начальника отдела мобилизационной подготовки, гражданской обороны и чрезвычайных ситуаций администрации</w:t>
      </w:r>
      <w:r>
        <w:rPr>
          <w:sz w:val="28"/>
          <w:szCs w:val="28"/>
        </w:rPr>
        <w:t xml:space="preserve"> городского округа </w:t>
      </w:r>
      <w:r w:rsidRPr="004153C9">
        <w:rPr>
          <w:sz w:val="28"/>
          <w:szCs w:val="28"/>
        </w:rPr>
        <w:t>муниципального образования «город Саянск»;</w:t>
      </w:r>
    </w:p>
    <w:p w:rsidR="001E2F4F" w:rsidRPr="004153C9" w:rsidRDefault="001E2F4F" w:rsidP="001E2F4F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Горбунов Вадим Сергеевич -</w:t>
      </w:r>
      <w:r w:rsidRPr="0044590E">
        <w:t xml:space="preserve"> </w:t>
      </w:r>
      <w:r>
        <w:rPr>
          <w:sz w:val="28"/>
          <w:szCs w:val="28"/>
        </w:rPr>
        <w:t>заместитель</w:t>
      </w:r>
      <w:r w:rsidRPr="0044590E">
        <w:rPr>
          <w:sz w:val="28"/>
          <w:szCs w:val="28"/>
        </w:rPr>
        <w:t xml:space="preserve"> председателя</w:t>
      </w:r>
      <w:r>
        <w:rPr>
          <w:sz w:val="28"/>
          <w:szCs w:val="28"/>
        </w:rPr>
        <w:t xml:space="preserve"> -</w:t>
      </w:r>
      <w:r w:rsidRPr="0044590E">
        <w:rPr>
          <w:sz w:val="28"/>
          <w:szCs w:val="28"/>
        </w:rPr>
        <w:t xml:space="preserve"> </w:t>
      </w:r>
      <w:r>
        <w:rPr>
          <w:sz w:val="28"/>
          <w:szCs w:val="28"/>
        </w:rPr>
        <w:t>главный архитектор</w:t>
      </w:r>
      <w:r w:rsidRPr="0044590E">
        <w:rPr>
          <w:sz w:val="28"/>
          <w:szCs w:val="28"/>
        </w:rPr>
        <w:t xml:space="preserve"> </w:t>
      </w:r>
      <w:r w:rsidR="0078100E">
        <w:rPr>
          <w:sz w:val="28"/>
          <w:szCs w:val="28"/>
        </w:rPr>
        <w:t>К</w:t>
      </w:r>
      <w:r w:rsidRPr="0044590E">
        <w:rPr>
          <w:sz w:val="28"/>
          <w:szCs w:val="28"/>
        </w:rPr>
        <w:t>омитета по архитектуре и градостроительству администрации муниципального обр</w:t>
      </w:r>
      <w:r>
        <w:rPr>
          <w:sz w:val="28"/>
          <w:szCs w:val="28"/>
        </w:rPr>
        <w:t>азования «город Саянск»;</w:t>
      </w:r>
    </w:p>
    <w:p w:rsidR="001E2F4F" w:rsidRPr="004153C9" w:rsidRDefault="001E2F4F" w:rsidP="001E2F4F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Егорова Наталья Викторовна</w:t>
      </w:r>
      <w:r w:rsidR="0024728C">
        <w:rPr>
          <w:sz w:val="28"/>
          <w:szCs w:val="28"/>
        </w:rPr>
        <w:t xml:space="preserve"> </w:t>
      </w:r>
      <w:r w:rsidRPr="004478B9">
        <w:rPr>
          <w:sz w:val="28"/>
          <w:szCs w:val="28"/>
        </w:rPr>
        <w:t xml:space="preserve"> –</w:t>
      </w:r>
      <w:r w:rsidR="0024728C">
        <w:rPr>
          <w:sz w:val="28"/>
          <w:szCs w:val="28"/>
        </w:rPr>
        <w:t xml:space="preserve"> </w:t>
      </w:r>
      <w:r w:rsidR="00D35B92">
        <w:rPr>
          <w:sz w:val="28"/>
          <w:szCs w:val="28"/>
        </w:rPr>
        <w:t>заместитель</w:t>
      </w:r>
      <w:r w:rsidRPr="004478B9">
        <w:rPr>
          <w:sz w:val="28"/>
          <w:szCs w:val="28"/>
        </w:rPr>
        <w:t xml:space="preserve"> начальника отдела полиции (дислокация город Саянск) МО МВД «</w:t>
      </w:r>
      <w:proofErr w:type="spellStart"/>
      <w:r w:rsidRPr="004478B9">
        <w:rPr>
          <w:sz w:val="28"/>
          <w:szCs w:val="28"/>
        </w:rPr>
        <w:t>Зиминский</w:t>
      </w:r>
      <w:proofErr w:type="spellEnd"/>
      <w:r w:rsidRPr="004478B9">
        <w:rPr>
          <w:sz w:val="28"/>
          <w:szCs w:val="28"/>
        </w:rPr>
        <w:t>»</w:t>
      </w:r>
      <w:r>
        <w:rPr>
          <w:sz w:val="28"/>
          <w:szCs w:val="28"/>
        </w:rPr>
        <w:t xml:space="preserve"> (по согласованию);</w:t>
      </w:r>
    </w:p>
    <w:p w:rsidR="001E2F4F" w:rsidRDefault="001E2F4F" w:rsidP="001E2F4F">
      <w:pPr>
        <w:numPr>
          <w:ilvl w:val="0"/>
          <w:numId w:val="5"/>
        </w:numPr>
        <w:jc w:val="both"/>
        <w:rPr>
          <w:sz w:val="28"/>
          <w:szCs w:val="28"/>
        </w:rPr>
      </w:pPr>
      <w:r w:rsidRPr="004153C9">
        <w:rPr>
          <w:sz w:val="28"/>
          <w:szCs w:val="28"/>
        </w:rPr>
        <w:t xml:space="preserve">Гаврилович Татьяна Петровна – электромонтёр связи </w:t>
      </w:r>
      <w:r>
        <w:rPr>
          <w:sz w:val="28"/>
          <w:szCs w:val="28"/>
        </w:rPr>
        <w:t>областного государственного бюджетного учреждения здравоохранения «</w:t>
      </w:r>
      <w:r w:rsidRPr="004153C9">
        <w:rPr>
          <w:sz w:val="28"/>
          <w:szCs w:val="28"/>
        </w:rPr>
        <w:t>Саянская городская больница</w:t>
      </w:r>
      <w:r w:rsidR="00951C52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1E2F4F" w:rsidRDefault="001E2F4F" w:rsidP="001E2F4F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Нечаева Ирина Васильевна – консультант отдела правовой работы администрации городского округа муниципального образования «город Саянск».</w:t>
      </w:r>
    </w:p>
    <w:p w:rsidR="001E2F4F" w:rsidRDefault="001E2F4F" w:rsidP="001E2F4F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Товпинец Анастасия Юрьевна – консультант отдела правовой работы администрации городского округа муниципального образования «город Саянск».</w:t>
      </w:r>
    </w:p>
    <w:p w:rsidR="00B47CAB" w:rsidRDefault="00B47CAB" w:rsidP="00B47CAB">
      <w:pPr>
        <w:ind w:left="720"/>
        <w:jc w:val="both"/>
        <w:rPr>
          <w:sz w:val="28"/>
          <w:szCs w:val="28"/>
        </w:rPr>
      </w:pPr>
    </w:p>
    <w:p w:rsidR="006710A2" w:rsidRDefault="006710A2" w:rsidP="00EC16F8">
      <w:pPr>
        <w:rPr>
          <w:sz w:val="28"/>
        </w:rPr>
      </w:pPr>
    </w:p>
    <w:p w:rsidR="006710A2" w:rsidRDefault="006710A2" w:rsidP="00EC16F8">
      <w:pPr>
        <w:rPr>
          <w:sz w:val="28"/>
        </w:rPr>
      </w:pPr>
    </w:p>
    <w:p w:rsidR="00B47CAB" w:rsidRDefault="00B47CAB" w:rsidP="00EC16F8">
      <w:pPr>
        <w:rPr>
          <w:sz w:val="28"/>
        </w:rPr>
      </w:pPr>
    </w:p>
    <w:p w:rsidR="00414889" w:rsidRDefault="001E2F4F" w:rsidP="00EC16F8">
      <w:pPr>
        <w:rPr>
          <w:sz w:val="28"/>
        </w:rPr>
      </w:pPr>
      <w:r>
        <w:rPr>
          <w:sz w:val="28"/>
        </w:rPr>
        <w:t>М</w:t>
      </w:r>
      <w:r w:rsidR="00414889">
        <w:rPr>
          <w:sz w:val="28"/>
        </w:rPr>
        <w:t>эр городского округа</w:t>
      </w:r>
    </w:p>
    <w:p w:rsidR="00EC16F8" w:rsidRDefault="00CF0564" w:rsidP="00EC16F8">
      <w:pPr>
        <w:rPr>
          <w:sz w:val="28"/>
        </w:rPr>
      </w:pPr>
      <w:proofErr w:type="gramStart"/>
      <w:r>
        <w:rPr>
          <w:sz w:val="28"/>
        </w:rPr>
        <w:t>муниципального</w:t>
      </w:r>
      <w:proofErr w:type="gramEnd"/>
      <w:r>
        <w:rPr>
          <w:sz w:val="28"/>
        </w:rPr>
        <w:t xml:space="preserve"> образования «город Саянск»                         </w:t>
      </w:r>
      <w:r w:rsidR="001E2F4F">
        <w:rPr>
          <w:sz w:val="28"/>
        </w:rPr>
        <w:t>О.В. Боровский</w:t>
      </w:r>
    </w:p>
    <w:p w:rsidR="00AD3F1B" w:rsidRDefault="00AD3F1B" w:rsidP="00EC16F8">
      <w:pPr>
        <w:rPr>
          <w:b/>
          <w:sz w:val="28"/>
        </w:rPr>
      </w:pPr>
    </w:p>
    <w:p w:rsidR="00AD3F1B" w:rsidRDefault="00AD3F1B" w:rsidP="00EC16F8">
      <w:pPr>
        <w:rPr>
          <w:b/>
          <w:sz w:val="28"/>
        </w:rPr>
      </w:pPr>
      <w:bookmarkStart w:id="0" w:name="_GoBack"/>
      <w:bookmarkEnd w:id="0"/>
    </w:p>
    <w:sectPr w:rsidR="00AD3F1B" w:rsidSect="00F934A8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9DB" w:rsidRDefault="004C79DB" w:rsidP="00C20D71">
      <w:r>
        <w:separator/>
      </w:r>
    </w:p>
  </w:endnote>
  <w:endnote w:type="continuationSeparator" w:id="0">
    <w:p w:rsidR="004C79DB" w:rsidRDefault="004C79DB" w:rsidP="00C20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9DB" w:rsidRDefault="004C79DB" w:rsidP="00C20D71">
      <w:r>
        <w:separator/>
      </w:r>
    </w:p>
  </w:footnote>
  <w:footnote w:type="continuationSeparator" w:id="0">
    <w:p w:rsidR="004C79DB" w:rsidRDefault="004C79DB" w:rsidP="00C20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80F45"/>
    <w:multiLevelType w:val="multilevel"/>
    <w:tmpl w:val="E3C001C8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69F6113"/>
    <w:multiLevelType w:val="multilevel"/>
    <w:tmpl w:val="13D8A2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45190C9A"/>
    <w:multiLevelType w:val="multilevel"/>
    <w:tmpl w:val="3F82C26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46CD69F6"/>
    <w:multiLevelType w:val="hybridMultilevel"/>
    <w:tmpl w:val="E59E7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4513FF"/>
    <w:multiLevelType w:val="multilevel"/>
    <w:tmpl w:val="A14686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346793E"/>
    <w:multiLevelType w:val="multilevel"/>
    <w:tmpl w:val="E550F15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hint="default"/>
      </w:rPr>
    </w:lvl>
  </w:abstractNum>
  <w:abstractNum w:abstractNumId="6">
    <w:nsid w:val="555A2D10"/>
    <w:multiLevelType w:val="multilevel"/>
    <w:tmpl w:val="872062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5B5A5F72"/>
    <w:multiLevelType w:val="hybridMultilevel"/>
    <w:tmpl w:val="F0B86ADA"/>
    <w:lvl w:ilvl="0" w:tplc="34644224">
      <w:start w:val="1"/>
      <w:numFmt w:val="decimal"/>
      <w:lvlText w:val="%1."/>
      <w:lvlJc w:val="left"/>
      <w:pPr>
        <w:tabs>
          <w:tab w:val="num" w:pos="1638"/>
        </w:tabs>
        <w:ind w:left="163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652E5E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69DC793B"/>
    <w:multiLevelType w:val="multilevel"/>
    <w:tmpl w:val="DBCA500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69EE26AF"/>
    <w:multiLevelType w:val="hybridMultilevel"/>
    <w:tmpl w:val="00C276E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5E51E1C"/>
    <w:multiLevelType w:val="hybridMultilevel"/>
    <w:tmpl w:val="08F27256"/>
    <w:lvl w:ilvl="0" w:tplc="50C042D2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76881287"/>
    <w:multiLevelType w:val="multilevel"/>
    <w:tmpl w:val="2BFCE05C"/>
    <w:lvl w:ilvl="0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00" w:hanging="216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7"/>
  </w:num>
  <w:num w:numId="5">
    <w:abstractNumId w:val="3"/>
  </w:num>
  <w:num w:numId="6">
    <w:abstractNumId w:val="12"/>
  </w:num>
  <w:num w:numId="7">
    <w:abstractNumId w:val="6"/>
  </w:num>
  <w:num w:numId="8">
    <w:abstractNumId w:val="8"/>
  </w:num>
  <w:num w:numId="9">
    <w:abstractNumId w:val="1"/>
  </w:num>
  <w:num w:numId="10">
    <w:abstractNumId w:val="2"/>
  </w:num>
  <w:num w:numId="11">
    <w:abstractNumId w:val="9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6F8"/>
    <w:rsid w:val="00000566"/>
    <w:rsid w:val="000104BD"/>
    <w:rsid w:val="000147C2"/>
    <w:rsid w:val="000314BB"/>
    <w:rsid w:val="0003683C"/>
    <w:rsid w:val="00045D77"/>
    <w:rsid w:val="00052B3E"/>
    <w:rsid w:val="00062E32"/>
    <w:rsid w:val="00075714"/>
    <w:rsid w:val="000757F0"/>
    <w:rsid w:val="000801E9"/>
    <w:rsid w:val="0008156C"/>
    <w:rsid w:val="00090F3E"/>
    <w:rsid w:val="00093367"/>
    <w:rsid w:val="000B215A"/>
    <w:rsid w:val="000B4C31"/>
    <w:rsid w:val="000C1CC9"/>
    <w:rsid w:val="000C4147"/>
    <w:rsid w:val="000C44CA"/>
    <w:rsid w:val="000D3A34"/>
    <w:rsid w:val="000D7352"/>
    <w:rsid w:val="000E111A"/>
    <w:rsid w:val="000E2F0F"/>
    <w:rsid w:val="000E41D0"/>
    <w:rsid w:val="00100503"/>
    <w:rsid w:val="00103034"/>
    <w:rsid w:val="001162FD"/>
    <w:rsid w:val="00120CDC"/>
    <w:rsid w:val="0013110F"/>
    <w:rsid w:val="0017594D"/>
    <w:rsid w:val="00182D66"/>
    <w:rsid w:val="0019723C"/>
    <w:rsid w:val="001A18E7"/>
    <w:rsid w:val="001B026E"/>
    <w:rsid w:val="001B11AC"/>
    <w:rsid w:val="001C119D"/>
    <w:rsid w:val="001E16F4"/>
    <w:rsid w:val="001E2F4F"/>
    <w:rsid w:val="0020167F"/>
    <w:rsid w:val="00203D9F"/>
    <w:rsid w:val="00206A3B"/>
    <w:rsid w:val="00207950"/>
    <w:rsid w:val="0020799B"/>
    <w:rsid w:val="00213982"/>
    <w:rsid w:val="00215FDD"/>
    <w:rsid w:val="00226999"/>
    <w:rsid w:val="00231E10"/>
    <w:rsid w:val="002450B0"/>
    <w:rsid w:val="0024728C"/>
    <w:rsid w:val="0025305D"/>
    <w:rsid w:val="00254A6D"/>
    <w:rsid w:val="00254C3E"/>
    <w:rsid w:val="00277C49"/>
    <w:rsid w:val="0028215A"/>
    <w:rsid w:val="002935AD"/>
    <w:rsid w:val="002A4102"/>
    <w:rsid w:val="002A6E21"/>
    <w:rsid w:val="002B197C"/>
    <w:rsid w:val="002B21A9"/>
    <w:rsid w:val="002B2D20"/>
    <w:rsid w:val="002B681E"/>
    <w:rsid w:val="002C04C2"/>
    <w:rsid w:val="002C36C5"/>
    <w:rsid w:val="002D3749"/>
    <w:rsid w:val="002D74C5"/>
    <w:rsid w:val="00313C48"/>
    <w:rsid w:val="00315AD8"/>
    <w:rsid w:val="003215F7"/>
    <w:rsid w:val="00321D35"/>
    <w:rsid w:val="00326FF2"/>
    <w:rsid w:val="00336DB6"/>
    <w:rsid w:val="003408BA"/>
    <w:rsid w:val="00345149"/>
    <w:rsid w:val="003502F5"/>
    <w:rsid w:val="00354741"/>
    <w:rsid w:val="00360545"/>
    <w:rsid w:val="00376365"/>
    <w:rsid w:val="00382E19"/>
    <w:rsid w:val="00393326"/>
    <w:rsid w:val="003972C3"/>
    <w:rsid w:val="003A5EC1"/>
    <w:rsid w:val="003A788B"/>
    <w:rsid w:val="003E068F"/>
    <w:rsid w:val="003F0863"/>
    <w:rsid w:val="003F3534"/>
    <w:rsid w:val="0040685E"/>
    <w:rsid w:val="004120DB"/>
    <w:rsid w:val="004121AF"/>
    <w:rsid w:val="00414889"/>
    <w:rsid w:val="004153C9"/>
    <w:rsid w:val="00427646"/>
    <w:rsid w:val="00433CD8"/>
    <w:rsid w:val="00443738"/>
    <w:rsid w:val="0044542B"/>
    <w:rsid w:val="0044590E"/>
    <w:rsid w:val="004478B9"/>
    <w:rsid w:val="0046269C"/>
    <w:rsid w:val="00471D94"/>
    <w:rsid w:val="0047476E"/>
    <w:rsid w:val="004A575A"/>
    <w:rsid w:val="004A74C7"/>
    <w:rsid w:val="004B33A9"/>
    <w:rsid w:val="004B3BD5"/>
    <w:rsid w:val="004B43E7"/>
    <w:rsid w:val="004C0C20"/>
    <w:rsid w:val="004C3370"/>
    <w:rsid w:val="004C5168"/>
    <w:rsid w:val="004C6EC7"/>
    <w:rsid w:val="004C79DB"/>
    <w:rsid w:val="004D0752"/>
    <w:rsid w:val="004D1FD2"/>
    <w:rsid w:val="004F3594"/>
    <w:rsid w:val="004F3D2E"/>
    <w:rsid w:val="004F7F61"/>
    <w:rsid w:val="0050283D"/>
    <w:rsid w:val="005072E2"/>
    <w:rsid w:val="00515283"/>
    <w:rsid w:val="00530A02"/>
    <w:rsid w:val="00545406"/>
    <w:rsid w:val="00555ED9"/>
    <w:rsid w:val="005619ED"/>
    <w:rsid w:val="00566F14"/>
    <w:rsid w:val="0058252B"/>
    <w:rsid w:val="00593AB7"/>
    <w:rsid w:val="00595757"/>
    <w:rsid w:val="005A2127"/>
    <w:rsid w:val="005A4828"/>
    <w:rsid w:val="005A56AC"/>
    <w:rsid w:val="005C09A3"/>
    <w:rsid w:val="005C3C94"/>
    <w:rsid w:val="005D0AA7"/>
    <w:rsid w:val="005D0B24"/>
    <w:rsid w:val="005D74E4"/>
    <w:rsid w:val="005D7F60"/>
    <w:rsid w:val="005E5F9C"/>
    <w:rsid w:val="005F5874"/>
    <w:rsid w:val="0060204C"/>
    <w:rsid w:val="00611FA1"/>
    <w:rsid w:val="00613128"/>
    <w:rsid w:val="006152A1"/>
    <w:rsid w:val="006301B1"/>
    <w:rsid w:val="0064300F"/>
    <w:rsid w:val="00644936"/>
    <w:rsid w:val="006710A2"/>
    <w:rsid w:val="00692016"/>
    <w:rsid w:val="006942DA"/>
    <w:rsid w:val="006A24F5"/>
    <w:rsid w:val="006A50B1"/>
    <w:rsid w:val="006C2578"/>
    <w:rsid w:val="006C5AA5"/>
    <w:rsid w:val="006D6E14"/>
    <w:rsid w:val="006F0321"/>
    <w:rsid w:val="006F30AC"/>
    <w:rsid w:val="00707A00"/>
    <w:rsid w:val="00711740"/>
    <w:rsid w:val="007170F9"/>
    <w:rsid w:val="007230C8"/>
    <w:rsid w:val="007314D7"/>
    <w:rsid w:val="0073638A"/>
    <w:rsid w:val="00736F55"/>
    <w:rsid w:val="00746781"/>
    <w:rsid w:val="00752632"/>
    <w:rsid w:val="00755614"/>
    <w:rsid w:val="00764BA9"/>
    <w:rsid w:val="0078100E"/>
    <w:rsid w:val="00793768"/>
    <w:rsid w:val="00795420"/>
    <w:rsid w:val="007C7B50"/>
    <w:rsid w:val="007D7249"/>
    <w:rsid w:val="007F042B"/>
    <w:rsid w:val="007F3BAF"/>
    <w:rsid w:val="008008D6"/>
    <w:rsid w:val="00802563"/>
    <w:rsid w:val="00802CEB"/>
    <w:rsid w:val="00807B28"/>
    <w:rsid w:val="00831492"/>
    <w:rsid w:val="0083519E"/>
    <w:rsid w:val="00836837"/>
    <w:rsid w:val="00841D83"/>
    <w:rsid w:val="00842FAA"/>
    <w:rsid w:val="0085330D"/>
    <w:rsid w:val="00885AC1"/>
    <w:rsid w:val="00895D87"/>
    <w:rsid w:val="008A0F49"/>
    <w:rsid w:val="008A66A3"/>
    <w:rsid w:val="008C782F"/>
    <w:rsid w:val="008D2879"/>
    <w:rsid w:val="008E42DC"/>
    <w:rsid w:val="008E5DBB"/>
    <w:rsid w:val="00906F38"/>
    <w:rsid w:val="00914F72"/>
    <w:rsid w:val="00932BCF"/>
    <w:rsid w:val="0093355F"/>
    <w:rsid w:val="00934574"/>
    <w:rsid w:val="00950C9D"/>
    <w:rsid w:val="00951C52"/>
    <w:rsid w:val="009563BC"/>
    <w:rsid w:val="009573F7"/>
    <w:rsid w:val="00957A7D"/>
    <w:rsid w:val="009663DD"/>
    <w:rsid w:val="0096711F"/>
    <w:rsid w:val="0096793F"/>
    <w:rsid w:val="00974D04"/>
    <w:rsid w:val="00975A14"/>
    <w:rsid w:val="0098015D"/>
    <w:rsid w:val="00990DFB"/>
    <w:rsid w:val="00993C9E"/>
    <w:rsid w:val="009C6977"/>
    <w:rsid w:val="009C7D5A"/>
    <w:rsid w:val="009D1C4F"/>
    <w:rsid w:val="009D5916"/>
    <w:rsid w:val="009D605E"/>
    <w:rsid w:val="009D7ACC"/>
    <w:rsid w:val="009E02F8"/>
    <w:rsid w:val="009E2EFC"/>
    <w:rsid w:val="009F3C97"/>
    <w:rsid w:val="009F58C2"/>
    <w:rsid w:val="00A007B2"/>
    <w:rsid w:val="00A00FE3"/>
    <w:rsid w:val="00A03EA6"/>
    <w:rsid w:val="00A0541E"/>
    <w:rsid w:val="00A240D3"/>
    <w:rsid w:val="00A337B8"/>
    <w:rsid w:val="00A3777E"/>
    <w:rsid w:val="00A45F1C"/>
    <w:rsid w:val="00A50F23"/>
    <w:rsid w:val="00A512D7"/>
    <w:rsid w:val="00A57E4A"/>
    <w:rsid w:val="00A60387"/>
    <w:rsid w:val="00A60E05"/>
    <w:rsid w:val="00A63DB5"/>
    <w:rsid w:val="00A6431C"/>
    <w:rsid w:val="00A65980"/>
    <w:rsid w:val="00A71129"/>
    <w:rsid w:val="00A83FC6"/>
    <w:rsid w:val="00A92B10"/>
    <w:rsid w:val="00A976E4"/>
    <w:rsid w:val="00AA68F2"/>
    <w:rsid w:val="00AB2CC9"/>
    <w:rsid w:val="00AC5B13"/>
    <w:rsid w:val="00AC6227"/>
    <w:rsid w:val="00AC7823"/>
    <w:rsid w:val="00AD3F1B"/>
    <w:rsid w:val="00AD5BB1"/>
    <w:rsid w:val="00AF1A0B"/>
    <w:rsid w:val="00AF545D"/>
    <w:rsid w:val="00AF560D"/>
    <w:rsid w:val="00AF7104"/>
    <w:rsid w:val="00B0027A"/>
    <w:rsid w:val="00B00A5F"/>
    <w:rsid w:val="00B01334"/>
    <w:rsid w:val="00B2270B"/>
    <w:rsid w:val="00B2416C"/>
    <w:rsid w:val="00B453B6"/>
    <w:rsid w:val="00B47CAB"/>
    <w:rsid w:val="00B53234"/>
    <w:rsid w:val="00B64820"/>
    <w:rsid w:val="00B727A7"/>
    <w:rsid w:val="00B80411"/>
    <w:rsid w:val="00B86A0A"/>
    <w:rsid w:val="00B93EB8"/>
    <w:rsid w:val="00BA0B6E"/>
    <w:rsid w:val="00BB06C5"/>
    <w:rsid w:val="00BB404D"/>
    <w:rsid w:val="00BB725D"/>
    <w:rsid w:val="00BC58A1"/>
    <w:rsid w:val="00BE1346"/>
    <w:rsid w:val="00BF0D06"/>
    <w:rsid w:val="00BF5E55"/>
    <w:rsid w:val="00C0162E"/>
    <w:rsid w:val="00C07687"/>
    <w:rsid w:val="00C20D71"/>
    <w:rsid w:val="00C23889"/>
    <w:rsid w:val="00C24187"/>
    <w:rsid w:val="00C35627"/>
    <w:rsid w:val="00C37425"/>
    <w:rsid w:val="00C44B47"/>
    <w:rsid w:val="00C522F8"/>
    <w:rsid w:val="00C6550F"/>
    <w:rsid w:val="00C73EDD"/>
    <w:rsid w:val="00C8734E"/>
    <w:rsid w:val="00C87DD8"/>
    <w:rsid w:val="00CA606A"/>
    <w:rsid w:val="00CA75C5"/>
    <w:rsid w:val="00CB01C3"/>
    <w:rsid w:val="00CB07FF"/>
    <w:rsid w:val="00CB46D9"/>
    <w:rsid w:val="00CC5E7E"/>
    <w:rsid w:val="00CD6C69"/>
    <w:rsid w:val="00CE4887"/>
    <w:rsid w:val="00CF0564"/>
    <w:rsid w:val="00CF12EB"/>
    <w:rsid w:val="00CF5350"/>
    <w:rsid w:val="00CF6E92"/>
    <w:rsid w:val="00D049E5"/>
    <w:rsid w:val="00D14CFB"/>
    <w:rsid w:val="00D17782"/>
    <w:rsid w:val="00D2041D"/>
    <w:rsid w:val="00D2309F"/>
    <w:rsid w:val="00D35726"/>
    <w:rsid w:val="00D35B92"/>
    <w:rsid w:val="00D35D8F"/>
    <w:rsid w:val="00D378D5"/>
    <w:rsid w:val="00D45433"/>
    <w:rsid w:val="00D516C9"/>
    <w:rsid w:val="00D53757"/>
    <w:rsid w:val="00D54F22"/>
    <w:rsid w:val="00D6463F"/>
    <w:rsid w:val="00D664A6"/>
    <w:rsid w:val="00D749CD"/>
    <w:rsid w:val="00D84DBA"/>
    <w:rsid w:val="00D97D5C"/>
    <w:rsid w:val="00DA1A7D"/>
    <w:rsid w:val="00DA2D6E"/>
    <w:rsid w:val="00DA4EDF"/>
    <w:rsid w:val="00DA5ECE"/>
    <w:rsid w:val="00DB018B"/>
    <w:rsid w:val="00DC3E41"/>
    <w:rsid w:val="00DC6803"/>
    <w:rsid w:val="00DD790E"/>
    <w:rsid w:val="00DF0271"/>
    <w:rsid w:val="00E12754"/>
    <w:rsid w:val="00E321EF"/>
    <w:rsid w:val="00E409F5"/>
    <w:rsid w:val="00E47860"/>
    <w:rsid w:val="00E64CFD"/>
    <w:rsid w:val="00E66206"/>
    <w:rsid w:val="00E66C33"/>
    <w:rsid w:val="00E71A76"/>
    <w:rsid w:val="00E73EF6"/>
    <w:rsid w:val="00E81855"/>
    <w:rsid w:val="00E8271A"/>
    <w:rsid w:val="00E9103E"/>
    <w:rsid w:val="00EC0162"/>
    <w:rsid w:val="00EC16F8"/>
    <w:rsid w:val="00EC5434"/>
    <w:rsid w:val="00ED016A"/>
    <w:rsid w:val="00ED329A"/>
    <w:rsid w:val="00ED406C"/>
    <w:rsid w:val="00EE4A73"/>
    <w:rsid w:val="00EE4B55"/>
    <w:rsid w:val="00EE5C9D"/>
    <w:rsid w:val="00F0289D"/>
    <w:rsid w:val="00F1006F"/>
    <w:rsid w:val="00F20A24"/>
    <w:rsid w:val="00F378CE"/>
    <w:rsid w:val="00F52BEF"/>
    <w:rsid w:val="00F56D2B"/>
    <w:rsid w:val="00F6682F"/>
    <w:rsid w:val="00F67CBC"/>
    <w:rsid w:val="00F747E6"/>
    <w:rsid w:val="00F83F85"/>
    <w:rsid w:val="00F92E57"/>
    <w:rsid w:val="00F933B9"/>
    <w:rsid w:val="00F934A8"/>
    <w:rsid w:val="00F96713"/>
    <w:rsid w:val="00FA24CC"/>
    <w:rsid w:val="00FA53CA"/>
    <w:rsid w:val="00FB27C5"/>
    <w:rsid w:val="00FB7297"/>
    <w:rsid w:val="00FC47B0"/>
    <w:rsid w:val="00FC69A0"/>
    <w:rsid w:val="00FD1111"/>
    <w:rsid w:val="00FD7F51"/>
    <w:rsid w:val="00FE541E"/>
    <w:rsid w:val="00FE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6F8"/>
  </w:style>
  <w:style w:type="paragraph" w:styleId="1">
    <w:name w:val="heading 1"/>
    <w:basedOn w:val="a"/>
    <w:next w:val="a"/>
    <w:qFormat/>
    <w:rsid w:val="00EC16F8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5028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0283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20D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20D71"/>
  </w:style>
  <w:style w:type="paragraph" w:styleId="a7">
    <w:name w:val="footer"/>
    <w:basedOn w:val="a"/>
    <w:link w:val="a8"/>
    <w:rsid w:val="00C20D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20D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6F8"/>
  </w:style>
  <w:style w:type="paragraph" w:styleId="1">
    <w:name w:val="heading 1"/>
    <w:basedOn w:val="a"/>
    <w:next w:val="a"/>
    <w:qFormat/>
    <w:rsid w:val="00EC16F8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5028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0283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20D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20D71"/>
  </w:style>
  <w:style w:type="paragraph" w:styleId="a7">
    <w:name w:val="footer"/>
    <w:basedOn w:val="a"/>
    <w:link w:val="a8"/>
    <w:rsid w:val="00C20D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20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2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70971C2B94708539BD07E38D448FB36BFB315B3078BF8D55B3AE439DDAD0B2D7327AF42B68958C5E132A017q2r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C161B-D72D-4C16-9EED-033272D24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</Company>
  <LinksUpToDate>false</LinksUpToDate>
  <CharactersWithSpaces>4768</CharactersWithSpaces>
  <SharedDoc>false</SharedDoc>
  <HLinks>
    <vt:vector size="6" baseType="variant">
      <vt:variant>
        <vt:i4>2359359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consultantplus://offline/ref=570971C2B94708539BD07E38D448FB36BFB315B3078BF8D55B3AE439DDAD0B2D7327AF42B68958C5E132A017q2rFI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Уварова</dc:creator>
  <cp:lastModifiedBy>Шорохова</cp:lastModifiedBy>
  <cp:revision>2</cp:revision>
  <cp:lastPrinted>2017-05-02T01:29:00Z</cp:lastPrinted>
  <dcterms:created xsi:type="dcterms:W3CDTF">2017-05-10T06:47:00Z</dcterms:created>
  <dcterms:modified xsi:type="dcterms:W3CDTF">2017-05-10T06:47:00Z</dcterms:modified>
</cp:coreProperties>
</file>