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Default="00761642" w:rsidP="00A3213E">
      <w:pPr>
        <w:jc w:val="center"/>
        <w:rPr>
          <w:b/>
          <w:spacing w:val="50"/>
          <w:sz w:val="32"/>
          <w:szCs w:val="32"/>
        </w:rPr>
      </w:pPr>
      <w:r w:rsidRPr="00761642">
        <w:rPr>
          <w:b/>
          <w:spacing w:val="50"/>
          <w:sz w:val="32"/>
          <w:szCs w:val="32"/>
        </w:rPr>
        <w:t xml:space="preserve">Администрация городского округа </w:t>
      </w:r>
    </w:p>
    <w:p w:rsidR="00761642" w:rsidRPr="00761642" w:rsidRDefault="00761642" w:rsidP="00A3213E">
      <w:pPr>
        <w:jc w:val="center"/>
        <w:rPr>
          <w:b/>
          <w:spacing w:val="50"/>
          <w:sz w:val="32"/>
          <w:szCs w:val="32"/>
        </w:rPr>
      </w:pPr>
      <w:r w:rsidRPr="00761642">
        <w:rPr>
          <w:b/>
          <w:spacing w:val="50"/>
          <w:sz w:val="32"/>
          <w:szCs w:val="32"/>
        </w:rPr>
        <w:t xml:space="preserve">муниципального образования </w:t>
      </w:r>
    </w:p>
    <w:p w:rsidR="00761642" w:rsidRPr="00761642" w:rsidRDefault="00761642" w:rsidP="00A3213E">
      <w:pPr>
        <w:jc w:val="center"/>
        <w:rPr>
          <w:b/>
          <w:spacing w:val="50"/>
          <w:sz w:val="32"/>
          <w:szCs w:val="32"/>
        </w:rPr>
      </w:pPr>
      <w:r w:rsidRPr="00761642">
        <w:rPr>
          <w:b/>
          <w:spacing w:val="50"/>
          <w:sz w:val="32"/>
          <w:szCs w:val="32"/>
        </w:rPr>
        <w:t>«город Саянск»</w:t>
      </w:r>
    </w:p>
    <w:p w:rsidR="00761642" w:rsidRDefault="00761642">
      <w:pPr>
        <w:ind w:right="1700"/>
        <w:jc w:val="center"/>
        <w:rPr>
          <w:sz w:val="24"/>
        </w:rPr>
      </w:pPr>
    </w:p>
    <w:p w:rsidR="00761642" w:rsidRDefault="00761642">
      <w:pPr>
        <w:pStyle w:val="1"/>
        <w:rPr>
          <w:spacing w:val="40"/>
        </w:rPr>
      </w:pPr>
      <w:r>
        <w:rPr>
          <w:spacing w:val="40"/>
        </w:rPr>
        <w:t>ПОСТАНОВЛЕНИЕ</w:t>
      </w:r>
    </w:p>
    <w:p w:rsidR="00761642" w:rsidRDefault="00761642">
      <w:pPr>
        <w:jc w:val="center"/>
      </w:pPr>
    </w:p>
    <w:p w:rsidR="00EE12F5" w:rsidRPr="00761642" w:rsidRDefault="00EE12F5">
      <w:pPr>
        <w:jc w:val="center"/>
      </w:pPr>
    </w:p>
    <w:p w:rsidR="00761642" w:rsidRDefault="00761642"/>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5E2932">
        <w:trPr>
          <w:cantSplit/>
          <w:trHeight w:val="220"/>
        </w:trPr>
        <w:tc>
          <w:tcPr>
            <w:tcW w:w="534" w:type="dxa"/>
          </w:tcPr>
          <w:p w:rsidR="005E2932" w:rsidRDefault="005E2932">
            <w:pPr>
              <w:rPr>
                <w:sz w:val="24"/>
              </w:rPr>
            </w:pPr>
            <w:r>
              <w:rPr>
                <w:sz w:val="24"/>
              </w:rPr>
              <w:t>От</w:t>
            </w:r>
          </w:p>
        </w:tc>
        <w:tc>
          <w:tcPr>
            <w:tcW w:w="1535" w:type="dxa"/>
            <w:tcBorders>
              <w:bottom w:val="single" w:sz="4" w:space="0" w:color="auto"/>
            </w:tcBorders>
          </w:tcPr>
          <w:p w:rsidR="005E2932" w:rsidRDefault="00A93D8F">
            <w:pPr>
              <w:rPr>
                <w:sz w:val="24"/>
              </w:rPr>
            </w:pPr>
            <w:r>
              <w:rPr>
                <w:sz w:val="24"/>
              </w:rPr>
              <w:t>12.03.2018</w:t>
            </w:r>
          </w:p>
        </w:tc>
        <w:tc>
          <w:tcPr>
            <w:tcW w:w="449" w:type="dxa"/>
          </w:tcPr>
          <w:p w:rsidR="005E2932" w:rsidRDefault="005E2932">
            <w:pPr>
              <w:jc w:val="center"/>
            </w:pPr>
            <w:r>
              <w:rPr>
                <w:sz w:val="24"/>
              </w:rPr>
              <w:t>№</w:t>
            </w:r>
          </w:p>
        </w:tc>
        <w:tc>
          <w:tcPr>
            <w:tcW w:w="1621" w:type="dxa"/>
            <w:tcBorders>
              <w:bottom w:val="single" w:sz="4" w:space="0" w:color="auto"/>
            </w:tcBorders>
          </w:tcPr>
          <w:p w:rsidR="005E2932" w:rsidRDefault="00A93D8F">
            <w:pPr>
              <w:rPr>
                <w:sz w:val="24"/>
              </w:rPr>
            </w:pPr>
            <w:r>
              <w:rPr>
                <w:sz w:val="24"/>
              </w:rPr>
              <w:t>110-37-196-18</w:t>
            </w:r>
          </w:p>
        </w:tc>
        <w:tc>
          <w:tcPr>
            <w:tcW w:w="794" w:type="dxa"/>
            <w:vMerge w:val="restart"/>
          </w:tcPr>
          <w:p w:rsidR="005E2932" w:rsidRDefault="005E2932"/>
        </w:tc>
      </w:tr>
      <w:tr w:rsidR="005E2932">
        <w:trPr>
          <w:cantSplit/>
          <w:trHeight w:val="220"/>
        </w:trPr>
        <w:tc>
          <w:tcPr>
            <w:tcW w:w="4139" w:type="dxa"/>
            <w:gridSpan w:val="4"/>
          </w:tcPr>
          <w:p w:rsidR="005E2932" w:rsidRDefault="005E2932">
            <w:pPr>
              <w:jc w:val="center"/>
              <w:rPr>
                <w:sz w:val="24"/>
              </w:rPr>
            </w:pPr>
            <w:r>
              <w:rPr>
                <w:sz w:val="24"/>
              </w:rPr>
              <w:t>г.Саянск</w:t>
            </w:r>
          </w:p>
        </w:tc>
        <w:tc>
          <w:tcPr>
            <w:tcW w:w="794" w:type="dxa"/>
            <w:vMerge/>
          </w:tcPr>
          <w:p w:rsidR="005E2932" w:rsidRDefault="005E2932"/>
        </w:tc>
      </w:tr>
    </w:tbl>
    <w:p w:rsidR="00761642" w:rsidRDefault="00761642">
      <w:pPr>
        <w:rPr>
          <w:sz w:val="18"/>
          <w:lang w:val="en-US"/>
        </w:rPr>
      </w:pPr>
    </w:p>
    <w:p w:rsidR="00761642" w:rsidRDefault="00761642">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849"/>
        <w:gridCol w:w="76"/>
      </w:tblGrid>
      <w:tr w:rsidR="00761642" w:rsidTr="00E5649D">
        <w:trPr>
          <w:cantSplit/>
        </w:trPr>
        <w:tc>
          <w:tcPr>
            <w:tcW w:w="142" w:type="dxa"/>
          </w:tcPr>
          <w:p w:rsidR="00761642" w:rsidRDefault="00761642">
            <w:pPr>
              <w:rPr>
                <w:noProof/>
                <w:sz w:val="18"/>
              </w:rPr>
            </w:pPr>
          </w:p>
        </w:tc>
        <w:tc>
          <w:tcPr>
            <w:tcW w:w="1559" w:type="dxa"/>
          </w:tcPr>
          <w:p w:rsidR="00761642" w:rsidRDefault="00761642">
            <w:pPr>
              <w:jc w:val="right"/>
              <w:rPr>
                <w:noProof/>
                <w:sz w:val="18"/>
              </w:rPr>
            </w:pPr>
          </w:p>
        </w:tc>
        <w:tc>
          <w:tcPr>
            <w:tcW w:w="113" w:type="dxa"/>
          </w:tcPr>
          <w:p w:rsidR="00761642" w:rsidRDefault="00761642">
            <w:pPr>
              <w:rPr>
                <w:sz w:val="28"/>
                <w:lang w:val="en-US"/>
              </w:rPr>
            </w:pPr>
            <w:r>
              <w:rPr>
                <w:sz w:val="28"/>
                <w:lang w:val="en-US"/>
              </w:rPr>
              <w:sym w:font="Symbol" w:char="F0E9"/>
            </w:r>
          </w:p>
        </w:tc>
        <w:tc>
          <w:tcPr>
            <w:tcW w:w="4849" w:type="dxa"/>
          </w:tcPr>
          <w:p w:rsidR="00761642" w:rsidRPr="00767732" w:rsidRDefault="00366B6F" w:rsidP="00A93D8F">
            <w:pPr>
              <w:rPr>
                <w:sz w:val="24"/>
                <w:szCs w:val="24"/>
              </w:rPr>
            </w:pPr>
            <w:r w:rsidRPr="001A46EA">
              <w:rPr>
                <w:sz w:val="24"/>
                <w:szCs w:val="24"/>
              </w:rPr>
              <w:t>О</w:t>
            </w:r>
            <w:r w:rsidR="00FE0886">
              <w:rPr>
                <w:sz w:val="24"/>
                <w:szCs w:val="24"/>
              </w:rPr>
              <w:t>тчет о</w:t>
            </w:r>
            <w:r w:rsidRPr="001A46EA">
              <w:rPr>
                <w:sz w:val="24"/>
                <w:szCs w:val="24"/>
              </w:rPr>
              <w:t xml:space="preserve"> реализации  муниципальной программы</w:t>
            </w:r>
            <w:r>
              <w:rPr>
                <w:sz w:val="24"/>
                <w:szCs w:val="24"/>
              </w:rPr>
              <w:t xml:space="preserve"> </w:t>
            </w:r>
            <w:r w:rsidRPr="00366B6F">
              <w:rPr>
                <w:sz w:val="24"/>
                <w:szCs w:val="24"/>
              </w:rPr>
              <w:t>«Развитие, содержание дорожного хозяйства и благоустройство муниципального образования «город С</w:t>
            </w:r>
            <w:r w:rsidR="00F236D5">
              <w:rPr>
                <w:sz w:val="24"/>
                <w:szCs w:val="24"/>
              </w:rPr>
              <w:t>аянск» на 2016-2020 годы»</w:t>
            </w:r>
            <w:r w:rsidR="00517F46">
              <w:rPr>
                <w:sz w:val="24"/>
                <w:szCs w:val="24"/>
              </w:rPr>
              <w:t xml:space="preserve"> в </w:t>
            </w:r>
            <w:r w:rsidR="00F236D5">
              <w:rPr>
                <w:sz w:val="24"/>
                <w:szCs w:val="24"/>
              </w:rPr>
              <w:t>2017</w:t>
            </w:r>
            <w:r w:rsidRPr="00366B6F">
              <w:rPr>
                <w:sz w:val="24"/>
                <w:szCs w:val="24"/>
              </w:rPr>
              <w:t xml:space="preserve"> год</w:t>
            </w:r>
            <w:r w:rsidR="00517F46">
              <w:rPr>
                <w:sz w:val="24"/>
                <w:szCs w:val="24"/>
              </w:rPr>
              <w:t>у</w:t>
            </w:r>
          </w:p>
        </w:tc>
        <w:tc>
          <w:tcPr>
            <w:tcW w:w="76" w:type="dxa"/>
          </w:tcPr>
          <w:p w:rsidR="00761642" w:rsidRPr="00767732" w:rsidRDefault="00761642">
            <w:pPr>
              <w:jc w:val="right"/>
              <w:rPr>
                <w:sz w:val="24"/>
                <w:szCs w:val="24"/>
                <w:lang w:val="en-US"/>
              </w:rPr>
            </w:pPr>
            <w:r w:rsidRPr="00767732">
              <w:rPr>
                <w:sz w:val="24"/>
                <w:szCs w:val="24"/>
                <w:lang w:val="en-US"/>
              </w:rPr>
              <w:sym w:font="Symbol" w:char="F0F9"/>
            </w:r>
          </w:p>
        </w:tc>
      </w:tr>
    </w:tbl>
    <w:p w:rsidR="00761642" w:rsidRDefault="00761642"/>
    <w:p w:rsidR="00EE12F5" w:rsidRDefault="00EE12F5"/>
    <w:p w:rsidR="00366B6F" w:rsidRPr="001A46EA" w:rsidRDefault="00366B6F" w:rsidP="00A93D8F">
      <w:pPr>
        <w:widowControl w:val="0"/>
        <w:autoSpaceDE w:val="0"/>
        <w:autoSpaceDN w:val="0"/>
        <w:adjustRightInd w:val="0"/>
        <w:ind w:firstLine="720"/>
        <w:jc w:val="both"/>
        <w:rPr>
          <w:sz w:val="28"/>
          <w:szCs w:val="28"/>
        </w:rPr>
      </w:pPr>
      <w:proofErr w:type="gramStart"/>
      <w:r w:rsidRPr="001A46EA">
        <w:rPr>
          <w:sz w:val="28"/>
        </w:rPr>
        <w:t>Р</w:t>
      </w:r>
      <w:r w:rsidRPr="001A46EA">
        <w:rPr>
          <w:sz w:val="28"/>
          <w:szCs w:val="28"/>
        </w:rPr>
        <w:t>уководствуясь пунктом 6 части 1 статьи 16 Федерального закона от 06.10.2003 №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 от 07.10.2013 № 110-37-1179-13 «Об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 статьей 38 Устава муниципального образования «город Саянск», администрация городского округа муниципального образования</w:t>
      </w:r>
      <w:proofErr w:type="gramEnd"/>
      <w:r w:rsidRPr="001A46EA">
        <w:rPr>
          <w:sz w:val="28"/>
          <w:szCs w:val="28"/>
        </w:rPr>
        <w:t xml:space="preserve"> «город Саянск»</w:t>
      </w:r>
    </w:p>
    <w:p w:rsidR="00366B6F" w:rsidRDefault="00366B6F" w:rsidP="00366B6F">
      <w:pPr>
        <w:jc w:val="both"/>
        <w:rPr>
          <w:sz w:val="26"/>
          <w:szCs w:val="26"/>
        </w:rPr>
      </w:pPr>
      <w:r w:rsidRPr="001A46EA">
        <w:rPr>
          <w:sz w:val="26"/>
          <w:szCs w:val="26"/>
        </w:rPr>
        <w:t xml:space="preserve">ПОСТАНОВЛЯЕТ: </w:t>
      </w:r>
    </w:p>
    <w:p w:rsidR="00927847" w:rsidRDefault="00366B6F" w:rsidP="00E5649D">
      <w:pPr>
        <w:autoSpaceDE w:val="0"/>
        <w:autoSpaceDN w:val="0"/>
        <w:adjustRightInd w:val="0"/>
        <w:ind w:firstLine="567"/>
        <w:jc w:val="both"/>
        <w:rPr>
          <w:sz w:val="28"/>
          <w:szCs w:val="28"/>
        </w:rPr>
      </w:pPr>
      <w:r w:rsidRPr="001A46EA">
        <w:rPr>
          <w:sz w:val="28"/>
          <w:szCs w:val="28"/>
        </w:rPr>
        <w:t xml:space="preserve">1. </w:t>
      </w:r>
      <w:proofErr w:type="gramStart"/>
      <w:r w:rsidR="00E33AC2">
        <w:rPr>
          <w:sz w:val="28"/>
          <w:szCs w:val="28"/>
        </w:rPr>
        <w:t>О</w:t>
      </w:r>
      <w:r w:rsidRPr="001A46EA">
        <w:rPr>
          <w:sz w:val="28"/>
          <w:szCs w:val="28"/>
        </w:rPr>
        <w:t xml:space="preserve">тчёт  о реализации муниципальной программы </w:t>
      </w:r>
      <w:r>
        <w:rPr>
          <w:sz w:val="28"/>
          <w:szCs w:val="28"/>
        </w:rPr>
        <w:t>«Развитие</w:t>
      </w:r>
      <w:r w:rsidRPr="00F26D34">
        <w:rPr>
          <w:sz w:val="28"/>
          <w:szCs w:val="28"/>
        </w:rPr>
        <w:t>, содержание дорожного хозяйства и благоустройство муниципального образования «город Саянск» на 2016-2020 годы»</w:t>
      </w:r>
      <w:r w:rsidR="00F236D5">
        <w:rPr>
          <w:sz w:val="28"/>
          <w:szCs w:val="28"/>
        </w:rPr>
        <w:t xml:space="preserve"> в 2017</w:t>
      </w:r>
      <w:r>
        <w:rPr>
          <w:sz w:val="28"/>
          <w:szCs w:val="28"/>
        </w:rPr>
        <w:t xml:space="preserve"> году, </w:t>
      </w:r>
      <w:r w:rsidRPr="001A46EA">
        <w:rPr>
          <w:sz w:val="28"/>
          <w:szCs w:val="28"/>
        </w:rPr>
        <w:t>утвержденной постановлением администрации городского округа муниципального образования «город Саянск»  от 2</w:t>
      </w:r>
      <w:r>
        <w:rPr>
          <w:sz w:val="28"/>
          <w:szCs w:val="28"/>
        </w:rPr>
        <w:t>6</w:t>
      </w:r>
      <w:r w:rsidR="00F236D5">
        <w:rPr>
          <w:sz w:val="28"/>
          <w:szCs w:val="28"/>
        </w:rPr>
        <w:t>.10.</w:t>
      </w:r>
      <w:r w:rsidRPr="001A46EA">
        <w:rPr>
          <w:sz w:val="28"/>
          <w:szCs w:val="28"/>
        </w:rPr>
        <w:t>2015 г. N 110-37-</w:t>
      </w:r>
      <w:r>
        <w:rPr>
          <w:sz w:val="28"/>
          <w:szCs w:val="28"/>
        </w:rPr>
        <w:t>1026</w:t>
      </w:r>
      <w:r w:rsidRPr="001A46EA">
        <w:rPr>
          <w:sz w:val="28"/>
          <w:szCs w:val="28"/>
        </w:rPr>
        <w:t>-15</w:t>
      </w:r>
      <w:r w:rsidR="00E5649D">
        <w:rPr>
          <w:sz w:val="28"/>
          <w:szCs w:val="28"/>
        </w:rPr>
        <w:t xml:space="preserve"> </w:t>
      </w:r>
      <w:r w:rsidR="00F236D5">
        <w:rPr>
          <w:sz w:val="28"/>
          <w:szCs w:val="28"/>
        </w:rPr>
        <w:t>(в редакции от 14.11.2016 № 110-37-1335-16, от 29.09.2017 №110-37-961-17, от29.12.2017 №110-37-1377-17</w:t>
      </w:r>
      <w:r w:rsidR="00E5649D" w:rsidRPr="00F0383F">
        <w:rPr>
          <w:sz w:val="28"/>
          <w:szCs w:val="28"/>
        </w:rPr>
        <w:t xml:space="preserve">), </w:t>
      </w:r>
      <w:r w:rsidR="00E5649D" w:rsidRPr="006A2A3C">
        <w:rPr>
          <w:color w:val="000000"/>
          <w:spacing w:val="-2"/>
          <w:sz w:val="28"/>
          <w:szCs w:val="28"/>
        </w:rPr>
        <w:t xml:space="preserve">(опубликованное в газете «Саянские зори» от </w:t>
      </w:r>
      <w:r w:rsidR="00E5649D">
        <w:rPr>
          <w:color w:val="000000"/>
          <w:sz w:val="28"/>
          <w:szCs w:val="28"/>
        </w:rPr>
        <w:t>2</w:t>
      </w:r>
      <w:r w:rsidR="00E5649D" w:rsidRPr="006A2A3C">
        <w:rPr>
          <w:color w:val="000000"/>
          <w:sz w:val="28"/>
          <w:szCs w:val="28"/>
        </w:rPr>
        <w:t>9.1</w:t>
      </w:r>
      <w:r w:rsidR="00E5649D">
        <w:rPr>
          <w:color w:val="000000"/>
          <w:sz w:val="28"/>
          <w:szCs w:val="28"/>
        </w:rPr>
        <w:t>0</w:t>
      </w:r>
      <w:r w:rsidR="00E5649D" w:rsidRPr="006A2A3C">
        <w:rPr>
          <w:color w:val="000000"/>
          <w:sz w:val="28"/>
          <w:szCs w:val="28"/>
        </w:rPr>
        <w:t xml:space="preserve">.2015  </w:t>
      </w:r>
      <w:r w:rsidR="00E5649D" w:rsidRPr="006A2A3C">
        <w:rPr>
          <w:color w:val="000000"/>
          <w:spacing w:val="-2"/>
          <w:sz w:val="28"/>
          <w:szCs w:val="28"/>
        </w:rPr>
        <w:t>№</w:t>
      </w:r>
      <w:r w:rsidR="00E5649D" w:rsidRPr="006A2A3C">
        <w:rPr>
          <w:color w:val="000000"/>
          <w:sz w:val="28"/>
          <w:szCs w:val="28"/>
        </w:rPr>
        <w:t xml:space="preserve"> 4</w:t>
      </w:r>
      <w:r w:rsidR="00E5649D">
        <w:rPr>
          <w:color w:val="000000"/>
          <w:sz w:val="28"/>
          <w:szCs w:val="28"/>
        </w:rPr>
        <w:t>2</w:t>
      </w:r>
      <w:r w:rsidR="00E5649D" w:rsidRPr="006A2A3C">
        <w:rPr>
          <w:color w:val="000000"/>
          <w:sz w:val="28"/>
          <w:szCs w:val="28"/>
        </w:rPr>
        <w:t>, вкладыш официальной информации стр</w:t>
      </w:r>
      <w:r w:rsidR="00E5649D">
        <w:rPr>
          <w:color w:val="000000"/>
          <w:sz w:val="28"/>
          <w:szCs w:val="28"/>
        </w:rPr>
        <w:t>.</w:t>
      </w:r>
      <w:r w:rsidR="00E5649D" w:rsidRPr="006A2A3C">
        <w:rPr>
          <w:color w:val="000000"/>
          <w:sz w:val="28"/>
          <w:szCs w:val="28"/>
        </w:rPr>
        <w:t>1</w:t>
      </w:r>
      <w:r w:rsidR="00E5649D">
        <w:rPr>
          <w:color w:val="000000"/>
          <w:sz w:val="28"/>
          <w:szCs w:val="28"/>
        </w:rPr>
        <w:t>5</w:t>
      </w:r>
      <w:r w:rsidR="00E5649D" w:rsidRPr="006A2A3C">
        <w:rPr>
          <w:color w:val="000000"/>
          <w:sz w:val="28"/>
          <w:szCs w:val="28"/>
        </w:rPr>
        <w:t>-</w:t>
      </w:r>
      <w:r w:rsidR="00E5649D">
        <w:rPr>
          <w:color w:val="000000"/>
          <w:sz w:val="28"/>
          <w:szCs w:val="28"/>
        </w:rPr>
        <w:t>16, от</w:t>
      </w:r>
      <w:proofErr w:type="gramEnd"/>
      <w:r w:rsidR="00E5649D">
        <w:rPr>
          <w:color w:val="000000"/>
          <w:sz w:val="28"/>
          <w:szCs w:val="28"/>
        </w:rPr>
        <w:t xml:space="preserve"> 05</w:t>
      </w:r>
      <w:r w:rsidR="00E5649D" w:rsidRPr="006A2A3C">
        <w:rPr>
          <w:color w:val="000000"/>
          <w:sz w:val="28"/>
          <w:szCs w:val="28"/>
        </w:rPr>
        <w:t>.1</w:t>
      </w:r>
      <w:r w:rsidR="00E5649D">
        <w:rPr>
          <w:color w:val="000000"/>
          <w:sz w:val="28"/>
          <w:szCs w:val="28"/>
        </w:rPr>
        <w:t>1</w:t>
      </w:r>
      <w:r w:rsidR="00E5649D" w:rsidRPr="006A2A3C">
        <w:rPr>
          <w:color w:val="000000"/>
          <w:sz w:val="28"/>
          <w:szCs w:val="28"/>
        </w:rPr>
        <w:t>.2015</w:t>
      </w:r>
      <w:r w:rsidR="00A93D8F">
        <w:rPr>
          <w:color w:val="000000"/>
          <w:sz w:val="28"/>
          <w:szCs w:val="28"/>
        </w:rPr>
        <w:t xml:space="preserve"> </w:t>
      </w:r>
      <w:r w:rsidR="00E5649D" w:rsidRPr="006A2A3C">
        <w:rPr>
          <w:color w:val="000000"/>
          <w:spacing w:val="-2"/>
          <w:sz w:val="28"/>
          <w:szCs w:val="28"/>
        </w:rPr>
        <w:t>№</w:t>
      </w:r>
      <w:r w:rsidR="00E5649D" w:rsidRPr="006A2A3C">
        <w:rPr>
          <w:color w:val="000000"/>
          <w:sz w:val="28"/>
          <w:szCs w:val="28"/>
        </w:rPr>
        <w:t xml:space="preserve"> 4</w:t>
      </w:r>
      <w:r w:rsidR="00E5649D">
        <w:rPr>
          <w:color w:val="000000"/>
          <w:sz w:val="28"/>
          <w:szCs w:val="28"/>
        </w:rPr>
        <w:t>3</w:t>
      </w:r>
      <w:r w:rsidR="00E5649D" w:rsidRPr="006A2A3C">
        <w:rPr>
          <w:color w:val="000000"/>
          <w:sz w:val="28"/>
          <w:szCs w:val="28"/>
        </w:rPr>
        <w:t>, вкладыш официальной информации стр</w:t>
      </w:r>
      <w:r w:rsidR="00E5649D">
        <w:rPr>
          <w:color w:val="000000"/>
          <w:sz w:val="28"/>
          <w:szCs w:val="28"/>
        </w:rPr>
        <w:t xml:space="preserve">.4-6, от 06.05.2016 №17, вкладыш официальной информации стр.9,10, от 24.11.2016 №46, вкладыш официальной информации стр.17-19, от 19.01.2016 №2, вкладыш </w:t>
      </w:r>
      <w:r w:rsidR="00ED18E8">
        <w:rPr>
          <w:color w:val="000000"/>
          <w:sz w:val="28"/>
          <w:szCs w:val="28"/>
        </w:rPr>
        <w:t>официальной информации стр.2 -4</w:t>
      </w:r>
      <w:r w:rsidR="00E5649D" w:rsidRPr="006A2A3C">
        <w:rPr>
          <w:color w:val="000000"/>
          <w:sz w:val="28"/>
          <w:szCs w:val="28"/>
        </w:rPr>
        <w:t>)</w:t>
      </w:r>
      <w:r w:rsidR="00E33AC2">
        <w:rPr>
          <w:color w:val="000000"/>
          <w:sz w:val="28"/>
          <w:szCs w:val="28"/>
        </w:rPr>
        <w:t xml:space="preserve"> принять к сведению</w:t>
      </w:r>
      <w:r w:rsidR="000D41F4">
        <w:rPr>
          <w:color w:val="000000"/>
          <w:sz w:val="28"/>
          <w:szCs w:val="28"/>
        </w:rPr>
        <w:t xml:space="preserve"> </w:t>
      </w:r>
      <w:r w:rsidR="00E33AC2">
        <w:rPr>
          <w:color w:val="000000"/>
          <w:sz w:val="28"/>
          <w:szCs w:val="28"/>
        </w:rPr>
        <w:t>(</w:t>
      </w:r>
      <w:r w:rsidR="000D41F4">
        <w:rPr>
          <w:color w:val="000000"/>
          <w:sz w:val="28"/>
          <w:szCs w:val="28"/>
        </w:rPr>
        <w:t>П</w:t>
      </w:r>
      <w:r w:rsidR="00E5649D" w:rsidRPr="00F0383F">
        <w:rPr>
          <w:sz w:val="28"/>
          <w:szCs w:val="28"/>
        </w:rPr>
        <w:t>риложени</w:t>
      </w:r>
      <w:r w:rsidR="00FE0886">
        <w:rPr>
          <w:sz w:val="28"/>
          <w:szCs w:val="28"/>
        </w:rPr>
        <w:t>е).</w:t>
      </w:r>
    </w:p>
    <w:p w:rsidR="00251CFC" w:rsidRPr="00503346" w:rsidRDefault="00366B6F" w:rsidP="001C1AC4">
      <w:pPr>
        <w:ind w:firstLine="720"/>
        <w:jc w:val="both"/>
        <w:rPr>
          <w:sz w:val="28"/>
          <w:szCs w:val="28"/>
        </w:rPr>
      </w:pPr>
      <w:r w:rsidRPr="001A46EA">
        <w:rPr>
          <w:sz w:val="28"/>
          <w:szCs w:val="28"/>
        </w:rPr>
        <w:t>2.</w:t>
      </w:r>
      <w:r w:rsidR="00A93D8F">
        <w:rPr>
          <w:sz w:val="28"/>
          <w:szCs w:val="28"/>
        </w:rPr>
        <w:t xml:space="preserve"> Настоящее постановление </w:t>
      </w:r>
      <w:r w:rsidR="00251CFC" w:rsidRPr="00503346">
        <w:rPr>
          <w:sz w:val="28"/>
          <w:szCs w:val="28"/>
        </w:rPr>
        <w:t>разместить на</w:t>
      </w:r>
      <w:r w:rsidR="00A93D8F">
        <w:rPr>
          <w:sz w:val="28"/>
          <w:szCs w:val="28"/>
        </w:rPr>
        <w:t xml:space="preserve"> официальном</w:t>
      </w:r>
      <w:r w:rsidR="00927847">
        <w:rPr>
          <w:sz w:val="28"/>
          <w:szCs w:val="28"/>
        </w:rPr>
        <w:t xml:space="preserve"> </w:t>
      </w:r>
      <w:r w:rsidR="00251CFC" w:rsidRPr="00503346">
        <w:rPr>
          <w:sz w:val="28"/>
          <w:szCs w:val="28"/>
        </w:rPr>
        <w:t>сайте</w:t>
      </w:r>
      <w:r w:rsidR="001C1AC4">
        <w:rPr>
          <w:sz w:val="28"/>
          <w:szCs w:val="28"/>
        </w:rPr>
        <w:t xml:space="preserve"> </w:t>
      </w:r>
      <w:r w:rsidR="00251CFC" w:rsidRPr="00503346">
        <w:rPr>
          <w:sz w:val="28"/>
          <w:szCs w:val="28"/>
        </w:rPr>
        <w:t>администрации городского округа муниципального образования «город Саянск» в информационно-телекоммуникационной сети «Интернет».</w:t>
      </w:r>
    </w:p>
    <w:p w:rsidR="00251CFC" w:rsidRDefault="00251CFC" w:rsidP="00251CFC">
      <w:pPr>
        <w:jc w:val="both"/>
        <w:rPr>
          <w:sz w:val="28"/>
          <w:szCs w:val="28"/>
        </w:rPr>
      </w:pPr>
    </w:p>
    <w:p w:rsidR="00A93D8F" w:rsidRDefault="00A93D8F" w:rsidP="00251CFC">
      <w:pPr>
        <w:jc w:val="both"/>
        <w:rPr>
          <w:sz w:val="28"/>
          <w:szCs w:val="28"/>
        </w:rPr>
      </w:pPr>
    </w:p>
    <w:p w:rsidR="00D1556D" w:rsidRDefault="00D1556D" w:rsidP="00251CFC">
      <w:pPr>
        <w:jc w:val="both"/>
        <w:rPr>
          <w:sz w:val="28"/>
          <w:szCs w:val="28"/>
        </w:rPr>
      </w:pPr>
      <w:r w:rsidRPr="00FE0008">
        <w:rPr>
          <w:sz w:val="28"/>
          <w:szCs w:val="28"/>
        </w:rPr>
        <w:t>Мэр городского округа</w:t>
      </w:r>
    </w:p>
    <w:p w:rsidR="00D1556D" w:rsidRDefault="00D1556D" w:rsidP="00D1556D">
      <w:pPr>
        <w:rPr>
          <w:sz w:val="28"/>
          <w:szCs w:val="28"/>
        </w:rPr>
      </w:pPr>
      <w:r>
        <w:rPr>
          <w:sz w:val="28"/>
          <w:szCs w:val="28"/>
        </w:rPr>
        <w:t>муниципального образования</w:t>
      </w:r>
    </w:p>
    <w:p w:rsidR="00D1556D" w:rsidRPr="00B04E62" w:rsidRDefault="00D1556D" w:rsidP="00D1556D">
      <w:pPr>
        <w:pStyle w:val="ConsPlusNormal"/>
        <w:jc w:val="both"/>
        <w:outlineLvl w:val="0"/>
        <w:rPr>
          <w:rFonts w:ascii="Times New Roman" w:hAnsi="Times New Roman" w:cs="Times New Roman"/>
          <w:sz w:val="28"/>
          <w:szCs w:val="28"/>
        </w:rPr>
      </w:pPr>
      <w:r w:rsidRPr="00B04E62">
        <w:rPr>
          <w:rFonts w:ascii="Times New Roman" w:hAnsi="Times New Roman" w:cs="Times New Roman"/>
          <w:sz w:val="28"/>
          <w:szCs w:val="28"/>
        </w:rPr>
        <w:t xml:space="preserve">«город Саянск»                                                                      </w:t>
      </w:r>
      <w:r w:rsidR="00927847">
        <w:rPr>
          <w:rFonts w:ascii="Times New Roman" w:hAnsi="Times New Roman" w:cs="Times New Roman"/>
          <w:sz w:val="28"/>
          <w:szCs w:val="28"/>
        </w:rPr>
        <w:t xml:space="preserve">       </w:t>
      </w:r>
      <w:r w:rsidRPr="00B04E62">
        <w:rPr>
          <w:rFonts w:ascii="Times New Roman" w:hAnsi="Times New Roman" w:cs="Times New Roman"/>
          <w:sz w:val="28"/>
          <w:szCs w:val="28"/>
        </w:rPr>
        <w:t xml:space="preserve"> О.</w:t>
      </w:r>
      <w:r w:rsidR="00517F46">
        <w:rPr>
          <w:rFonts w:ascii="Times New Roman" w:hAnsi="Times New Roman" w:cs="Times New Roman"/>
          <w:sz w:val="28"/>
          <w:szCs w:val="28"/>
        </w:rPr>
        <w:t xml:space="preserve"> </w:t>
      </w:r>
      <w:r w:rsidRPr="00B04E62">
        <w:rPr>
          <w:rFonts w:ascii="Times New Roman" w:hAnsi="Times New Roman" w:cs="Times New Roman"/>
          <w:sz w:val="28"/>
          <w:szCs w:val="28"/>
        </w:rPr>
        <w:t>В.</w:t>
      </w:r>
      <w:r w:rsidR="00517F46">
        <w:rPr>
          <w:rFonts w:ascii="Times New Roman" w:hAnsi="Times New Roman" w:cs="Times New Roman"/>
          <w:sz w:val="28"/>
          <w:szCs w:val="28"/>
        </w:rPr>
        <w:t xml:space="preserve"> </w:t>
      </w:r>
      <w:r w:rsidRPr="00B04E62">
        <w:rPr>
          <w:rFonts w:ascii="Times New Roman" w:hAnsi="Times New Roman" w:cs="Times New Roman"/>
          <w:sz w:val="28"/>
          <w:szCs w:val="28"/>
        </w:rPr>
        <w:t>Боровский</w:t>
      </w:r>
    </w:p>
    <w:p w:rsidR="00251CFC" w:rsidRDefault="00251CFC" w:rsidP="00D1556D">
      <w:pPr>
        <w:pStyle w:val="ConsPlusNormal"/>
        <w:outlineLvl w:val="0"/>
        <w:rPr>
          <w:rFonts w:ascii="Times New Roman" w:hAnsi="Times New Roman" w:cs="Times New Roman"/>
          <w:sz w:val="24"/>
          <w:szCs w:val="24"/>
        </w:rPr>
      </w:pPr>
    </w:p>
    <w:p w:rsidR="00D1556D" w:rsidRPr="001C1AC4" w:rsidRDefault="00F236D5" w:rsidP="00D1556D">
      <w:pPr>
        <w:pStyle w:val="ConsPlusNormal"/>
        <w:outlineLvl w:val="0"/>
        <w:rPr>
          <w:rFonts w:ascii="Times New Roman" w:hAnsi="Times New Roman" w:cs="Times New Roman"/>
          <w:sz w:val="20"/>
        </w:rPr>
      </w:pPr>
      <w:r w:rsidRPr="001C1AC4">
        <w:rPr>
          <w:rFonts w:ascii="Times New Roman" w:hAnsi="Times New Roman" w:cs="Times New Roman"/>
          <w:sz w:val="20"/>
        </w:rPr>
        <w:t>Смолянинова М.В</w:t>
      </w:r>
    </w:p>
    <w:p w:rsidR="001C1AC4" w:rsidRDefault="001C1AC4" w:rsidP="001C1AC4">
      <w:r w:rsidRPr="001C1AC4">
        <w:t>тел.5-26-77</w:t>
      </w:r>
    </w:p>
    <w:p w:rsidR="001C1AC4" w:rsidRDefault="001C1AC4" w:rsidP="001C1AC4"/>
    <w:p w:rsidR="001C1AC4" w:rsidRPr="00306CDE" w:rsidRDefault="001C1AC4" w:rsidP="001C1AC4">
      <w:pPr>
        <w:ind w:left="5670"/>
        <w:rPr>
          <w:rFonts w:eastAsia="Calibri"/>
          <w:sz w:val="24"/>
          <w:szCs w:val="24"/>
          <w:lang w:eastAsia="en-US"/>
        </w:rPr>
      </w:pPr>
      <w:r w:rsidRPr="00306CDE">
        <w:rPr>
          <w:rFonts w:eastAsia="Calibri"/>
          <w:sz w:val="24"/>
          <w:szCs w:val="24"/>
          <w:lang w:eastAsia="en-US"/>
        </w:rPr>
        <w:lastRenderedPageBreak/>
        <w:t>Приложение</w:t>
      </w:r>
    </w:p>
    <w:p w:rsidR="001C1AC4" w:rsidRPr="00306CDE" w:rsidRDefault="001C1AC4" w:rsidP="001C1AC4">
      <w:pPr>
        <w:ind w:left="5670"/>
        <w:rPr>
          <w:rFonts w:eastAsia="Calibri"/>
          <w:sz w:val="24"/>
          <w:szCs w:val="24"/>
          <w:lang w:eastAsia="en-US"/>
        </w:rPr>
      </w:pPr>
      <w:r w:rsidRPr="00306CDE">
        <w:rPr>
          <w:rFonts w:eastAsia="Calibri"/>
          <w:sz w:val="24"/>
          <w:szCs w:val="24"/>
          <w:lang w:eastAsia="en-US"/>
        </w:rPr>
        <w:t>к постановлению администрации</w:t>
      </w:r>
    </w:p>
    <w:p w:rsidR="001C1AC4" w:rsidRPr="00306CDE" w:rsidRDefault="001C1AC4" w:rsidP="001C1AC4">
      <w:pPr>
        <w:ind w:left="5670"/>
        <w:rPr>
          <w:rFonts w:eastAsia="Calibri"/>
          <w:sz w:val="24"/>
          <w:szCs w:val="24"/>
          <w:lang w:eastAsia="en-US"/>
        </w:rPr>
      </w:pPr>
      <w:r w:rsidRPr="00306CDE">
        <w:rPr>
          <w:rFonts w:eastAsia="Calibri"/>
          <w:sz w:val="24"/>
          <w:szCs w:val="24"/>
          <w:lang w:eastAsia="en-US"/>
        </w:rPr>
        <w:t>городского округа муниципального</w:t>
      </w:r>
    </w:p>
    <w:p w:rsidR="001C1AC4" w:rsidRPr="00306CDE" w:rsidRDefault="001C1AC4" w:rsidP="001C1AC4">
      <w:pPr>
        <w:ind w:left="5670"/>
        <w:rPr>
          <w:rFonts w:eastAsia="Calibri"/>
          <w:sz w:val="24"/>
          <w:szCs w:val="24"/>
          <w:lang w:eastAsia="en-US"/>
        </w:rPr>
      </w:pPr>
      <w:r w:rsidRPr="00306CDE">
        <w:rPr>
          <w:rFonts w:eastAsia="Calibri"/>
          <w:sz w:val="24"/>
          <w:szCs w:val="24"/>
          <w:lang w:eastAsia="en-US"/>
        </w:rPr>
        <w:t>образования «город Саянск»</w:t>
      </w:r>
    </w:p>
    <w:p w:rsidR="001C1AC4" w:rsidRDefault="001C1AC4" w:rsidP="001C1AC4">
      <w:pPr>
        <w:ind w:left="5670"/>
      </w:pPr>
      <w:r w:rsidRPr="00306CDE">
        <w:rPr>
          <w:rFonts w:eastAsia="Calibri"/>
          <w:sz w:val="24"/>
          <w:szCs w:val="24"/>
          <w:lang w:eastAsia="en-US"/>
        </w:rPr>
        <w:t xml:space="preserve">от </w:t>
      </w:r>
      <w:r w:rsidR="00A93D8F">
        <w:rPr>
          <w:rFonts w:eastAsia="Calibri"/>
          <w:sz w:val="24"/>
          <w:szCs w:val="24"/>
          <w:lang w:eastAsia="en-US"/>
        </w:rPr>
        <w:t xml:space="preserve">12.03.2018 </w:t>
      </w:r>
      <w:r w:rsidRPr="00306CDE">
        <w:rPr>
          <w:rFonts w:eastAsia="Calibri"/>
          <w:sz w:val="24"/>
          <w:szCs w:val="24"/>
          <w:lang w:eastAsia="en-US"/>
        </w:rPr>
        <w:t xml:space="preserve">№ </w:t>
      </w:r>
      <w:r w:rsidR="00A93D8F">
        <w:rPr>
          <w:rFonts w:eastAsia="Calibri"/>
          <w:sz w:val="24"/>
          <w:szCs w:val="24"/>
          <w:lang w:eastAsia="en-US"/>
        </w:rPr>
        <w:t>110-37-196-18</w:t>
      </w:r>
    </w:p>
    <w:p w:rsidR="001C1AC4" w:rsidRDefault="001C1AC4" w:rsidP="001C1AC4"/>
    <w:p w:rsidR="00306CDE" w:rsidRDefault="00306CDE" w:rsidP="00306CDE"/>
    <w:p w:rsidR="00306CDE" w:rsidRDefault="00306CDE" w:rsidP="00306CDE">
      <w:pPr>
        <w:pStyle w:val="a9"/>
        <w:jc w:val="center"/>
        <w:rPr>
          <w:rFonts w:ascii="Times New Roman" w:hAnsi="Times New Roman"/>
          <w:b/>
          <w:sz w:val="28"/>
          <w:szCs w:val="28"/>
        </w:rPr>
      </w:pPr>
      <w:r w:rsidRPr="00F26D34">
        <w:rPr>
          <w:rFonts w:ascii="Times New Roman" w:hAnsi="Times New Roman"/>
          <w:b/>
          <w:sz w:val="28"/>
          <w:szCs w:val="28"/>
        </w:rPr>
        <w:t xml:space="preserve">Отчет </w:t>
      </w:r>
    </w:p>
    <w:p w:rsidR="00306CDE" w:rsidRDefault="00306CDE" w:rsidP="00306CDE">
      <w:pPr>
        <w:pStyle w:val="a9"/>
        <w:jc w:val="center"/>
        <w:rPr>
          <w:rFonts w:ascii="Times New Roman" w:hAnsi="Times New Roman"/>
          <w:b/>
          <w:sz w:val="28"/>
          <w:szCs w:val="28"/>
        </w:rPr>
      </w:pPr>
      <w:r w:rsidRPr="00F26D34">
        <w:rPr>
          <w:rFonts w:ascii="Times New Roman" w:hAnsi="Times New Roman"/>
          <w:b/>
          <w:sz w:val="28"/>
          <w:szCs w:val="28"/>
        </w:rPr>
        <w:t xml:space="preserve">о </w:t>
      </w:r>
      <w:r>
        <w:rPr>
          <w:rFonts w:ascii="Times New Roman" w:hAnsi="Times New Roman"/>
          <w:b/>
          <w:sz w:val="28"/>
          <w:szCs w:val="28"/>
        </w:rPr>
        <w:t>реализации</w:t>
      </w:r>
      <w:r w:rsidRPr="00F26D34">
        <w:rPr>
          <w:rFonts w:ascii="Times New Roman" w:hAnsi="Times New Roman"/>
          <w:b/>
          <w:sz w:val="28"/>
          <w:szCs w:val="28"/>
        </w:rPr>
        <w:t xml:space="preserve"> муниципальной программы</w:t>
      </w:r>
      <w:r>
        <w:rPr>
          <w:rFonts w:ascii="Times New Roman" w:hAnsi="Times New Roman"/>
          <w:b/>
          <w:sz w:val="28"/>
          <w:szCs w:val="28"/>
        </w:rPr>
        <w:t xml:space="preserve"> </w:t>
      </w:r>
      <w:r w:rsidRPr="00F26D34">
        <w:rPr>
          <w:rFonts w:ascii="Times New Roman" w:hAnsi="Times New Roman"/>
          <w:b/>
          <w:sz w:val="28"/>
          <w:szCs w:val="28"/>
        </w:rPr>
        <w:t>«Развитие, содержание дорожного хозяйства и благоустройство муниципального образования «город Саянск» на 2016-2020 годы»</w:t>
      </w:r>
      <w:r>
        <w:rPr>
          <w:rFonts w:ascii="Times New Roman" w:hAnsi="Times New Roman"/>
          <w:b/>
          <w:sz w:val="28"/>
          <w:szCs w:val="28"/>
        </w:rPr>
        <w:t xml:space="preserve">, утвержденной постановлением администрации городского округа муниципального образования «город Саянск» от 26.10.2015 №110-37-1026-15 </w:t>
      </w:r>
      <w:r w:rsidR="000768EF">
        <w:rPr>
          <w:rFonts w:ascii="Times New Roman" w:hAnsi="Times New Roman"/>
          <w:b/>
          <w:sz w:val="28"/>
          <w:szCs w:val="28"/>
        </w:rPr>
        <w:t>за 2017</w:t>
      </w:r>
      <w:r w:rsidRPr="00F26D34">
        <w:rPr>
          <w:rFonts w:ascii="Times New Roman" w:hAnsi="Times New Roman"/>
          <w:b/>
          <w:sz w:val="28"/>
          <w:szCs w:val="28"/>
        </w:rPr>
        <w:t xml:space="preserve"> год</w:t>
      </w:r>
    </w:p>
    <w:p w:rsidR="00306CDE" w:rsidRDefault="00306CDE" w:rsidP="00306CDE">
      <w:pPr>
        <w:pStyle w:val="a9"/>
        <w:jc w:val="center"/>
        <w:rPr>
          <w:rFonts w:ascii="Times New Roman" w:hAnsi="Times New Roman"/>
          <w:b/>
          <w:sz w:val="28"/>
          <w:szCs w:val="28"/>
        </w:rPr>
      </w:pPr>
    </w:p>
    <w:p w:rsidR="00413AC1" w:rsidRDefault="00A61FE5" w:rsidP="00413AC1">
      <w:pPr>
        <w:pStyle w:val="2"/>
        <w:ind w:firstLine="708"/>
        <w:jc w:val="both"/>
        <w:rPr>
          <w:sz w:val="28"/>
          <w:szCs w:val="28"/>
        </w:rPr>
      </w:pPr>
      <w:proofErr w:type="gramStart"/>
      <w:r>
        <w:rPr>
          <w:sz w:val="28"/>
          <w:szCs w:val="28"/>
        </w:rPr>
        <w:t>В целях</w:t>
      </w:r>
      <w:r w:rsidR="00306CDE">
        <w:rPr>
          <w:sz w:val="28"/>
          <w:szCs w:val="28"/>
        </w:rPr>
        <w:t xml:space="preserve"> комплексного решения вопросов по развитию и содержанию дорожного хозяйства и благоустройства города</w:t>
      </w:r>
      <w:r w:rsidR="00306CDE" w:rsidRPr="00841B03">
        <w:rPr>
          <w:sz w:val="28"/>
          <w:szCs w:val="28"/>
        </w:rPr>
        <w:t xml:space="preserve"> была принята </w:t>
      </w:r>
      <w:r w:rsidR="00306CDE">
        <w:rPr>
          <w:sz w:val="28"/>
          <w:szCs w:val="28"/>
        </w:rPr>
        <w:t xml:space="preserve">муниципальная </w:t>
      </w:r>
      <w:r w:rsidR="00306CDE" w:rsidRPr="00841B03">
        <w:rPr>
          <w:sz w:val="28"/>
          <w:szCs w:val="28"/>
        </w:rPr>
        <w:t xml:space="preserve">программа </w:t>
      </w:r>
      <w:r w:rsidR="00306CDE">
        <w:rPr>
          <w:sz w:val="28"/>
          <w:szCs w:val="28"/>
        </w:rPr>
        <w:t>«Развитие</w:t>
      </w:r>
      <w:r w:rsidR="00306CDE" w:rsidRPr="00F26D34">
        <w:rPr>
          <w:sz w:val="28"/>
          <w:szCs w:val="28"/>
        </w:rPr>
        <w:t xml:space="preserve">, содержание дорожного хозяйства и благоустройство муниципального образования «город Саянск» на 2016-2020 годы» </w:t>
      </w:r>
      <w:r w:rsidR="00306CDE">
        <w:rPr>
          <w:sz w:val="28"/>
          <w:szCs w:val="28"/>
        </w:rPr>
        <w:t>(далее - Программа)</w:t>
      </w:r>
      <w:r w:rsidR="00306CDE" w:rsidRPr="00841B03">
        <w:rPr>
          <w:sz w:val="28"/>
          <w:szCs w:val="28"/>
        </w:rPr>
        <w:t xml:space="preserve"> в объеме  </w:t>
      </w:r>
      <w:r w:rsidR="00413AC1">
        <w:rPr>
          <w:sz w:val="28"/>
          <w:szCs w:val="28"/>
        </w:rPr>
        <w:t>875194,37</w:t>
      </w:r>
      <w:r w:rsidR="00306CDE">
        <w:rPr>
          <w:sz w:val="28"/>
          <w:szCs w:val="28"/>
        </w:rPr>
        <w:t xml:space="preserve"> тыс. рублей</w:t>
      </w:r>
      <w:r w:rsidR="00306CDE" w:rsidRPr="00841B03">
        <w:rPr>
          <w:sz w:val="28"/>
          <w:szCs w:val="28"/>
        </w:rPr>
        <w:t xml:space="preserve">, </w:t>
      </w:r>
      <w:r w:rsidR="00306CDE">
        <w:rPr>
          <w:sz w:val="28"/>
          <w:szCs w:val="28"/>
        </w:rPr>
        <w:t>из них за счет средств местного бюдже</w:t>
      </w:r>
      <w:r w:rsidR="00413AC1">
        <w:rPr>
          <w:sz w:val="28"/>
          <w:szCs w:val="28"/>
        </w:rPr>
        <w:t>та – 191239,48</w:t>
      </w:r>
      <w:r w:rsidR="00306CDE">
        <w:rPr>
          <w:sz w:val="28"/>
          <w:szCs w:val="28"/>
        </w:rPr>
        <w:t xml:space="preserve"> тыс. рублей, </w:t>
      </w:r>
      <w:r w:rsidR="00306CDE" w:rsidRPr="00841B03">
        <w:rPr>
          <w:sz w:val="28"/>
          <w:szCs w:val="28"/>
        </w:rPr>
        <w:t>в том числе</w:t>
      </w:r>
      <w:r w:rsidR="00413AC1">
        <w:rPr>
          <w:sz w:val="28"/>
          <w:szCs w:val="28"/>
        </w:rPr>
        <w:t xml:space="preserve"> за счет средств местного бюджета</w:t>
      </w:r>
      <w:r w:rsidR="00306CDE" w:rsidRPr="00841B03">
        <w:rPr>
          <w:sz w:val="28"/>
          <w:szCs w:val="28"/>
        </w:rPr>
        <w:t xml:space="preserve"> на 201</w:t>
      </w:r>
      <w:r w:rsidR="00413AC1">
        <w:rPr>
          <w:sz w:val="28"/>
          <w:szCs w:val="28"/>
        </w:rPr>
        <w:t>7</w:t>
      </w:r>
      <w:r w:rsidR="00306CDE" w:rsidRPr="00841B03">
        <w:rPr>
          <w:sz w:val="28"/>
          <w:szCs w:val="28"/>
        </w:rPr>
        <w:t xml:space="preserve"> год– </w:t>
      </w:r>
      <w:r w:rsidR="00413AC1">
        <w:rPr>
          <w:sz w:val="28"/>
          <w:szCs w:val="28"/>
        </w:rPr>
        <w:t>36892,53</w:t>
      </w:r>
      <w:proofErr w:type="gramEnd"/>
      <w:r w:rsidR="00306CDE">
        <w:rPr>
          <w:sz w:val="28"/>
          <w:szCs w:val="28"/>
        </w:rPr>
        <w:t xml:space="preserve"> </w:t>
      </w:r>
      <w:r w:rsidR="00306CDE" w:rsidRPr="00841B03">
        <w:rPr>
          <w:sz w:val="28"/>
          <w:szCs w:val="28"/>
        </w:rPr>
        <w:t>тыс. рублей</w:t>
      </w:r>
      <w:r w:rsidR="00306CDE">
        <w:rPr>
          <w:sz w:val="28"/>
          <w:szCs w:val="28"/>
        </w:rPr>
        <w:t xml:space="preserve">, за счет средств </w:t>
      </w:r>
      <w:r w:rsidR="00413AC1">
        <w:rPr>
          <w:sz w:val="28"/>
          <w:szCs w:val="28"/>
        </w:rPr>
        <w:t>областного бюджета -  110724,0</w:t>
      </w:r>
      <w:r w:rsidR="00306CDE">
        <w:rPr>
          <w:sz w:val="28"/>
          <w:szCs w:val="28"/>
        </w:rPr>
        <w:t xml:space="preserve"> тыс. рублей</w:t>
      </w:r>
    </w:p>
    <w:p w:rsidR="00306CDE" w:rsidRDefault="00413AC1" w:rsidP="00306CDE">
      <w:pPr>
        <w:pStyle w:val="2"/>
        <w:ind w:firstLine="708"/>
        <w:jc w:val="both"/>
        <w:rPr>
          <w:sz w:val="28"/>
          <w:szCs w:val="28"/>
        </w:rPr>
      </w:pPr>
      <w:r>
        <w:rPr>
          <w:sz w:val="28"/>
          <w:szCs w:val="28"/>
        </w:rPr>
        <w:t xml:space="preserve"> в течение 2017</w:t>
      </w:r>
      <w:r w:rsidR="00306CDE">
        <w:rPr>
          <w:sz w:val="28"/>
          <w:szCs w:val="28"/>
        </w:rPr>
        <w:t xml:space="preserve"> года Программа корректировалась трижды.</w:t>
      </w:r>
    </w:p>
    <w:p w:rsidR="00306CDE" w:rsidRDefault="00306CDE" w:rsidP="00306CDE">
      <w:pPr>
        <w:pStyle w:val="a9"/>
        <w:jc w:val="both"/>
        <w:rPr>
          <w:rFonts w:ascii="Times New Roman" w:hAnsi="Times New Roman"/>
          <w:sz w:val="28"/>
          <w:szCs w:val="28"/>
        </w:rPr>
      </w:pPr>
      <w:r>
        <w:rPr>
          <w:rFonts w:ascii="Times New Roman" w:hAnsi="Times New Roman"/>
          <w:sz w:val="28"/>
          <w:szCs w:val="28"/>
        </w:rPr>
        <w:tab/>
        <w:t>Муниципальная Программа включает в себя три следующих подпрограммы:</w:t>
      </w:r>
    </w:p>
    <w:p w:rsidR="00306CDE" w:rsidRPr="00C00898" w:rsidRDefault="00306CDE" w:rsidP="00306CDE">
      <w:pPr>
        <w:pStyle w:val="a9"/>
        <w:ind w:firstLine="708"/>
        <w:jc w:val="both"/>
        <w:rPr>
          <w:rFonts w:ascii="Times New Roman" w:hAnsi="Times New Roman"/>
          <w:sz w:val="28"/>
          <w:szCs w:val="28"/>
        </w:rPr>
      </w:pPr>
      <w:r w:rsidRPr="00C00898">
        <w:rPr>
          <w:rFonts w:ascii="Times New Roman" w:hAnsi="Times New Roman"/>
          <w:spacing w:val="-4"/>
          <w:sz w:val="28"/>
          <w:szCs w:val="28"/>
        </w:rPr>
        <w:t>1.</w:t>
      </w:r>
      <w:r>
        <w:rPr>
          <w:rFonts w:ascii="Times New Roman" w:hAnsi="Times New Roman"/>
          <w:spacing w:val="-4"/>
          <w:sz w:val="28"/>
          <w:szCs w:val="28"/>
        </w:rPr>
        <w:t xml:space="preserve"> Подпрограмма №1 «</w:t>
      </w:r>
      <w:r w:rsidRPr="00C00898">
        <w:rPr>
          <w:rFonts w:ascii="Times New Roman" w:hAnsi="Times New Roman"/>
          <w:sz w:val="28"/>
          <w:szCs w:val="28"/>
        </w:rPr>
        <w:t>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на период 2015-2020 года</w:t>
      </w:r>
      <w:r>
        <w:rPr>
          <w:rFonts w:ascii="Times New Roman" w:hAnsi="Times New Roman"/>
          <w:sz w:val="28"/>
          <w:szCs w:val="28"/>
        </w:rPr>
        <w:t>» (далее – Подпрограмма №1)</w:t>
      </w:r>
      <w:r w:rsidRPr="00C00898">
        <w:rPr>
          <w:rFonts w:ascii="Times New Roman" w:hAnsi="Times New Roman"/>
          <w:sz w:val="28"/>
          <w:szCs w:val="28"/>
        </w:rPr>
        <w:t>;</w:t>
      </w:r>
    </w:p>
    <w:p w:rsidR="00306CDE" w:rsidRPr="00C00898" w:rsidRDefault="00306CDE" w:rsidP="00306CDE">
      <w:pPr>
        <w:pStyle w:val="a9"/>
        <w:ind w:firstLine="708"/>
        <w:jc w:val="both"/>
        <w:rPr>
          <w:rFonts w:ascii="Times New Roman" w:hAnsi="Times New Roman"/>
          <w:sz w:val="28"/>
          <w:szCs w:val="28"/>
        </w:rPr>
      </w:pPr>
      <w:r w:rsidRPr="00C00898">
        <w:rPr>
          <w:rFonts w:ascii="Times New Roman" w:hAnsi="Times New Roman"/>
          <w:sz w:val="28"/>
          <w:szCs w:val="28"/>
        </w:rPr>
        <w:t>2.</w:t>
      </w:r>
      <w:r>
        <w:rPr>
          <w:rFonts w:ascii="Times New Roman" w:hAnsi="Times New Roman"/>
          <w:sz w:val="28"/>
          <w:szCs w:val="28"/>
        </w:rPr>
        <w:t xml:space="preserve"> </w:t>
      </w:r>
      <w:r>
        <w:rPr>
          <w:rFonts w:ascii="Times New Roman" w:hAnsi="Times New Roman"/>
          <w:spacing w:val="-4"/>
          <w:sz w:val="28"/>
          <w:szCs w:val="28"/>
        </w:rPr>
        <w:t>Подпрограмма №2</w:t>
      </w:r>
      <w:r w:rsidRPr="00C00898">
        <w:rPr>
          <w:rFonts w:ascii="Times New Roman" w:hAnsi="Times New Roman"/>
          <w:sz w:val="28"/>
          <w:szCs w:val="28"/>
        </w:rPr>
        <w:t xml:space="preserve"> </w:t>
      </w:r>
      <w:r>
        <w:rPr>
          <w:rFonts w:ascii="Times New Roman" w:hAnsi="Times New Roman"/>
          <w:sz w:val="28"/>
          <w:szCs w:val="28"/>
        </w:rPr>
        <w:t>«</w:t>
      </w:r>
      <w:r w:rsidRPr="00C00898">
        <w:rPr>
          <w:rFonts w:ascii="Times New Roman" w:hAnsi="Times New Roman"/>
          <w:sz w:val="28"/>
          <w:szCs w:val="28"/>
        </w:rPr>
        <w:t>Повышение безопасности дорожного движения в городе Саянске  в 2016 - 2020 годах</w:t>
      </w:r>
      <w:r>
        <w:rPr>
          <w:rFonts w:ascii="Times New Roman" w:hAnsi="Times New Roman"/>
          <w:sz w:val="28"/>
          <w:szCs w:val="28"/>
        </w:rPr>
        <w:t>» (далее – Подпрограмма №2)</w:t>
      </w:r>
      <w:r w:rsidRPr="00C00898">
        <w:rPr>
          <w:rFonts w:ascii="Times New Roman" w:hAnsi="Times New Roman"/>
          <w:sz w:val="28"/>
          <w:szCs w:val="28"/>
        </w:rPr>
        <w:t>;</w:t>
      </w:r>
    </w:p>
    <w:p w:rsidR="00306CDE" w:rsidRDefault="00306CDE" w:rsidP="00306CDE">
      <w:pPr>
        <w:pStyle w:val="a9"/>
        <w:ind w:firstLine="708"/>
        <w:jc w:val="both"/>
        <w:rPr>
          <w:rFonts w:ascii="Times New Roman" w:hAnsi="Times New Roman"/>
          <w:sz w:val="28"/>
          <w:szCs w:val="28"/>
        </w:rPr>
      </w:pPr>
      <w:r w:rsidRPr="00C00898">
        <w:rPr>
          <w:rFonts w:ascii="Times New Roman" w:hAnsi="Times New Roman"/>
          <w:sz w:val="28"/>
          <w:szCs w:val="28"/>
        </w:rPr>
        <w:t xml:space="preserve">3. </w:t>
      </w:r>
      <w:r>
        <w:rPr>
          <w:rFonts w:ascii="Times New Roman" w:hAnsi="Times New Roman"/>
          <w:spacing w:val="-4"/>
          <w:sz w:val="28"/>
          <w:szCs w:val="28"/>
        </w:rPr>
        <w:t>Подпрограмма №3 «</w:t>
      </w:r>
      <w:r w:rsidRPr="00C00898">
        <w:rPr>
          <w:rFonts w:ascii="Times New Roman" w:hAnsi="Times New Roman"/>
          <w:sz w:val="28"/>
          <w:szCs w:val="28"/>
        </w:rPr>
        <w:t>Содержание автомобильных дорог общего пользования местного значения и благоустройство территории муниципального образования  «город Саянск» на 2016-2020 годы</w:t>
      </w:r>
      <w:r>
        <w:rPr>
          <w:rFonts w:ascii="Times New Roman" w:hAnsi="Times New Roman"/>
          <w:sz w:val="28"/>
          <w:szCs w:val="28"/>
        </w:rPr>
        <w:t xml:space="preserve">» (далее – Подпрограмма №3) </w:t>
      </w:r>
      <w:r w:rsidRPr="00C00898">
        <w:rPr>
          <w:rFonts w:ascii="Times New Roman" w:hAnsi="Times New Roman"/>
          <w:sz w:val="28"/>
          <w:szCs w:val="28"/>
        </w:rPr>
        <w:t>.</w:t>
      </w:r>
    </w:p>
    <w:p w:rsidR="00306CDE" w:rsidRDefault="00413AC1" w:rsidP="00306CDE">
      <w:pPr>
        <w:pStyle w:val="a9"/>
        <w:ind w:firstLine="708"/>
        <w:jc w:val="both"/>
        <w:rPr>
          <w:rFonts w:ascii="Times New Roman" w:hAnsi="Times New Roman"/>
          <w:sz w:val="28"/>
          <w:szCs w:val="28"/>
        </w:rPr>
      </w:pPr>
      <w:r>
        <w:rPr>
          <w:rFonts w:ascii="Times New Roman" w:hAnsi="Times New Roman"/>
          <w:sz w:val="28"/>
          <w:szCs w:val="28"/>
        </w:rPr>
        <w:t>Финансирование в 2017</w:t>
      </w:r>
      <w:r w:rsidR="00306CDE">
        <w:rPr>
          <w:rFonts w:ascii="Times New Roman" w:hAnsi="Times New Roman"/>
          <w:sz w:val="28"/>
          <w:szCs w:val="28"/>
        </w:rPr>
        <w:t xml:space="preserve"> годы выделялось в разрезе Подпрограмм с учетом оплаты затрат по неопла</w:t>
      </w:r>
      <w:r w:rsidR="00426174">
        <w:rPr>
          <w:rFonts w:ascii="Times New Roman" w:hAnsi="Times New Roman"/>
          <w:sz w:val="28"/>
          <w:szCs w:val="28"/>
        </w:rPr>
        <w:t>ченным долгам заключенных в 2017</w:t>
      </w:r>
      <w:r w:rsidR="00306CDE">
        <w:rPr>
          <w:rFonts w:ascii="Times New Roman" w:hAnsi="Times New Roman"/>
          <w:sz w:val="28"/>
          <w:szCs w:val="28"/>
        </w:rPr>
        <w:t xml:space="preserve"> году муниципальных контрактов:</w:t>
      </w:r>
    </w:p>
    <w:p w:rsidR="00306CDE" w:rsidRPr="00F57EEC" w:rsidRDefault="00306CDE" w:rsidP="00306CDE">
      <w:pPr>
        <w:pStyle w:val="2"/>
        <w:ind w:firstLine="708"/>
        <w:jc w:val="both"/>
        <w:rPr>
          <w:sz w:val="28"/>
          <w:szCs w:val="28"/>
        </w:rPr>
      </w:pPr>
      <w:r w:rsidRPr="00F57EEC">
        <w:rPr>
          <w:sz w:val="28"/>
          <w:szCs w:val="28"/>
        </w:rPr>
        <w:t xml:space="preserve">1. </w:t>
      </w:r>
      <w:r w:rsidRPr="00F57EEC">
        <w:rPr>
          <w:b/>
          <w:sz w:val="28"/>
          <w:szCs w:val="28"/>
        </w:rPr>
        <w:t>На Подпрограмму № 1</w:t>
      </w:r>
      <w:r w:rsidRPr="00F57EEC">
        <w:rPr>
          <w:sz w:val="28"/>
          <w:szCs w:val="28"/>
        </w:rPr>
        <w:t xml:space="preserve">  с учетом</w:t>
      </w:r>
      <w:r w:rsidR="00413AC1" w:rsidRPr="00F57EEC">
        <w:rPr>
          <w:sz w:val="28"/>
          <w:szCs w:val="28"/>
        </w:rPr>
        <w:t xml:space="preserve"> изменений предусмотрено  в 2017</w:t>
      </w:r>
      <w:r w:rsidRPr="00F57EEC">
        <w:rPr>
          <w:sz w:val="28"/>
          <w:szCs w:val="28"/>
        </w:rPr>
        <w:t xml:space="preserve"> году </w:t>
      </w:r>
      <w:r w:rsidR="00413AC1" w:rsidRPr="00F57EEC">
        <w:rPr>
          <w:b/>
          <w:sz w:val="28"/>
          <w:szCs w:val="28"/>
        </w:rPr>
        <w:t>123534,8</w:t>
      </w:r>
      <w:r w:rsidRPr="00F57EEC">
        <w:rPr>
          <w:sz w:val="28"/>
          <w:szCs w:val="28"/>
        </w:rPr>
        <w:t xml:space="preserve"> </w:t>
      </w:r>
      <w:proofErr w:type="spellStart"/>
      <w:r w:rsidRPr="00F57EEC">
        <w:rPr>
          <w:sz w:val="28"/>
          <w:szCs w:val="28"/>
        </w:rPr>
        <w:t>тыс</w:t>
      </w:r>
      <w:proofErr w:type="gramStart"/>
      <w:r w:rsidRPr="00F57EEC">
        <w:rPr>
          <w:sz w:val="28"/>
          <w:szCs w:val="28"/>
        </w:rPr>
        <w:t>.р</w:t>
      </w:r>
      <w:proofErr w:type="gramEnd"/>
      <w:r w:rsidRPr="00F57EEC">
        <w:rPr>
          <w:sz w:val="28"/>
          <w:szCs w:val="28"/>
        </w:rPr>
        <w:t>уб</w:t>
      </w:r>
      <w:proofErr w:type="spellEnd"/>
      <w:r w:rsidRPr="00F57EEC">
        <w:rPr>
          <w:sz w:val="28"/>
          <w:szCs w:val="28"/>
        </w:rPr>
        <w:t xml:space="preserve">. в том числе за счет средств местного бюджета -  </w:t>
      </w:r>
      <w:r w:rsidR="00857646" w:rsidRPr="00F57EEC">
        <w:rPr>
          <w:b/>
          <w:sz w:val="28"/>
          <w:szCs w:val="28"/>
        </w:rPr>
        <w:t>14285,80</w:t>
      </w:r>
      <w:r w:rsidRPr="00F57EEC">
        <w:rPr>
          <w:sz w:val="28"/>
          <w:szCs w:val="28"/>
        </w:rPr>
        <w:t xml:space="preserve"> тыс. рублей, за счет областного бюджета – </w:t>
      </w:r>
      <w:r w:rsidR="00857646" w:rsidRPr="00F57EEC">
        <w:rPr>
          <w:b/>
          <w:sz w:val="28"/>
          <w:szCs w:val="28"/>
        </w:rPr>
        <w:t>109249,00</w:t>
      </w:r>
      <w:r w:rsidRPr="00F57EEC">
        <w:rPr>
          <w:sz w:val="28"/>
          <w:szCs w:val="28"/>
        </w:rPr>
        <w:t xml:space="preserve"> </w:t>
      </w:r>
      <w:proofErr w:type="spellStart"/>
      <w:r w:rsidRPr="00F57EEC">
        <w:rPr>
          <w:sz w:val="28"/>
          <w:szCs w:val="28"/>
        </w:rPr>
        <w:t>тыс.руб</w:t>
      </w:r>
      <w:proofErr w:type="spellEnd"/>
      <w:r w:rsidRPr="00F57EEC">
        <w:rPr>
          <w:sz w:val="28"/>
          <w:szCs w:val="28"/>
        </w:rPr>
        <w:t xml:space="preserve">. </w:t>
      </w:r>
    </w:p>
    <w:p w:rsidR="00306CDE" w:rsidRDefault="00306CDE" w:rsidP="00306CDE">
      <w:pPr>
        <w:pStyle w:val="2"/>
        <w:ind w:firstLine="708"/>
        <w:jc w:val="both"/>
        <w:rPr>
          <w:sz w:val="28"/>
          <w:szCs w:val="28"/>
        </w:rPr>
      </w:pPr>
      <w:r>
        <w:rPr>
          <w:sz w:val="28"/>
          <w:szCs w:val="28"/>
        </w:rPr>
        <w:t xml:space="preserve">2. </w:t>
      </w:r>
      <w:r w:rsidRPr="005F7CCA">
        <w:rPr>
          <w:b/>
          <w:sz w:val="28"/>
          <w:szCs w:val="28"/>
        </w:rPr>
        <w:t>На Подпрограмму № 2</w:t>
      </w:r>
      <w:r>
        <w:rPr>
          <w:sz w:val="28"/>
          <w:szCs w:val="28"/>
        </w:rPr>
        <w:t xml:space="preserve"> с учетом</w:t>
      </w:r>
      <w:r w:rsidR="00857646">
        <w:rPr>
          <w:sz w:val="28"/>
          <w:szCs w:val="28"/>
        </w:rPr>
        <w:t xml:space="preserve"> изменений предусмотрено  в 2017</w:t>
      </w:r>
      <w:r>
        <w:rPr>
          <w:sz w:val="28"/>
          <w:szCs w:val="28"/>
        </w:rPr>
        <w:t xml:space="preserve"> году за счет средств местного бюджета -  </w:t>
      </w:r>
      <w:r w:rsidR="00857646">
        <w:rPr>
          <w:b/>
          <w:sz w:val="28"/>
          <w:szCs w:val="28"/>
        </w:rPr>
        <w:t>943,73</w:t>
      </w:r>
      <w:r>
        <w:rPr>
          <w:sz w:val="28"/>
          <w:szCs w:val="28"/>
        </w:rPr>
        <w:t xml:space="preserve"> </w:t>
      </w:r>
      <w:r w:rsidRPr="00841B03">
        <w:rPr>
          <w:sz w:val="28"/>
          <w:szCs w:val="28"/>
        </w:rPr>
        <w:t>тыс. рублей</w:t>
      </w:r>
      <w:r>
        <w:rPr>
          <w:sz w:val="28"/>
          <w:szCs w:val="28"/>
        </w:rPr>
        <w:t xml:space="preserve">, за счет областного бюджета финансирование не предусмотрено, </w:t>
      </w:r>
    </w:p>
    <w:p w:rsidR="00306CDE" w:rsidRDefault="00306CDE" w:rsidP="00306CDE">
      <w:pPr>
        <w:pStyle w:val="2"/>
        <w:ind w:firstLine="708"/>
        <w:jc w:val="both"/>
        <w:rPr>
          <w:sz w:val="28"/>
          <w:szCs w:val="28"/>
        </w:rPr>
      </w:pPr>
      <w:r>
        <w:rPr>
          <w:sz w:val="28"/>
          <w:szCs w:val="28"/>
        </w:rPr>
        <w:t>3</w:t>
      </w:r>
      <w:r w:rsidRPr="00C72652">
        <w:rPr>
          <w:b/>
          <w:sz w:val="28"/>
          <w:szCs w:val="28"/>
        </w:rPr>
        <w:t>.На Подпрограмму</w:t>
      </w:r>
      <w:r w:rsidRPr="005F7CCA">
        <w:rPr>
          <w:b/>
          <w:sz w:val="28"/>
          <w:szCs w:val="28"/>
        </w:rPr>
        <w:t xml:space="preserve"> № 3</w:t>
      </w:r>
      <w:r>
        <w:rPr>
          <w:sz w:val="28"/>
          <w:szCs w:val="28"/>
        </w:rPr>
        <w:t xml:space="preserve"> с учетом</w:t>
      </w:r>
      <w:r w:rsidR="00857646">
        <w:rPr>
          <w:sz w:val="28"/>
          <w:szCs w:val="28"/>
        </w:rPr>
        <w:t xml:space="preserve"> изменений предусмотрено  в 2017</w:t>
      </w:r>
      <w:r>
        <w:rPr>
          <w:sz w:val="28"/>
          <w:szCs w:val="28"/>
        </w:rPr>
        <w:t xml:space="preserve"> году </w:t>
      </w:r>
      <w:r w:rsidR="00857646">
        <w:rPr>
          <w:b/>
          <w:sz w:val="28"/>
          <w:szCs w:val="28"/>
        </w:rPr>
        <w:t>23138,0</w:t>
      </w:r>
      <w:r>
        <w:rPr>
          <w:sz w:val="28"/>
          <w:szCs w:val="28"/>
        </w:rPr>
        <w:t xml:space="preserve"> </w:t>
      </w:r>
      <w:proofErr w:type="spellStart"/>
      <w:r>
        <w:rPr>
          <w:sz w:val="28"/>
          <w:szCs w:val="28"/>
        </w:rPr>
        <w:t>тыс</w:t>
      </w:r>
      <w:proofErr w:type="gramStart"/>
      <w:r>
        <w:rPr>
          <w:sz w:val="28"/>
          <w:szCs w:val="28"/>
        </w:rPr>
        <w:t>.р</w:t>
      </w:r>
      <w:proofErr w:type="gramEnd"/>
      <w:r>
        <w:rPr>
          <w:sz w:val="28"/>
          <w:szCs w:val="28"/>
        </w:rPr>
        <w:t>уб</w:t>
      </w:r>
      <w:proofErr w:type="spellEnd"/>
      <w:r>
        <w:rPr>
          <w:sz w:val="28"/>
          <w:szCs w:val="28"/>
        </w:rPr>
        <w:t xml:space="preserve">. в том числе за счет средств местного бюджета -  </w:t>
      </w:r>
      <w:r w:rsidR="00857646">
        <w:rPr>
          <w:b/>
          <w:sz w:val="28"/>
          <w:szCs w:val="28"/>
        </w:rPr>
        <w:t>21663</w:t>
      </w:r>
      <w:r>
        <w:rPr>
          <w:sz w:val="28"/>
          <w:szCs w:val="28"/>
        </w:rPr>
        <w:t xml:space="preserve"> </w:t>
      </w:r>
      <w:r w:rsidRPr="00841B03">
        <w:rPr>
          <w:sz w:val="28"/>
          <w:szCs w:val="28"/>
        </w:rPr>
        <w:t>тыс. рублей</w:t>
      </w:r>
      <w:r>
        <w:rPr>
          <w:sz w:val="28"/>
          <w:szCs w:val="28"/>
        </w:rPr>
        <w:t xml:space="preserve">, за счет областного бюджета – </w:t>
      </w:r>
      <w:r w:rsidR="00857646">
        <w:rPr>
          <w:b/>
          <w:sz w:val="28"/>
          <w:szCs w:val="28"/>
        </w:rPr>
        <w:t>1475,00</w:t>
      </w:r>
      <w:r>
        <w:rPr>
          <w:sz w:val="28"/>
          <w:szCs w:val="28"/>
        </w:rPr>
        <w:t xml:space="preserve"> тыс.</w:t>
      </w:r>
      <w:r w:rsidR="00606837">
        <w:rPr>
          <w:sz w:val="28"/>
          <w:szCs w:val="28"/>
        </w:rPr>
        <w:t xml:space="preserve"> </w:t>
      </w:r>
      <w:r>
        <w:rPr>
          <w:sz w:val="28"/>
          <w:szCs w:val="28"/>
        </w:rPr>
        <w:t xml:space="preserve">руб. </w:t>
      </w:r>
    </w:p>
    <w:p w:rsidR="00306CDE" w:rsidRPr="004C580E" w:rsidRDefault="00306CDE" w:rsidP="00306CDE">
      <w:pPr>
        <w:pStyle w:val="2"/>
        <w:ind w:firstLine="708"/>
        <w:jc w:val="both"/>
        <w:rPr>
          <w:sz w:val="28"/>
          <w:szCs w:val="28"/>
        </w:rPr>
      </w:pPr>
      <w:r w:rsidRPr="004C580E">
        <w:rPr>
          <w:sz w:val="28"/>
          <w:szCs w:val="28"/>
        </w:rPr>
        <w:t xml:space="preserve">  </w:t>
      </w:r>
      <w:r w:rsidR="00857646" w:rsidRPr="004C580E">
        <w:rPr>
          <w:sz w:val="28"/>
          <w:szCs w:val="28"/>
        </w:rPr>
        <w:t>За 2017</w:t>
      </w:r>
      <w:r w:rsidRPr="004C580E">
        <w:rPr>
          <w:sz w:val="28"/>
          <w:szCs w:val="28"/>
        </w:rPr>
        <w:t xml:space="preserve"> год  в целом Программа с учетом средств областного бюджета выполнена в объеме </w:t>
      </w:r>
      <w:r w:rsidRPr="004C580E">
        <w:rPr>
          <w:b/>
          <w:sz w:val="28"/>
          <w:szCs w:val="28"/>
        </w:rPr>
        <w:t>1</w:t>
      </w:r>
      <w:r w:rsidR="003111C3">
        <w:rPr>
          <w:b/>
          <w:sz w:val="28"/>
          <w:szCs w:val="28"/>
        </w:rPr>
        <w:t>46858,53</w:t>
      </w:r>
      <w:r w:rsidR="00575E6A">
        <w:rPr>
          <w:b/>
          <w:sz w:val="28"/>
          <w:szCs w:val="28"/>
        </w:rPr>
        <w:t xml:space="preserve"> </w:t>
      </w:r>
      <w:r w:rsidRPr="004C580E">
        <w:rPr>
          <w:sz w:val="28"/>
          <w:szCs w:val="28"/>
        </w:rPr>
        <w:t xml:space="preserve">тыс. рублей при плане </w:t>
      </w:r>
      <w:r w:rsidR="00857646" w:rsidRPr="004C580E">
        <w:rPr>
          <w:b/>
          <w:sz w:val="28"/>
          <w:szCs w:val="28"/>
        </w:rPr>
        <w:t xml:space="preserve">147616,53 </w:t>
      </w:r>
      <w:r w:rsidR="003111C3">
        <w:rPr>
          <w:sz w:val="28"/>
          <w:szCs w:val="28"/>
        </w:rPr>
        <w:t>тыс. рублей или на 99,5</w:t>
      </w:r>
      <w:r w:rsidRPr="004C580E">
        <w:rPr>
          <w:sz w:val="28"/>
          <w:szCs w:val="28"/>
        </w:rPr>
        <w:t xml:space="preserve"> %.</w:t>
      </w:r>
    </w:p>
    <w:p w:rsidR="00306CDE" w:rsidRPr="00DA417E" w:rsidRDefault="00306CDE" w:rsidP="00306CDE">
      <w:pPr>
        <w:pStyle w:val="2"/>
        <w:ind w:firstLine="708"/>
        <w:jc w:val="both"/>
        <w:rPr>
          <w:b/>
          <w:sz w:val="28"/>
          <w:szCs w:val="28"/>
        </w:rPr>
      </w:pPr>
      <w:r>
        <w:rPr>
          <w:sz w:val="28"/>
          <w:szCs w:val="28"/>
        </w:rPr>
        <w:lastRenderedPageBreak/>
        <w:t>Анализ объема финансирования Программы «Развитие</w:t>
      </w:r>
      <w:r w:rsidRPr="00F26D34">
        <w:rPr>
          <w:sz w:val="28"/>
          <w:szCs w:val="28"/>
        </w:rPr>
        <w:t>, содержание дорожного хозяйства и благоустройство муниципального образования «город Саянск» на 2016-2020 годы»</w:t>
      </w:r>
      <w:r w:rsidR="00857646">
        <w:rPr>
          <w:sz w:val="28"/>
          <w:szCs w:val="28"/>
        </w:rPr>
        <w:t xml:space="preserve"> за 2017</w:t>
      </w:r>
      <w:r>
        <w:rPr>
          <w:sz w:val="28"/>
          <w:szCs w:val="28"/>
        </w:rPr>
        <w:t xml:space="preserve"> год в </w:t>
      </w:r>
      <w:r w:rsidR="00D77AD3">
        <w:rPr>
          <w:b/>
          <w:sz w:val="28"/>
          <w:szCs w:val="28"/>
        </w:rPr>
        <w:t>Приложении №2</w:t>
      </w:r>
    </w:p>
    <w:p w:rsidR="00306CDE" w:rsidRDefault="00306CDE" w:rsidP="00306CDE">
      <w:pPr>
        <w:pStyle w:val="a9"/>
        <w:ind w:firstLine="708"/>
        <w:jc w:val="both"/>
        <w:rPr>
          <w:rFonts w:ascii="Times New Roman" w:hAnsi="Times New Roman"/>
          <w:sz w:val="28"/>
          <w:szCs w:val="28"/>
        </w:rPr>
      </w:pPr>
      <w:r>
        <w:rPr>
          <w:rFonts w:ascii="Times New Roman" w:hAnsi="Times New Roman"/>
          <w:sz w:val="28"/>
          <w:szCs w:val="28"/>
        </w:rPr>
        <w:t>Основными целями меро</w:t>
      </w:r>
      <w:r w:rsidR="00857646">
        <w:rPr>
          <w:rFonts w:ascii="Times New Roman" w:hAnsi="Times New Roman"/>
          <w:sz w:val="28"/>
          <w:szCs w:val="28"/>
        </w:rPr>
        <w:t>приятий данной Программы на 2017</w:t>
      </w:r>
      <w:r>
        <w:rPr>
          <w:rFonts w:ascii="Times New Roman" w:hAnsi="Times New Roman"/>
          <w:sz w:val="28"/>
          <w:szCs w:val="28"/>
        </w:rPr>
        <w:t xml:space="preserve"> год являлись:</w:t>
      </w:r>
    </w:p>
    <w:p w:rsidR="00306CDE" w:rsidRDefault="00306CDE" w:rsidP="00306CDE">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w:t>
      </w:r>
      <w:r w:rsidRPr="00893509">
        <w:rPr>
          <w:rFonts w:ascii="Times New Roman" w:hAnsi="Times New Roman" w:cs="Times New Roman"/>
          <w:sz w:val="28"/>
          <w:szCs w:val="28"/>
        </w:rPr>
        <w:t xml:space="preserve"> </w:t>
      </w:r>
      <w:r>
        <w:rPr>
          <w:rFonts w:ascii="Times New Roman" w:hAnsi="Times New Roman" w:cs="Times New Roman"/>
          <w:sz w:val="28"/>
          <w:szCs w:val="28"/>
        </w:rPr>
        <w:t>Р</w:t>
      </w:r>
      <w:r w:rsidRPr="00893509">
        <w:rPr>
          <w:rFonts w:ascii="Times New Roman" w:hAnsi="Times New Roman" w:cs="Times New Roman"/>
          <w:sz w:val="28"/>
          <w:szCs w:val="28"/>
        </w:rPr>
        <w:t>емонт транспортной инфраструктуры города,   объектов дорожной сети общего пользования  местного значения, обеспечение доступного транспортного и пешеходного обслуживания горожан</w:t>
      </w:r>
      <w:r>
        <w:rPr>
          <w:rFonts w:ascii="Times New Roman" w:hAnsi="Times New Roman" w:cs="Times New Roman"/>
          <w:sz w:val="28"/>
          <w:szCs w:val="28"/>
        </w:rPr>
        <w:t>;</w:t>
      </w:r>
      <w:r w:rsidRPr="00893509">
        <w:rPr>
          <w:rFonts w:ascii="Times New Roman" w:hAnsi="Times New Roman" w:cs="Times New Roman"/>
          <w:sz w:val="28"/>
          <w:szCs w:val="28"/>
        </w:rPr>
        <w:t xml:space="preserve"> </w:t>
      </w:r>
    </w:p>
    <w:p w:rsidR="00306CDE" w:rsidRPr="00893509" w:rsidRDefault="00306CDE" w:rsidP="00306CDE">
      <w:pPr>
        <w:pStyle w:val="ConsPlusNormal"/>
        <w:widowControl/>
        <w:ind w:firstLine="540"/>
        <w:jc w:val="both"/>
        <w:rPr>
          <w:rFonts w:ascii="Times New Roman" w:hAnsi="Times New Roman" w:cs="Times New Roman"/>
          <w:sz w:val="28"/>
          <w:szCs w:val="28"/>
        </w:rPr>
      </w:pPr>
      <w:r w:rsidRPr="00893509">
        <w:rPr>
          <w:rFonts w:ascii="Times New Roman" w:hAnsi="Times New Roman" w:cs="Times New Roman"/>
          <w:sz w:val="28"/>
          <w:szCs w:val="28"/>
        </w:rPr>
        <w:t>2.Сохранение и развитие автомобильных дорог общего пользования местного значения;</w:t>
      </w:r>
    </w:p>
    <w:p w:rsidR="00306CDE" w:rsidRPr="00C00898" w:rsidRDefault="00306CDE" w:rsidP="00306CDE">
      <w:pPr>
        <w:pStyle w:val="a9"/>
        <w:ind w:firstLine="540"/>
        <w:jc w:val="both"/>
        <w:rPr>
          <w:rFonts w:ascii="Times New Roman" w:hAnsi="Times New Roman"/>
          <w:sz w:val="28"/>
          <w:szCs w:val="28"/>
        </w:rPr>
      </w:pPr>
      <w:r w:rsidRPr="00C00898">
        <w:rPr>
          <w:rFonts w:ascii="Times New Roman" w:hAnsi="Times New Roman"/>
          <w:sz w:val="28"/>
          <w:szCs w:val="28"/>
        </w:rPr>
        <w:t>3.Повышение безопасности дорожного движения;</w:t>
      </w:r>
    </w:p>
    <w:p w:rsidR="00306CDE" w:rsidRPr="00C00898" w:rsidRDefault="00306CDE" w:rsidP="00306CDE">
      <w:pPr>
        <w:pStyle w:val="a9"/>
        <w:ind w:firstLine="540"/>
        <w:jc w:val="both"/>
        <w:rPr>
          <w:rFonts w:ascii="Times New Roman" w:hAnsi="Times New Roman"/>
          <w:sz w:val="28"/>
          <w:szCs w:val="28"/>
        </w:rPr>
      </w:pPr>
      <w:r w:rsidRPr="00C00898">
        <w:rPr>
          <w:rFonts w:ascii="Times New Roman" w:hAnsi="Times New Roman"/>
          <w:sz w:val="28"/>
          <w:szCs w:val="28"/>
        </w:rPr>
        <w:t>4.Сокращение смертности от дорожно-транспортных происшествий;</w:t>
      </w:r>
    </w:p>
    <w:p w:rsidR="00306CDE" w:rsidRPr="00C00898" w:rsidRDefault="00306CDE" w:rsidP="00306CDE">
      <w:pPr>
        <w:pStyle w:val="a9"/>
        <w:ind w:firstLine="540"/>
        <w:jc w:val="both"/>
        <w:rPr>
          <w:rFonts w:ascii="Times New Roman" w:hAnsi="Times New Roman"/>
          <w:sz w:val="28"/>
          <w:szCs w:val="28"/>
        </w:rPr>
      </w:pPr>
      <w:r w:rsidRPr="00C00898">
        <w:rPr>
          <w:rFonts w:ascii="Times New Roman" w:hAnsi="Times New Roman"/>
          <w:sz w:val="28"/>
          <w:szCs w:val="28"/>
        </w:rPr>
        <w:t xml:space="preserve">5.Улучшение </w:t>
      </w:r>
      <w:proofErr w:type="gramStart"/>
      <w:r w:rsidRPr="00C00898">
        <w:rPr>
          <w:rFonts w:ascii="Times New Roman" w:hAnsi="Times New Roman"/>
          <w:sz w:val="28"/>
          <w:szCs w:val="28"/>
        </w:rPr>
        <w:t>качества содержания дорог общего пользования местного значения</w:t>
      </w:r>
      <w:proofErr w:type="gramEnd"/>
      <w:r w:rsidRPr="00C00898">
        <w:rPr>
          <w:rFonts w:ascii="Times New Roman" w:hAnsi="Times New Roman"/>
          <w:sz w:val="28"/>
          <w:szCs w:val="28"/>
        </w:rPr>
        <w:t>;</w:t>
      </w:r>
    </w:p>
    <w:p w:rsidR="00306CDE" w:rsidRPr="00C00898" w:rsidRDefault="00306CDE" w:rsidP="00306CDE">
      <w:pPr>
        <w:pStyle w:val="a9"/>
        <w:ind w:firstLine="540"/>
        <w:jc w:val="both"/>
        <w:rPr>
          <w:rFonts w:ascii="Times New Roman" w:hAnsi="Times New Roman"/>
          <w:sz w:val="28"/>
          <w:szCs w:val="28"/>
        </w:rPr>
      </w:pPr>
      <w:r w:rsidRPr="00C00898">
        <w:rPr>
          <w:rFonts w:ascii="Times New Roman" w:hAnsi="Times New Roman"/>
          <w:sz w:val="28"/>
          <w:szCs w:val="28"/>
        </w:rPr>
        <w:t xml:space="preserve">6.Улучшения </w:t>
      </w:r>
      <w:proofErr w:type="gramStart"/>
      <w:r w:rsidRPr="00C00898">
        <w:rPr>
          <w:rFonts w:ascii="Times New Roman" w:hAnsi="Times New Roman"/>
          <w:sz w:val="28"/>
          <w:szCs w:val="28"/>
        </w:rPr>
        <w:t>качества освещения дорог общего пользования местного значения</w:t>
      </w:r>
      <w:proofErr w:type="gramEnd"/>
      <w:r w:rsidRPr="00C00898">
        <w:rPr>
          <w:rFonts w:ascii="Times New Roman" w:hAnsi="Times New Roman"/>
          <w:sz w:val="28"/>
          <w:szCs w:val="28"/>
        </w:rPr>
        <w:t>;</w:t>
      </w:r>
    </w:p>
    <w:p w:rsidR="00306CDE" w:rsidRPr="00C00898" w:rsidRDefault="00306CDE" w:rsidP="00306CDE">
      <w:pPr>
        <w:pStyle w:val="a9"/>
        <w:ind w:firstLine="540"/>
        <w:jc w:val="both"/>
        <w:rPr>
          <w:rFonts w:ascii="Times New Roman" w:hAnsi="Times New Roman"/>
          <w:sz w:val="28"/>
          <w:szCs w:val="28"/>
        </w:rPr>
      </w:pPr>
      <w:r w:rsidRPr="00C00898">
        <w:rPr>
          <w:rFonts w:ascii="Times New Roman" w:hAnsi="Times New Roman"/>
          <w:sz w:val="28"/>
          <w:szCs w:val="28"/>
        </w:rPr>
        <w:t>7.Улучшение качества содержания мест прилегающих к дорогам общего пользования местного значения города и лесопарковых зон города.</w:t>
      </w:r>
    </w:p>
    <w:p w:rsidR="00306CDE" w:rsidRPr="00C00898" w:rsidRDefault="00306CDE" w:rsidP="00306CDE">
      <w:pPr>
        <w:pStyle w:val="a9"/>
        <w:ind w:firstLine="540"/>
        <w:jc w:val="both"/>
        <w:rPr>
          <w:rFonts w:ascii="Times New Roman" w:hAnsi="Times New Roman"/>
          <w:sz w:val="28"/>
          <w:szCs w:val="28"/>
        </w:rPr>
      </w:pPr>
      <w:r w:rsidRPr="00C00898">
        <w:rPr>
          <w:rFonts w:ascii="Times New Roman" w:hAnsi="Times New Roman"/>
          <w:sz w:val="28"/>
          <w:szCs w:val="28"/>
        </w:rPr>
        <w:t>Достижение указанных  целей обеспечивается решением следующих задач:</w:t>
      </w:r>
    </w:p>
    <w:p w:rsidR="00306CDE" w:rsidRPr="00C00898" w:rsidRDefault="00306CDE" w:rsidP="00306CDE">
      <w:pPr>
        <w:pStyle w:val="a9"/>
        <w:jc w:val="both"/>
        <w:rPr>
          <w:rFonts w:ascii="Times New Roman" w:hAnsi="Times New Roman"/>
          <w:b/>
          <w:sz w:val="28"/>
          <w:szCs w:val="28"/>
        </w:rPr>
      </w:pPr>
      <w:r w:rsidRPr="00C00898">
        <w:rPr>
          <w:rFonts w:ascii="Times New Roman" w:hAnsi="Times New Roman"/>
          <w:b/>
          <w:sz w:val="28"/>
          <w:szCs w:val="28"/>
        </w:rPr>
        <w:t>К цели 1:</w:t>
      </w:r>
    </w:p>
    <w:p w:rsidR="00306CDE" w:rsidRPr="00C00898" w:rsidRDefault="00306CDE" w:rsidP="00306CDE">
      <w:pPr>
        <w:pStyle w:val="a9"/>
        <w:ind w:firstLine="708"/>
        <w:jc w:val="both"/>
        <w:rPr>
          <w:rFonts w:ascii="Times New Roman" w:hAnsi="Times New Roman"/>
          <w:sz w:val="28"/>
          <w:szCs w:val="28"/>
        </w:rPr>
      </w:pPr>
      <w:r w:rsidRPr="00C00898">
        <w:rPr>
          <w:rFonts w:ascii="Times New Roman" w:hAnsi="Times New Roman"/>
          <w:sz w:val="28"/>
          <w:szCs w:val="28"/>
        </w:rPr>
        <w:t xml:space="preserve">1. Завершение строительства дорог на территориях уже существующей </w:t>
      </w:r>
      <w:proofErr w:type="gramStart"/>
      <w:r w:rsidRPr="00C00898">
        <w:rPr>
          <w:rFonts w:ascii="Times New Roman" w:hAnsi="Times New Roman"/>
          <w:sz w:val="28"/>
          <w:szCs w:val="28"/>
        </w:rPr>
        <w:t>застройки города</w:t>
      </w:r>
      <w:proofErr w:type="gramEnd"/>
      <w:r w:rsidRPr="00C00898">
        <w:rPr>
          <w:rFonts w:ascii="Times New Roman" w:hAnsi="Times New Roman"/>
          <w:sz w:val="28"/>
          <w:szCs w:val="28"/>
        </w:rPr>
        <w:t>, обеспечение безопасности движения транспорта и пешеходов на территории города.</w:t>
      </w:r>
    </w:p>
    <w:p w:rsidR="00306CDE" w:rsidRPr="00C00898" w:rsidRDefault="00306CDE" w:rsidP="00306CDE">
      <w:pPr>
        <w:pStyle w:val="a9"/>
        <w:jc w:val="both"/>
        <w:rPr>
          <w:rFonts w:ascii="Times New Roman" w:hAnsi="Times New Roman"/>
          <w:b/>
          <w:sz w:val="28"/>
          <w:szCs w:val="28"/>
        </w:rPr>
      </w:pPr>
      <w:r w:rsidRPr="00C00898">
        <w:rPr>
          <w:rFonts w:ascii="Times New Roman" w:hAnsi="Times New Roman"/>
          <w:b/>
          <w:sz w:val="28"/>
          <w:szCs w:val="28"/>
        </w:rPr>
        <w:t>К цели 2:</w:t>
      </w:r>
    </w:p>
    <w:p w:rsidR="00306CDE" w:rsidRPr="00C00898" w:rsidRDefault="00306CDE" w:rsidP="00306CDE">
      <w:pPr>
        <w:pStyle w:val="a9"/>
        <w:ind w:firstLine="708"/>
        <w:jc w:val="both"/>
        <w:rPr>
          <w:rFonts w:ascii="Times New Roman" w:hAnsi="Times New Roman"/>
          <w:sz w:val="28"/>
          <w:szCs w:val="28"/>
        </w:rPr>
      </w:pPr>
      <w:r w:rsidRPr="00C00898">
        <w:rPr>
          <w:rFonts w:ascii="Times New Roman" w:hAnsi="Times New Roman"/>
          <w:sz w:val="28"/>
          <w:szCs w:val="28"/>
        </w:rPr>
        <w:t>1.Выполнение мероприятий, связанных с повышением пропускной</w:t>
      </w:r>
      <w:r>
        <w:rPr>
          <w:rFonts w:ascii="Times New Roman" w:hAnsi="Times New Roman"/>
          <w:sz w:val="28"/>
          <w:szCs w:val="28"/>
        </w:rPr>
        <w:t xml:space="preserve"> </w:t>
      </w:r>
      <w:r w:rsidRPr="00C00898">
        <w:rPr>
          <w:rFonts w:ascii="Times New Roman" w:hAnsi="Times New Roman"/>
          <w:sz w:val="28"/>
          <w:szCs w:val="28"/>
        </w:rPr>
        <w:t>способности дорожной сети.</w:t>
      </w:r>
    </w:p>
    <w:p w:rsidR="00306CDE" w:rsidRPr="00C00898" w:rsidRDefault="00306CDE" w:rsidP="00306CDE">
      <w:pPr>
        <w:pStyle w:val="a9"/>
        <w:ind w:firstLine="708"/>
        <w:jc w:val="both"/>
        <w:rPr>
          <w:rFonts w:ascii="Times New Roman" w:hAnsi="Times New Roman"/>
          <w:sz w:val="28"/>
          <w:szCs w:val="28"/>
        </w:rPr>
      </w:pPr>
      <w:r w:rsidRPr="00C00898">
        <w:rPr>
          <w:rFonts w:ascii="Times New Roman" w:hAnsi="Times New Roman"/>
          <w:sz w:val="28"/>
          <w:szCs w:val="28"/>
        </w:rPr>
        <w:t>2. Капитальный ремонт дорог общего пользования местного значения.</w:t>
      </w:r>
    </w:p>
    <w:p w:rsidR="00306CDE" w:rsidRPr="00C00898" w:rsidRDefault="00306CDE" w:rsidP="00306CDE">
      <w:pPr>
        <w:pStyle w:val="a9"/>
        <w:jc w:val="both"/>
        <w:rPr>
          <w:rFonts w:ascii="Times New Roman" w:hAnsi="Times New Roman"/>
          <w:b/>
          <w:sz w:val="28"/>
          <w:szCs w:val="28"/>
        </w:rPr>
      </w:pPr>
      <w:r w:rsidRPr="00C00898">
        <w:rPr>
          <w:rFonts w:ascii="Times New Roman" w:hAnsi="Times New Roman"/>
          <w:b/>
          <w:sz w:val="28"/>
          <w:szCs w:val="28"/>
        </w:rPr>
        <w:t>К цели 3:</w:t>
      </w:r>
    </w:p>
    <w:p w:rsidR="00306CDE" w:rsidRPr="00C00898" w:rsidRDefault="00306CDE" w:rsidP="00306CDE">
      <w:pPr>
        <w:pStyle w:val="a9"/>
        <w:ind w:firstLine="708"/>
        <w:jc w:val="both"/>
        <w:rPr>
          <w:rFonts w:ascii="Times New Roman" w:hAnsi="Times New Roman"/>
          <w:sz w:val="28"/>
          <w:szCs w:val="28"/>
        </w:rPr>
      </w:pPr>
      <w:r w:rsidRPr="00C00898">
        <w:rPr>
          <w:rFonts w:ascii="Times New Roman" w:hAnsi="Times New Roman"/>
          <w:sz w:val="28"/>
          <w:szCs w:val="28"/>
        </w:rPr>
        <w:t>1. Совершенствование системы управления деятельностью по повышению безопасности дорожного движения.</w:t>
      </w:r>
    </w:p>
    <w:p w:rsidR="00306CDE" w:rsidRPr="00C00898" w:rsidRDefault="00306CDE" w:rsidP="00306CDE">
      <w:pPr>
        <w:pStyle w:val="a9"/>
        <w:ind w:firstLine="708"/>
        <w:jc w:val="both"/>
        <w:rPr>
          <w:rFonts w:ascii="Times New Roman" w:hAnsi="Times New Roman"/>
          <w:sz w:val="28"/>
          <w:szCs w:val="28"/>
        </w:rPr>
      </w:pPr>
      <w:r w:rsidRPr="00C00898">
        <w:rPr>
          <w:rFonts w:ascii="Times New Roman" w:hAnsi="Times New Roman"/>
          <w:sz w:val="28"/>
          <w:szCs w:val="28"/>
        </w:rPr>
        <w:t>2. Повышение правосознания и ответственности участников дорожного движения.</w:t>
      </w:r>
    </w:p>
    <w:p w:rsidR="00306CDE" w:rsidRPr="00C00898" w:rsidRDefault="00306CDE" w:rsidP="00306CDE">
      <w:pPr>
        <w:pStyle w:val="a9"/>
        <w:jc w:val="both"/>
        <w:rPr>
          <w:rFonts w:ascii="Times New Roman" w:hAnsi="Times New Roman"/>
          <w:b/>
          <w:sz w:val="28"/>
          <w:szCs w:val="28"/>
        </w:rPr>
      </w:pPr>
      <w:r w:rsidRPr="00C00898">
        <w:rPr>
          <w:rFonts w:ascii="Times New Roman" w:hAnsi="Times New Roman"/>
          <w:b/>
          <w:sz w:val="28"/>
          <w:szCs w:val="28"/>
        </w:rPr>
        <w:t>К цели 4:</w:t>
      </w:r>
    </w:p>
    <w:p w:rsidR="00306CDE" w:rsidRPr="00C00898" w:rsidRDefault="00306CDE" w:rsidP="00306CDE">
      <w:pPr>
        <w:pStyle w:val="a9"/>
        <w:ind w:firstLine="708"/>
        <w:jc w:val="both"/>
        <w:rPr>
          <w:rFonts w:ascii="Times New Roman" w:hAnsi="Times New Roman"/>
          <w:sz w:val="28"/>
          <w:szCs w:val="28"/>
        </w:rPr>
      </w:pPr>
      <w:r w:rsidRPr="00C00898">
        <w:rPr>
          <w:rFonts w:ascii="Times New Roman" w:hAnsi="Times New Roman"/>
          <w:sz w:val="28"/>
          <w:szCs w:val="28"/>
        </w:rPr>
        <w:t>1.Предотвращение дорожно-транспортных происшествий, вероятность гибели людей в которых наиболее высока.</w:t>
      </w:r>
    </w:p>
    <w:p w:rsidR="00306CDE" w:rsidRPr="00C00898" w:rsidRDefault="00306CDE" w:rsidP="00306CDE">
      <w:pPr>
        <w:pStyle w:val="a9"/>
        <w:ind w:firstLine="708"/>
        <w:jc w:val="both"/>
        <w:rPr>
          <w:rFonts w:ascii="Times New Roman" w:hAnsi="Times New Roman"/>
          <w:sz w:val="28"/>
          <w:szCs w:val="28"/>
        </w:rPr>
      </w:pPr>
      <w:r w:rsidRPr="00C00898">
        <w:rPr>
          <w:rFonts w:ascii="Times New Roman" w:hAnsi="Times New Roman"/>
          <w:sz w:val="28"/>
          <w:szCs w:val="28"/>
        </w:rPr>
        <w:t>2. Сокращение социального риска (число лиц, погибших в дорожно-транспортных происшествиях, на 100 тыс. тысяч населения).</w:t>
      </w:r>
    </w:p>
    <w:p w:rsidR="00306CDE" w:rsidRPr="00C00898" w:rsidRDefault="00306CDE" w:rsidP="00306CDE">
      <w:pPr>
        <w:pStyle w:val="a9"/>
        <w:ind w:firstLine="708"/>
        <w:jc w:val="both"/>
        <w:rPr>
          <w:rFonts w:ascii="Times New Roman" w:hAnsi="Times New Roman"/>
          <w:sz w:val="28"/>
          <w:szCs w:val="28"/>
        </w:rPr>
      </w:pPr>
      <w:r w:rsidRPr="00C00898">
        <w:rPr>
          <w:rFonts w:ascii="Times New Roman" w:hAnsi="Times New Roman"/>
          <w:sz w:val="28"/>
          <w:szCs w:val="28"/>
        </w:rPr>
        <w:t>3. Сокращение транспортного риска (число лиц, погибших в дорожно-транспортных происшествиях, на 10 тысяч транспортных средств).</w:t>
      </w:r>
    </w:p>
    <w:p w:rsidR="00306CDE" w:rsidRPr="00C00898" w:rsidRDefault="00306CDE" w:rsidP="00306CDE">
      <w:pPr>
        <w:pStyle w:val="a9"/>
        <w:ind w:firstLine="708"/>
        <w:jc w:val="both"/>
        <w:rPr>
          <w:rFonts w:ascii="Times New Roman" w:hAnsi="Times New Roman"/>
          <w:sz w:val="28"/>
          <w:szCs w:val="28"/>
        </w:rPr>
      </w:pPr>
      <w:r w:rsidRPr="00C00898">
        <w:rPr>
          <w:rFonts w:ascii="Times New Roman" w:hAnsi="Times New Roman"/>
          <w:sz w:val="28"/>
          <w:szCs w:val="28"/>
        </w:rPr>
        <w:t>4. Снижение тяжести последствий (кол-во лиц, погибших в результате дорожно-транспортных происшествий, на 100 пострадавших).</w:t>
      </w:r>
    </w:p>
    <w:p w:rsidR="00306CDE" w:rsidRPr="00C00898" w:rsidRDefault="00306CDE" w:rsidP="00306CDE">
      <w:pPr>
        <w:pStyle w:val="a9"/>
        <w:ind w:firstLine="708"/>
        <w:jc w:val="both"/>
        <w:rPr>
          <w:rFonts w:ascii="Times New Roman" w:hAnsi="Times New Roman"/>
          <w:sz w:val="28"/>
          <w:szCs w:val="28"/>
        </w:rPr>
      </w:pPr>
      <w:r w:rsidRPr="00C00898">
        <w:rPr>
          <w:rFonts w:ascii="Times New Roman" w:hAnsi="Times New Roman"/>
          <w:sz w:val="28"/>
          <w:szCs w:val="28"/>
        </w:rPr>
        <w:t>5. Сокращение числа детей  пострадавших в дорожно-транспортных происшествиях.</w:t>
      </w:r>
    </w:p>
    <w:p w:rsidR="00306CDE" w:rsidRPr="00C00898" w:rsidRDefault="00306CDE" w:rsidP="00306CDE">
      <w:pPr>
        <w:pStyle w:val="a9"/>
        <w:jc w:val="both"/>
        <w:rPr>
          <w:rFonts w:ascii="Times New Roman" w:hAnsi="Times New Roman"/>
          <w:b/>
          <w:sz w:val="28"/>
          <w:szCs w:val="28"/>
        </w:rPr>
      </w:pPr>
      <w:r w:rsidRPr="00C00898">
        <w:rPr>
          <w:rFonts w:ascii="Times New Roman" w:hAnsi="Times New Roman"/>
          <w:b/>
          <w:sz w:val="28"/>
          <w:szCs w:val="28"/>
        </w:rPr>
        <w:t>К цели 5:</w:t>
      </w:r>
    </w:p>
    <w:p w:rsidR="00306CDE" w:rsidRPr="00C00898" w:rsidRDefault="00306CDE" w:rsidP="00306CDE">
      <w:pPr>
        <w:pStyle w:val="a9"/>
        <w:ind w:firstLine="708"/>
        <w:jc w:val="both"/>
        <w:rPr>
          <w:rFonts w:ascii="Times New Roman" w:hAnsi="Times New Roman"/>
          <w:sz w:val="28"/>
          <w:szCs w:val="28"/>
        </w:rPr>
      </w:pPr>
      <w:r w:rsidRPr="00C00898">
        <w:rPr>
          <w:rFonts w:ascii="Times New Roman" w:hAnsi="Times New Roman"/>
          <w:sz w:val="28"/>
          <w:szCs w:val="28"/>
        </w:rPr>
        <w:t>1. Обеспечение своевременного и качественного содержания дорог общего пользования местного значения.</w:t>
      </w:r>
    </w:p>
    <w:p w:rsidR="00306CDE" w:rsidRPr="00C00898" w:rsidRDefault="00306CDE" w:rsidP="00306CDE">
      <w:pPr>
        <w:pStyle w:val="a9"/>
        <w:jc w:val="both"/>
        <w:rPr>
          <w:rFonts w:ascii="Times New Roman" w:hAnsi="Times New Roman"/>
          <w:b/>
          <w:sz w:val="28"/>
          <w:szCs w:val="28"/>
        </w:rPr>
      </w:pPr>
      <w:r w:rsidRPr="00C00898">
        <w:rPr>
          <w:rFonts w:ascii="Times New Roman" w:hAnsi="Times New Roman"/>
          <w:b/>
          <w:sz w:val="28"/>
          <w:szCs w:val="28"/>
        </w:rPr>
        <w:t>К цели 6:</w:t>
      </w:r>
    </w:p>
    <w:p w:rsidR="00306CDE" w:rsidRPr="00C00898" w:rsidRDefault="00306CDE" w:rsidP="00306CDE">
      <w:pPr>
        <w:pStyle w:val="a9"/>
        <w:ind w:firstLine="708"/>
        <w:jc w:val="both"/>
        <w:rPr>
          <w:rFonts w:ascii="Times New Roman" w:hAnsi="Times New Roman"/>
          <w:sz w:val="28"/>
          <w:szCs w:val="28"/>
        </w:rPr>
      </w:pPr>
      <w:r w:rsidRPr="00C00898">
        <w:rPr>
          <w:rFonts w:ascii="Times New Roman" w:hAnsi="Times New Roman"/>
          <w:sz w:val="28"/>
          <w:szCs w:val="28"/>
        </w:rPr>
        <w:t>1. Организация и содержание освещения дорог общего пользования местного значения и мест общего пользования.</w:t>
      </w:r>
    </w:p>
    <w:p w:rsidR="00306CDE" w:rsidRPr="00C00898" w:rsidRDefault="00306CDE" w:rsidP="00306CDE">
      <w:pPr>
        <w:pStyle w:val="a9"/>
        <w:jc w:val="both"/>
        <w:rPr>
          <w:rFonts w:ascii="Times New Roman" w:hAnsi="Times New Roman"/>
          <w:b/>
          <w:sz w:val="28"/>
          <w:szCs w:val="28"/>
        </w:rPr>
      </w:pPr>
      <w:r w:rsidRPr="00C00898">
        <w:rPr>
          <w:rFonts w:ascii="Times New Roman" w:hAnsi="Times New Roman"/>
          <w:b/>
          <w:sz w:val="28"/>
          <w:szCs w:val="28"/>
        </w:rPr>
        <w:lastRenderedPageBreak/>
        <w:t>К цели 7:</w:t>
      </w:r>
    </w:p>
    <w:p w:rsidR="00306CDE" w:rsidRPr="00DA417E" w:rsidRDefault="00306CDE" w:rsidP="00BB3596">
      <w:pPr>
        <w:pStyle w:val="a9"/>
        <w:ind w:firstLine="708"/>
        <w:jc w:val="both"/>
        <w:rPr>
          <w:rFonts w:ascii="Times New Roman" w:hAnsi="Times New Roman"/>
          <w:b/>
          <w:sz w:val="28"/>
          <w:szCs w:val="28"/>
        </w:rPr>
      </w:pPr>
      <w:r w:rsidRPr="00C00898">
        <w:rPr>
          <w:rFonts w:ascii="Times New Roman" w:hAnsi="Times New Roman"/>
          <w:sz w:val="28"/>
          <w:szCs w:val="28"/>
        </w:rPr>
        <w:t>1. Реализация обязательств по проведению работ по озеленению и благоустройству территории города.</w:t>
      </w:r>
      <w:r>
        <w:rPr>
          <w:rFonts w:ascii="Times New Roman" w:hAnsi="Times New Roman"/>
          <w:sz w:val="28"/>
          <w:szCs w:val="28"/>
        </w:rPr>
        <w:tab/>
      </w:r>
    </w:p>
    <w:p w:rsidR="00306CDE" w:rsidRDefault="00857646" w:rsidP="00306CDE">
      <w:pPr>
        <w:pStyle w:val="a9"/>
        <w:ind w:firstLine="708"/>
        <w:jc w:val="both"/>
        <w:rPr>
          <w:rFonts w:ascii="Times New Roman" w:hAnsi="Times New Roman"/>
          <w:sz w:val="28"/>
          <w:szCs w:val="28"/>
        </w:rPr>
      </w:pPr>
      <w:r>
        <w:rPr>
          <w:rFonts w:ascii="Times New Roman" w:hAnsi="Times New Roman"/>
          <w:sz w:val="28"/>
          <w:szCs w:val="28"/>
        </w:rPr>
        <w:t>За 2017</w:t>
      </w:r>
      <w:r w:rsidR="00306CDE">
        <w:rPr>
          <w:rFonts w:ascii="Times New Roman" w:hAnsi="Times New Roman"/>
          <w:sz w:val="28"/>
          <w:szCs w:val="28"/>
        </w:rPr>
        <w:t xml:space="preserve"> год в рамках </w:t>
      </w:r>
      <w:r w:rsidR="00306CDE" w:rsidRPr="005F7CCA">
        <w:rPr>
          <w:rFonts w:ascii="Times New Roman" w:hAnsi="Times New Roman"/>
          <w:b/>
          <w:sz w:val="28"/>
          <w:szCs w:val="28"/>
        </w:rPr>
        <w:t>Подпрограммы №1</w:t>
      </w:r>
      <w:r w:rsidR="00306CDE">
        <w:rPr>
          <w:rFonts w:ascii="Times New Roman" w:hAnsi="Times New Roman"/>
          <w:sz w:val="28"/>
          <w:szCs w:val="28"/>
        </w:rPr>
        <w:t xml:space="preserve"> выполнены следующие мероприятия:</w:t>
      </w:r>
    </w:p>
    <w:p w:rsidR="00306CDE" w:rsidRPr="0072405B" w:rsidRDefault="00306CDE" w:rsidP="00306CDE">
      <w:pPr>
        <w:pStyle w:val="a9"/>
        <w:ind w:firstLine="708"/>
        <w:jc w:val="both"/>
        <w:rPr>
          <w:rFonts w:ascii="Times New Roman" w:hAnsi="Times New Roman"/>
          <w:sz w:val="28"/>
          <w:szCs w:val="28"/>
        </w:rPr>
      </w:pPr>
      <w:r w:rsidRPr="0072405B">
        <w:rPr>
          <w:rFonts w:ascii="Times New Roman" w:hAnsi="Times New Roman"/>
          <w:sz w:val="28"/>
          <w:szCs w:val="28"/>
        </w:rPr>
        <w:t>1.</w:t>
      </w:r>
      <w:r w:rsidRPr="0072405B">
        <w:rPr>
          <w:rFonts w:ascii="Times New Roman" w:hAnsi="Times New Roman"/>
        </w:rPr>
        <w:t xml:space="preserve"> </w:t>
      </w:r>
      <w:proofErr w:type="gramStart"/>
      <w:r w:rsidRPr="0072405B">
        <w:rPr>
          <w:rFonts w:ascii="Times New Roman" w:hAnsi="Times New Roman"/>
          <w:sz w:val="28"/>
          <w:szCs w:val="28"/>
        </w:rPr>
        <w:t>Проведен капитальный ремонт</w:t>
      </w:r>
      <w:r w:rsidRPr="0072405B">
        <w:rPr>
          <w:rFonts w:ascii="Times New Roman" w:hAnsi="Times New Roman"/>
        </w:rPr>
        <w:t xml:space="preserve"> </w:t>
      </w:r>
      <w:r w:rsidRPr="0072405B">
        <w:rPr>
          <w:rFonts w:ascii="Times New Roman" w:hAnsi="Times New Roman"/>
          <w:sz w:val="28"/>
          <w:szCs w:val="28"/>
        </w:rPr>
        <w:t xml:space="preserve">автомобильной дороги </w:t>
      </w:r>
      <w:r w:rsidR="00426174" w:rsidRPr="0072405B">
        <w:rPr>
          <w:rFonts w:ascii="Times New Roman" w:hAnsi="Times New Roman"/>
          <w:sz w:val="28"/>
          <w:szCs w:val="28"/>
        </w:rPr>
        <w:t xml:space="preserve">общего пользования местного значения: </w:t>
      </w:r>
      <w:r w:rsidRPr="0072405B">
        <w:rPr>
          <w:rFonts w:ascii="Times New Roman" w:hAnsi="Times New Roman"/>
          <w:sz w:val="28"/>
          <w:szCs w:val="28"/>
        </w:rPr>
        <w:t>магист</w:t>
      </w:r>
      <w:r w:rsidR="00857646" w:rsidRPr="0072405B">
        <w:rPr>
          <w:rFonts w:ascii="Times New Roman" w:hAnsi="Times New Roman"/>
          <w:sz w:val="28"/>
          <w:szCs w:val="28"/>
        </w:rPr>
        <w:t>ральная улица – улица Советской Армии</w:t>
      </w:r>
      <w:r w:rsidRPr="0072405B">
        <w:rPr>
          <w:rFonts w:ascii="Times New Roman" w:hAnsi="Times New Roman"/>
          <w:sz w:val="28"/>
          <w:szCs w:val="28"/>
        </w:rPr>
        <w:t xml:space="preserve"> (от  проспекта Мира</w:t>
      </w:r>
      <w:r w:rsidR="00426174" w:rsidRPr="0072405B">
        <w:rPr>
          <w:rFonts w:ascii="Times New Roman" w:hAnsi="Times New Roman"/>
          <w:sz w:val="28"/>
          <w:szCs w:val="28"/>
        </w:rPr>
        <w:t xml:space="preserve"> до улицы Советской, от ул. Советской до проспекта Ленинградский,</w:t>
      </w:r>
      <w:r w:rsidR="00B26C2F">
        <w:rPr>
          <w:rFonts w:ascii="Times New Roman" w:hAnsi="Times New Roman"/>
          <w:sz w:val="28"/>
          <w:szCs w:val="28"/>
        </w:rPr>
        <w:t xml:space="preserve"> </w:t>
      </w:r>
      <w:r w:rsidR="00426174" w:rsidRPr="0072405B">
        <w:rPr>
          <w:rFonts w:ascii="Times New Roman" w:hAnsi="Times New Roman"/>
          <w:sz w:val="28"/>
          <w:szCs w:val="28"/>
        </w:rPr>
        <w:t>от проспекта Ленинградский  до улицы 31)) - протяженностью 1,56 км,</w:t>
      </w:r>
      <w:r w:rsidRPr="0072405B">
        <w:rPr>
          <w:rFonts w:ascii="Times New Roman" w:hAnsi="Times New Roman"/>
          <w:sz w:val="28"/>
          <w:szCs w:val="28"/>
        </w:rPr>
        <w:t xml:space="preserve"> в рамках данного мероприятия выполнены следующие виды работ: </w:t>
      </w:r>
      <w:proofErr w:type="gramEnd"/>
    </w:p>
    <w:p w:rsidR="00306CDE" w:rsidRPr="0072405B" w:rsidRDefault="00306CDE" w:rsidP="00306CDE">
      <w:pPr>
        <w:pStyle w:val="a9"/>
        <w:ind w:firstLine="708"/>
        <w:jc w:val="both"/>
        <w:rPr>
          <w:rFonts w:ascii="Times New Roman" w:hAnsi="Times New Roman"/>
          <w:sz w:val="28"/>
          <w:szCs w:val="28"/>
        </w:rPr>
      </w:pPr>
      <w:r w:rsidRPr="0072405B">
        <w:rPr>
          <w:rFonts w:ascii="Times New Roman" w:hAnsi="Times New Roman"/>
          <w:sz w:val="28"/>
          <w:szCs w:val="28"/>
        </w:rPr>
        <w:t xml:space="preserve">- выполнено обустройство  остановок; </w:t>
      </w:r>
    </w:p>
    <w:p w:rsidR="00306CDE" w:rsidRPr="0072405B" w:rsidRDefault="00306CDE" w:rsidP="00306CDE">
      <w:pPr>
        <w:pStyle w:val="a9"/>
        <w:ind w:firstLine="708"/>
        <w:jc w:val="both"/>
        <w:rPr>
          <w:rFonts w:ascii="Times New Roman" w:hAnsi="Times New Roman"/>
          <w:sz w:val="28"/>
          <w:szCs w:val="28"/>
        </w:rPr>
      </w:pPr>
      <w:r w:rsidRPr="0072405B">
        <w:rPr>
          <w:rFonts w:ascii="Times New Roman" w:hAnsi="Times New Roman"/>
          <w:sz w:val="28"/>
          <w:szCs w:val="28"/>
        </w:rPr>
        <w:t xml:space="preserve">- заездные карманы;                    </w:t>
      </w:r>
    </w:p>
    <w:p w:rsidR="00306CDE" w:rsidRPr="0072405B" w:rsidRDefault="00306CDE" w:rsidP="00306CDE">
      <w:pPr>
        <w:pStyle w:val="a9"/>
        <w:ind w:firstLine="708"/>
        <w:jc w:val="both"/>
        <w:rPr>
          <w:rFonts w:ascii="Times New Roman" w:hAnsi="Times New Roman"/>
          <w:sz w:val="28"/>
          <w:szCs w:val="28"/>
        </w:rPr>
      </w:pPr>
      <w:r w:rsidRPr="0072405B">
        <w:rPr>
          <w:rFonts w:ascii="Times New Roman" w:hAnsi="Times New Roman"/>
          <w:sz w:val="28"/>
          <w:szCs w:val="28"/>
        </w:rPr>
        <w:t xml:space="preserve">- уширения дороги; </w:t>
      </w:r>
    </w:p>
    <w:p w:rsidR="00306CDE" w:rsidRPr="0072405B" w:rsidRDefault="00306CDE" w:rsidP="00306CDE">
      <w:pPr>
        <w:pStyle w:val="a9"/>
        <w:ind w:firstLine="708"/>
        <w:jc w:val="both"/>
        <w:rPr>
          <w:rFonts w:ascii="Times New Roman" w:hAnsi="Times New Roman"/>
          <w:sz w:val="28"/>
          <w:szCs w:val="28"/>
        </w:rPr>
      </w:pPr>
      <w:r w:rsidRPr="0072405B">
        <w:rPr>
          <w:rFonts w:ascii="Times New Roman" w:hAnsi="Times New Roman"/>
          <w:sz w:val="28"/>
          <w:szCs w:val="28"/>
        </w:rPr>
        <w:t>- обустройство пешеходных переходов;</w:t>
      </w:r>
    </w:p>
    <w:p w:rsidR="00306CDE" w:rsidRPr="0072405B" w:rsidRDefault="00306CDE" w:rsidP="00306CDE">
      <w:pPr>
        <w:pStyle w:val="a9"/>
        <w:ind w:firstLine="708"/>
        <w:jc w:val="both"/>
        <w:rPr>
          <w:rFonts w:ascii="Times New Roman" w:hAnsi="Times New Roman"/>
          <w:sz w:val="28"/>
          <w:szCs w:val="28"/>
        </w:rPr>
      </w:pPr>
      <w:r w:rsidRPr="0072405B">
        <w:rPr>
          <w:rFonts w:ascii="Times New Roman" w:hAnsi="Times New Roman"/>
          <w:sz w:val="28"/>
          <w:szCs w:val="28"/>
        </w:rPr>
        <w:t>- выполнено асфальтовое покрытие дороги;</w:t>
      </w:r>
    </w:p>
    <w:p w:rsidR="00306CDE" w:rsidRPr="0072405B" w:rsidRDefault="00306CDE" w:rsidP="00306CDE">
      <w:pPr>
        <w:pStyle w:val="a9"/>
        <w:ind w:firstLine="708"/>
        <w:jc w:val="both"/>
        <w:rPr>
          <w:rFonts w:ascii="Times New Roman" w:hAnsi="Times New Roman"/>
          <w:sz w:val="28"/>
          <w:szCs w:val="28"/>
        </w:rPr>
      </w:pPr>
      <w:r w:rsidRPr="0072405B">
        <w:rPr>
          <w:rFonts w:ascii="Times New Roman" w:hAnsi="Times New Roman"/>
          <w:sz w:val="28"/>
          <w:szCs w:val="28"/>
        </w:rPr>
        <w:t>- обустроены пандусы;</w:t>
      </w:r>
    </w:p>
    <w:p w:rsidR="00306CDE" w:rsidRPr="0072405B" w:rsidRDefault="00306CDE" w:rsidP="00306CDE">
      <w:pPr>
        <w:pStyle w:val="a9"/>
        <w:ind w:firstLine="708"/>
        <w:jc w:val="both"/>
        <w:rPr>
          <w:rFonts w:ascii="Times New Roman" w:hAnsi="Times New Roman"/>
          <w:sz w:val="28"/>
          <w:szCs w:val="28"/>
        </w:rPr>
      </w:pPr>
      <w:r w:rsidRPr="0072405B">
        <w:rPr>
          <w:rFonts w:ascii="Times New Roman" w:hAnsi="Times New Roman"/>
          <w:sz w:val="28"/>
          <w:szCs w:val="28"/>
        </w:rPr>
        <w:t>- установлен бортовой камень;</w:t>
      </w:r>
    </w:p>
    <w:p w:rsidR="00306CDE" w:rsidRPr="0072405B" w:rsidRDefault="00306CDE" w:rsidP="00306CDE">
      <w:pPr>
        <w:pStyle w:val="a9"/>
        <w:ind w:firstLine="708"/>
        <w:jc w:val="both"/>
        <w:rPr>
          <w:rFonts w:ascii="Times New Roman" w:hAnsi="Times New Roman"/>
          <w:sz w:val="28"/>
          <w:szCs w:val="28"/>
        </w:rPr>
      </w:pPr>
      <w:r w:rsidRPr="0072405B">
        <w:rPr>
          <w:rFonts w:ascii="Times New Roman" w:hAnsi="Times New Roman"/>
          <w:sz w:val="28"/>
          <w:szCs w:val="28"/>
        </w:rPr>
        <w:t>- установлены дорожные знаки;</w:t>
      </w:r>
    </w:p>
    <w:p w:rsidR="00426174" w:rsidRPr="0072405B" w:rsidRDefault="00426174" w:rsidP="00306CDE">
      <w:pPr>
        <w:pStyle w:val="a9"/>
        <w:ind w:firstLine="708"/>
        <w:jc w:val="both"/>
        <w:rPr>
          <w:rFonts w:ascii="Times New Roman" w:hAnsi="Times New Roman"/>
          <w:sz w:val="28"/>
          <w:szCs w:val="28"/>
        </w:rPr>
      </w:pPr>
      <w:r w:rsidRPr="0072405B">
        <w:rPr>
          <w:rFonts w:ascii="Times New Roman" w:hAnsi="Times New Roman"/>
          <w:sz w:val="28"/>
          <w:szCs w:val="28"/>
        </w:rPr>
        <w:t>- установлен светофор</w:t>
      </w:r>
    </w:p>
    <w:p w:rsidR="00306CDE" w:rsidRPr="0072405B" w:rsidRDefault="00426174" w:rsidP="00306CDE">
      <w:pPr>
        <w:pStyle w:val="a9"/>
        <w:ind w:firstLine="708"/>
        <w:jc w:val="both"/>
        <w:rPr>
          <w:rFonts w:ascii="Times New Roman" w:hAnsi="Times New Roman"/>
          <w:sz w:val="28"/>
          <w:szCs w:val="28"/>
        </w:rPr>
      </w:pPr>
      <w:r w:rsidRPr="0072405B">
        <w:rPr>
          <w:rFonts w:ascii="Times New Roman" w:hAnsi="Times New Roman"/>
          <w:sz w:val="28"/>
          <w:szCs w:val="28"/>
        </w:rPr>
        <w:t>- выполнено освещение улицы;</w:t>
      </w:r>
    </w:p>
    <w:p w:rsidR="00426174" w:rsidRPr="0072405B" w:rsidRDefault="00426174" w:rsidP="00306CDE">
      <w:pPr>
        <w:pStyle w:val="a9"/>
        <w:ind w:firstLine="708"/>
        <w:jc w:val="both"/>
        <w:rPr>
          <w:rFonts w:ascii="Times New Roman" w:hAnsi="Times New Roman"/>
          <w:sz w:val="28"/>
          <w:szCs w:val="28"/>
        </w:rPr>
      </w:pPr>
      <w:r w:rsidRPr="0072405B">
        <w:rPr>
          <w:rFonts w:ascii="Times New Roman" w:hAnsi="Times New Roman"/>
          <w:sz w:val="28"/>
          <w:szCs w:val="28"/>
        </w:rPr>
        <w:t>- установлено  металлическое ограждение пешеходных переходов;</w:t>
      </w:r>
    </w:p>
    <w:p w:rsidR="00306CDE" w:rsidRPr="0072405B" w:rsidRDefault="00306CDE" w:rsidP="00306CDE">
      <w:pPr>
        <w:pStyle w:val="a9"/>
        <w:ind w:firstLine="708"/>
        <w:jc w:val="both"/>
        <w:rPr>
          <w:rFonts w:ascii="Times New Roman" w:hAnsi="Times New Roman"/>
          <w:sz w:val="28"/>
          <w:szCs w:val="28"/>
        </w:rPr>
      </w:pPr>
      <w:r w:rsidRPr="0072405B">
        <w:rPr>
          <w:rFonts w:ascii="Times New Roman" w:hAnsi="Times New Roman"/>
          <w:sz w:val="28"/>
          <w:szCs w:val="28"/>
        </w:rPr>
        <w:t>- выполнена новая ливневая канализация, восстановлена старая;</w:t>
      </w:r>
    </w:p>
    <w:p w:rsidR="00306CDE" w:rsidRPr="0072405B" w:rsidRDefault="00306CDE" w:rsidP="00306CDE">
      <w:pPr>
        <w:pStyle w:val="a9"/>
        <w:ind w:firstLine="708"/>
        <w:jc w:val="both"/>
        <w:rPr>
          <w:rFonts w:ascii="Times New Roman" w:hAnsi="Times New Roman"/>
          <w:sz w:val="28"/>
          <w:szCs w:val="28"/>
        </w:rPr>
      </w:pPr>
      <w:r w:rsidRPr="0072405B">
        <w:rPr>
          <w:rFonts w:ascii="Times New Roman" w:hAnsi="Times New Roman"/>
          <w:sz w:val="28"/>
          <w:szCs w:val="28"/>
        </w:rPr>
        <w:t>- выполнена обратная засыпка газонов с планировкой;</w:t>
      </w:r>
    </w:p>
    <w:p w:rsidR="00306CDE" w:rsidRPr="0072405B" w:rsidRDefault="0047634F" w:rsidP="00306CDE">
      <w:pPr>
        <w:pStyle w:val="a9"/>
        <w:ind w:firstLine="708"/>
        <w:jc w:val="both"/>
        <w:rPr>
          <w:rFonts w:ascii="Times New Roman" w:hAnsi="Times New Roman"/>
          <w:sz w:val="28"/>
          <w:szCs w:val="28"/>
        </w:rPr>
      </w:pPr>
      <w:r w:rsidRPr="0072405B">
        <w:rPr>
          <w:rFonts w:ascii="Times New Roman" w:hAnsi="Times New Roman"/>
          <w:sz w:val="28"/>
          <w:szCs w:val="28"/>
        </w:rPr>
        <w:t>- выполнены тротуары.</w:t>
      </w:r>
      <w:r w:rsidR="00306CDE" w:rsidRPr="0072405B">
        <w:rPr>
          <w:rFonts w:ascii="Times New Roman" w:hAnsi="Times New Roman"/>
          <w:sz w:val="28"/>
          <w:szCs w:val="28"/>
        </w:rPr>
        <w:t xml:space="preserve"> </w:t>
      </w:r>
    </w:p>
    <w:p w:rsidR="00306CDE" w:rsidRPr="0072405B" w:rsidRDefault="00306CDE" w:rsidP="00306CDE">
      <w:pPr>
        <w:pStyle w:val="a9"/>
        <w:jc w:val="both"/>
        <w:rPr>
          <w:rFonts w:ascii="Times New Roman" w:hAnsi="Times New Roman"/>
          <w:sz w:val="28"/>
          <w:szCs w:val="28"/>
        </w:rPr>
      </w:pPr>
      <w:r w:rsidRPr="0072405B">
        <w:rPr>
          <w:rFonts w:ascii="Times New Roman" w:hAnsi="Times New Roman"/>
          <w:sz w:val="28"/>
          <w:szCs w:val="28"/>
        </w:rPr>
        <w:t xml:space="preserve">  </w:t>
      </w:r>
      <w:r w:rsidRPr="0072405B">
        <w:rPr>
          <w:rFonts w:ascii="Times New Roman" w:hAnsi="Times New Roman"/>
          <w:sz w:val="28"/>
          <w:szCs w:val="28"/>
        </w:rPr>
        <w:tab/>
        <w:t xml:space="preserve">2. </w:t>
      </w:r>
      <w:r w:rsidR="0047634F" w:rsidRPr="0072405B">
        <w:rPr>
          <w:rFonts w:ascii="Times New Roman" w:hAnsi="Times New Roman"/>
          <w:sz w:val="28"/>
          <w:szCs w:val="28"/>
        </w:rPr>
        <w:t xml:space="preserve">Выполнены работы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проектно-сметной документации, инженерных изысканий, достоверности  сметной </w:t>
      </w:r>
      <w:proofErr w:type="gramStart"/>
      <w:r w:rsidR="0047634F" w:rsidRPr="0072405B">
        <w:rPr>
          <w:rFonts w:ascii="Times New Roman" w:hAnsi="Times New Roman"/>
          <w:sz w:val="28"/>
          <w:szCs w:val="28"/>
        </w:rPr>
        <w:t>стоимости  капитального ремонта автомобильной дороги общего пользования местного значения</w:t>
      </w:r>
      <w:proofErr w:type="gramEnd"/>
      <w:r w:rsidR="0047634F" w:rsidRPr="0072405B">
        <w:rPr>
          <w:rFonts w:ascii="Times New Roman" w:hAnsi="Times New Roman"/>
          <w:sz w:val="28"/>
          <w:szCs w:val="28"/>
        </w:rPr>
        <w:t>:</w:t>
      </w:r>
    </w:p>
    <w:p w:rsidR="0047634F" w:rsidRPr="0072405B" w:rsidRDefault="0047634F" w:rsidP="00306CDE">
      <w:pPr>
        <w:pStyle w:val="a9"/>
        <w:jc w:val="both"/>
        <w:rPr>
          <w:rFonts w:ascii="Times New Roman" w:hAnsi="Times New Roman"/>
          <w:sz w:val="28"/>
          <w:szCs w:val="28"/>
        </w:rPr>
      </w:pPr>
      <w:r w:rsidRPr="0072405B">
        <w:rPr>
          <w:rFonts w:ascii="Times New Roman" w:hAnsi="Times New Roman"/>
          <w:sz w:val="28"/>
          <w:szCs w:val="28"/>
        </w:rPr>
        <w:tab/>
        <w:t>-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w:t>
      </w:r>
    </w:p>
    <w:p w:rsidR="00AD6A0F" w:rsidRPr="0072405B" w:rsidRDefault="000B29F3" w:rsidP="00306CDE">
      <w:pPr>
        <w:pStyle w:val="a9"/>
        <w:jc w:val="both"/>
        <w:rPr>
          <w:rFonts w:ascii="Times New Roman" w:hAnsi="Times New Roman"/>
          <w:bCs/>
          <w:sz w:val="28"/>
          <w:szCs w:val="28"/>
        </w:rPr>
      </w:pPr>
      <w:r w:rsidRPr="0072405B">
        <w:rPr>
          <w:rFonts w:ascii="Times New Roman" w:hAnsi="Times New Roman"/>
          <w:sz w:val="28"/>
          <w:szCs w:val="28"/>
        </w:rPr>
        <w:tab/>
        <w:t xml:space="preserve">- улицы Ленина (от проспекта Мира до улицы Советской, от улицы Советской  до проспекта </w:t>
      </w:r>
      <w:proofErr w:type="gramStart"/>
      <w:r w:rsidRPr="0072405B">
        <w:rPr>
          <w:rFonts w:ascii="Times New Roman" w:hAnsi="Times New Roman"/>
          <w:sz w:val="28"/>
          <w:szCs w:val="28"/>
        </w:rPr>
        <w:t>Ленинградский</w:t>
      </w:r>
      <w:proofErr w:type="gramEnd"/>
      <w:r w:rsidRPr="0072405B">
        <w:rPr>
          <w:rFonts w:ascii="Times New Roman" w:hAnsi="Times New Roman"/>
          <w:sz w:val="28"/>
          <w:szCs w:val="28"/>
        </w:rPr>
        <w:t>, от проспекта Ленинградский до улицы Дворовкина).</w:t>
      </w:r>
    </w:p>
    <w:p w:rsidR="000B29F3" w:rsidRPr="004C580E" w:rsidRDefault="00306CDE" w:rsidP="00306CDE">
      <w:pPr>
        <w:pStyle w:val="a9"/>
        <w:ind w:firstLine="708"/>
        <w:jc w:val="both"/>
        <w:rPr>
          <w:rFonts w:ascii="Times New Roman" w:hAnsi="Times New Roman"/>
          <w:sz w:val="28"/>
          <w:szCs w:val="28"/>
        </w:rPr>
      </w:pPr>
      <w:r w:rsidRPr="004C580E">
        <w:rPr>
          <w:rFonts w:ascii="Times New Roman" w:hAnsi="Times New Roman"/>
          <w:sz w:val="28"/>
          <w:szCs w:val="28"/>
        </w:rPr>
        <w:t>В результате ре</w:t>
      </w:r>
      <w:r w:rsidR="000E6023" w:rsidRPr="004C580E">
        <w:rPr>
          <w:rFonts w:ascii="Times New Roman" w:hAnsi="Times New Roman"/>
          <w:sz w:val="28"/>
          <w:szCs w:val="28"/>
        </w:rPr>
        <w:t xml:space="preserve">ализации данной </w:t>
      </w:r>
      <w:r w:rsidR="001634CB">
        <w:rPr>
          <w:rFonts w:ascii="Times New Roman" w:hAnsi="Times New Roman"/>
          <w:sz w:val="28"/>
          <w:szCs w:val="28"/>
        </w:rPr>
        <w:t>под</w:t>
      </w:r>
      <w:r w:rsidR="000E6023" w:rsidRPr="004C580E">
        <w:rPr>
          <w:rFonts w:ascii="Times New Roman" w:hAnsi="Times New Roman"/>
          <w:sz w:val="28"/>
          <w:szCs w:val="28"/>
        </w:rPr>
        <w:t>программы в 2017</w:t>
      </w:r>
      <w:r w:rsidRPr="004C580E">
        <w:rPr>
          <w:rFonts w:ascii="Times New Roman" w:hAnsi="Times New Roman"/>
          <w:sz w:val="28"/>
          <w:szCs w:val="28"/>
        </w:rPr>
        <w:t xml:space="preserve"> году достигнуты   основные ее показатели, путем увеличения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008D0700">
        <w:rPr>
          <w:rFonts w:ascii="Times New Roman" w:hAnsi="Times New Roman"/>
          <w:sz w:val="28"/>
          <w:szCs w:val="28"/>
        </w:rPr>
        <w:t xml:space="preserve"> 14,8%</w:t>
      </w:r>
      <w:r w:rsidRPr="004C580E">
        <w:rPr>
          <w:rFonts w:ascii="Times New Roman" w:hAnsi="Times New Roman"/>
          <w:sz w:val="28"/>
          <w:szCs w:val="28"/>
        </w:rPr>
        <w:t xml:space="preserve"> </w:t>
      </w:r>
      <w:r w:rsidR="000B29F3" w:rsidRPr="004C580E">
        <w:rPr>
          <w:rFonts w:ascii="Times New Roman" w:hAnsi="Times New Roman"/>
          <w:sz w:val="28"/>
          <w:szCs w:val="28"/>
        </w:rPr>
        <w:t>в соотношении к показателям 2016г- 25,8%</w:t>
      </w:r>
    </w:p>
    <w:p w:rsidR="00306CDE" w:rsidRPr="004C580E" w:rsidRDefault="000B29F3" w:rsidP="00306CDE">
      <w:pPr>
        <w:pStyle w:val="a9"/>
        <w:ind w:firstLine="708"/>
        <w:jc w:val="both"/>
        <w:rPr>
          <w:rFonts w:ascii="Times New Roman" w:hAnsi="Times New Roman"/>
          <w:sz w:val="28"/>
          <w:szCs w:val="28"/>
        </w:rPr>
      </w:pPr>
      <w:proofErr w:type="gramStart"/>
      <w:r w:rsidRPr="004C580E">
        <w:rPr>
          <w:rFonts w:ascii="Times New Roman" w:hAnsi="Times New Roman"/>
          <w:sz w:val="28"/>
          <w:szCs w:val="28"/>
        </w:rPr>
        <w:t>-</w:t>
      </w:r>
      <w:r w:rsidR="00306CDE" w:rsidRPr="004C580E">
        <w:rPr>
          <w:rFonts w:ascii="Times New Roman" w:hAnsi="Times New Roman"/>
          <w:sz w:val="28"/>
          <w:szCs w:val="28"/>
        </w:rPr>
        <w:t xml:space="preserve"> увеличения доли площади отремонтированных автомобильных дорог местного значения с твердым покрытием, в общей площади автомобильных дорог общего пользования местного значения</w:t>
      </w:r>
      <w:r w:rsidRPr="004C580E">
        <w:rPr>
          <w:rFonts w:ascii="Times New Roman" w:hAnsi="Times New Roman"/>
          <w:sz w:val="28"/>
          <w:szCs w:val="28"/>
        </w:rPr>
        <w:t xml:space="preserve"> в 2017 году-76,5% к показателям 2016 года-67,5 % (</w:t>
      </w:r>
      <w:r w:rsidR="008D0700">
        <w:rPr>
          <w:rFonts w:ascii="Times New Roman" w:hAnsi="Times New Roman"/>
          <w:sz w:val="28"/>
          <w:szCs w:val="28"/>
        </w:rPr>
        <w:t>(Приложение №1</w:t>
      </w:r>
      <w:r w:rsidR="00306CDE" w:rsidRPr="004C580E">
        <w:rPr>
          <w:rFonts w:ascii="Times New Roman" w:hAnsi="Times New Roman"/>
          <w:sz w:val="28"/>
          <w:szCs w:val="28"/>
        </w:rPr>
        <w:t>).</w:t>
      </w:r>
      <w:proofErr w:type="gramEnd"/>
    </w:p>
    <w:p w:rsidR="00306CDE" w:rsidRPr="004C580E" w:rsidRDefault="000E6023" w:rsidP="00306CDE">
      <w:pPr>
        <w:pStyle w:val="a9"/>
        <w:jc w:val="both"/>
        <w:rPr>
          <w:rFonts w:ascii="Times New Roman" w:hAnsi="Times New Roman"/>
          <w:sz w:val="28"/>
          <w:szCs w:val="28"/>
        </w:rPr>
      </w:pPr>
      <w:r w:rsidRPr="004C580E">
        <w:rPr>
          <w:rFonts w:ascii="Times New Roman" w:hAnsi="Times New Roman"/>
          <w:sz w:val="28"/>
          <w:szCs w:val="28"/>
        </w:rPr>
        <w:tab/>
        <w:t>За 2017</w:t>
      </w:r>
      <w:r w:rsidR="00306CDE" w:rsidRPr="004C580E">
        <w:rPr>
          <w:rFonts w:ascii="Times New Roman" w:hAnsi="Times New Roman"/>
          <w:sz w:val="28"/>
          <w:szCs w:val="28"/>
        </w:rPr>
        <w:t xml:space="preserve"> год в рамках </w:t>
      </w:r>
      <w:r w:rsidR="00306CDE" w:rsidRPr="004C580E">
        <w:rPr>
          <w:rFonts w:ascii="Times New Roman" w:hAnsi="Times New Roman"/>
          <w:b/>
          <w:sz w:val="28"/>
          <w:szCs w:val="28"/>
        </w:rPr>
        <w:t>Подпрограммы №2</w:t>
      </w:r>
      <w:r w:rsidR="00306CDE" w:rsidRPr="004C580E">
        <w:rPr>
          <w:rFonts w:ascii="Times New Roman" w:hAnsi="Times New Roman"/>
          <w:sz w:val="28"/>
          <w:szCs w:val="28"/>
        </w:rPr>
        <w:t xml:space="preserve"> выполнены следующие мероприятия:</w:t>
      </w:r>
    </w:p>
    <w:p w:rsidR="00306CDE" w:rsidRPr="00472C8F" w:rsidRDefault="00306CDE" w:rsidP="00306CDE">
      <w:pPr>
        <w:pStyle w:val="a9"/>
        <w:jc w:val="both"/>
        <w:rPr>
          <w:rFonts w:ascii="Times New Roman" w:hAnsi="Times New Roman"/>
          <w:sz w:val="28"/>
          <w:szCs w:val="28"/>
        </w:rPr>
      </w:pPr>
      <w:r>
        <w:rPr>
          <w:rFonts w:ascii="Times New Roman" w:hAnsi="Times New Roman"/>
          <w:sz w:val="28"/>
          <w:szCs w:val="28"/>
        </w:rPr>
        <w:lastRenderedPageBreak/>
        <w:tab/>
      </w:r>
      <w:r w:rsidRPr="00472C8F">
        <w:rPr>
          <w:rFonts w:ascii="Times New Roman" w:hAnsi="Times New Roman"/>
          <w:sz w:val="28"/>
          <w:szCs w:val="28"/>
        </w:rPr>
        <w:t>- выполнены работы по ремонту, замене и установке новых дорожных знаков и указателей (требования нормативных документов и предписания ОГИБДД (дислокация г.</w:t>
      </w:r>
      <w:r w:rsidR="00B26C2F">
        <w:rPr>
          <w:rFonts w:ascii="Times New Roman" w:hAnsi="Times New Roman"/>
          <w:sz w:val="28"/>
          <w:szCs w:val="28"/>
        </w:rPr>
        <w:t xml:space="preserve"> </w:t>
      </w:r>
      <w:r w:rsidRPr="00472C8F">
        <w:rPr>
          <w:rFonts w:ascii="Times New Roman" w:hAnsi="Times New Roman"/>
          <w:sz w:val="28"/>
          <w:szCs w:val="28"/>
        </w:rPr>
        <w:t>Саянск) МО МВД России «Зиминский»)</w:t>
      </w:r>
      <w:r>
        <w:rPr>
          <w:rFonts w:ascii="Times New Roman" w:hAnsi="Times New Roman"/>
          <w:sz w:val="28"/>
          <w:szCs w:val="28"/>
        </w:rPr>
        <w:t>- устано</w:t>
      </w:r>
      <w:r w:rsidR="0021518E">
        <w:rPr>
          <w:rFonts w:ascii="Times New Roman" w:hAnsi="Times New Roman"/>
          <w:sz w:val="28"/>
          <w:szCs w:val="28"/>
        </w:rPr>
        <w:t>влены 12 знаков со стойками и 16</w:t>
      </w:r>
      <w:r>
        <w:rPr>
          <w:rFonts w:ascii="Times New Roman" w:hAnsi="Times New Roman"/>
          <w:sz w:val="28"/>
          <w:szCs w:val="28"/>
        </w:rPr>
        <w:t xml:space="preserve"> без стоек</w:t>
      </w:r>
      <w:r w:rsidRPr="00472C8F">
        <w:rPr>
          <w:rFonts w:ascii="Times New Roman" w:hAnsi="Times New Roman"/>
          <w:sz w:val="28"/>
          <w:szCs w:val="28"/>
        </w:rPr>
        <w:t xml:space="preserve">; </w:t>
      </w:r>
      <w:r w:rsidRPr="00472C8F">
        <w:rPr>
          <w:rFonts w:ascii="Times New Roman" w:hAnsi="Times New Roman"/>
          <w:sz w:val="28"/>
          <w:szCs w:val="28"/>
        </w:rPr>
        <w:tab/>
      </w:r>
    </w:p>
    <w:p w:rsidR="00306CDE" w:rsidRPr="00472C8F" w:rsidRDefault="00306CDE" w:rsidP="00306CDE">
      <w:pPr>
        <w:pStyle w:val="a9"/>
        <w:jc w:val="both"/>
        <w:rPr>
          <w:rFonts w:ascii="Times New Roman" w:hAnsi="Times New Roman"/>
          <w:sz w:val="28"/>
          <w:szCs w:val="28"/>
        </w:rPr>
      </w:pPr>
      <w:r w:rsidRPr="00472C8F">
        <w:rPr>
          <w:rFonts w:ascii="Times New Roman" w:hAnsi="Times New Roman"/>
          <w:sz w:val="28"/>
          <w:szCs w:val="28"/>
        </w:rPr>
        <w:tab/>
        <w:t>- обновлена в летний период существующая дорожная разметка на пешеходных переходах города</w:t>
      </w:r>
      <w:r w:rsidR="004D16F2">
        <w:rPr>
          <w:rFonts w:ascii="Times New Roman" w:hAnsi="Times New Roman"/>
          <w:sz w:val="28"/>
          <w:szCs w:val="28"/>
        </w:rPr>
        <w:t>- 3895,12</w:t>
      </w:r>
      <w:r>
        <w:rPr>
          <w:rFonts w:ascii="Times New Roman" w:hAnsi="Times New Roman"/>
          <w:sz w:val="28"/>
          <w:szCs w:val="28"/>
        </w:rPr>
        <w:t xml:space="preserve"> м</w:t>
      </w:r>
      <w:proofErr w:type="gramStart"/>
      <w:r>
        <w:rPr>
          <w:rFonts w:ascii="Times New Roman" w:hAnsi="Times New Roman"/>
          <w:sz w:val="28"/>
          <w:szCs w:val="28"/>
        </w:rPr>
        <w:t>2</w:t>
      </w:r>
      <w:proofErr w:type="gramEnd"/>
      <w:r w:rsidRPr="00472C8F">
        <w:rPr>
          <w:rFonts w:ascii="Times New Roman" w:hAnsi="Times New Roman"/>
          <w:sz w:val="28"/>
          <w:szCs w:val="28"/>
        </w:rPr>
        <w:t>;</w:t>
      </w:r>
    </w:p>
    <w:p w:rsidR="00306CDE" w:rsidRPr="00472C8F" w:rsidRDefault="00306CDE" w:rsidP="00306CDE">
      <w:pPr>
        <w:pStyle w:val="a9"/>
        <w:jc w:val="both"/>
        <w:rPr>
          <w:rFonts w:ascii="Times New Roman" w:hAnsi="Times New Roman"/>
          <w:sz w:val="28"/>
          <w:szCs w:val="28"/>
        </w:rPr>
      </w:pPr>
      <w:r w:rsidRPr="00472C8F">
        <w:rPr>
          <w:rFonts w:ascii="Times New Roman" w:hAnsi="Times New Roman"/>
          <w:sz w:val="28"/>
          <w:szCs w:val="28"/>
        </w:rPr>
        <w:tab/>
        <w:t>- нанесена горизонтальная дорожная разметка, разделяющая потоки транспортных средств на перекрестке проспект Ленинградский и ул.</w:t>
      </w:r>
      <w:r w:rsidR="00575E6A">
        <w:rPr>
          <w:rFonts w:ascii="Times New Roman" w:hAnsi="Times New Roman"/>
          <w:sz w:val="28"/>
          <w:szCs w:val="28"/>
        </w:rPr>
        <w:t xml:space="preserve"> </w:t>
      </w:r>
      <w:r w:rsidRPr="00472C8F">
        <w:rPr>
          <w:rFonts w:ascii="Times New Roman" w:hAnsi="Times New Roman"/>
          <w:sz w:val="28"/>
          <w:szCs w:val="28"/>
        </w:rPr>
        <w:t>Ленина в районе светофорного объекта</w:t>
      </w:r>
      <w:r>
        <w:rPr>
          <w:rFonts w:ascii="Times New Roman" w:hAnsi="Times New Roman"/>
          <w:sz w:val="28"/>
          <w:szCs w:val="28"/>
        </w:rPr>
        <w:t xml:space="preserve"> – 5м2;</w:t>
      </w:r>
      <w:r w:rsidRPr="00472C8F">
        <w:rPr>
          <w:rFonts w:ascii="Times New Roman" w:hAnsi="Times New Roman"/>
          <w:sz w:val="28"/>
          <w:szCs w:val="28"/>
        </w:rPr>
        <w:t xml:space="preserve"> </w:t>
      </w:r>
      <w:r w:rsidRPr="00472C8F">
        <w:rPr>
          <w:rFonts w:ascii="Times New Roman" w:hAnsi="Times New Roman"/>
          <w:sz w:val="28"/>
          <w:szCs w:val="28"/>
        </w:rPr>
        <w:tab/>
      </w:r>
      <w:r w:rsidRPr="00472C8F">
        <w:rPr>
          <w:rFonts w:ascii="Times New Roman" w:hAnsi="Times New Roman"/>
          <w:sz w:val="28"/>
          <w:szCs w:val="28"/>
        </w:rPr>
        <w:tab/>
      </w:r>
    </w:p>
    <w:p w:rsidR="00306CDE" w:rsidRPr="00472C8F" w:rsidRDefault="00306CDE" w:rsidP="00306CDE">
      <w:pPr>
        <w:pStyle w:val="a9"/>
        <w:ind w:firstLine="708"/>
        <w:jc w:val="both"/>
        <w:rPr>
          <w:rFonts w:ascii="Times New Roman" w:hAnsi="Times New Roman"/>
          <w:sz w:val="28"/>
          <w:szCs w:val="28"/>
        </w:rPr>
      </w:pPr>
      <w:r w:rsidRPr="00472C8F">
        <w:rPr>
          <w:rFonts w:ascii="Times New Roman" w:hAnsi="Times New Roman"/>
          <w:sz w:val="28"/>
          <w:szCs w:val="28"/>
        </w:rPr>
        <w:t>В полном объеме выполнены мероприятия, не требующие финансирования, такие как:</w:t>
      </w:r>
    </w:p>
    <w:p w:rsidR="00C72652" w:rsidRDefault="00306CDE" w:rsidP="00306CDE">
      <w:pPr>
        <w:pStyle w:val="a9"/>
        <w:ind w:firstLine="708"/>
        <w:jc w:val="both"/>
        <w:rPr>
          <w:rFonts w:ascii="Times New Roman" w:hAnsi="Times New Roman"/>
          <w:sz w:val="28"/>
          <w:szCs w:val="28"/>
        </w:rPr>
      </w:pPr>
      <w:r w:rsidRPr="00472C8F">
        <w:rPr>
          <w:rFonts w:ascii="Times New Roman" w:hAnsi="Times New Roman"/>
          <w:sz w:val="28"/>
          <w:szCs w:val="28"/>
        </w:rPr>
        <w:t xml:space="preserve"> - информирование населения о состоянии безопасности дорожного движения в сообщениях о ДТП и их последствиях, систематическое освещение проблемных вопросов  по безопасности  дорожного движения  чер</w:t>
      </w:r>
      <w:r w:rsidR="00C72652">
        <w:rPr>
          <w:rFonts w:ascii="Times New Roman" w:hAnsi="Times New Roman"/>
          <w:sz w:val="28"/>
          <w:szCs w:val="28"/>
        </w:rPr>
        <w:t>ез средства массовой информации:</w:t>
      </w:r>
    </w:p>
    <w:p w:rsidR="00C72652" w:rsidRDefault="00C72652" w:rsidP="00306CDE">
      <w:pPr>
        <w:pStyle w:val="a9"/>
        <w:ind w:firstLine="708"/>
        <w:jc w:val="both"/>
        <w:rPr>
          <w:rFonts w:ascii="Times New Roman" w:hAnsi="Times New Roman"/>
          <w:sz w:val="28"/>
          <w:szCs w:val="28"/>
        </w:rPr>
      </w:pPr>
      <w:r>
        <w:rPr>
          <w:rFonts w:ascii="Times New Roman" w:hAnsi="Times New Roman"/>
          <w:sz w:val="28"/>
          <w:szCs w:val="28"/>
        </w:rPr>
        <w:t>-</w:t>
      </w:r>
      <w:r w:rsidR="004D16F2">
        <w:rPr>
          <w:rFonts w:ascii="Times New Roman" w:hAnsi="Times New Roman"/>
          <w:sz w:val="28"/>
          <w:szCs w:val="28"/>
        </w:rPr>
        <w:t>на телевиден</w:t>
      </w:r>
      <w:r>
        <w:rPr>
          <w:rFonts w:ascii="Times New Roman" w:hAnsi="Times New Roman"/>
          <w:sz w:val="28"/>
          <w:szCs w:val="28"/>
        </w:rPr>
        <w:t>ии было показано 21 видеосюжет;</w:t>
      </w:r>
    </w:p>
    <w:p w:rsidR="00C72652" w:rsidRDefault="00C72652" w:rsidP="00306CDE">
      <w:pPr>
        <w:pStyle w:val="a9"/>
        <w:ind w:firstLine="708"/>
        <w:jc w:val="both"/>
        <w:rPr>
          <w:rFonts w:ascii="Times New Roman" w:hAnsi="Times New Roman"/>
          <w:sz w:val="28"/>
          <w:szCs w:val="28"/>
        </w:rPr>
      </w:pPr>
      <w:r>
        <w:rPr>
          <w:rFonts w:ascii="Times New Roman" w:hAnsi="Times New Roman"/>
          <w:sz w:val="28"/>
          <w:szCs w:val="28"/>
        </w:rPr>
        <w:t>- на радио 14 информаций;</w:t>
      </w:r>
    </w:p>
    <w:p w:rsidR="00306CDE" w:rsidRPr="00472C8F" w:rsidRDefault="00C72652" w:rsidP="00306CDE">
      <w:pPr>
        <w:pStyle w:val="a9"/>
        <w:ind w:firstLine="708"/>
        <w:jc w:val="both"/>
        <w:rPr>
          <w:rFonts w:ascii="Times New Roman" w:hAnsi="Times New Roman"/>
          <w:sz w:val="28"/>
          <w:szCs w:val="28"/>
        </w:rPr>
      </w:pPr>
      <w:r>
        <w:rPr>
          <w:rFonts w:ascii="Times New Roman" w:hAnsi="Times New Roman"/>
          <w:sz w:val="28"/>
          <w:szCs w:val="28"/>
        </w:rPr>
        <w:t>-</w:t>
      </w:r>
      <w:r w:rsidR="00260B51">
        <w:rPr>
          <w:rFonts w:ascii="Times New Roman" w:hAnsi="Times New Roman"/>
          <w:sz w:val="28"/>
          <w:szCs w:val="28"/>
        </w:rPr>
        <w:t xml:space="preserve"> 80</w:t>
      </w:r>
      <w:r w:rsidR="00306CDE" w:rsidRPr="00472C8F">
        <w:rPr>
          <w:rFonts w:ascii="Times New Roman" w:hAnsi="Times New Roman"/>
          <w:sz w:val="28"/>
          <w:szCs w:val="28"/>
        </w:rPr>
        <w:t xml:space="preserve"> информаций о</w:t>
      </w:r>
      <w:r>
        <w:rPr>
          <w:rFonts w:ascii="Times New Roman" w:hAnsi="Times New Roman"/>
          <w:sz w:val="28"/>
          <w:szCs w:val="28"/>
        </w:rPr>
        <w:t>публиковано  в  печати.</w:t>
      </w:r>
    </w:p>
    <w:p w:rsidR="001634CB" w:rsidRDefault="001634CB" w:rsidP="00306CDE">
      <w:pPr>
        <w:pStyle w:val="a9"/>
        <w:ind w:firstLine="708"/>
        <w:jc w:val="both"/>
        <w:rPr>
          <w:rFonts w:ascii="Times New Roman" w:hAnsi="Times New Roman"/>
          <w:sz w:val="28"/>
          <w:szCs w:val="28"/>
        </w:rPr>
      </w:pPr>
      <w:r>
        <w:rPr>
          <w:rFonts w:ascii="Times New Roman" w:hAnsi="Times New Roman"/>
          <w:sz w:val="28"/>
          <w:szCs w:val="28"/>
        </w:rPr>
        <w:t xml:space="preserve"> О</w:t>
      </w:r>
      <w:r w:rsidR="00306CDE" w:rsidRPr="00472C8F">
        <w:rPr>
          <w:rFonts w:ascii="Times New Roman" w:hAnsi="Times New Roman"/>
          <w:sz w:val="28"/>
          <w:szCs w:val="28"/>
        </w:rPr>
        <w:t xml:space="preserve">свещены вопросы </w:t>
      </w:r>
      <w:r>
        <w:rPr>
          <w:rFonts w:ascii="Times New Roman" w:hAnsi="Times New Roman"/>
          <w:sz w:val="28"/>
          <w:szCs w:val="28"/>
        </w:rPr>
        <w:t xml:space="preserve"> в </w:t>
      </w:r>
      <w:r w:rsidR="00306CDE" w:rsidRPr="00472C8F">
        <w:rPr>
          <w:rFonts w:ascii="Times New Roman" w:hAnsi="Times New Roman"/>
          <w:sz w:val="28"/>
          <w:szCs w:val="28"/>
        </w:rPr>
        <w:t>профилактики детского травматизма  в средства</w:t>
      </w:r>
      <w:r>
        <w:rPr>
          <w:rFonts w:ascii="Times New Roman" w:hAnsi="Times New Roman"/>
          <w:sz w:val="28"/>
          <w:szCs w:val="28"/>
        </w:rPr>
        <w:t xml:space="preserve">х массовой информации: </w:t>
      </w:r>
    </w:p>
    <w:p w:rsidR="001634CB" w:rsidRDefault="001634CB" w:rsidP="00306CDE">
      <w:pPr>
        <w:pStyle w:val="a9"/>
        <w:ind w:firstLine="708"/>
        <w:jc w:val="both"/>
        <w:rPr>
          <w:rFonts w:ascii="Times New Roman" w:hAnsi="Times New Roman"/>
          <w:sz w:val="28"/>
          <w:szCs w:val="28"/>
        </w:rPr>
      </w:pPr>
      <w:r>
        <w:rPr>
          <w:rFonts w:ascii="Times New Roman" w:hAnsi="Times New Roman"/>
          <w:sz w:val="28"/>
          <w:szCs w:val="28"/>
        </w:rPr>
        <w:t>-</w:t>
      </w:r>
      <w:r w:rsidR="00260B51">
        <w:rPr>
          <w:rFonts w:ascii="Times New Roman" w:hAnsi="Times New Roman"/>
          <w:sz w:val="28"/>
          <w:szCs w:val="28"/>
        </w:rPr>
        <w:t xml:space="preserve"> на телев</w:t>
      </w:r>
      <w:r>
        <w:rPr>
          <w:rFonts w:ascii="Times New Roman" w:hAnsi="Times New Roman"/>
          <w:sz w:val="28"/>
          <w:szCs w:val="28"/>
        </w:rPr>
        <w:t>идении было  показано 6 сюжетов;</w:t>
      </w:r>
    </w:p>
    <w:p w:rsidR="001634CB" w:rsidRDefault="001634CB" w:rsidP="00306CDE">
      <w:pPr>
        <w:pStyle w:val="a9"/>
        <w:ind w:firstLine="708"/>
        <w:jc w:val="both"/>
        <w:rPr>
          <w:rFonts w:ascii="Times New Roman" w:hAnsi="Times New Roman"/>
          <w:sz w:val="28"/>
          <w:szCs w:val="28"/>
        </w:rPr>
      </w:pPr>
      <w:r>
        <w:rPr>
          <w:rFonts w:ascii="Times New Roman" w:hAnsi="Times New Roman"/>
          <w:sz w:val="28"/>
          <w:szCs w:val="28"/>
        </w:rPr>
        <w:t>- 4 информации прошло по радио;</w:t>
      </w:r>
    </w:p>
    <w:p w:rsidR="00306CDE" w:rsidRPr="00472C8F" w:rsidRDefault="001634CB" w:rsidP="00306CDE">
      <w:pPr>
        <w:pStyle w:val="a9"/>
        <w:ind w:firstLine="708"/>
        <w:jc w:val="both"/>
        <w:rPr>
          <w:rFonts w:ascii="Times New Roman" w:hAnsi="Times New Roman"/>
          <w:sz w:val="28"/>
          <w:szCs w:val="28"/>
        </w:rPr>
      </w:pPr>
      <w:r>
        <w:rPr>
          <w:rFonts w:ascii="Times New Roman" w:hAnsi="Times New Roman"/>
          <w:sz w:val="28"/>
          <w:szCs w:val="28"/>
        </w:rPr>
        <w:t>-</w:t>
      </w:r>
      <w:r w:rsidR="00260B51">
        <w:rPr>
          <w:rFonts w:ascii="Times New Roman" w:hAnsi="Times New Roman"/>
          <w:sz w:val="28"/>
          <w:szCs w:val="28"/>
        </w:rPr>
        <w:t xml:space="preserve"> 9</w:t>
      </w:r>
      <w:r w:rsidR="00306CDE" w:rsidRPr="00472C8F">
        <w:rPr>
          <w:rFonts w:ascii="Times New Roman" w:hAnsi="Times New Roman"/>
          <w:sz w:val="28"/>
          <w:szCs w:val="28"/>
        </w:rPr>
        <w:t xml:space="preserve"> в печати;</w:t>
      </w:r>
    </w:p>
    <w:p w:rsidR="00306CDE" w:rsidRPr="00472C8F" w:rsidRDefault="00C369AF" w:rsidP="00306CDE">
      <w:pPr>
        <w:pStyle w:val="a9"/>
        <w:ind w:firstLine="708"/>
        <w:jc w:val="both"/>
        <w:rPr>
          <w:rFonts w:ascii="Times New Roman" w:hAnsi="Times New Roman"/>
          <w:sz w:val="28"/>
          <w:szCs w:val="28"/>
        </w:rPr>
      </w:pPr>
      <w:r>
        <w:rPr>
          <w:rFonts w:ascii="Times New Roman" w:hAnsi="Times New Roman"/>
          <w:sz w:val="28"/>
          <w:szCs w:val="28"/>
        </w:rPr>
        <w:t>Проведены рейды</w:t>
      </w:r>
      <w:r w:rsidR="00306CDE" w:rsidRPr="00472C8F">
        <w:rPr>
          <w:rFonts w:ascii="Times New Roman" w:hAnsi="Times New Roman"/>
          <w:sz w:val="28"/>
          <w:szCs w:val="28"/>
        </w:rPr>
        <w:t xml:space="preserve">  работников  ГИБДД по выявлению наиболее грубых нару</w:t>
      </w:r>
      <w:r>
        <w:rPr>
          <w:rFonts w:ascii="Times New Roman" w:hAnsi="Times New Roman"/>
          <w:sz w:val="28"/>
          <w:szCs w:val="28"/>
        </w:rPr>
        <w:t>шений правил дорожного движения:</w:t>
      </w:r>
    </w:p>
    <w:p w:rsidR="00306CDE" w:rsidRPr="00472C8F" w:rsidRDefault="00C369AF" w:rsidP="00306CDE">
      <w:pPr>
        <w:pStyle w:val="a9"/>
        <w:jc w:val="both"/>
        <w:rPr>
          <w:rFonts w:ascii="Times New Roman" w:hAnsi="Times New Roman"/>
          <w:sz w:val="28"/>
          <w:szCs w:val="28"/>
        </w:rPr>
      </w:pPr>
      <w:r>
        <w:rPr>
          <w:rFonts w:ascii="Times New Roman" w:hAnsi="Times New Roman"/>
          <w:sz w:val="28"/>
          <w:szCs w:val="28"/>
        </w:rPr>
        <w:t xml:space="preserve">          </w:t>
      </w:r>
      <w:r w:rsidR="00260B51">
        <w:rPr>
          <w:rFonts w:ascii="Times New Roman" w:hAnsi="Times New Roman"/>
          <w:sz w:val="28"/>
          <w:szCs w:val="28"/>
        </w:rPr>
        <w:t>–</w:t>
      </w:r>
      <w:r>
        <w:rPr>
          <w:rFonts w:ascii="Times New Roman" w:hAnsi="Times New Roman"/>
          <w:sz w:val="28"/>
          <w:szCs w:val="28"/>
        </w:rPr>
        <w:t xml:space="preserve"> </w:t>
      </w:r>
      <w:r w:rsidR="00260B51">
        <w:rPr>
          <w:rFonts w:ascii="Times New Roman" w:hAnsi="Times New Roman"/>
          <w:sz w:val="28"/>
          <w:szCs w:val="28"/>
        </w:rPr>
        <w:t>выявлено 234  водителя</w:t>
      </w:r>
      <w:r w:rsidR="00306CDE" w:rsidRPr="00472C8F">
        <w:rPr>
          <w:rFonts w:ascii="Times New Roman" w:hAnsi="Times New Roman"/>
          <w:sz w:val="28"/>
          <w:szCs w:val="28"/>
        </w:rPr>
        <w:t xml:space="preserve"> в с</w:t>
      </w:r>
      <w:r>
        <w:rPr>
          <w:rFonts w:ascii="Times New Roman" w:hAnsi="Times New Roman"/>
          <w:sz w:val="28"/>
          <w:szCs w:val="28"/>
        </w:rPr>
        <w:t>остоянии алкогольного опьянения;</w:t>
      </w:r>
    </w:p>
    <w:p w:rsidR="00C369AF" w:rsidRDefault="00C369AF" w:rsidP="00306CDE">
      <w:pPr>
        <w:pStyle w:val="a9"/>
        <w:jc w:val="both"/>
        <w:rPr>
          <w:rFonts w:ascii="Times New Roman" w:hAnsi="Times New Roman"/>
          <w:sz w:val="28"/>
          <w:szCs w:val="28"/>
        </w:rPr>
      </w:pPr>
      <w:r>
        <w:rPr>
          <w:rFonts w:ascii="Times New Roman" w:hAnsi="Times New Roman"/>
          <w:sz w:val="28"/>
          <w:szCs w:val="28"/>
        </w:rPr>
        <w:t xml:space="preserve">          -</w:t>
      </w:r>
      <w:r w:rsidR="00306CDE" w:rsidRPr="00472C8F">
        <w:rPr>
          <w:rFonts w:ascii="Times New Roman" w:hAnsi="Times New Roman"/>
          <w:sz w:val="28"/>
          <w:szCs w:val="28"/>
        </w:rPr>
        <w:t xml:space="preserve"> не </w:t>
      </w:r>
      <w:proofErr w:type="gramStart"/>
      <w:r w:rsidR="00306CDE" w:rsidRPr="00472C8F">
        <w:rPr>
          <w:rFonts w:ascii="Times New Roman" w:hAnsi="Times New Roman"/>
          <w:sz w:val="28"/>
          <w:szCs w:val="28"/>
        </w:rPr>
        <w:t>имеющих</w:t>
      </w:r>
      <w:proofErr w:type="gramEnd"/>
      <w:r w:rsidR="00306CDE" w:rsidRPr="00472C8F">
        <w:rPr>
          <w:rFonts w:ascii="Times New Roman" w:hAnsi="Times New Roman"/>
          <w:sz w:val="28"/>
          <w:szCs w:val="28"/>
        </w:rPr>
        <w:t xml:space="preserve"> права управлен</w:t>
      </w:r>
      <w:r w:rsidR="00260B51">
        <w:rPr>
          <w:rFonts w:ascii="Times New Roman" w:hAnsi="Times New Roman"/>
          <w:sz w:val="28"/>
          <w:szCs w:val="28"/>
        </w:rPr>
        <w:t>ия  транспортными средствами-112</w:t>
      </w:r>
      <w:r>
        <w:rPr>
          <w:rFonts w:ascii="Times New Roman" w:hAnsi="Times New Roman"/>
          <w:sz w:val="28"/>
          <w:szCs w:val="28"/>
        </w:rPr>
        <w:t>;</w:t>
      </w:r>
    </w:p>
    <w:p w:rsidR="00C369AF" w:rsidRDefault="00C369AF" w:rsidP="00306CDE">
      <w:pPr>
        <w:pStyle w:val="a9"/>
        <w:jc w:val="both"/>
        <w:rPr>
          <w:rFonts w:ascii="Times New Roman" w:hAnsi="Times New Roman"/>
          <w:sz w:val="28"/>
          <w:szCs w:val="28"/>
        </w:rPr>
      </w:pPr>
      <w:r>
        <w:rPr>
          <w:rFonts w:ascii="Times New Roman" w:hAnsi="Times New Roman"/>
          <w:sz w:val="28"/>
          <w:szCs w:val="28"/>
        </w:rPr>
        <w:t xml:space="preserve">          - </w:t>
      </w:r>
      <w:proofErr w:type="gramStart"/>
      <w:r w:rsidR="00306CDE" w:rsidRPr="00472C8F">
        <w:rPr>
          <w:rFonts w:ascii="Times New Roman" w:hAnsi="Times New Roman"/>
          <w:sz w:val="28"/>
          <w:szCs w:val="28"/>
        </w:rPr>
        <w:t>совершивших</w:t>
      </w:r>
      <w:proofErr w:type="gramEnd"/>
      <w:r w:rsidR="00306CDE" w:rsidRPr="00472C8F">
        <w:rPr>
          <w:rFonts w:ascii="Times New Roman" w:hAnsi="Times New Roman"/>
          <w:sz w:val="28"/>
          <w:szCs w:val="28"/>
        </w:rPr>
        <w:t xml:space="preserve"> выезд н</w:t>
      </w:r>
      <w:r w:rsidR="00260B51">
        <w:rPr>
          <w:rFonts w:ascii="Times New Roman" w:hAnsi="Times New Roman"/>
          <w:sz w:val="28"/>
          <w:szCs w:val="28"/>
        </w:rPr>
        <w:t>а полосу  встречного движения -7</w:t>
      </w:r>
      <w:r>
        <w:rPr>
          <w:rFonts w:ascii="Times New Roman" w:hAnsi="Times New Roman"/>
          <w:sz w:val="28"/>
          <w:szCs w:val="28"/>
        </w:rPr>
        <w:t>9;</w:t>
      </w:r>
    </w:p>
    <w:p w:rsidR="00C369AF" w:rsidRDefault="00C369AF" w:rsidP="00306CDE">
      <w:pPr>
        <w:pStyle w:val="a9"/>
        <w:jc w:val="both"/>
        <w:rPr>
          <w:rFonts w:ascii="Times New Roman" w:hAnsi="Times New Roman"/>
          <w:sz w:val="28"/>
          <w:szCs w:val="28"/>
        </w:rPr>
      </w:pPr>
      <w:r>
        <w:rPr>
          <w:rFonts w:ascii="Times New Roman" w:hAnsi="Times New Roman"/>
          <w:sz w:val="28"/>
          <w:szCs w:val="28"/>
        </w:rPr>
        <w:t xml:space="preserve">          -</w:t>
      </w:r>
      <w:r w:rsidR="00260B51">
        <w:rPr>
          <w:rFonts w:ascii="Times New Roman" w:hAnsi="Times New Roman"/>
          <w:sz w:val="28"/>
          <w:szCs w:val="28"/>
        </w:rPr>
        <w:t xml:space="preserve"> </w:t>
      </w:r>
      <w:r w:rsidR="00306CDE" w:rsidRPr="00472C8F">
        <w:rPr>
          <w:rFonts w:ascii="Times New Roman" w:hAnsi="Times New Roman"/>
          <w:sz w:val="28"/>
          <w:szCs w:val="28"/>
        </w:rPr>
        <w:t>перевозивших детей без детского</w:t>
      </w:r>
      <w:r w:rsidR="00260B51">
        <w:rPr>
          <w:rFonts w:ascii="Times New Roman" w:hAnsi="Times New Roman"/>
          <w:sz w:val="28"/>
          <w:szCs w:val="28"/>
        </w:rPr>
        <w:t xml:space="preserve"> удерживающего устройства -209</w:t>
      </w:r>
      <w:r>
        <w:rPr>
          <w:rFonts w:ascii="Times New Roman" w:hAnsi="Times New Roman"/>
          <w:sz w:val="28"/>
          <w:szCs w:val="28"/>
        </w:rPr>
        <w:t>;</w:t>
      </w:r>
    </w:p>
    <w:p w:rsidR="00306CDE" w:rsidRPr="00472C8F" w:rsidRDefault="00C369AF" w:rsidP="00306CDE">
      <w:pPr>
        <w:pStyle w:val="a9"/>
        <w:jc w:val="both"/>
        <w:rPr>
          <w:rFonts w:ascii="Times New Roman" w:hAnsi="Times New Roman"/>
          <w:sz w:val="28"/>
          <w:szCs w:val="28"/>
        </w:rPr>
      </w:pPr>
      <w:r>
        <w:rPr>
          <w:rFonts w:ascii="Times New Roman" w:hAnsi="Times New Roman"/>
          <w:sz w:val="28"/>
          <w:szCs w:val="28"/>
        </w:rPr>
        <w:t xml:space="preserve">          -</w:t>
      </w:r>
      <w:r w:rsidR="00306CDE" w:rsidRPr="00472C8F">
        <w:rPr>
          <w:rFonts w:ascii="Times New Roman" w:hAnsi="Times New Roman"/>
          <w:sz w:val="28"/>
          <w:szCs w:val="28"/>
        </w:rPr>
        <w:t xml:space="preserve"> за нарушение правил про</w:t>
      </w:r>
      <w:r w:rsidR="00260B51">
        <w:rPr>
          <w:rFonts w:ascii="Times New Roman" w:hAnsi="Times New Roman"/>
          <w:sz w:val="28"/>
          <w:szCs w:val="28"/>
        </w:rPr>
        <w:t>езда  пешеходных переходов  -323 водителя</w:t>
      </w:r>
      <w:r>
        <w:rPr>
          <w:rFonts w:ascii="Times New Roman" w:hAnsi="Times New Roman"/>
          <w:sz w:val="28"/>
          <w:szCs w:val="28"/>
        </w:rPr>
        <w:t>.</w:t>
      </w:r>
    </w:p>
    <w:p w:rsidR="00306CDE" w:rsidRPr="00472C8F" w:rsidRDefault="00C369AF" w:rsidP="00306CDE">
      <w:pPr>
        <w:pStyle w:val="a9"/>
        <w:jc w:val="both"/>
        <w:rPr>
          <w:rFonts w:ascii="Times New Roman" w:hAnsi="Times New Roman"/>
          <w:sz w:val="28"/>
          <w:szCs w:val="28"/>
        </w:rPr>
      </w:pPr>
      <w:r>
        <w:rPr>
          <w:rFonts w:ascii="Times New Roman" w:hAnsi="Times New Roman"/>
          <w:sz w:val="28"/>
          <w:szCs w:val="28"/>
        </w:rPr>
        <w:tab/>
        <w:t xml:space="preserve"> П</w:t>
      </w:r>
      <w:r w:rsidR="00306CDE" w:rsidRPr="00472C8F">
        <w:rPr>
          <w:rFonts w:ascii="Times New Roman" w:hAnsi="Times New Roman"/>
          <w:sz w:val="28"/>
          <w:szCs w:val="28"/>
        </w:rPr>
        <w:t xml:space="preserve">роведена городская викторина </w:t>
      </w:r>
      <w:r w:rsidR="00C72652">
        <w:rPr>
          <w:rFonts w:ascii="Times New Roman" w:hAnsi="Times New Roman"/>
          <w:sz w:val="28"/>
          <w:szCs w:val="28"/>
        </w:rPr>
        <w:t>по правилам  дорожного движения:</w:t>
      </w:r>
    </w:p>
    <w:p w:rsidR="00306CDE" w:rsidRPr="00472C8F" w:rsidRDefault="00306CDE" w:rsidP="00306CDE">
      <w:pPr>
        <w:pStyle w:val="a9"/>
        <w:jc w:val="both"/>
        <w:rPr>
          <w:rFonts w:ascii="Times New Roman" w:hAnsi="Times New Roman"/>
          <w:sz w:val="28"/>
          <w:szCs w:val="28"/>
        </w:rPr>
      </w:pPr>
      <w:r w:rsidRPr="00472C8F">
        <w:rPr>
          <w:rFonts w:ascii="Times New Roman" w:hAnsi="Times New Roman"/>
          <w:sz w:val="28"/>
          <w:szCs w:val="28"/>
        </w:rPr>
        <w:tab/>
        <w:t>-проведен городской конкурс «Безопасное колесо»;</w:t>
      </w:r>
    </w:p>
    <w:p w:rsidR="00306CDE" w:rsidRPr="00472C8F" w:rsidRDefault="00306CDE" w:rsidP="00306CDE">
      <w:pPr>
        <w:pStyle w:val="a9"/>
        <w:jc w:val="both"/>
        <w:rPr>
          <w:rFonts w:ascii="Times New Roman" w:hAnsi="Times New Roman"/>
          <w:sz w:val="28"/>
          <w:szCs w:val="28"/>
        </w:rPr>
      </w:pPr>
      <w:r w:rsidRPr="00472C8F">
        <w:rPr>
          <w:rFonts w:ascii="Times New Roman" w:hAnsi="Times New Roman"/>
          <w:sz w:val="28"/>
          <w:szCs w:val="28"/>
        </w:rPr>
        <w:tab/>
        <w:t>- в мае, в сентябре, в октябре проводились акции «Внимание дети»,</w:t>
      </w:r>
    </w:p>
    <w:p w:rsidR="00306CDE" w:rsidRPr="00472C8F" w:rsidRDefault="00306CDE" w:rsidP="00306CDE">
      <w:pPr>
        <w:pStyle w:val="a9"/>
        <w:jc w:val="both"/>
        <w:rPr>
          <w:rFonts w:ascii="Times New Roman" w:hAnsi="Times New Roman"/>
          <w:sz w:val="28"/>
          <w:szCs w:val="28"/>
        </w:rPr>
      </w:pPr>
      <w:r w:rsidRPr="00472C8F">
        <w:rPr>
          <w:rFonts w:ascii="Times New Roman" w:hAnsi="Times New Roman"/>
          <w:sz w:val="28"/>
          <w:szCs w:val="28"/>
        </w:rPr>
        <w:t>«Внимание пешеход», «Вежливый водитель».</w:t>
      </w:r>
    </w:p>
    <w:p w:rsidR="00306CDE" w:rsidRPr="00472C8F" w:rsidRDefault="00306CDE" w:rsidP="00306CDE">
      <w:pPr>
        <w:pStyle w:val="a9"/>
        <w:jc w:val="both"/>
        <w:rPr>
          <w:rFonts w:ascii="Times New Roman" w:hAnsi="Times New Roman"/>
          <w:sz w:val="28"/>
          <w:szCs w:val="28"/>
        </w:rPr>
      </w:pPr>
      <w:r w:rsidRPr="00472C8F">
        <w:rPr>
          <w:rFonts w:ascii="Times New Roman" w:hAnsi="Times New Roman"/>
          <w:sz w:val="28"/>
          <w:szCs w:val="28"/>
        </w:rPr>
        <w:tab/>
        <w:t>- проведен областной конкурс «Безопасное колесо»;</w:t>
      </w:r>
    </w:p>
    <w:p w:rsidR="00306CDE" w:rsidRPr="00472C8F" w:rsidRDefault="00306CDE" w:rsidP="00306CDE">
      <w:pPr>
        <w:pStyle w:val="a9"/>
        <w:jc w:val="both"/>
        <w:rPr>
          <w:rFonts w:ascii="Times New Roman" w:hAnsi="Times New Roman"/>
          <w:sz w:val="28"/>
          <w:szCs w:val="28"/>
        </w:rPr>
      </w:pPr>
      <w:r w:rsidRPr="00472C8F">
        <w:rPr>
          <w:rFonts w:ascii="Times New Roman" w:hAnsi="Times New Roman"/>
          <w:sz w:val="28"/>
          <w:szCs w:val="28"/>
        </w:rPr>
        <w:tab/>
        <w:t>-проводились в течение учебного года занятия по программе ОБЖ и 10 часовой программе ПДД на уроках ОБЖ  с учащимся  по изучению Правил безопасности  на улицах;</w:t>
      </w:r>
    </w:p>
    <w:p w:rsidR="00306CDE" w:rsidRDefault="00306CDE" w:rsidP="00306CDE">
      <w:pPr>
        <w:pStyle w:val="a9"/>
        <w:jc w:val="both"/>
        <w:rPr>
          <w:rFonts w:ascii="Times New Roman" w:hAnsi="Times New Roman"/>
          <w:sz w:val="28"/>
          <w:szCs w:val="28"/>
        </w:rPr>
      </w:pPr>
      <w:r w:rsidRPr="00472C8F">
        <w:rPr>
          <w:rFonts w:ascii="Times New Roman" w:hAnsi="Times New Roman"/>
          <w:sz w:val="28"/>
          <w:szCs w:val="28"/>
        </w:rPr>
        <w:tab/>
        <w:t>- проводились в течение учебного года  встречи с родителями  по вопросам  детского дорожно-транспортного травматизма.</w:t>
      </w:r>
    </w:p>
    <w:p w:rsidR="00306CDE" w:rsidRDefault="00306CDE" w:rsidP="00306CDE">
      <w:pPr>
        <w:pStyle w:val="a9"/>
        <w:jc w:val="both"/>
        <w:rPr>
          <w:rFonts w:ascii="Times New Roman" w:hAnsi="Times New Roman"/>
          <w:sz w:val="28"/>
          <w:szCs w:val="28"/>
        </w:rPr>
      </w:pPr>
      <w:r>
        <w:rPr>
          <w:rFonts w:ascii="Times New Roman" w:hAnsi="Times New Roman"/>
          <w:sz w:val="28"/>
          <w:szCs w:val="28"/>
        </w:rPr>
        <w:tab/>
      </w:r>
      <w:r w:rsidRPr="00472C8F">
        <w:rPr>
          <w:rFonts w:ascii="Times New Roman" w:hAnsi="Times New Roman"/>
          <w:sz w:val="28"/>
          <w:szCs w:val="28"/>
        </w:rPr>
        <w:tab/>
        <w:t>В результате ре</w:t>
      </w:r>
      <w:r w:rsidR="00517F46">
        <w:rPr>
          <w:rFonts w:ascii="Times New Roman" w:hAnsi="Times New Roman"/>
          <w:sz w:val="28"/>
          <w:szCs w:val="28"/>
        </w:rPr>
        <w:t xml:space="preserve">ализации данной </w:t>
      </w:r>
      <w:r w:rsidR="00C369AF">
        <w:rPr>
          <w:rFonts w:ascii="Times New Roman" w:hAnsi="Times New Roman"/>
          <w:sz w:val="28"/>
          <w:szCs w:val="28"/>
        </w:rPr>
        <w:t>под</w:t>
      </w:r>
      <w:r w:rsidR="00517F46">
        <w:rPr>
          <w:rFonts w:ascii="Times New Roman" w:hAnsi="Times New Roman"/>
          <w:sz w:val="28"/>
          <w:szCs w:val="28"/>
        </w:rPr>
        <w:t>программы в 2017</w:t>
      </w:r>
      <w:r w:rsidRPr="00472C8F">
        <w:rPr>
          <w:rFonts w:ascii="Times New Roman" w:hAnsi="Times New Roman"/>
          <w:sz w:val="28"/>
          <w:szCs w:val="28"/>
        </w:rPr>
        <w:t xml:space="preserve"> году достигнуты   основные ее показатели, путем сокращения смертности от дорожно-транспортных  происшествий и сокращения числа детей, пострадавших в доро</w:t>
      </w:r>
      <w:r>
        <w:rPr>
          <w:rFonts w:ascii="Times New Roman" w:hAnsi="Times New Roman"/>
          <w:sz w:val="28"/>
          <w:szCs w:val="28"/>
        </w:rPr>
        <w:t xml:space="preserve">жно-транспортных происшествиях в соотношении к </w:t>
      </w:r>
      <w:r w:rsidR="008D0700">
        <w:rPr>
          <w:rFonts w:ascii="Times New Roman" w:hAnsi="Times New Roman"/>
          <w:sz w:val="28"/>
          <w:szCs w:val="28"/>
        </w:rPr>
        <w:t>показателям 2010г</w:t>
      </w:r>
      <w:proofErr w:type="gramStart"/>
      <w:r w:rsidR="008D0700">
        <w:rPr>
          <w:rFonts w:ascii="Times New Roman" w:hAnsi="Times New Roman"/>
          <w:sz w:val="28"/>
          <w:szCs w:val="28"/>
        </w:rPr>
        <w:t>.(</w:t>
      </w:r>
      <w:proofErr w:type="gramEnd"/>
      <w:r w:rsidR="008D0700">
        <w:rPr>
          <w:rFonts w:ascii="Times New Roman" w:hAnsi="Times New Roman"/>
          <w:sz w:val="28"/>
          <w:szCs w:val="28"/>
        </w:rPr>
        <w:t>приложение №1 п.2</w:t>
      </w:r>
      <w:r>
        <w:rPr>
          <w:rFonts w:ascii="Times New Roman" w:hAnsi="Times New Roman"/>
          <w:sz w:val="28"/>
          <w:szCs w:val="28"/>
        </w:rPr>
        <w:t>).</w:t>
      </w:r>
    </w:p>
    <w:p w:rsidR="00306CDE" w:rsidRPr="00472C8F" w:rsidRDefault="00306CDE" w:rsidP="00306CDE">
      <w:pPr>
        <w:pStyle w:val="a9"/>
        <w:jc w:val="both"/>
        <w:rPr>
          <w:rFonts w:ascii="Times New Roman" w:hAnsi="Times New Roman"/>
          <w:sz w:val="28"/>
          <w:szCs w:val="28"/>
          <w:u w:val="single"/>
        </w:rPr>
      </w:pPr>
      <w:r>
        <w:rPr>
          <w:rFonts w:ascii="Times New Roman" w:hAnsi="Times New Roman"/>
          <w:sz w:val="28"/>
          <w:szCs w:val="28"/>
        </w:rPr>
        <w:tab/>
      </w:r>
      <w:r w:rsidRPr="00472C8F">
        <w:rPr>
          <w:rFonts w:ascii="Times New Roman" w:hAnsi="Times New Roman"/>
          <w:sz w:val="28"/>
          <w:szCs w:val="28"/>
        </w:rPr>
        <w:t xml:space="preserve">В целом можно сделать вывод, что муниципальная </w:t>
      </w:r>
      <w:r>
        <w:rPr>
          <w:rFonts w:ascii="Times New Roman" w:hAnsi="Times New Roman"/>
          <w:sz w:val="28"/>
          <w:szCs w:val="28"/>
        </w:rPr>
        <w:t>П</w:t>
      </w:r>
      <w:r w:rsidRPr="00472C8F">
        <w:rPr>
          <w:rFonts w:ascii="Times New Roman" w:hAnsi="Times New Roman"/>
          <w:sz w:val="28"/>
          <w:szCs w:val="28"/>
        </w:rPr>
        <w:t xml:space="preserve">одпрограмма №2 «Повышение безопасности дорожного движения  в городе Саянске в 2016-2020 </w:t>
      </w:r>
      <w:r w:rsidRPr="00472C8F">
        <w:rPr>
          <w:rFonts w:ascii="Times New Roman" w:hAnsi="Times New Roman"/>
          <w:sz w:val="28"/>
          <w:szCs w:val="28"/>
        </w:rPr>
        <w:lastRenderedPageBreak/>
        <w:t>годах» в</w:t>
      </w:r>
      <w:r w:rsidR="00260B51">
        <w:rPr>
          <w:rFonts w:ascii="Times New Roman" w:hAnsi="Times New Roman"/>
          <w:sz w:val="28"/>
          <w:szCs w:val="28"/>
        </w:rPr>
        <w:t xml:space="preserve"> части запланированных на 2017</w:t>
      </w:r>
      <w:r w:rsidRPr="00472C8F">
        <w:rPr>
          <w:rFonts w:ascii="Times New Roman" w:hAnsi="Times New Roman"/>
          <w:sz w:val="28"/>
          <w:szCs w:val="28"/>
        </w:rPr>
        <w:t xml:space="preserve"> году мероприятий выполнена, своих целей достигла.</w:t>
      </w:r>
    </w:p>
    <w:p w:rsidR="00306CDE" w:rsidRDefault="00260B51" w:rsidP="00306CDE">
      <w:pPr>
        <w:pStyle w:val="a9"/>
        <w:ind w:firstLine="708"/>
        <w:jc w:val="both"/>
        <w:rPr>
          <w:rFonts w:ascii="Times New Roman" w:hAnsi="Times New Roman"/>
          <w:sz w:val="28"/>
          <w:szCs w:val="28"/>
        </w:rPr>
      </w:pPr>
      <w:r>
        <w:rPr>
          <w:rFonts w:ascii="Times New Roman" w:hAnsi="Times New Roman"/>
          <w:sz w:val="28"/>
          <w:szCs w:val="28"/>
        </w:rPr>
        <w:t>За 2017</w:t>
      </w:r>
      <w:r w:rsidR="00306CDE">
        <w:rPr>
          <w:rFonts w:ascii="Times New Roman" w:hAnsi="Times New Roman"/>
          <w:sz w:val="28"/>
          <w:szCs w:val="28"/>
        </w:rPr>
        <w:t xml:space="preserve"> год в рамках </w:t>
      </w:r>
      <w:r w:rsidR="00306CDE" w:rsidRPr="005F7CCA">
        <w:rPr>
          <w:rFonts w:ascii="Times New Roman" w:hAnsi="Times New Roman"/>
          <w:b/>
          <w:sz w:val="28"/>
          <w:szCs w:val="28"/>
        </w:rPr>
        <w:t>Подпрограммы №3</w:t>
      </w:r>
      <w:r w:rsidR="00306CDE">
        <w:rPr>
          <w:rFonts w:ascii="Times New Roman" w:hAnsi="Times New Roman"/>
          <w:sz w:val="28"/>
          <w:szCs w:val="28"/>
        </w:rPr>
        <w:t xml:space="preserve"> выполнены следующие основные мероприятия:</w:t>
      </w:r>
    </w:p>
    <w:p w:rsidR="00306CDE" w:rsidRDefault="00306CDE" w:rsidP="00306CDE">
      <w:pPr>
        <w:pStyle w:val="a9"/>
        <w:ind w:firstLine="708"/>
        <w:jc w:val="both"/>
        <w:rPr>
          <w:rFonts w:ascii="Times New Roman" w:hAnsi="Times New Roman"/>
          <w:sz w:val="28"/>
          <w:szCs w:val="28"/>
        </w:rPr>
      </w:pPr>
      <w:r>
        <w:rPr>
          <w:rFonts w:ascii="Times New Roman" w:hAnsi="Times New Roman"/>
          <w:sz w:val="28"/>
          <w:szCs w:val="28"/>
        </w:rPr>
        <w:t>- зимнее содержание автомобильных дорог общего пользования местного значения при плановом объеме 536, 7 тыс. м2 бы</w:t>
      </w:r>
      <w:r w:rsidR="0011452B">
        <w:rPr>
          <w:rFonts w:ascii="Times New Roman" w:hAnsi="Times New Roman"/>
          <w:sz w:val="28"/>
          <w:szCs w:val="28"/>
        </w:rPr>
        <w:t>ло осуществлено на площади 752,08 тыс</w:t>
      </w:r>
      <w:proofErr w:type="gramStart"/>
      <w:r w:rsidR="0011452B">
        <w:rPr>
          <w:rFonts w:ascii="Times New Roman" w:hAnsi="Times New Roman"/>
          <w:sz w:val="28"/>
          <w:szCs w:val="28"/>
        </w:rPr>
        <w:t>.м</w:t>
      </w:r>
      <w:proofErr w:type="gramEnd"/>
      <w:r w:rsidR="0011452B">
        <w:rPr>
          <w:rFonts w:ascii="Times New Roman" w:hAnsi="Times New Roman"/>
          <w:sz w:val="28"/>
          <w:szCs w:val="28"/>
        </w:rPr>
        <w:t>2;</w:t>
      </w:r>
    </w:p>
    <w:p w:rsidR="00306CDE" w:rsidRDefault="00306CDE" w:rsidP="00306CDE">
      <w:pPr>
        <w:pStyle w:val="a9"/>
        <w:ind w:firstLine="708"/>
        <w:jc w:val="both"/>
        <w:rPr>
          <w:rFonts w:ascii="Times New Roman" w:hAnsi="Times New Roman"/>
          <w:sz w:val="28"/>
          <w:szCs w:val="28"/>
        </w:rPr>
      </w:pPr>
      <w:r>
        <w:rPr>
          <w:rFonts w:ascii="Times New Roman" w:hAnsi="Times New Roman"/>
          <w:sz w:val="28"/>
          <w:szCs w:val="28"/>
        </w:rPr>
        <w:t>- летнее содержание автомобильных дорог общего пользования местного значения было осуществлено</w:t>
      </w:r>
      <w:r w:rsidR="005968A2">
        <w:rPr>
          <w:rFonts w:ascii="Times New Roman" w:hAnsi="Times New Roman"/>
          <w:sz w:val="28"/>
          <w:szCs w:val="28"/>
        </w:rPr>
        <w:t xml:space="preserve"> на  запланированной площади 623,6</w:t>
      </w:r>
      <w:r>
        <w:rPr>
          <w:rFonts w:ascii="Times New Roman" w:hAnsi="Times New Roman"/>
          <w:sz w:val="28"/>
          <w:szCs w:val="28"/>
        </w:rPr>
        <w:t xml:space="preserve"> тыс.м</w:t>
      </w:r>
      <w:proofErr w:type="gramStart"/>
      <w:r>
        <w:rPr>
          <w:rFonts w:ascii="Times New Roman" w:hAnsi="Times New Roman"/>
          <w:sz w:val="28"/>
          <w:szCs w:val="28"/>
        </w:rPr>
        <w:t>2</w:t>
      </w:r>
      <w:proofErr w:type="gramEnd"/>
      <w:r>
        <w:rPr>
          <w:rFonts w:ascii="Times New Roman" w:hAnsi="Times New Roman"/>
          <w:sz w:val="28"/>
          <w:szCs w:val="28"/>
        </w:rPr>
        <w:t>.;</w:t>
      </w:r>
    </w:p>
    <w:p w:rsidR="00306CDE" w:rsidRDefault="00306CDE" w:rsidP="00306CDE">
      <w:pPr>
        <w:pStyle w:val="a9"/>
        <w:ind w:firstLine="708"/>
        <w:jc w:val="both"/>
        <w:rPr>
          <w:rFonts w:ascii="Times New Roman" w:hAnsi="Times New Roman"/>
          <w:sz w:val="28"/>
          <w:szCs w:val="28"/>
        </w:rPr>
      </w:pPr>
      <w:r>
        <w:rPr>
          <w:rFonts w:ascii="Times New Roman" w:hAnsi="Times New Roman"/>
          <w:sz w:val="28"/>
          <w:szCs w:val="28"/>
        </w:rPr>
        <w:t xml:space="preserve">- произведен ремонт </w:t>
      </w:r>
      <w:r w:rsidR="006F3731">
        <w:rPr>
          <w:rFonts w:ascii="Times New Roman" w:hAnsi="Times New Roman"/>
          <w:sz w:val="28"/>
          <w:szCs w:val="28"/>
        </w:rPr>
        <w:t>дорожного покрытия на площади 34, 04</w:t>
      </w:r>
      <w:r>
        <w:rPr>
          <w:rFonts w:ascii="Times New Roman" w:hAnsi="Times New Roman"/>
          <w:sz w:val="28"/>
          <w:szCs w:val="28"/>
        </w:rPr>
        <w:t xml:space="preserve"> тыс.м2., в том чи</w:t>
      </w:r>
      <w:r w:rsidR="006F3731">
        <w:rPr>
          <w:rFonts w:ascii="Times New Roman" w:hAnsi="Times New Roman"/>
          <w:sz w:val="28"/>
          <w:szCs w:val="28"/>
        </w:rPr>
        <w:t>сле в гравийном исполнении – 30,988</w:t>
      </w:r>
      <w:r>
        <w:rPr>
          <w:rFonts w:ascii="Times New Roman" w:hAnsi="Times New Roman"/>
          <w:sz w:val="28"/>
          <w:szCs w:val="28"/>
        </w:rPr>
        <w:t xml:space="preserve"> тыс.м2., в </w:t>
      </w:r>
      <w:proofErr w:type="spellStart"/>
      <w:r>
        <w:rPr>
          <w:rFonts w:ascii="Times New Roman" w:hAnsi="Times New Roman"/>
          <w:sz w:val="28"/>
          <w:szCs w:val="28"/>
        </w:rPr>
        <w:t>асфа</w:t>
      </w:r>
      <w:r w:rsidR="006F3731">
        <w:rPr>
          <w:rFonts w:ascii="Times New Roman" w:hAnsi="Times New Roman"/>
          <w:sz w:val="28"/>
          <w:szCs w:val="28"/>
        </w:rPr>
        <w:t>льто</w:t>
      </w:r>
      <w:proofErr w:type="spellEnd"/>
      <w:r w:rsidR="006F3731">
        <w:rPr>
          <w:rFonts w:ascii="Times New Roman" w:hAnsi="Times New Roman"/>
          <w:sz w:val="28"/>
          <w:szCs w:val="28"/>
        </w:rPr>
        <w:t>-бетонном исполнении -  3,052</w:t>
      </w:r>
      <w:r>
        <w:rPr>
          <w:rFonts w:ascii="Times New Roman" w:hAnsi="Times New Roman"/>
          <w:sz w:val="28"/>
          <w:szCs w:val="28"/>
        </w:rPr>
        <w:t xml:space="preserve"> тыс</w:t>
      </w:r>
      <w:proofErr w:type="gramStart"/>
      <w:r>
        <w:rPr>
          <w:rFonts w:ascii="Times New Roman" w:hAnsi="Times New Roman"/>
          <w:sz w:val="28"/>
          <w:szCs w:val="28"/>
        </w:rPr>
        <w:t>.м</w:t>
      </w:r>
      <w:proofErr w:type="gramEnd"/>
      <w:r>
        <w:rPr>
          <w:rFonts w:ascii="Times New Roman" w:hAnsi="Times New Roman"/>
          <w:sz w:val="28"/>
          <w:szCs w:val="28"/>
        </w:rPr>
        <w:t>2;</w:t>
      </w:r>
    </w:p>
    <w:p w:rsidR="00306CDE" w:rsidRPr="002E2127" w:rsidRDefault="00306CDE" w:rsidP="00306CDE">
      <w:pPr>
        <w:pStyle w:val="a9"/>
        <w:ind w:firstLine="708"/>
        <w:jc w:val="both"/>
        <w:rPr>
          <w:rFonts w:ascii="Times New Roman" w:hAnsi="Times New Roman"/>
          <w:sz w:val="28"/>
          <w:szCs w:val="28"/>
        </w:rPr>
      </w:pPr>
      <w:r w:rsidRPr="002E2127">
        <w:rPr>
          <w:rFonts w:ascii="Times New Roman" w:hAnsi="Times New Roman"/>
          <w:sz w:val="28"/>
          <w:szCs w:val="28"/>
        </w:rPr>
        <w:t xml:space="preserve">- в рамках мероприятий по содержанию освещения улично-дорожной сети </w:t>
      </w:r>
      <w:r w:rsidR="002E2127" w:rsidRPr="002E2127">
        <w:rPr>
          <w:rFonts w:ascii="Times New Roman" w:hAnsi="Times New Roman"/>
          <w:sz w:val="28"/>
          <w:szCs w:val="28"/>
        </w:rPr>
        <w:t>города было заменено 140 ламп, 131</w:t>
      </w:r>
      <w:r w:rsidR="00C92EA7" w:rsidRPr="002E2127">
        <w:rPr>
          <w:rFonts w:ascii="Times New Roman" w:hAnsi="Times New Roman"/>
          <w:sz w:val="28"/>
          <w:szCs w:val="28"/>
        </w:rPr>
        <w:t xml:space="preserve"> светильник</w:t>
      </w:r>
      <w:r w:rsidR="002E2127" w:rsidRPr="002E2127">
        <w:rPr>
          <w:rFonts w:ascii="Times New Roman" w:hAnsi="Times New Roman"/>
          <w:sz w:val="28"/>
          <w:szCs w:val="28"/>
        </w:rPr>
        <w:t>:</w:t>
      </w:r>
      <w:r w:rsidRPr="002E2127">
        <w:rPr>
          <w:rFonts w:ascii="Times New Roman" w:hAnsi="Times New Roman"/>
          <w:sz w:val="28"/>
          <w:szCs w:val="28"/>
        </w:rPr>
        <w:t xml:space="preserve"> в районе ул.</w:t>
      </w:r>
      <w:r w:rsidR="004C580E" w:rsidRPr="002E2127">
        <w:rPr>
          <w:rFonts w:ascii="Times New Roman" w:hAnsi="Times New Roman"/>
          <w:sz w:val="28"/>
          <w:szCs w:val="28"/>
        </w:rPr>
        <w:t xml:space="preserve"> </w:t>
      </w:r>
      <w:r w:rsidRPr="002E2127">
        <w:rPr>
          <w:rFonts w:ascii="Times New Roman" w:hAnsi="Times New Roman"/>
          <w:sz w:val="28"/>
          <w:szCs w:val="28"/>
        </w:rPr>
        <w:t>Советской</w:t>
      </w:r>
      <w:r w:rsidR="004C580E" w:rsidRPr="002E2127">
        <w:rPr>
          <w:rFonts w:ascii="Times New Roman" w:hAnsi="Times New Roman"/>
          <w:sz w:val="28"/>
          <w:szCs w:val="28"/>
        </w:rPr>
        <w:t xml:space="preserve"> Армии</w:t>
      </w:r>
      <w:r w:rsidR="002E2127" w:rsidRPr="002E2127">
        <w:rPr>
          <w:rFonts w:ascii="Times New Roman" w:hAnsi="Times New Roman"/>
          <w:sz w:val="28"/>
          <w:szCs w:val="28"/>
        </w:rPr>
        <w:t>-82;</w:t>
      </w:r>
      <w:r w:rsidRPr="002E2127">
        <w:rPr>
          <w:rFonts w:ascii="Times New Roman" w:hAnsi="Times New Roman"/>
          <w:sz w:val="28"/>
          <w:szCs w:val="28"/>
        </w:rPr>
        <w:t xml:space="preserve"> пр</w:t>
      </w:r>
      <w:proofErr w:type="gramStart"/>
      <w:r w:rsidRPr="002E2127">
        <w:rPr>
          <w:rFonts w:ascii="Times New Roman" w:hAnsi="Times New Roman"/>
          <w:sz w:val="28"/>
          <w:szCs w:val="28"/>
        </w:rPr>
        <w:t>.Л</w:t>
      </w:r>
      <w:proofErr w:type="gramEnd"/>
      <w:r w:rsidRPr="002E2127">
        <w:rPr>
          <w:rFonts w:ascii="Times New Roman" w:hAnsi="Times New Roman"/>
          <w:sz w:val="28"/>
          <w:szCs w:val="28"/>
        </w:rPr>
        <w:t>енинградский</w:t>
      </w:r>
      <w:r w:rsidR="002E2127" w:rsidRPr="002E2127">
        <w:rPr>
          <w:rFonts w:ascii="Times New Roman" w:hAnsi="Times New Roman"/>
          <w:sz w:val="28"/>
          <w:szCs w:val="28"/>
        </w:rPr>
        <w:t>-49</w:t>
      </w:r>
      <w:r w:rsidRPr="002E2127">
        <w:rPr>
          <w:rFonts w:ascii="Times New Roman" w:hAnsi="Times New Roman"/>
          <w:sz w:val="28"/>
          <w:szCs w:val="28"/>
        </w:rPr>
        <w:t xml:space="preserve"> заменены на светодиодные</w:t>
      </w:r>
      <w:r w:rsidR="00C92EA7" w:rsidRPr="002E2127">
        <w:rPr>
          <w:rFonts w:ascii="Times New Roman" w:hAnsi="Times New Roman"/>
          <w:sz w:val="28"/>
          <w:szCs w:val="28"/>
        </w:rPr>
        <w:t xml:space="preserve"> марки Диора-180,  установлены 31многотарифный эл.</w:t>
      </w:r>
      <w:r w:rsidR="00B26C2F">
        <w:rPr>
          <w:rFonts w:ascii="Times New Roman" w:hAnsi="Times New Roman"/>
          <w:sz w:val="28"/>
          <w:szCs w:val="28"/>
        </w:rPr>
        <w:t xml:space="preserve"> </w:t>
      </w:r>
      <w:r w:rsidR="00C92EA7" w:rsidRPr="002E2127">
        <w:rPr>
          <w:rFonts w:ascii="Times New Roman" w:hAnsi="Times New Roman"/>
          <w:sz w:val="28"/>
          <w:szCs w:val="28"/>
        </w:rPr>
        <w:t>счетчик</w:t>
      </w:r>
      <w:r w:rsidRPr="002E2127">
        <w:rPr>
          <w:rFonts w:ascii="Times New Roman" w:hAnsi="Times New Roman"/>
          <w:sz w:val="28"/>
          <w:szCs w:val="28"/>
        </w:rPr>
        <w:t>;</w:t>
      </w:r>
    </w:p>
    <w:p w:rsidR="00306CDE" w:rsidRDefault="00306CDE" w:rsidP="00306CDE">
      <w:pPr>
        <w:pStyle w:val="a9"/>
        <w:ind w:firstLine="708"/>
        <w:jc w:val="both"/>
        <w:rPr>
          <w:rFonts w:ascii="Times New Roman" w:hAnsi="Times New Roman"/>
          <w:sz w:val="28"/>
          <w:szCs w:val="28"/>
        </w:rPr>
      </w:pPr>
      <w:r>
        <w:rPr>
          <w:rFonts w:ascii="Times New Roman" w:hAnsi="Times New Roman"/>
          <w:sz w:val="28"/>
          <w:szCs w:val="28"/>
        </w:rPr>
        <w:t>- в рамках мероприятий по озеленению и благоустройству города было выполнено кошение травы на прилегающих к улично-дорожным сетям территориях в объеме 608, 21 тыс</w:t>
      </w:r>
      <w:proofErr w:type="gramStart"/>
      <w:r>
        <w:rPr>
          <w:rFonts w:ascii="Times New Roman" w:hAnsi="Times New Roman"/>
          <w:sz w:val="28"/>
          <w:szCs w:val="28"/>
        </w:rPr>
        <w:t>.м</w:t>
      </w:r>
      <w:proofErr w:type="gramEnd"/>
      <w:r>
        <w:rPr>
          <w:rFonts w:ascii="Times New Roman" w:hAnsi="Times New Roman"/>
          <w:sz w:val="28"/>
          <w:szCs w:val="28"/>
        </w:rPr>
        <w:t>2, произведена обрезка кустарников в объеме 50,7 тыс.м2.</w:t>
      </w:r>
    </w:p>
    <w:p w:rsidR="007E7CB4" w:rsidRDefault="00306CDE" w:rsidP="00306CDE">
      <w:pPr>
        <w:pStyle w:val="a9"/>
        <w:ind w:firstLine="708"/>
        <w:jc w:val="both"/>
        <w:rPr>
          <w:rFonts w:ascii="Times New Roman" w:hAnsi="Times New Roman"/>
          <w:sz w:val="28"/>
          <w:szCs w:val="28"/>
        </w:rPr>
      </w:pPr>
      <w:r>
        <w:rPr>
          <w:rFonts w:ascii="Times New Roman" w:hAnsi="Times New Roman"/>
          <w:sz w:val="28"/>
          <w:szCs w:val="28"/>
        </w:rPr>
        <w:t xml:space="preserve">Вне программы, за счет финансирования </w:t>
      </w:r>
      <w:r w:rsidR="00C369AF">
        <w:rPr>
          <w:rFonts w:ascii="Times New Roman" w:hAnsi="Times New Roman"/>
          <w:sz w:val="28"/>
          <w:szCs w:val="28"/>
        </w:rPr>
        <w:t xml:space="preserve">местного бюджета </w:t>
      </w:r>
      <w:r>
        <w:rPr>
          <w:rFonts w:ascii="Times New Roman" w:hAnsi="Times New Roman"/>
          <w:sz w:val="28"/>
          <w:szCs w:val="28"/>
        </w:rPr>
        <w:t xml:space="preserve"> на клумбах города было высажено 54,4 </w:t>
      </w:r>
      <w:r w:rsidR="00C72652">
        <w:rPr>
          <w:rFonts w:ascii="Times New Roman" w:hAnsi="Times New Roman"/>
          <w:sz w:val="28"/>
          <w:szCs w:val="28"/>
        </w:rPr>
        <w:t xml:space="preserve">тыс.  </w:t>
      </w:r>
      <w:r>
        <w:rPr>
          <w:rFonts w:ascii="Times New Roman" w:hAnsi="Times New Roman"/>
          <w:sz w:val="28"/>
          <w:szCs w:val="28"/>
        </w:rPr>
        <w:t>цветов.</w:t>
      </w:r>
    </w:p>
    <w:p w:rsidR="00306CDE" w:rsidRPr="0080130C" w:rsidRDefault="00306CDE" w:rsidP="00306CDE">
      <w:pPr>
        <w:pStyle w:val="a9"/>
        <w:ind w:firstLine="708"/>
        <w:jc w:val="both"/>
        <w:rPr>
          <w:rFonts w:ascii="Times New Roman" w:hAnsi="Times New Roman"/>
          <w:b/>
          <w:sz w:val="28"/>
          <w:szCs w:val="28"/>
        </w:rPr>
      </w:pPr>
      <w:r>
        <w:rPr>
          <w:rFonts w:ascii="Times New Roman" w:hAnsi="Times New Roman"/>
          <w:sz w:val="28"/>
          <w:szCs w:val="28"/>
        </w:rPr>
        <w:t xml:space="preserve"> В целом </w:t>
      </w:r>
      <w:r w:rsidRPr="005F7CCA">
        <w:rPr>
          <w:rFonts w:ascii="Times New Roman" w:hAnsi="Times New Roman"/>
          <w:b/>
          <w:sz w:val="28"/>
          <w:szCs w:val="28"/>
        </w:rPr>
        <w:t>Подпрограмма №3</w:t>
      </w:r>
      <w:r w:rsidR="00575E6A">
        <w:rPr>
          <w:rFonts w:ascii="Times New Roman" w:hAnsi="Times New Roman"/>
          <w:sz w:val="28"/>
          <w:szCs w:val="28"/>
        </w:rPr>
        <w:t xml:space="preserve"> выполнена на 97 </w:t>
      </w:r>
      <w:r>
        <w:rPr>
          <w:rFonts w:ascii="Times New Roman" w:hAnsi="Times New Roman"/>
          <w:sz w:val="28"/>
          <w:szCs w:val="28"/>
        </w:rPr>
        <w:t xml:space="preserve">%. Экономический эффект от реализации данной Подпрограммы отсутствует, т.к. Подпрограмма носит социальный характер. Основные цели и </w:t>
      </w:r>
      <w:proofErr w:type="gramStart"/>
      <w:r>
        <w:rPr>
          <w:rFonts w:ascii="Times New Roman" w:hAnsi="Times New Roman"/>
          <w:sz w:val="28"/>
          <w:szCs w:val="28"/>
        </w:rPr>
        <w:t xml:space="preserve">задачи, </w:t>
      </w:r>
      <w:r w:rsidR="0080130C">
        <w:rPr>
          <w:rFonts w:ascii="Times New Roman" w:hAnsi="Times New Roman"/>
          <w:sz w:val="28"/>
          <w:szCs w:val="28"/>
        </w:rPr>
        <w:t xml:space="preserve"> </w:t>
      </w:r>
      <w:r>
        <w:rPr>
          <w:rFonts w:ascii="Times New Roman" w:hAnsi="Times New Roman"/>
          <w:sz w:val="28"/>
          <w:szCs w:val="28"/>
        </w:rPr>
        <w:t xml:space="preserve">запланированные </w:t>
      </w:r>
      <w:r w:rsidR="006A6B22" w:rsidRPr="0080130C">
        <w:rPr>
          <w:rFonts w:ascii="Times New Roman" w:hAnsi="Times New Roman"/>
          <w:b/>
          <w:sz w:val="28"/>
          <w:szCs w:val="28"/>
        </w:rPr>
        <w:t>Подпрограммой №3 достигнуты</w:t>
      </w:r>
      <w:proofErr w:type="gramEnd"/>
      <w:r w:rsidR="006A6B22" w:rsidRPr="0080130C">
        <w:rPr>
          <w:rFonts w:ascii="Times New Roman" w:hAnsi="Times New Roman"/>
          <w:b/>
          <w:sz w:val="28"/>
          <w:szCs w:val="28"/>
        </w:rPr>
        <w:t>.</w:t>
      </w:r>
    </w:p>
    <w:p w:rsidR="00306CDE" w:rsidRDefault="00306CDE" w:rsidP="00306CDE">
      <w:pPr>
        <w:pStyle w:val="a9"/>
        <w:jc w:val="both"/>
        <w:rPr>
          <w:rFonts w:ascii="Times New Roman" w:hAnsi="Times New Roman"/>
          <w:sz w:val="28"/>
          <w:szCs w:val="28"/>
        </w:rPr>
      </w:pPr>
    </w:p>
    <w:p w:rsidR="00306CDE" w:rsidRDefault="00306CDE" w:rsidP="00306CDE">
      <w:pPr>
        <w:pStyle w:val="a9"/>
        <w:jc w:val="both"/>
        <w:rPr>
          <w:rFonts w:ascii="Times New Roman" w:hAnsi="Times New Roman"/>
          <w:sz w:val="28"/>
          <w:szCs w:val="28"/>
        </w:rPr>
      </w:pPr>
    </w:p>
    <w:p w:rsidR="00306CDE" w:rsidRDefault="00306CDE" w:rsidP="00306CDE">
      <w:pPr>
        <w:pStyle w:val="a9"/>
        <w:jc w:val="both"/>
        <w:rPr>
          <w:rFonts w:ascii="Times New Roman" w:hAnsi="Times New Roman"/>
          <w:sz w:val="28"/>
          <w:szCs w:val="28"/>
        </w:rPr>
      </w:pPr>
    </w:p>
    <w:p w:rsidR="00306CDE" w:rsidRDefault="00306CDE" w:rsidP="00306CDE">
      <w:pPr>
        <w:pStyle w:val="a9"/>
        <w:jc w:val="both"/>
        <w:rPr>
          <w:rFonts w:ascii="Times New Roman" w:hAnsi="Times New Roman"/>
          <w:sz w:val="28"/>
          <w:szCs w:val="28"/>
        </w:rPr>
        <w:sectPr w:rsidR="00306CDE" w:rsidSect="001C1AC4">
          <w:pgSz w:w="11906" w:h="16838"/>
          <w:pgMar w:top="567" w:right="567" w:bottom="567" w:left="1418" w:header="709" w:footer="709" w:gutter="0"/>
          <w:cols w:space="708"/>
          <w:docGrid w:linePitch="360"/>
        </w:sectPr>
      </w:pPr>
    </w:p>
    <w:tbl>
      <w:tblPr>
        <w:tblW w:w="0" w:type="auto"/>
        <w:tblLook w:val="04A0" w:firstRow="1" w:lastRow="0" w:firstColumn="1" w:lastColumn="0" w:noHBand="0" w:noVBand="1"/>
      </w:tblPr>
      <w:tblGrid>
        <w:gridCol w:w="4736"/>
        <w:gridCol w:w="5401"/>
      </w:tblGrid>
      <w:tr w:rsidR="00306CDE" w:rsidRPr="005C53DB" w:rsidTr="001C1AC4">
        <w:tc>
          <w:tcPr>
            <w:tcW w:w="4736" w:type="dxa"/>
            <w:shd w:val="clear" w:color="auto" w:fill="auto"/>
          </w:tcPr>
          <w:p w:rsidR="00306CDE" w:rsidRPr="005C53DB" w:rsidRDefault="00306CDE" w:rsidP="00306CDE">
            <w:pPr>
              <w:pStyle w:val="a9"/>
              <w:jc w:val="both"/>
              <w:rPr>
                <w:rFonts w:ascii="Times New Roman" w:hAnsi="Times New Roman"/>
                <w:sz w:val="24"/>
                <w:szCs w:val="24"/>
              </w:rPr>
            </w:pPr>
          </w:p>
        </w:tc>
        <w:tc>
          <w:tcPr>
            <w:tcW w:w="5401" w:type="dxa"/>
            <w:shd w:val="clear" w:color="auto" w:fill="auto"/>
          </w:tcPr>
          <w:p w:rsidR="00306CDE" w:rsidRPr="005C53DB" w:rsidRDefault="008D0700" w:rsidP="00306CDE">
            <w:pPr>
              <w:pStyle w:val="a9"/>
              <w:jc w:val="both"/>
              <w:rPr>
                <w:rFonts w:ascii="Times New Roman" w:hAnsi="Times New Roman"/>
                <w:sz w:val="24"/>
                <w:szCs w:val="24"/>
              </w:rPr>
            </w:pPr>
            <w:r>
              <w:rPr>
                <w:rFonts w:ascii="Times New Roman" w:hAnsi="Times New Roman"/>
                <w:sz w:val="24"/>
                <w:szCs w:val="24"/>
              </w:rPr>
              <w:t>Приложение №1</w:t>
            </w:r>
          </w:p>
          <w:p w:rsidR="00306CDE" w:rsidRPr="005C53DB" w:rsidRDefault="00306CDE" w:rsidP="00413AC1">
            <w:pPr>
              <w:pStyle w:val="a9"/>
              <w:rPr>
                <w:rFonts w:ascii="Times New Roman" w:hAnsi="Times New Roman"/>
                <w:sz w:val="24"/>
                <w:szCs w:val="24"/>
              </w:rPr>
            </w:pPr>
            <w:r w:rsidRPr="005C53DB">
              <w:rPr>
                <w:rFonts w:ascii="Times New Roman" w:hAnsi="Times New Roman"/>
                <w:sz w:val="24"/>
                <w:szCs w:val="24"/>
              </w:rPr>
              <w:t>к отчету о ходе исполнения муниципальной программы «Развитие, содержание дорожного хозяйства и благоустройство муниципального образования «город Са</w:t>
            </w:r>
            <w:r w:rsidR="00997479" w:rsidRPr="005C53DB">
              <w:rPr>
                <w:rFonts w:ascii="Times New Roman" w:hAnsi="Times New Roman"/>
                <w:sz w:val="24"/>
                <w:szCs w:val="24"/>
              </w:rPr>
              <w:t>янск» на 2016-2020 годы» за 2017</w:t>
            </w:r>
            <w:r w:rsidRPr="005C53DB">
              <w:rPr>
                <w:rFonts w:ascii="Times New Roman" w:hAnsi="Times New Roman"/>
                <w:sz w:val="24"/>
                <w:szCs w:val="24"/>
              </w:rPr>
              <w:t xml:space="preserve"> год</w:t>
            </w:r>
          </w:p>
          <w:p w:rsidR="00306CDE" w:rsidRPr="005C53DB" w:rsidRDefault="00306CDE" w:rsidP="00A93D8F">
            <w:pPr>
              <w:pStyle w:val="a9"/>
              <w:jc w:val="both"/>
              <w:rPr>
                <w:rFonts w:ascii="Times New Roman" w:hAnsi="Times New Roman"/>
                <w:sz w:val="24"/>
                <w:szCs w:val="24"/>
              </w:rPr>
            </w:pPr>
            <w:r w:rsidRPr="005C53DB">
              <w:rPr>
                <w:rFonts w:ascii="Times New Roman" w:hAnsi="Times New Roman"/>
                <w:sz w:val="24"/>
                <w:szCs w:val="24"/>
              </w:rPr>
              <w:t xml:space="preserve">от </w:t>
            </w:r>
            <w:r w:rsidR="00A93D8F">
              <w:rPr>
                <w:rFonts w:ascii="Times New Roman" w:hAnsi="Times New Roman"/>
                <w:sz w:val="24"/>
                <w:szCs w:val="24"/>
              </w:rPr>
              <w:t>12.03.2018</w:t>
            </w:r>
            <w:r w:rsidRPr="005C53DB">
              <w:rPr>
                <w:rFonts w:ascii="Times New Roman" w:hAnsi="Times New Roman"/>
                <w:sz w:val="24"/>
                <w:szCs w:val="24"/>
              </w:rPr>
              <w:t xml:space="preserve"> № </w:t>
            </w:r>
            <w:r w:rsidR="00A93D8F">
              <w:rPr>
                <w:rFonts w:ascii="Times New Roman" w:hAnsi="Times New Roman"/>
                <w:sz w:val="24"/>
                <w:szCs w:val="24"/>
              </w:rPr>
              <w:t>110-37-196-18</w:t>
            </w:r>
          </w:p>
        </w:tc>
      </w:tr>
    </w:tbl>
    <w:p w:rsidR="00306CDE" w:rsidRPr="005C53DB" w:rsidRDefault="00306CDE" w:rsidP="00306CDE">
      <w:pPr>
        <w:pStyle w:val="a9"/>
        <w:jc w:val="center"/>
        <w:rPr>
          <w:rFonts w:ascii="Times New Roman" w:hAnsi="Times New Roman"/>
          <w:sz w:val="24"/>
          <w:szCs w:val="24"/>
          <w:u w:val="single"/>
        </w:rPr>
      </w:pPr>
    </w:p>
    <w:p w:rsidR="00306CDE" w:rsidRPr="005C53DB" w:rsidRDefault="00306CDE" w:rsidP="00306CDE">
      <w:pPr>
        <w:spacing w:line="0" w:lineRule="atLeast"/>
        <w:jc w:val="center"/>
        <w:rPr>
          <w:sz w:val="24"/>
          <w:szCs w:val="24"/>
        </w:rPr>
      </w:pPr>
      <w:r w:rsidRPr="005C53DB">
        <w:rPr>
          <w:sz w:val="24"/>
          <w:szCs w:val="24"/>
        </w:rPr>
        <w:t xml:space="preserve">1. АНАЛИЗ ПОКАЗАТЕЛЕЙ РЕЗУЛЬТАТИВНОСТИ МУНИЦИПАЛЬНОЙ ПОДПРОГРАММЫ №1, ДОСТИГНУТЫХ ЗА  </w:t>
      </w:r>
      <w:r w:rsidR="000B29F3" w:rsidRPr="005C53DB">
        <w:rPr>
          <w:sz w:val="24"/>
          <w:szCs w:val="24"/>
          <w:u w:val="single"/>
        </w:rPr>
        <w:t>2017</w:t>
      </w:r>
      <w:r w:rsidRPr="005C53DB">
        <w:rPr>
          <w:sz w:val="24"/>
          <w:szCs w:val="24"/>
          <w:u w:val="single"/>
        </w:rPr>
        <w:t xml:space="preserve"> год</w:t>
      </w:r>
    </w:p>
    <w:p w:rsidR="00306CDE" w:rsidRPr="00D13BCC" w:rsidRDefault="00306CDE" w:rsidP="00306CDE">
      <w:pPr>
        <w:pStyle w:val="ConsPlusNormal"/>
        <w:ind w:firstLine="708"/>
        <w:jc w:val="both"/>
        <w:rPr>
          <w:rFonts w:ascii="Times New Roman" w:hAnsi="Times New Roman" w:cs="Times New Roman"/>
          <w:color w:val="FF0000"/>
          <w:sz w:val="24"/>
          <w:szCs w:val="24"/>
        </w:rPr>
      </w:pPr>
    </w:p>
    <w:p w:rsidR="00306CDE" w:rsidRPr="00D13BCC" w:rsidRDefault="00306CDE" w:rsidP="00306CDE">
      <w:pPr>
        <w:pStyle w:val="ConsPlusNormal"/>
        <w:ind w:firstLine="708"/>
        <w:jc w:val="both"/>
        <w:rPr>
          <w:rFonts w:ascii="Times New Roman" w:hAnsi="Times New Roman" w:cs="Times New Roman"/>
          <w:sz w:val="24"/>
          <w:szCs w:val="24"/>
        </w:rPr>
      </w:pPr>
      <w:r w:rsidRPr="00D13BCC">
        <w:rPr>
          <w:rFonts w:ascii="Times New Roman" w:hAnsi="Times New Roman" w:cs="Times New Roman"/>
          <w:sz w:val="24"/>
          <w:szCs w:val="24"/>
        </w:rPr>
        <w:t>В результате реализации данной Под</w:t>
      </w:r>
      <w:r w:rsidR="000B29F3" w:rsidRPr="00D13BCC">
        <w:rPr>
          <w:rFonts w:ascii="Times New Roman" w:hAnsi="Times New Roman" w:cs="Times New Roman"/>
          <w:sz w:val="24"/>
          <w:szCs w:val="24"/>
        </w:rPr>
        <w:t>программы в 2017</w:t>
      </w:r>
      <w:r w:rsidRPr="00D13BCC">
        <w:rPr>
          <w:rFonts w:ascii="Times New Roman" w:hAnsi="Times New Roman" w:cs="Times New Roman"/>
          <w:sz w:val="24"/>
          <w:szCs w:val="24"/>
        </w:rPr>
        <w:t xml:space="preserve"> году достигнуты основные показатели</w:t>
      </w:r>
      <w:proofErr w:type="gramStart"/>
      <w:r w:rsidR="000B29F3" w:rsidRPr="00D13BCC">
        <w:rPr>
          <w:rFonts w:ascii="Times New Roman" w:hAnsi="Times New Roman" w:cs="Times New Roman"/>
          <w:sz w:val="24"/>
          <w:szCs w:val="24"/>
        </w:rPr>
        <w:t xml:space="preserve"> </w:t>
      </w:r>
      <w:r w:rsidRPr="00D13BCC">
        <w:rPr>
          <w:rFonts w:ascii="Times New Roman" w:hAnsi="Times New Roman" w:cs="Times New Roman"/>
          <w:sz w:val="24"/>
          <w:szCs w:val="24"/>
        </w:rPr>
        <w:t>.</w:t>
      </w:r>
      <w:proofErr w:type="gramEnd"/>
      <w:r w:rsidRPr="00D13BCC">
        <w:rPr>
          <w:rFonts w:ascii="Times New Roman" w:hAnsi="Times New Roman" w:cs="Times New Roman"/>
          <w:sz w:val="24"/>
          <w:szCs w:val="24"/>
        </w:rPr>
        <w:t xml:space="preserve"> </w:t>
      </w: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480"/>
        <w:gridCol w:w="3264"/>
        <w:gridCol w:w="960"/>
        <w:gridCol w:w="1248"/>
        <w:gridCol w:w="864"/>
        <w:gridCol w:w="672"/>
        <w:gridCol w:w="576"/>
        <w:gridCol w:w="1248"/>
      </w:tblGrid>
      <w:tr w:rsidR="00EF3649" w:rsidRPr="00D13BCC" w:rsidTr="00413AC1">
        <w:trPr>
          <w:trHeight w:val="159"/>
        </w:trPr>
        <w:tc>
          <w:tcPr>
            <w:tcW w:w="480" w:type="dxa"/>
            <w:vMerge w:val="restart"/>
            <w:tcBorders>
              <w:top w:val="single" w:sz="8" w:space="0" w:color="auto"/>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N</w:t>
            </w:r>
          </w:p>
          <w:p w:rsidR="00306CDE" w:rsidRPr="00D13BCC" w:rsidRDefault="00306CDE" w:rsidP="00413AC1">
            <w:pPr>
              <w:pStyle w:val="ConsPlusNonformat"/>
              <w:jc w:val="center"/>
              <w:rPr>
                <w:rFonts w:ascii="Times New Roman" w:hAnsi="Times New Roman" w:cs="Times New Roman"/>
                <w:sz w:val="24"/>
                <w:szCs w:val="24"/>
              </w:rPr>
            </w:pPr>
            <w:proofErr w:type="gramStart"/>
            <w:r w:rsidRPr="00D13BCC">
              <w:rPr>
                <w:rFonts w:ascii="Times New Roman" w:hAnsi="Times New Roman" w:cs="Times New Roman"/>
                <w:sz w:val="24"/>
                <w:szCs w:val="24"/>
              </w:rPr>
              <w:t>п</w:t>
            </w:r>
            <w:proofErr w:type="gramEnd"/>
            <w:r w:rsidRPr="00D13BCC">
              <w:rPr>
                <w:rFonts w:ascii="Times New Roman" w:hAnsi="Times New Roman" w:cs="Times New Roman"/>
                <w:sz w:val="24"/>
                <w:szCs w:val="24"/>
              </w:rPr>
              <w:t>/п</w:t>
            </w:r>
          </w:p>
        </w:tc>
        <w:tc>
          <w:tcPr>
            <w:tcW w:w="3264" w:type="dxa"/>
            <w:vMerge w:val="restart"/>
            <w:tcBorders>
              <w:top w:val="single" w:sz="8" w:space="0" w:color="auto"/>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Наименование показателя</w:t>
            </w:r>
          </w:p>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результативности</w:t>
            </w:r>
          </w:p>
        </w:tc>
        <w:tc>
          <w:tcPr>
            <w:tcW w:w="960" w:type="dxa"/>
            <w:vMerge w:val="restart"/>
            <w:tcBorders>
              <w:top w:val="single" w:sz="8" w:space="0" w:color="auto"/>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Ед. изм.</w:t>
            </w:r>
          </w:p>
        </w:tc>
        <w:tc>
          <w:tcPr>
            <w:tcW w:w="2112" w:type="dxa"/>
            <w:gridSpan w:val="2"/>
            <w:tcBorders>
              <w:top w:val="single" w:sz="8" w:space="0" w:color="auto"/>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Значение показателя</w:t>
            </w:r>
          </w:p>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результативности</w:t>
            </w:r>
          </w:p>
        </w:tc>
        <w:tc>
          <w:tcPr>
            <w:tcW w:w="1248" w:type="dxa"/>
            <w:gridSpan w:val="2"/>
            <w:tcBorders>
              <w:top w:val="single" w:sz="8" w:space="0" w:color="auto"/>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Отклонение</w:t>
            </w:r>
          </w:p>
        </w:tc>
        <w:tc>
          <w:tcPr>
            <w:tcW w:w="1248" w:type="dxa"/>
            <w:vMerge w:val="restart"/>
            <w:tcBorders>
              <w:top w:val="single" w:sz="8" w:space="0" w:color="auto"/>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Пояснения</w:t>
            </w:r>
          </w:p>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по</w:t>
            </w:r>
          </w:p>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достигнутым</w:t>
            </w:r>
          </w:p>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значениям</w:t>
            </w:r>
          </w:p>
        </w:tc>
      </w:tr>
      <w:tr w:rsidR="00EF3649" w:rsidRPr="00D13BCC" w:rsidTr="00413AC1">
        <w:tc>
          <w:tcPr>
            <w:tcW w:w="480" w:type="dxa"/>
            <w:vMerge/>
            <w:tcBorders>
              <w:left w:val="single" w:sz="8" w:space="0" w:color="auto"/>
              <w:bottom w:val="single" w:sz="8" w:space="0" w:color="auto"/>
              <w:right w:val="single" w:sz="8" w:space="0" w:color="auto"/>
            </w:tcBorders>
          </w:tcPr>
          <w:p w:rsidR="00306CDE" w:rsidRPr="00D13BCC" w:rsidRDefault="00306CDE" w:rsidP="00413AC1">
            <w:pPr>
              <w:pStyle w:val="ConsPlusNormal"/>
              <w:jc w:val="center"/>
              <w:rPr>
                <w:rFonts w:ascii="Times New Roman" w:hAnsi="Times New Roman" w:cs="Times New Roman"/>
                <w:sz w:val="24"/>
                <w:szCs w:val="24"/>
              </w:rPr>
            </w:pPr>
          </w:p>
        </w:tc>
        <w:tc>
          <w:tcPr>
            <w:tcW w:w="3264" w:type="dxa"/>
            <w:vMerge/>
            <w:tcBorders>
              <w:left w:val="single" w:sz="8" w:space="0" w:color="auto"/>
              <w:bottom w:val="single" w:sz="8" w:space="0" w:color="auto"/>
              <w:right w:val="single" w:sz="8" w:space="0" w:color="auto"/>
            </w:tcBorders>
          </w:tcPr>
          <w:p w:rsidR="00306CDE" w:rsidRPr="00D13BCC" w:rsidRDefault="00306CDE" w:rsidP="00413AC1">
            <w:pPr>
              <w:pStyle w:val="ConsPlusNormal"/>
              <w:jc w:val="center"/>
              <w:rPr>
                <w:rFonts w:ascii="Times New Roman" w:hAnsi="Times New Roman" w:cs="Times New Roman"/>
                <w:sz w:val="24"/>
                <w:szCs w:val="24"/>
              </w:rPr>
            </w:pPr>
          </w:p>
        </w:tc>
        <w:tc>
          <w:tcPr>
            <w:tcW w:w="960" w:type="dxa"/>
            <w:vMerge/>
            <w:tcBorders>
              <w:left w:val="single" w:sz="8" w:space="0" w:color="auto"/>
              <w:bottom w:val="single" w:sz="8" w:space="0" w:color="auto"/>
              <w:right w:val="single" w:sz="8" w:space="0" w:color="auto"/>
            </w:tcBorders>
          </w:tcPr>
          <w:p w:rsidR="00306CDE" w:rsidRPr="00D13BCC" w:rsidRDefault="00306CDE" w:rsidP="00413AC1">
            <w:pPr>
              <w:pStyle w:val="ConsPlusNormal"/>
              <w:jc w:val="center"/>
              <w:rPr>
                <w:rFonts w:ascii="Times New Roman" w:hAnsi="Times New Roman" w:cs="Times New Roman"/>
                <w:sz w:val="24"/>
                <w:szCs w:val="24"/>
              </w:rPr>
            </w:pPr>
          </w:p>
        </w:tc>
        <w:tc>
          <w:tcPr>
            <w:tcW w:w="1248" w:type="dxa"/>
            <w:tcBorders>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план на год</w:t>
            </w:r>
          </w:p>
        </w:tc>
        <w:tc>
          <w:tcPr>
            <w:tcW w:w="864" w:type="dxa"/>
            <w:tcBorders>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факт</w:t>
            </w:r>
          </w:p>
        </w:tc>
        <w:tc>
          <w:tcPr>
            <w:tcW w:w="672" w:type="dxa"/>
            <w:tcBorders>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w:t>
            </w:r>
          </w:p>
        </w:tc>
        <w:tc>
          <w:tcPr>
            <w:tcW w:w="576" w:type="dxa"/>
            <w:tcBorders>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w:t>
            </w:r>
          </w:p>
        </w:tc>
        <w:tc>
          <w:tcPr>
            <w:tcW w:w="1248" w:type="dxa"/>
            <w:vMerge/>
            <w:tcBorders>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p>
        </w:tc>
      </w:tr>
      <w:tr w:rsidR="00EF3649" w:rsidRPr="00D13BCC" w:rsidTr="00413AC1">
        <w:trPr>
          <w:trHeight w:val="159"/>
        </w:trPr>
        <w:tc>
          <w:tcPr>
            <w:tcW w:w="480" w:type="dxa"/>
            <w:tcBorders>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1</w:t>
            </w:r>
          </w:p>
        </w:tc>
        <w:tc>
          <w:tcPr>
            <w:tcW w:w="3264" w:type="dxa"/>
            <w:tcBorders>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2</w:t>
            </w:r>
          </w:p>
        </w:tc>
        <w:tc>
          <w:tcPr>
            <w:tcW w:w="960" w:type="dxa"/>
            <w:tcBorders>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3</w:t>
            </w:r>
          </w:p>
        </w:tc>
        <w:tc>
          <w:tcPr>
            <w:tcW w:w="1248" w:type="dxa"/>
            <w:tcBorders>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4</w:t>
            </w:r>
          </w:p>
        </w:tc>
        <w:tc>
          <w:tcPr>
            <w:tcW w:w="864" w:type="dxa"/>
            <w:tcBorders>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5</w:t>
            </w:r>
          </w:p>
        </w:tc>
        <w:tc>
          <w:tcPr>
            <w:tcW w:w="672" w:type="dxa"/>
            <w:tcBorders>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6</w:t>
            </w:r>
          </w:p>
        </w:tc>
        <w:tc>
          <w:tcPr>
            <w:tcW w:w="576" w:type="dxa"/>
            <w:tcBorders>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7</w:t>
            </w:r>
          </w:p>
        </w:tc>
        <w:tc>
          <w:tcPr>
            <w:tcW w:w="1248" w:type="dxa"/>
            <w:tcBorders>
              <w:left w:val="single" w:sz="8" w:space="0" w:color="auto"/>
              <w:bottom w:val="single" w:sz="8"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8</w:t>
            </w:r>
          </w:p>
        </w:tc>
      </w:tr>
      <w:tr w:rsidR="00EF3649" w:rsidRPr="00D13BCC" w:rsidTr="00D13BCC">
        <w:trPr>
          <w:trHeight w:val="2443"/>
        </w:trPr>
        <w:tc>
          <w:tcPr>
            <w:tcW w:w="480" w:type="dxa"/>
            <w:tcBorders>
              <w:left w:val="single" w:sz="8" w:space="0" w:color="auto"/>
              <w:bottom w:val="single" w:sz="4"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1.</w:t>
            </w:r>
          </w:p>
        </w:tc>
        <w:tc>
          <w:tcPr>
            <w:tcW w:w="3264" w:type="dxa"/>
            <w:tcBorders>
              <w:left w:val="single" w:sz="8" w:space="0" w:color="auto"/>
              <w:bottom w:val="single" w:sz="4" w:space="0" w:color="auto"/>
              <w:right w:val="single" w:sz="8" w:space="0" w:color="auto"/>
            </w:tcBorders>
          </w:tcPr>
          <w:p w:rsidR="00824AAC" w:rsidRPr="00D13BCC" w:rsidRDefault="00306CDE" w:rsidP="00413AC1">
            <w:pPr>
              <w:pStyle w:val="ConsPlusNonformat"/>
              <w:rPr>
                <w:rFonts w:ascii="Times New Roman" w:hAnsi="Times New Roman" w:cs="Times New Roman"/>
                <w:sz w:val="24"/>
                <w:szCs w:val="24"/>
              </w:rPr>
            </w:pPr>
            <w:r w:rsidRPr="00D13BCC">
              <w:rPr>
                <w:rFonts w:ascii="Times New Roman" w:eastAsia="Calibri" w:hAnsi="Times New Roman" w:cs="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960" w:type="dxa"/>
            <w:tcBorders>
              <w:left w:val="single" w:sz="8" w:space="0" w:color="auto"/>
              <w:bottom w:val="single" w:sz="4" w:space="0" w:color="auto"/>
              <w:right w:val="single" w:sz="8" w:space="0" w:color="auto"/>
            </w:tcBorders>
          </w:tcPr>
          <w:p w:rsidR="00306CDE" w:rsidRPr="00D13BCC" w:rsidRDefault="00306CDE"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w:t>
            </w:r>
          </w:p>
          <w:p w:rsidR="00306CDE" w:rsidRPr="00D13BCC" w:rsidRDefault="00306CDE" w:rsidP="00413AC1">
            <w:pPr>
              <w:pStyle w:val="ConsPlusNonformat"/>
              <w:jc w:val="center"/>
              <w:rPr>
                <w:rFonts w:ascii="Times New Roman" w:hAnsi="Times New Roman" w:cs="Times New Roman"/>
                <w:sz w:val="24"/>
                <w:szCs w:val="24"/>
              </w:rPr>
            </w:pPr>
          </w:p>
          <w:p w:rsidR="00306CDE" w:rsidRPr="00D13BCC" w:rsidRDefault="00306CDE" w:rsidP="00413AC1">
            <w:pPr>
              <w:pStyle w:val="ConsPlusNonformat"/>
              <w:jc w:val="center"/>
              <w:rPr>
                <w:rFonts w:ascii="Times New Roman" w:hAnsi="Times New Roman" w:cs="Times New Roman"/>
                <w:sz w:val="24"/>
                <w:szCs w:val="24"/>
              </w:rPr>
            </w:pPr>
          </w:p>
          <w:p w:rsidR="00306CDE" w:rsidRPr="00D13BCC" w:rsidRDefault="00306CDE" w:rsidP="00824AAC">
            <w:pPr>
              <w:pStyle w:val="ConsPlusNonformat"/>
              <w:rPr>
                <w:rFonts w:ascii="Times New Roman" w:hAnsi="Times New Roman" w:cs="Times New Roman"/>
                <w:sz w:val="24"/>
                <w:szCs w:val="24"/>
              </w:rPr>
            </w:pPr>
          </w:p>
          <w:p w:rsidR="00306CDE" w:rsidRPr="00D13BCC" w:rsidRDefault="00306CDE" w:rsidP="00413AC1">
            <w:pPr>
              <w:pStyle w:val="ConsPlusNonformat"/>
              <w:jc w:val="center"/>
              <w:rPr>
                <w:rFonts w:ascii="Times New Roman" w:hAnsi="Times New Roman" w:cs="Times New Roman"/>
                <w:sz w:val="24"/>
                <w:szCs w:val="24"/>
              </w:rPr>
            </w:pPr>
          </w:p>
          <w:p w:rsidR="00306CDE" w:rsidRPr="00D13BCC" w:rsidRDefault="00306CDE" w:rsidP="00824AAC">
            <w:pPr>
              <w:pStyle w:val="ConsPlusNonformat"/>
              <w:rPr>
                <w:rFonts w:ascii="Times New Roman" w:hAnsi="Times New Roman" w:cs="Times New Roman"/>
                <w:sz w:val="24"/>
                <w:szCs w:val="24"/>
              </w:rPr>
            </w:pPr>
          </w:p>
        </w:tc>
        <w:tc>
          <w:tcPr>
            <w:tcW w:w="1248" w:type="dxa"/>
            <w:tcBorders>
              <w:left w:val="single" w:sz="8" w:space="0" w:color="auto"/>
              <w:bottom w:val="single" w:sz="4" w:space="0" w:color="auto"/>
              <w:right w:val="single" w:sz="8" w:space="0" w:color="auto"/>
            </w:tcBorders>
          </w:tcPr>
          <w:p w:rsidR="00306CDE" w:rsidRPr="00C46D00" w:rsidRDefault="000B29F3" w:rsidP="00413AC1">
            <w:pPr>
              <w:pStyle w:val="ConsPlusNonformat"/>
              <w:jc w:val="center"/>
              <w:rPr>
                <w:rFonts w:ascii="Times New Roman" w:hAnsi="Times New Roman" w:cs="Times New Roman"/>
                <w:sz w:val="22"/>
                <w:szCs w:val="22"/>
              </w:rPr>
            </w:pPr>
            <w:r w:rsidRPr="00C46D00">
              <w:rPr>
                <w:rFonts w:ascii="Times New Roman" w:hAnsi="Times New Roman" w:cs="Times New Roman"/>
                <w:sz w:val="22"/>
                <w:szCs w:val="22"/>
              </w:rPr>
              <w:t>21,9</w:t>
            </w:r>
          </w:p>
          <w:p w:rsidR="00306CDE" w:rsidRPr="00C46D00" w:rsidRDefault="00306CDE" w:rsidP="00413AC1">
            <w:pPr>
              <w:pStyle w:val="ConsPlusNonformat"/>
              <w:jc w:val="center"/>
              <w:rPr>
                <w:rFonts w:ascii="Times New Roman" w:hAnsi="Times New Roman" w:cs="Times New Roman"/>
                <w:sz w:val="22"/>
                <w:szCs w:val="22"/>
              </w:rPr>
            </w:pPr>
          </w:p>
          <w:p w:rsidR="00306CDE" w:rsidRPr="00C46D00" w:rsidRDefault="00306CDE" w:rsidP="00413AC1">
            <w:pPr>
              <w:pStyle w:val="ConsPlusNonformat"/>
              <w:jc w:val="center"/>
              <w:rPr>
                <w:rFonts w:ascii="Times New Roman" w:hAnsi="Times New Roman" w:cs="Times New Roman"/>
                <w:sz w:val="22"/>
                <w:szCs w:val="22"/>
              </w:rPr>
            </w:pPr>
          </w:p>
          <w:p w:rsidR="00306CDE" w:rsidRPr="00C46D00" w:rsidRDefault="00306CDE" w:rsidP="00824AAC">
            <w:pPr>
              <w:pStyle w:val="ConsPlusNonformat"/>
              <w:rPr>
                <w:rFonts w:ascii="Times New Roman" w:hAnsi="Times New Roman" w:cs="Times New Roman"/>
                <w:sz w:val="22"/>
                <w:szCs w:val="22"/>
              </w:rPr>
            </w:pPr>
          </w:p>
          <w:p w:rsidR="00306CDE" w:rsidRPr="00C46D00" w:rsidRDefault="00306CDE" w:rsidP="00413AC1">
            <w:pPr>
              <w:pStyle w:val="ConsPlusNonformat"/>
              <w:jc w:val="center"/>
              <w:rPr>
                <w:rFonts w:ascii="Times New Roman" w:hAnsi="Times New Roman" w:cs="Times New Roman"/>
                <w:sz w:val="22"/>
                <w:szCs w:val="22"/>
              </w:rPr>
            </w:pPr>
          </w:p>
          <w:p w:rsidR="00306CDE" w:rsidRPr="00C46D00" w:rsidRDefault="00306CDE" w:rsidP="00413AC1">
            <w:pPr>
              <w:pStyle w:val="ConsPlusNonformat"/>
              <w:jc w:val="center"/>
              <w:rPr>
                <w:rFonts w:ascii="Times New Roman" w:hAnsi="Times New Roman" w:cs="Times New Roman"/>
                <w:sz w:val="22"/>
                <w:szCs w:val="22"/>
              </w:rPr>
            </w:pPr>
          </w:p>
        </w:tc>
        <w:tc>
          <w:tcPr>
            <w:tcW w:w="864" w:type="dxa"/>
            <w:tcBorders>
              <w:left w:val="single" w:sz="8" w:space="0" w:color="auto"/>
              <w:bottom w:val="single" w:sz="4" w:space="0" w:color="auto"/>
              <w:right w:val="single" w:sz="8" w:space="0" w:color="auto"/>
            </w:tcBorders>
          </w:tcPr>
          <w:p w:rsidR="00306CDE" w:rsidRPr="00C46D00" w:rsidRDefault="008168BE" w:rsidP="00413AC1">
            <w:pPr>
              <w:pStyle w:val="ConsPlusNonformat"/>
              <w:jc w:val="center"/>
              <w:rPr>
                <w:rFonts w:ascii="Times New Roman" w:hAnsi="Times New Roman" w:cs="Times New Roman"/>
                <w:sz w:val="22"/>
                <w:szCs w:val="22"/>
              </w:rPr>
            </w:pPr>
            <w:r w:rsidRPr="00C46D00">
              <w:rPr>
                <w:rFonts w:ascii="Times New Roman" w:hAnsi="Times New Roman" w:cs="Times New Roman"/>
                <w:sz w:val="22"/>
                <w:szCs w:val="22"/>
              </w:rPr>
              <w:t>14,8</w:t>
            </w:r>
          </w:p>
          <w:p w:rsidR="00306CDE" w:rsidRPr="00C46D00" w:rsidRDefault="00306CDE" w:rsidP="00413AC1">
            <w:pPr>
              <w:pStyle w:val="ConsPlusNonformat"/>
              <w:jc w:val="center"/>
              <w:rPr>
                <w:rFonts w:ascii="Times New Roman" w:hAnsi="Times New Roman" w:cs="Times New Roman"/>
                <w:sz w:val="22"/>
                <w:szCs w:val="22"/>
              </w:rPr>
            </w:pPr>
          </w:p>
          <w:p w:rsidR="00306CDE" w:rsidRPr="00C46D00" w:rsidRDefault="00306CDE" w:rsidP="00413AC1">
            <w:pPr>
              <w:pStyle w:val="ConsPlusNonformat"/>
              <w:jc w:val="center"/>
              <w:rPr>
                <w:rFonts w:ascii="Times New Roman" w:hAnsi="Times New Roman" w:cs="Times New Roman"/>
                <w:sz w:val="22"/>
                <w:szCs w:val="22"/>
              </w:rPr>
            </w:pPr>
          </w:p>
          <w:p w:rsidR="00306CDE" w:rsidRPr="00C46D00" w:rsidRDefault="00306CDE" w:rsidP="00413AC1">
            <w:pPr>
              <w:pStyle w:val="ConsPlusNonformat"/>
              <w:jc w:val="center"/>
              <w:rPr>
                <w:rFonts w:ascii="Times New Roman" w:hAnsi="Times New Roman" w:cs="Times New Roman"/>
                <w:sz w:val="22"/>
                <w:szCs w:val="22"/>
              </w:rPr>
            </w:pPr>
          </w:p>
          <w:p w:rsidR="00306CDE" w:rsidRPr="00C46D00" w:rsidRDefault="00306CDE" w:rsidP="00824AAC">
            <w:pPr>
              <w:pStyle w:val="ConsPlusNonformat"/>
              <w:rPr>
                <w:rFonts w:ascii="Times New Roman" w:hAnsi="Times New Roman" w:cs="Times New Roman"/>
                <w:sz w:val="22"/>
                <w:szCs w:val="22"/>
              </w:rPr>
            </w:pPr>
          </w:p>
        </w:tc>
        <w:tc>
          <w:tcPr>
            <w:tcW w:w="672" w:type="dxa"/>
            <w:tcBorders>
              <w:left w:val="single" w:sz="8" w:space="0" w:color="auto"/>
              <w:bottom w:val="single" w:sz="4" w:space="0" w:color="auto"/>
              <w:right w:val="single" w:sz="8" w:space="0" w:color="auto"/>
            </w:tcBorders>
          </w:tcPr>
          <w:p w:rsidR="00306CDE" w:rsidRPr="00C46D00" w:rsidRDefault="00C46D00" w:rsidP="008168BE">
            <w:pPr>
              <w:pStyle w:val="ConsPlusNonformat"/>
              <w:jc w:val="center"/>
              <w:rPr>
                <w:rFonts w:ascii="Times New Roman" w:hAnsi="Times New Roman" w:cs="Times New Roman"/>
                <w:sz w:val="22"/>
                <w:szCs w:val="22"/>
              </w:rPr>
            </w:pPr>
            <w:r w:rsidRPr="00C46D00">
              <w:rPr>
                <w:rFonts w:ascii="Times New Roman" w:hAnsi="Times New Roman" w:cs="Times New Roman"/>
                <w:sz w:val="22"/>
                <w:szCs w:val="22"/>
              </w:rPr>
              <w:t>-</w:t>
            </w:r>
            <w:r w:rsidR="008168BE" w:rsidRPr="00C46D00">
              <w:rPr>
                <w:rFonts w:ascii="Times New Roman" w:hAnsi="Times New Roman" w:cs="Times New Roman"/>
                <w:sz w:val="22"/>
                <w:szCs w:val="22"/>
              </w:rPr>
              <w:t>7</w:t>
            </w:r>
            <w:r w:rsidR="000B29F3" w:rsidRPr="00C46D00">
              <w:rPr>
                <w:rFonts w:ascii="Times New Roman" w:hAnsi="Times New Roman" w:cs="Times New Roman"/>
                <w:sz w:val="22"/>
                <w:szCs w:val="22"/>
              </w:rPr>
              <w:t>,</w:t>
            </w:r>
            <w:r w:rsidR="008168BE" w:rsidRPr="00C46D00">
              <w:rPr>
                <w:rFonts w:ascii="Times New Roman" w:hAnsi="Times New Roman" w:cs="Times New Roman"/>
                <w:sz w:val="22"/>
                <w:szCs w:val="22"/>
              </w:rPr>
              <w:t>1</w:t>
            </w:r>
          </w:p>
        </w:tc>
        <w:tc>
          <w:tcPr>
            <w:tcW w:w="576" w:type="dxa"/>
            <w:tcBorders>
              <w:left w:val="single" w:sz="8" w:space="0" w:color="auto"/>
              <w:bottom w:val="single" w:sz="4" w:space="0" w:color="auto"/>
              <w:right w:val="single" w:sz="8" w:space="0" w:color="auto"/>
            </w:tcBorders>
          </w:tcPr>
          <w:p w:rsidR="00306CDE" w:rsidRPr="00C46D00" w:rsidRDefault="00C46D00" w:rsidP="008168BE">
            <w:pPr>
              <w:pStyle w:val="ConsPlusNonformat"/>
              <w:rPr>
                <w:rFonts w:ascii="Times New Roman" w:hAnsi="Times New Roman" w:cs="Times New Roman"/>
                <w:sz w:val="22"/>
                <w:szCs w:val="22"/>
              </w:rPr>
            </w:pPr>
            <w:r>
              <w:rPr>
                <w:rFonts w:ascii="Times New Roman" w:hAnsi="Times New Roman" w:cs="Times New Roman"/>
                <w:sz w:val="22"/>
                <w:szCs w:val="22"/>
              </w:rPr>
              <w:t>-</w:t>
            </w:r>
            <w:r w:rsidR="00623AE9" w:rsidRPr="00C46D00">
              <w:rPr>
                <w:rFonts w:ascii="Times New Roman" w:hAnsi="Times New Roman" w:cs="Times New Roman"/>
                <w:sz w:val="22"/>
                <w:szCs w:val="22"/>
              </w:rPr>
              <w:t>48</w:t>
            </w:r>
            <w:r w:rsidR="00282166" w:rsidRPr="00C46D00">
              <w:rPr>
                <w:rFonts w:ascii="Times New Roman" w:hAnsi="Times New Roman" w:cs="Times New Roman"/>
                <w:sz w:val="22"/>
                <w:szCs w:val="22"/>
              </w:rPr>
              <w:t>%</w:t>
            </w:r>
          </w:p>
        </w:tc>
        <w:tc>
          <w:tcPr>
            <w:tcW w:w="1248" w:type="dxa"/>
            <w:tcBorders>
              <w:left w:val="single" w:sz="8" w:space="0" w:color="auto"/>
              <w:bottom w:val="single" w:sz="4" w:space="0" w:color="auto"/>
              <w:right w:val="single" w:sz="8" w:space="0" w:color="auto"/>
            </w:tcBorders>
          </w:tcPr>
          <w:p w:rsidR="00306CDE" w:rsidRPr="00D13BCC" w:rsidRDefault="00306CDE" w:rsidP="00413AC1">
            <w:pPr>
              <w:pStyle w:val="ConsPlusNonformat"/>
              <w:rPr>
                <w:rFonts w:ascii="Times New Roman" w:hAnsi="Times New Roman" w:cs="Times New Roman"/>
                <w:sz w:val="24"/>
                <w:szCs w:val="24"/>
              </w:rPr>
            </w:pPr>
          </w:p>
        </w:tc>
      </w:tr>
      <w:tr w:rsidR="00824AAC" w:rsidRPr="00D13BCC" w:rsidTr="00D13BCC">
        <w:trPr>
          <w:trHeight w:val="642"/>
        </w:trPr>
        <w:tc>
          <w:tcPr>
            <w:tcW w:w="480" w:type="dxa"/>
            <w:tcBorders>
              <w:top w:val="single" w:sz="4" w:space="0" w:color="auto"/>
              <w:left w:val="single" w:sz="8" w:space="0" w:color="auto"/>
              <w:bottom w:val="single" w:sz="4" w:space="0" w:color="auto"/>
              <w:right w:val="single" w:sz="8" w:space="0" w:color="auto"/>
            </w:tcBorders>
          </w:tcPr>
          <w:p w:rsidR="00824AAC" w:rsidRPr="00D13BCC" w:rsidRDefault="00824AAC"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2</w:t>
            </w:r>
          </w:p>
        </w:tc>
        <w:tc>
          <w:tcPr>
            <w:tcW w:w="3264" w:type="dxa"/>
            <w:tcBorders>
              <w:top w:val="single" w:sz="4" w:space="0" w:color="auto"/>
              <w:left w:val="single" w:sz="8" w:space="0" w:color="auto"/>
              <w:bottom w:val="single" w:sz="4" w:space="0" w:color="auto"/>
              <w:right w:val="single" w:sz="8" w:space="0" w:color="auto"/>
            </w:tcBorders>
          </w:tcPr>
          <w:p w:rsidR="00824AAC" w:rsidRPr="00D13BCC" w:rsidRDefault="00824AAC" w:rsidP="00D13BCC">
            <w:pPr>
              <w:pStyle w:val="ConsPlusNonformat"/>
              <w:rPr>
                <w:rFonts w:ascii="Times New Roman" w:eastAsia="Calibri" w:hAnsi="Times New Roman" w:cs="Times New Roman"/>
                <w:sz w:val="24"/>
                <w:szCs w:val="24"/>
              </w:rPr>
            </w:pPr>
            <w:r w:rsidRPr="00D13BCC">
              <w:rPr>
                <w:rFonts w:ascii="Times New Roman" w:eastAsia="Calibri" w:hAnsi="Times New Roman" w:cs="Times New Roman"/>
                <w:sz w:val="24"/>
                <w:szCs w:val="24"/>
              </w:rPr>
              <w:t>Общая протяженность автомобильных дорог</w:t>
            </w:r>
          </w:p>
        </w:tc>
        <w:tc>
          <w:tcPr>
            <w:tcW w:w="960" w:type="dxa"/>
            <w:tcBorders>
              <w:top w:val="single" w:sz="4" w:space="0" w:color="auto"/>
              <w:left w:val="single" w:sz="8" w:space="0" w:color="auto"/>
              <w:bottom w:val="single" w:sz="4" w:space="0" w:color="auto"/>
              <w:right w:val="single" w:sz="8" w:space="0" w:color="auto"/>
            </w:tcBorders>
          </w:tcPr>
          <w:p w:rsidR="00824AAC" w:rsidRPr="00B61CDD" w:rsidRDefault="00824AAC" w:rsidP="00413AC1">
            <w:pPr>
              <w:pStyle w:val="ConsPlusNonformat"/>
              <w:jc w:val="center"/>
              <w:rPr>
                <w:rFonts w:ascii="Times New Roman" w:hAnsi="Times New Roman" w:cs="Times New Roman"/>
                <w:sz w:val="22"/>
                <w:szCs w:val="22"/>
              </w:rPr>
            </w:pPr>
            <w:r w:rsidRPr="00B61CDD">
              <w:rPr>
                <w:rFonts w:ascii="Times New Roman" w:hAnsi="Times New Roman" w:cs="Times New Roman"/>
                <w:sz w:val="22"/>
                <w:szCs w:val="22"/>
              </w:rPr>
              <w:t>км</w:t>
            </w:r>
          </w:p>
        </w:tc>
        <w:tc>
          <w:tcPr>
            <w:tcW w:w="1248" w:type="dxa"/>
            <w:tcBorders>
              <w:top w:val="single" w:sz="4" w:space="0" w:color="auto"/>
              <w:left w:val="single" w:sz="8" w:space="0" w:color="auto"/>
              <w:bottom w:val="single" w:sz="4" w:space="0" w:color="auto"/>
              <w:right w:val="single" w:sz="8" w:space="0" w:color="auto"/>
            </w:tcBorders>
          </w:tcPr>
          <w:p w:rsidR="00824AAC" w:rsidRPr="00B61CDD" w:rsidRDefault="00824AAC" w:rsidP="00413AC1">
            <w:pPr>
              <w:pStyle w:val="ConsPlusNonformat"/>
              <w:jc w:val="center"/>
              <w:rPr>
                <w:rFonts w:ascii="Times New Roman" w:hAnsi="Times New Roman" w:cs="Times New Roman"/>
                <w:sz w:val="22"/>
                <w:szCs w:val="22"/>
              </w:rPr>
            </w:pPr>
            <w:r w:rsidRPr="00B61CDD">
              <w:rPr>
                <w:rFonts w:ascii="Times New Roman" w:hAnsi="Times New Roman" w:cs="Times New Roman"/>
                <w:sz w:val="22"/>
                <w:szCs w:val="22"/>
              </w:rPr>
              <w:t>77,0</w:t>
            </w:r>
          </w:p>
        </w:tc>
        <w:tc>
          <w:tcPr>
            <w:tcW w:w="864" w:type="dxa"/>
            <w:tcBorders>
              <w:top w:val="single" w:sz="4" w:space="0" w:color="auto"/>
              <w:left w:val="single" w:sz="8" w:space="0" w:color="auto"/>
              <w:bottom w:val="single" w:sz="4" w:space="0" w:color="auto"/>
              <w:right w:val="single" w:sz="8" w:space="0" w:color="auto"/>
            </w:tcBorders>
          </w:tcPr>
          <w:p w:rsidR="00824AAC" w:rsidRPr="00B61CDD" w:rsidRDefault="00824AAC" w:rsidP="00413AC1">
            <w:pPr>
              <w:pStyle w:val="ConsPlusNonformat"/>
              <w:jc w:val="center"/>
              <w:rPr>
                <w:rFonts w:ascii="Times New Roman" w:hAnsi="Times New Roman" w:cs="Times New Roman"/>
                <w:sz w:val="22"/>
                <w:szCs w:val="22"/>
              </w:rPr>
            </w:pPr>
            <w:r w:rsidRPr="00B61CDD">
              <w:rPr>
                <w:rFonts w:ascii="Times New Roman" w:hAnsi="Times New Roman" w:cs="Times New Roman"/>
                <w:sz w:val="22"/>
                <w:szCs w:val="22"/>
              </w:rPr>
              <w:t>77,0</w:t>
            </w:r>
          </w:p>
        </w:tc>
        <w:tc>
          <w:tcPr>
            <w:tcW w:w="672" w:type="dxa"/>
            <w:tcBorders>
              <w:top w:val="single" w:sz="4" w:space="0" w:color="auto"/>
              <w:left w:val="single" w:sz="8" w:space="0" w:color="auto"/>
              <w:bottom w:val="single" w:sz="4" w:space="0" w:color="auto"/>
              <w:right w:val="single" w:sz="8" w:space="0" w:color="auto"/>
            </w:tcBorders>
          </w:tcPr>
          <w:p w:rsidR="00824AAC" w:rsidRPr="00B61CDD" w:rsidRDefault="00824AAC" w:rsidP="00413AC1">
            <w:pPr>
              <w:pStyle w:val="ConsPlusNonformat"/>
              <w:jc w:val="center"/>
              <w:rPr>
                <w:rFonts w:ascii="Times New Roman" w:hAnsi="Times New Roman" w:cs="Times New Roman"/>
                <w:sz w:val="22"/>
                <w:szCs w:val="22"/>
              </w:rPr>
            </w:pPr>
            <w:r w:rsidRPr="00B61CDD">
              <w:rPr>
                <w:rFonts w:ascii="Times New Roman" w:hAnsi="Times New Roman" w:cs="Times New Roman"/>
                <w:sz w:val="22"/>
                <w:szCs w:val="22"/>
              </w:rPr>
              <w:t>0,00</w:t>
            </w:r>
          </w:p>
        </w:tc>
        <w:tc>
          <w:tcPr>
            <w:tcW w:w="576" w:type="dxa"/>
            <w:tcBorders>
              <w:top w:val="single" w:sz="4" w:space="0" w:color="auto"/>
              <w:left w:val="single" w:sz="8" w:space="0" w:color="auto"/>
              <w:bottom w:val="single" w:sz="4" w:space="0" w:color="auto"/>
              <w:right w:val="single" w:sz="8" w:space="0" w:color="auto"/>
            </w:tcBorders>
          </w:tcPr>
          <w:p w:rsidR="00824AAC" w:rsidRPr="00B61CDD" w:rsidRDefault="00824AAC" w:rsidP="00413AC1">
            <w:pPr>
              <w:pStyle w:val="ConsPlusNonformat"/>
              <w:jc w:val="center"/>
              <w:rPr>
                <w:rFonts w:ascii="Times New Roman" w:hAnsi="Times New Roman" w:cs="Times New Roman"/>
                <w:sz w:val="22"/>
                <w:szCs w:val="22"/>
              </w:rPr>
            </w:pPr>
            <w:r w:rsidRPr="00B61CDD">
              <w:rPr>
                <w:rFonts w:ascii="Times New Roman" w:hAnsi="Times New Roman" w:cs="Times New Roman"/>
                <w:sz w:val="22"/>
                <w:szCs w:val="22"/>
              </w:rPr>
              <w:t>0,00</w:t>
            </w:r>
          </w:p>
        </w:tc>
        <w:tc>
          <w:tcPr>
            <w:tcW w:w="1248" w:type="dxa"/>
            <w:tcBorders>
              <w:top w:val="single" w:sz="4" w:space="0" w:color="auto"/>
              <w:left w:val="single" w:sz="8" w:space="0" w:color="auto"/>
              <w:bottom w:val="single" w:sz="4" w:space="0" w:color="auto"/>
              <w:right w:val="single" w:sz="8" w:space="0" w:color="auto"/>
            </w:tcBorders>
          </w:tcPr>
          <w:p w:rsidR="00824AAC" w:rsidRPr="00B61CDD" w:rsidRDefault="00824AAC" w:rsidP="00413AC1">
            <w:pPr>
              <w:pStyle w:val="ConsPlusNonformat"/>
              <w:rPr>
                <w:rFonts w:ascii="Times New Roman" w:hAnsi="Times New Roman" w:cs="Times New Roman"/>
                <w:sz w:val="22"/>
                <w:szCs w:val="22"/>
              </w:rPr>
            </w:pPr>
          </w:p>
        </w:tc>
      </w:tr>
      <w:tr w:rsidR="00824AAC" w:rsidRPr="00D13BCC" w:rsidTr="00824AAC">
        <w:trPr>
          <w:trHeight w:val="435"/>
        </w:trPr>
        <w:tc>
          <w:tcPr>
            <w:tcW w:w="480" w:type="dxa"/>
            <w:tcBorders>
              <w:top w:val="single" w:sz="4" w:space="0" w:color="auto"/>
              <w:left w:val="single" w:sz="8" w:space="0" w:color="auto"/>
              <w:bottom w:val="single" w:sz="8" w:space="0" w:color="auto"/>
              <w:right w:val="single" w:sz="8" w:space="0" w:color="auto"/>
            </w:tcBorders>
          </w:tcPr>
          <w:p w:rsidR="00824AAC" w:rsidRPr="00D13BCC" w:rsidRDefault="00824AAC"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3</w:t>
            </w:r>
          </w:p>
        </w:tc>
        <w:tc>
          <w:tcPr>
            <w:tcW w:w="3264" w:type="dxa"/>
            <w:tcBorders>
              <w:top w:val="single" w:sz="4" w:space="0" w:color="auto"/>
              <w:left w:val="single" w:sz="8" w:space="0" w:color="auto"/>
              <w:bottom w:val="single" w:sz="8" w:space="0" w:color="auto"/>
              <w:right w:val="single" w:sz="8" w:space="0" w:color="auto"/>
            </w:tcBorders>
          </w:tcPr>
          <w:p w:rsidR="00824AAC" w:rsidRPr="00D13BCC" w:rsidRDefault="00824AAC" w:rsidP="00413AC1">
            <w:pPr>
              <w:pStyle w:val="ConsPlusNonformat"/>
              <w:rPr>
                <w:rFonts w:ascii="Times New Roman" w:eastAsia="Calibri" w:hAnsi="Times New Roman" w:cs="Times New Roman"/>
                <w:sz w:val="24"/>
                <w:szCs w:val="24"/>
              </w:rPr>
            </w:pPr>
            <w:r w:rsidRPr="00D13BCC">
              <w:rPr>
                <w:rFonts w:ascii="Times New Roman" w:eastAsia="Calibri" w:hAnsi="Times New Roman" w:cs="Times New Roman"/>
                <w:sz w:val="24"/>
                <w:szCs w:val="24"/>
              </w:rPr>
              <w:t xml:space="preserve">Протяженность автомобильных </w:t>
            </w:r>
            <w:proofErr w:type="gramStart"/>
            <w:r w:rsidRPr="00D13BCC">
              <w:rPr>
                <w:rFonts w:ascii="Times New Roman" w:eastAsia="Calibri" w:hAnsi="Times New Roman" w:cs="Times New Roman"/>
                <w:sz w:val="24"/>
                <w:szCs w:val="24"/>
              </w:rPr>
              <w:t>дорог</w:t>
            </w:r>
            <w:proofErr w:type="gramEnd"/>
            <w:r w:rsidRPr="00D13BCC">
              <w:rPr>
                <w:rFonts w:ascii="Times New Roman" w:eastAsia="Calibri" w:hAnsi="Times New Roman" w:cs="Times New Roman"/>
                <w:sz w:val="24"/>
                <w:szCs w:val="24"/>
              </w:rPr>
              <w:t xml:space="preserve"> не отвечающих нормативным требованиям</w:t>
            </w:r>
          </w:p>
        </w:tc>
        <w:tc>
          <w:tcPr>
            <w:tcW w:w="960" w:type="dxa"/>
            <w:tcBorders>
              <w:top w:val="single" w:sz="4" w:space="0" w:color="auto"/>
              <w:left w:val="single" w:sz="8" w:space="0" w:color="auto"/>
              <w:bottom w:val="single" w:sz="8" w:space="0" w:color="auto"/>
              <w:right w:val="single" w:sz="8" w:space="0" w:color="auto"/>
            </w:tcBorders>
          </w:tcPr>
          <w:p w:rsidR="00824AAC" w:rsidRPr="00B61CDD" w:rsidRDefault="00824AAC" w:rsidP="00413AC1">
            <w:pPr>
              <w:pStyle w:val="ConsPlusNonformat"/>
              <w:jc w:val="center"/>
              <w:rPr>
                <w:rFonts w:ascii="Times New Roman" w:hAnsi="Times New Roman" w:cs="Times New Roman"/>
                <w:sz w:val="22"/>
                <w:szCs w:val="22"/>
              </w:rPr>
            </w:pPr>
            <w:r w:rsidRPr="00B61CDD">
              <w:rPr>
                <w:rFonts w:ascii="Times New Roman" w:hAnsi="Times New Roman" w:cs="Times New Roman"/>
                <w:sz w:val="22"/>
                <w:szCs w:val="22"/>
              </w:rPr>
              <w:t>км</w:t>
            </w:r>
          </w:p>
        </w:tc>
        <w:tc>
          <w:tcPr>
            <w:tcW w:w="1248" w:type="dxa"/>
            <w:tcBorders>
              <w:top w:val="single" w:sz="4" w:space="0" w:color="auto"/>
              <w:left w:val="single" w:sz="8" w:space="0" w:color="auto"/>
              <w:bottom w:val="single" w:sz="8" w:space="0" w:color="auto"/>
              <w:right w:val="single" w:sz="8" w:space="0" w:color="auto"/>
            </w:tcBorders>
          </w:tcPr>
          <w:p w:rsidR="00824AAC" w:rsidRPr="00B61CDD" w:rsidRDefault="00824AAC" w:rsidP="00413AC1">
            <w:pPr>
              <w:pStyle w:val="ConsPlusNonformat"/>
              <w:jc w:val="center"/>
              <w:rPr>
                <w:rFonts w:ascii="Times New Roman" w:hAnsi="Times New Roman" w:cs="Times New Roman"/>
                <w:sz w:val="22"/>
                <w:szCs w:val="22"/>
              </w:rPr>
            </w:pPr>
            <w:r w:rsidRPr="00B61CDD">
              <w:rPr>
                <w:rFonts w:ascii="Times New Roman" w:hAnsi="Times New Roman" w:cs="Times New Roman"/>
                <w:sz w:val="22"/>
                <w:szCs w:val="22"/>
              </w:rPr>
              <w:t>16,89</w:t>
            </w:r>
          </w:p>
        </w:tc>
        <w:tc>
          <w:tcPr>
            <w:tcW w:w="864" w:type="dxa"/>
            <w:tcBorders>
              <w:top w:val="single" w:sz="4" w:space="0" w:color="auto"/>
              <w:left w:val="single" w:sz="8" w:space="0" w:color="auto"/>
              <w:bottom w:val="single" w:sz="8" w:space="0" w:color="auto"/>
              <w:right w:val="single" w:sz="8" w:space="0" w:color="auto"/>
            </w:tcBorders>
          </w:tcPr>
          <w:p w:rsidR="00824AAC" w:rsidRPr="00B61CDD" w:rsidRDefault="00824AAC" w:rsidP="008168BE">
            <w:pPr>
              <w:pStyle w:val="ConsPlusNonformat"/>
              <w:jc w:val="center"/>
              <w:rPr>
                <w:rFonts w:ascii="Times New Roman" w:hAnsi="Times New Roman" w:cs="Times New Roman"/>
                <w:sz w:val="22"/>
                <w:szCs w:val="22"/>
              </w:rPr>
            </w:pPr>
            <w:r w:rsidRPr="00B61CDD">
              <w:rPr>
                <w:rFonts w:ascii="Times New Roman" w:hAnsi="Times New Roman" w:cs="Times New Roman"/>
                <w:sz w:val="22"/>
                <w:szCs w:val="22"/>
              </w:rPr>
              <w:t>1</w:t>
            </w:r>
            <w:r w:rsidR="008168BE" w:rsidRPr="00B61CDD">
              <w:rPr>
                <w:rFonts w:ascii="Times New Roman" w:hAnsi="Times New Roman" w:cs="Times New Roman"/>
                <w:sz w:val="22"/>
                <w:szCs w:val="22"/>
              </w:rPr>
              <w:t>1</w:t>
            </w:r>
            <w:r w:rsidRPr="00B61CDD">
              <w:rPr>
                <w:rFonts w:ascii="Times New Roman" w:hAnsi="Times New Roman" w:cs="Times New Roman"/>
                <w:sz w:val="22"/>
                <w:szCs w:val="22"/>
              </w:rPr>
              <w:t>.4</w:t>
            </w:r>
          </w:p>
        </w:tc>
        <w:tc>
          <w:tcPr>
            <w:tcW w:w="672" w:type="dxa"/>
            <w:tcBorders>
              <w:top w:val="single" w:sz="4" w:space="0" w:color="auto"/>
              <w:left w:val="single" w:sz="8" w:space="0" w:color="auto"/>
              <w:bottom w:val="single" w:sz="8" w:space="0" w:color="auto"/>
              <w:right w:val="single" w:sz="8" w:space="0" w:color="auto"/>
            </w:tcBorders>
          </w:tcPr>
          <w:p w:rsidR="00824AAC" w:rsidRPr="00B61CDD" w:rsidRDefault="008168BE" w:rsidP="008168BE">
            <w:pPr>
              <w:pStyle w:val="ConsPlusNonformat"/>
              <w:jc w:val="center"/>
              <w:rPr>
                <w:rFonts w:ascii="Times New Roman" w:hAnsi="Times New Roman" w:cs="Times New Roman"/>
                <w:sz w:val="22"/>
                <w:szCs w:val="22"/>
              </w:rPr>
            </w:pPr>
            <w:r w:rsidRPr="00B61CDD">
              <w:rPr>
                <w:rFonts w:ascii="Times New Roman" w:hAnsi="Times New Roman" w:cs="Times New Roman"/>
                <w:sz w:val="22"/>
                <w:szCs w:val="22"/>
              </w:rPr>
              <w:t>-5</w:t>
            </w:r>
            <w:r w:rsidR="00824AAC" w:rsidRPr="00B61CDD">
              <w:rPr>
                <w:rFonts w:ascii="Times New Roman" w:hAnsi="Times New Roman" w:cs="Times New Roman"/>
                <w:sz w:val="22"/>
                <w:szCs w:val="22"/>
              </w:rPr>
              <w:t>,</w:t>
            </w:r>
            <w:r w:rsidRPr="00B61CDD">
              <w:rPr>
                <w:rFonts w:ascii="Times New Roman" w:hAnsi="Times New Roman" w:cs="Times New Roman"/>
                <w:sz w:val="22"/>
                <w:szCs w:val="22"/>
              </w:rPr>
              <w:t>49</w:t>
            </w:r>
          </w:p>
        </w:tc>
        <w:tc>
          <w:tcPr>
            <w:tcW w:w="576" w:type="dxa"/>
            <w:tcBorders>
              <w:top w:val="single" w:sz="4" w:space="0" w:color="auto"/>
              <w:left w:val="single" w:sz="8" w:space="0" w:color="auto"/>
              <w:bottom w:val="single" w:sz="8" w:space="0" w:color="auto"/>
              <w:right w:val="single" w:sz="8" w:space="0" w:color="auto"/>
            </w:tcBorders>
          </w:tcPr>
          <w:p w:rsidR="00824AAC" w:rsidRPr="00B61CDD" w:rsidRDefault="008168BE" w:rsidP="008168BE">
            <w:pPr>
              <w:pStyle w:val="ConsPlusNonformat"/>
              <w:jc w:val="center"/>
              <w:rPr>
                <w:rFonts w:ascii="Times New Roman" w:hAnsi="Times New Roman" w:cs="Times New Roman"/>
                <w:sz w:val="22"/>
                <w:szCs w:val="22"/>
              </w:rPr>
            </w:pPr>
            <w:r w:rsidRPr="00B61CDD">
              <w:rPr>
                <w:rFonts w:ascii="Times New Roman" w:hAnsi="Times New Roman" w:cs="Times New Roman"/>
                <w:sz w:val="22"/>
                <w:szCs w:val="22"/>
              </w:rPr>
              <w:t>-32</w:t>
            </w:r>
            <w:r w:rsidR="00824AAC" w:rsidRPr="00B61CDD">
              <w:rPr>
                <w:rFonts w:ascii="Times New Roman" w:hAnsi="Times New Roman" w:cs="Times New Roman"/>
                <w:sz w:val="22"/>
                <w:szCs w:val="22"/>
              </w:rPr>
              <w:t>,</w:t>
            </w:r>
            <w:r w:rsidRPr="00B61CDD">
              <w:rPr>
                <w:rFonts w:ascii="Times New Roman" w:hAnsi="Times New Roman" w:cs="Times New Roman"/>
                <w:sz w:val="22"/>
                <w:szCs w:val="22"/>
              </w:rPr>
              <w:t>5</w:t>
            </w:r>
            <w:r w:rsidR="00824AAC" w:rsidRPr="00B61CDD">
              <w:rPr>
                <w:rFonts w:ascii="Times New Roman" w:hAnsi="Times New Roman" w:cs="Times New Roman"/>
                <w:sz w:val="22"/>
                <w:szCs w:val="22"/>
              </w:rPr>
              <w:t xml:space="preserve"> %</w:t>
            </w:r>
          </w:p>
        </w:tc>
        <w:tc>
          <w:tcPr>
            <w:tcW w:w="1248" w:type="dxa"/>
            <w:tcBorders>
              <w:top w:val="single" w:sz="4" w:space="0" w:color="auto"/>
              <w:left w:val="single" w:sz="8" w:space="0" w:color="auto"/>
              <w:bottom w:val="single" w:sz="8" w:space="0" w:color="auto"/>
              <w:right w:val="single" w:sz="8" w:space="0" w:color="auto"/>
            </w:tcBorders>
          </w:tcPr>
          <w:p w:rsidR="00824AAC" w:rsidRPr="00B61CDD" w:rsidRDefault="00824AAC" w:rsidP="00413AC1">
            <w:pPr>
              <w:pStyle w:val="ConsPlusNonformat"/>
              <w:rPr>
                <w:rFonts w:ascii="Times New Roman" w:hAnsi="Times New Roman" w:cs="Times New Roman"/>
                <w:sz w:val="22"/>
                <w:szCs w:val="22"/>
              </w:rPr>
            </w:pPr>
          </w:p>
        </w:tc>
      </w:tr>
      <w:tr w:rsidR="00EF3649" w:rsidRPr="00D13BCC" w:rsidTr="00D13BCC">
        <w:trPr>
          <w:trHeight w:val="2355"/>
        </w:trPr>
        <w:tc>
          <w:tcPr>
            <w:tcW w:w="480" w:type="dxa"/>
            <w:tcBorders>
              <w:left w:val="single" w:sz="8" w:space="0" w:color="auto"/>
              <w:bottom w:val="single" w:sz="4" w:space="0" w:color="auto"/>
              <w:right w:val="single" w:sz="8" w:space="0" w:color="auto"/>
            </w:tcBorders>
          </w:tcPr>
          <w:p w:rsidR="00306CDE" w:rsidRPr="00D13BCC" w:rsidRDefault="00D13BCC" w:rsidP="00413AC1">
            <w:pPr>
              <w:pStyle w:val="ConsPlusNonformat"/>
              <w:jc w:val="center"/>
              <w:rPr>
                <w:rFonts w:ascii="Times New Roman" w:hAnsi="Times New Roman" w:cs="Times New Roman"/>
                <w:sz w:val="24"/>
                <w:szCs w:val="24"/>
              </w:rPr>
            </w:pPr>
            <w:r>
              <w:rPr>
                <w:rFonts w:ascii="Times New Roman" w:hAnsi="Times New Roman" w:cs="Times New Roman"/>
                <w:sz w:val="24"/>
                <w:szCs w:val="24"/>
              </w:rPr>
              <w:t>4</w:t>
            </w:r>
          </w:p>
        </w:tc>
        <w:tc>
          <w:tcPr>
            <w:tcW w:w="3264" w:type="dxa"/>
            <w:tcBorders>
              <w:left w:val="single" w:sz="8" w:space="0" w:color="auto"/>
              <w:bottom w:val="single" w:sz="4" w:space="0" w:color="auto"/>
              <w:right w:val="single" w:sz="8" w:space="0" w:color="auto"/>
            </w:tcBorders>
          </w:tcPr>
          <w:p w:rsidR="00D13BCC" w:rsidRPr="00D13BCC" w:rsidRDefault="00306CDE" w:rsidP="00D13BCC">
            <w:pPr>
              <w:pStyle w:val="a9"/>
              <w:rPr>
                <w:rFonts w:ascii="Times New Roman" w:hAnsi="Times New Roman"/>
                <w:sz w:val="24"/>
                <w:szCs w:val="24"/>
              </w:rPr>
            </w:pPr>
            <w:r w:rsidRPr="00D13BCC">
              <w:rPr>
                <w:rFonts w:ascii="Times New Roman" w:hAnsi="Times New Roman"/>
                <w:sz w:val="24"/>
                <w:szCs w:val="24"/>
              </w:rPr>
              <w:t>Доля площади отремонтированных автомобильных дорог местного значения с твердым покрытием, в общей площади автомобильных дорог общего пользования местного значения</w:t>
            </w:r>
          </w:p>
        </w:tc>
        <w:tc>
          <w:tcPr>
            <w:tcW w:w="960" w:type="dxa"/>
            <w:tcBorders>
              <w:left w:val="single" w:sz="8" w:space="0" w:color="auto"/>
              <w:bottom w:val="single" w:sz="4" w:space="0" w:color="auto"/>
              <w:right w:val="single" w:sz="8" w:space="0" w:color="auto"/>
            </w:tcBorders>
          </w:tcPr>
          <w:p w:rsidR="00306CDE" w:rsidRPr="00B61CDD" w:rsidRDefault="00306CDE" w:rsidP="00413AC1">
            <w:pPr>
              <w:pStyle w:val="ConsPlusNonformat"/>
              <w:jc w:val="center"/>
              <w:rPr>
                <w:rFonts w:ascii="Times New Roman" w:hAnsi="Times New Roman" w:cs="Times New Roman"/>
                <w:sz w:val="22"/>
                <w:szCs w:val="22"/>
              </w:rPr>
            </w:pPr>
            <w:r w:rsidRPr="00B61CDD">
              <w:rPr>
                <w:rFonts w:ascii="Times New Roman" w:hAnsi="Times New Roman" w:cs="Times New Roman"/>
                <w:sz w:val="22"/>
                <w:szCs w:val="22"/>
              </w:rPr>
              <w:t>%</w:t>
            </w:r>
          </w:p>
          <w:p w:rsidR="00306CDE" w:rsidRPr="00B61CDD" w:rsidRDefault="00306CDE" w:rsidP="00413AC1">
            <w:pPr>
              <w:pStyle w:val="ConsPlusNonformat"/>
              <w:jc w:val="center"/>
              <w:rPr>
                <w:rFonts w:ascii="Times New Roman" w:hAnsi="Times New Roman" w:cs="Times New Roman"/>
                <w:sz w:val="22"/>
                <w:szCs w:val="22"/>
              </w:rPr>
            </w:pPr>
          </w:p>
          <w:p w:rsidR="00306CDE" w:rsidRPr="00B61CDD" w:rsidRDefault="00306CDE" w:rsidP="00413AC1">
            <w:pPr>
              <w:pStyle w:val="ConsPlusNonformat"/>
              <w:jc w:val="center"/>
              <w:rPr>
                <w:rFonts w:ascii="Times New Roman" w:hAnsi="Times New Roman" w:cs="Times New Roman"/>
                <w:sz w:val="22"/>
                <w:szCs w:val="22"/>
              </w:rPr>
            </w:pPr>
          </w:p>
          <w:p w:rsidR="00306CDE" w:rsidRPr="00B61CDD" w:rsidRDefault="00306CDE" w:rsidP="00D13BCC">
            <w:pPr>
              <w:pStyle w:val="ConsPlusNonformat"/>
              <w:rPr>
                <w:rFonts w:ascii="Times New Roman" w:hAnsi="Times New Roman" w:cs="Times New Roman"/>
                <w:sz w:val="22"/>
                <w:szCs w:val="22"/>
              </w:rPr>
            </w:pPr>
          </w:p>
        </w:tc>
        <w:tc>
          <w:tcPr>
            <w:tcW w:w="1248" w:type="dxa"/>
            <w:tcBorders>
              <w:left w:val="single" w:sz="8" w:space="0" w:color="auto"/>
              <w:bottom w:val="single" w:sz="4" w:space="0" w:color="auto"/>
              <w:right w:val="single" w:sz="8" w:space="0" w:color="auto"/>
            </w:tcBorders>
          </w:tcPr>
          <w:p w:rsidR="00306CDE" w:rsidRPr="00B61CDD" w:rsidRDefault="00D26CAA" w:rsidP="00413AC1">
            <w:pPr>
              <w:pStyle w:val="ConsPlusNonformat"/>
              <w:jc w:val="center"/>
              <w:rPr>
                <w:rFonts w:ascii="Times New Roman" w:hAnsi="Times New Roman" w:cs="Times New Roman"/>
                <w:sz w:val="22"/>
                <w:szCs w:val="22"/>
              </w:rPr>
            </w:pPr>
            <w:r w:rsidRPr="00B61CDD">
              <w:rPr>
                <w:rFonts w:ascii="Times New Roman" w:hAnsi="Times New Roman" w:cs="Times New Roman"/>
                <w:sz w:val="22"/>
                <w:szCs w:val="22"/>
              </w:rPr>
              <w:t>69,9</w:t>
            </w:r>
          </w:p>
          <w:p w:rsidR="00306CDE" w:rsidRPr="00B61CDD" w:rsidRDefault="00306CDE" w:rsidP="00413AC1">
            <w:pPr>
              <w:pStyle w:val="ConsPlusNonformat"/>
              <w:jc w:val="center"/>
              <w:rPr>
                <w:rFonts w:ascii="Times New Roman" w:hAnsi="Times New Roman" w:cs="Times New Roman"/>
                <w:sz w:val="22"/>
                <w:szCs w:val="22"/>
              </w:rPr>
            </w:pPr>
          </w:p>
          <w:p w:rsidR="00306CDE" w:rsidRPr="00B61CDD" w:rsidRDefault="00306CDE" w:rsidP="00413AC1">
            <w:pPr>
              <w:pStyle w:val="ConsPlusNonformat"/>
              <w:jc w:val="center"/>
              <w:rPr>
                <w:rFonts w:ascii="Times New Roman" w:hAnsi="Times New Roman" w:cs="Times New Roman"/>
                <w:sz w:val="22"/>
                <w:szCs w:val="22"/>
              </w:rPr>
            </w:pPr>
          </w:p>
          <w:p w:rsidR="00306CDE" w:rsidRPr="00B61CDD" w:rsidRDefault="00306CDE" w:rsidP="00413AC1">
            <w:pPr>
              <w:pStyle w:val="ConsPlusNonformat"/>
              <w:jc w:val="center"/>
              <w:rPr>
                <w:rFonts w:ascii="Times New Roman" w:hAnsi="Times New Roman" w:cs="Times New Roman"/>
                <w:sz w:val="22"/>
                <w:szCs w:val="22"/>
              </w:rPr>
            </w:pPr>
          </w:p>
          <w:p w:rsidR="00306CDE" w:rsidRPr="00B61CDD" w:rsidRDefault="00306CDE" w:rsidP="00413AC1">
            <w:pPr>
              <w:pStyle w:val="ConsPlusNonformat"/>
              <w:jc w:val="center"/>
              <w:rPr>
                <w:rFonts w:ascii="Times New Roman" w:hAnsi="Times New Roman" w:cs="Times New Roman"/>
                <w:sz w:val="22"/>
                <w:szCs w:val="22"/>
              </w:rPr>
            </w:pPr>
          </w:p>
        </w:tc>
        <w:tc>
          <w:tcPr>
            <w:tcW w:w="864" w:type="dxa"/>
            <w:tcBorders>
              <w:left w:val="single" w:sz="8" w:space="0" w:color="auto"/>
              <w:bottom w:val="single" w:sz="4" w:space="0" w:color="auto"/>
              <w:right w:val="single" w:sz="8" w:space="0" w:color="auto"/>
            </w:tcBorders>
          </w:tcPr>
          <w:p w:rsidR="00306CDE" w:rsidRPr="00B61CDD" w:rsidRDefault="00D26CAA" w:rsidP="00413AC1">
            <w:pPr>
              <w:pStyle w:val="ConsPlusNonformat"/>
              <w:jc w:val="center"/>
              <w:rPr>
                <w:rFonts w:ascii="Times New Roman" w:hAnsi="Times New Roman" w:cs="Times New Roman"/>
                <w:sz w:val="22"/>
                <w:szCs w:val="22"/>
              </w:rPr>
            </w:pPr>
            <w:r w:rsidRPr="00B61CDD">
              <w:rPr>
                <w:rFonts w:ascii="Times New Roman" w:hAnsi="Times New Roman" w:cs="Times New Roman"/>
                <w:sz w:val="22"/>
                <w:szCs w:val="22"/>
              </w:rPr>
              <w:t>76,5</w:t>
            </w:r>
          </w:p>
          <w:p w:rsidR="00306CDE" w:rsidRPr="00B61CDD" w:rsidRDefault="00306CDE" w:rsidP="00413AC1">
            <w:pPr>
              <w:pStyle w:val="ConsPlusNonformat"/>
              <w:jc w:val="center"/>
              <w:rPr>
                <w:rFonts w:ascii="Times New Roman" w:hAnsi="Times New Roman" w:cs="Times New Roman"/>
                <w:sz w:val="22"/>
                <w:szCs w:val="22"/>
              </w:rPr>
            </w:pPr>
          </w:p>
          <w:p w:rsidR="00306CDE" w:rsidRPr="00B61CDD" w:rsidRDefault="00306CDE" w:rsidP="00D13BCC">
            <w:pPr>
              <w:pStyle w:val="ConsPlusNonformat"/>
              <w:rPr>
                <w:rFonts w:ascii="Times New Roman" w:hAnsi="Times New Roman" w:cs="Times New Roman"/>
                <w:sz w:val="22"/>
                <w:szCs w:val="22"/>
              </w:rPr>
            </w:pPr>
          </w:p>
          <w:p w:rsidR="00306CDE" w:rsidRPr="00B61CDD" w:rsidRDefault="00306CDE" w:rsidP="00413AC1">
            <w:pPr>
              <w:pStyle w:val="ConsPlusNonformat"/>
              <w:jc w:val="center"/>
              <w:rPr>
                <w:rFonts w:ascii="Times New Roman" w:hAnsi="Times New Roman" w:cs="Times New Roman"/>
                <w:sz w:val="22"/>
                <w:szCs w:val="22"/>
              </w:rPr>
            </w:pPr>
          </w:p>
          <w:p w:rsidR="00306CDE" w:rsidRPr="00B61CDD" w:rsidRDefault="00306CDE" w:rsidP="00413AC1">
            <w:pPr>
              <w:pStyle w:val="ConsPlusNonformat"/>
              <w:jc w:val="center"/>
              <w:rPr>
                <w:rFonts w:ascii="Times New Roman" w:hAnsi="Times New Roman" w:cs="Times New Roman"/>
                <w:sz w:val="22"/>
                <w:szCs w:val="22"/>
              </w:rPr>
            </w:pPr>
          </w:p>
        </w:tc>
        <w:tc>
          <w:tcPr>
            <w:tcW w:w="672" w:type="dxa"/>
            <w:tcBorders>
              <w:left w:val="single" w:sz="8" w:space="0" w:color="auto"/>
              <w:bottom w:val="single" w:sz="4" w:space="0" w:color="auto"/>
              <w:right w:val="single" w:sz="8" w:space="0" w:color="auto"/>
            </w:tcBorders>
          </w:tcPr>
          <w:p w:rsidR="00306CDE" w:rsidRPr="00B61CDD" w:rsidRDefault="00D13BCC" w:rsidP="00413AC1">
            <w:pPr>
              <w:pStyle w:val="ConsPlusNonformat"/>
              <w:jc w:val="center"/>
              <w:rPr>
                <w:rFonts w:ascii="Times New Roman" w:hAnsi="Times New Roman" w:cs="Times New Roman"/>
                <w:sz w:val="22"/>
                <w:szCs w:val="22"/>
              </w:rPr>
            </w:pPr>
            <w:r w:rsidRPr="00B61CDD">
              <w:rPr>
                <w:rFonts w:ascii="Times New Roman" w:hAnsi="Times New Roman" w:cs="Times New Roman"/>
                <w:sz w:val="22"/>
                <w:szCs w:val="22"/>
              </w:rPr>
              <w:t>+</w:t>
            </w:r>
            <w:r w:rsidR="00D26CAA" w:rsidRPr="00B61CDD">
              <w:rPr>
                <w:rFonts w:ascii="Times New Roman" w:hAnsi="Times New Roman" w:cs="Times New Roman"/>
                <w:sz w:val="22"/>
                <w:szCs w:val="22"/>
              </w:rPr>
              <w:t>6,6</w:t>
            </w:r>
          </w:p>
        </w:tc>
        <w:tc>
          <w:tcPr>
            <w:tcW w:w="576" w:type="dxa"/>
            <w:tcBorders>
              <w:left w:val="single" w:sz="8" w:space="0" w:color="auto"/>
              <w:bottom w:val="single" w:sz="4" w:space="0" w:color="auto"/>
              <w:right w:val="single" w:sz="8" w:space="0" w:color="auto"/>
            </w:tcBorders>
          </w:tcPr>
          <w:p w:rsidR="00306CDE" w:rsidRPr="00B61CDD" w:rsidRDefault="00D13BCC" w:rsidP="00413AC1">
            <w:pPr>
              <w:pStyle w:val="ConsPlusNonformat"/>
              <w:jc w:val="center"/>
              <w:rPr>
                <w:rFonts w:ascii="Times New Roman" w:hAnsi="Times New Roman" w:cs="Times New Roman"/>
                <w:sz w:val="22"/>
                <w:szCs w:val="22"/>
              </w:rPr>
            </w:pPr>
            <w:r w:rsidRPr="00B61CDD">
              <w:rPr>
                <w:rFonts w:ascii="Times New Roman" w:hAnsi="Times New Roman" w:cs="Times New Roman"/>
                <w:sz w:val="22"/>
                <w:szCs w:val="22"/>
              </w:rPr>
              <w:t>+9,4</w:t>
            </w:r>
          </w:p>
        </w:tc>
        <w:tc>
          <w:tcPr>
            <w:tcW w:w="1248" w:type="dxa"/>
            <w:tcBorders>
              <w:left w:val="single" w:sz="8" w:space="0" w:color="auto"/>
              <w:bottom w:val="single" w:sz="4" w:space="0" w:color="auto"/>
              <w:right w:val="single" w:sz="8" w:space="0" w:color="auto"/>
            </w:tcBorders>
          </w:tcPr>
          <w:p w:rsidR="00306CDE" w:rsidRPr="00B61CDD" w:rsidRDefault="00306CDE" w:rsidP="00413AC1">
            <w:pPr>
              <w:pStyle w:val="ConsPlusNonformat"/>
              <w:jc w:val="center"/>
              <w:rPr>
                <w:rFonts w:ascii="Times New Roman" w:hAnsi="Times New Roman" w:cs="Times New Roman"/>
                <w:sz w:val="22"/>
                <w:szCs w:val="22"/>
              </w:rPr>
            </w:pPr>
          </w:p>
        </w:tc>
      </w:tr>
      <w:tr w:rsidR="00D13BCC" w:rsidRPr="00D13BCC" w:rsidTr="005C53DB">
        <w:trPr>
          <w:trHeight w:val="328"/>
        </w:trPr>
        <w:tc>
          <w:tcPr>
            <w:tcW w:w="480" w:type="dxa"/>
            <w:tcBorders>
              <w:left w:val="single" w:sz="8" w:space="0" w:color="auto"/>
              <w:bottom w:val="single" w:sz="4" w:space="0" w:color="auto"/>
              <w:right w:val="single" w:sz="8" w:space="0" w:color="auto"/>
            </w:tcBorders>
          </w:tcPr>
          <w:p w:rsidR="00D13BCC" w:rsidRDefault="00D13BCC" w:rsidP="00413AC1">
            <w:pPr>
              <w:pStyle w:val="ConsPlusNonformat"/>
              <w:jc w:val="center"/>
              <w:rPr>
                <w:rFonts w:ascii="Times New Roman" w:hAnsi="Times New Roman" w:cs="Times New Roman"/>
                <w:sz w:val="24"/>
                <w:szCs w:val="24"/>
              </w:rPr>
            </w:pPr>
          </w:p>
        </w:tc>
        <w:tc>
          <w:tcPr>
            <w:tcW w:w="3264" w:type="dxa"/>
            <w:tcBorders>
              <w:left w:val="single" w:sz="8" w:space="0" w:color="auto"/>
              <w:bottom w:val="single" w:sz="4" w:space="0" w:color="auto"/>
              <w:right w:val="single" w:sz="8" w:space="0" w:color="auto"/>
            </w:tcBorders>
          </w:tcPr>
          <w:p w:rsidR="00D13BCC" w:rsidRPr="00D13BCC" w:rsidRDefault="00120931" w:rsidP="005C53DB">
            <w:pPr>
              <w:pStyle w:val="a9"/>
              <w:rPr>
                <w:rFonts w:ascii="Times New Roman" w:hAnsi="Times New Roman"/>
                <w:sz w:val="24"/>
                <w:szCs w:val="24"/>
              </w:rPr>
            </w:pPr>
            <w:r>
              <w:rPr>
                <w:rFonts w:ascii="Times New Roman" w:hAnsi="Times New Roman"/>
                <w:sz w:val="24"/>
                <w:szCs w:val="24"/>
              </w:rPr>
              <w:t>Общая площадь дорог</w:t>
            </w:r>
          </w:p>
        </w:tc>
        <w:tc>
          <w:tcPr>
            <w:tcW w:w="960" w:type="dxa"/>
            <w:tcBorders>
              <w:left w:val="single" w:sz="8" w:space="0" w:color="auto"/>
              <w:bottom w:val="single" w:sz="4" w:space="0" w:color="auto"/>
              <w:right w:val="single" w:sz="8" w:space="0" w:color="auto"/>
            </w:tcBorders>
          </w:tcPr>
          <w:p w:rsidR="00D13BCC" w:rsidRPr="00D13BCC" w:rsidRDefault="00120931" w:rsidP="00413AC1">
            <w:pPr>
              <w:pStyle w:val="ConsPlusNonformat"/>
              <w:jc w:val="center"/>
              <w:rPr>
                <w:rFonts w:ascii="Times New Roman" w:hAnsi="Times New Roman" w:cs="Times New Roman"/>
                <w:sz w:val="24"/>
                <w:szCs w:val="24"/>
              </w:rPr>
            </w:pPr>
            <w:r>
              <w:rPr>
                <w:rFonts w:ascii="Times New Roman" w:hAnsi="Times New Roman" w:cs="Times New Roman"/>
                <w:sz w:val="24"/>
                <w:szCs w:val="24"/>
              </w:rPr>
              <w:t>тыс</w:t>
            </w:r>
            <w:proofErr w:type="gramStart"/>
            <w:r>
              <w:rPr>
                <w:rFonts w:ascii="Times New Roman" w:hAnsi="Times New Roman" w:cs="Times New Roman"/>
                <w:sz w:val="24"/>
                <w:szCs w:val="24"/>
              </w:rPr>
              <w:t>.</w:t>
            </w:r>
            <w:r w:rsidR="00D13BCC" w:rsidRPr="00D13BCC">
              <w:rPr>
                <w:rFonts w:ascii="Times New Roman" w:hAnsi="Times New Roman" w:cs="Times New Roman"/>
                <w:sz w:val="24"/>
                <w:szCs w:val="24"/>
              </w:rPr>
              <w:t>м</w:t>
            </w:r>
            <w:proofErr w:type="gramEnd"/>
            <w:r w:rsidR="00D13BCC" w:rsidRPr="00D13BCC">
              <w:rPr>
                <w:rFonts w:ascii="Times New Roman" w:hAnsi="Times New Roman" w:cs="Times New Roman"/>
                <w:sz w:val="24"/>
                <w:szCs w:val="24"/>
              </w:rPr>
              <w:t>2</w:t>
            </w:r>
          </w:p>
        </w:tc>
        <w:tc>
          <w:tcPr>
            <w:tcW w:w="1248" w:type="dxa"/>
            <w:tcBorders>
              <w:left w:val="single" w:sz="8" w:space="0" w:color="auto"/>
              <w:bottom w:val="single" w:sz="4" w:space="0" w:color="auto"/>
              <w:right w:val="single" w:sz="8" w:space="0" w:color="auto"/>
            </w:tcBorders>
          </w:tcPr>
          <w:p w:rsidR="00D13BCC" w:rsidRPr="00D13BCC" w:rsidRDefault="00D13BCC" w:rsidP="00D13BCC">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582,6</w:t>
            </w:r>
          </w:p>
          <w:p w:rsidR="00D13BCC" w:rsidRPr="00D13BCC" w:rsidRDefault="00D13BCC" w:rsidP="00413AC1">
            <w:pPr>
              <w:pStyle w:val="ConsPlusNonformat"/>
              <w:jc w:val="center"/>
              <w:rPr>
                <w:rFonts w:ascii="Times New Roman" w:hAnsi="Times New Roman" w:cs="Times New Roman"/>
                <w:sz w:val="24"/>
                <w:szCs w:val="24"/>
              </w:rPr>
            </w:pPr>
          </w:p>
        </w:tc>
        <w:tc>
          <w:tcPr>
            <w:tcW w:w="864" w:type="dxa"/>
            <w:tcBorders>
              <w:left w:val="single" w:sz="8" w:space="0" w:color="auto"/>
              <w:bottom w:val="single" w:sz="4" w:space="0" w:color="auto"/>
              <w:right w:val="single" w:sz="8" w:space="0" w:color="auto"/>
            </w:tcBorders>
          </w:tcPr>
          <w:p w:rsidR="00D13BCC" w:rsidRPr="00D13BCC" w:rsidRDefault="00D13BCC" w:rsidP="00D13BCC">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582,6</w:t>
            </w:r>
          </w:p>
          <w:p w:rsidR="00D13BCC" w:rsidRPr="00D13BCC" w:rsidRDefault="00D13BCC" w:rsidP="00413AC1">
            <w:pPr>
              <w:pStyle w:val="ConsPlusNonformat"/>
              <w:jc w:val="center"/>
              <w:rPr>
                <w:rFonts w:ascii="Times New Roman" w:hAnsi="Times New Roman" w:cs="Times New Roman"/>
                <w:sz w:val="24"/>
                <w:szCs w:val="24"/>
              </w:rPr>
            </w:pPr>
          </w:p>
        </w:tc>
        <w:tc>
          <w:tcPr>
            <w:tcW w:w="672" w:type="dxa"/>
            <w:tcBorders>
              <w:left w:val="single" w:sz="8" w:space="0" w:color="auto"/>
              <w:bottom w:val="single" w:sz="4" w:space="0" w:color="auto"/>
              <w:right w:val="single" w:sz="8" w:space="0" w:color="auto"/>
            </w:tcBorders>
          </w:tcPr>
          <w:p w:rsidR="00D13BCC" w:rsidRPr="00D13BCC" w:rsidRDefault="00120931" w:rsidP="00413AC1">
            <w:pPr>
              <w:pStyle w:val="ConsPlusNonformat"/>
              <w:jc w:val="center"/>
              <w:rPr>
                <w:rFonts w:ascii="Times New Roman" w:hAnsi="Times New Roman" w:cs="Times New Roman"/>
                <w:sz w:val="24"/>
                <w:szCs w:val="24"/>
              </w:rPr>
            </w:pPr>
            <w:r>
              <w:rPr>
                <w:rFonts w:ascii="Times New Roman" w:hAnsi="Times New Roman" w:cs="Times New Roman"/>
                <w:sz w:val="24"/>
                <w:szCs w:val="24"/>
              </w:rPr>
              <w:t>0</w:t>
            </w:r>
          </w:p>
        </w:tc>
        <w:tc>
          <w:tcPr>
            <w:tcW w:w="576" w:type="dxa"/>
            <w:tcBorders>
              <w:left w:val="single" w:sz="8" w:space="0" w:color="auto"/>
              <w:bottom w:val="single" w:sz="4" w:space="0" w:color="auto"/>
              <w:right w:val="single" w:sz="8" w:space="0" w:color="auto"/>
            </w:tcBorders>
          </w:tcPr>
          <w:p w:rsidR="00D13BCC" w:rsidRPr="00D13BCC" w:rsidRDefault="00120931" w:rsidP="00413AC1">
            <w:pPr>
              <w:pStyle w:val="ConsPlusNonformat"/>
              <w:jc w:val="center"/>
              <w:rPr>
                <w:rFonts w:ascii="Times New Roman" w:hAnsi="Times New Roman" w:cs="Times New Roman"/>
                <w:sz w:val="24"/>
                <w:szCs w:val="24"/>
              </w:rPr>
            </w:pPr>
            <w:r>
              <w:rPr>
                <w:rFonts w:ascii="Times New Roman" w:hAnsi="Times New Roman" w:cs="Times New Roman"/>
                <w:sz w:val="24"/>
                <w:szCs w:val="24"/>
              </w:rPr>
              <w:t>0</w:t>
            </w:r>
          </w:p>
        </w:tc>
        <w:tc>
          <w:tcPr>
            <w:tcW w:w="1248" w:type="dxa"/>
            <w:tcBorders>
              <w:left w:val="single" w:sz="8" w:space="0" w:color="auto"/>
              <w:bottom w:val="single" w:sz="4" w:space="0" w:color="auto"/>
              <w:right w:val="single" w:sz="8" w:space="0" w:color="auto"/>
            </w:tcBorders>
          </w:tcPr>
          <w:p w:rsidR="00D13BCC" w:rsidRPr="00D13BCC" w:rsidRDefault="00D13BCC" w:rsidP="00413AC1">
            <w:pPr>
              <w:pStyle w:val="ConsPlusNonformat"/>
              <w:jc w:val="center"/>
              <w:rPr>
                <w:rFonts w:ascii="Times New Roman" w:hAnsi="Times New Roman" w:cs="Times New Roman"/>
                <w:sz w:val="24"/>
                <w:szCs w:val="24"/>
              </w:rPr>
            </w:pPr>
          </w:p>
        </w:tc>
      </w:tr>
      <w:tr w:rsidR="00D13BCC" w:rsidRPr="00D13BCC" w:rsidTr="00D13BCC">
        <w:trPr>
          <w:trHeight w:val="345"/>
        </w:trPr>
        <w:tc>
          <w:tcPr>
            <w:tcW w:w="480" w:type="dxa"/>
            <w:tcBorders>
              <w:top w:val="single" w:sz="4" w:space="0" w:color="auto"/>
              <w:left w:val="single" w:sz="8" w:space="0" w:color="auto"/>
              <w:bottom w:val="single" w:sz="4" w:space="0" w:color="auto"/>
              <w:right w:val="single" w:sz="8" w:space="0" w:color="auto"/>
            </w:tcBorders>
          </w:tcPr>
          <w:p w:rsidR="00D13BCC" w:rsidRDefault="00D13BCC" w:rsidP="00413AC1">
            <w:pPr>
              <w:pStyle w:val="ConsPlusNonformat"/>
              <w:jc w:val="center"/>
              <w:rPr>
                <w:rFonts w:ascii="Times New Roman" w:hAnsi="Times New Roman" w:cs="Times New Roman"/>
                <w:sz w:val="24"/>
                <w:szCs w:val="24"/>
              </w:rPr>
            </w:pPr>
          </w:p>
        </w:tc>
        <w:tc>
          <w:tcPr>
            <w:tcW w:w="3264" w:type="dxa"/>
            <w:tcBorders>
              <w:top w:val="single" w:sz="4" w:space="0" w:color="auto"/>
              <w:left w:val="single" w:sz="8" w:space="0" w:color="auto"/>
              <w:bottom w:val="single" w:sz="4" w:space="0" w:color="auto"/>
              <w:right w:val="single" w:sz="8" w:space="0" w:color="auto"/>
            </w:tcBorders>
          </w:tcPr>
          <w:p w:rsidR="00D13BCC" w:rsidRPr="00D13BCC" w:rsidRDefault="00120931" w:rsidP="00120931">
            <w:pPr>
              <w:pStyle w:val="a9"/>
              <w:rPr>
                <w:rFonts w:ascii="Times New Roman" w:hAnsi="Times New Roman"/>
                <w:sz w:val="24"/>
                <w:szCs w:val="24"/>
              </w:rPr>
            </w:pPr>
            <w:r>
              <w:rPr>
                <w:rFonts w:ascii="Times New Roman" w:hAnsi="Times New Roman"/>
                <w:sz w:val="24"/>
                <w:szCs w:val="24"/>
              </w:rPr>
              <w:t>площадь дорог, отвечающая нормативным требованиям</w:t>
            </w:r>
          </w:p>
        </w:tc>
        <w:tc>
          <w:tcPr>
            <w:tcW w:w="960" w:type="dxa"/>
            <w:tcBorders>
              <w:top w:val="single" w:sz="4" w:space="0" w:color="auto"/>
              <w:left w:val="single" w:sz="8" w:space="0" w:color="auto"/>
              <w:bottom w:val="single" w:sz="4" w:space="0" w:color="auto"/>
              <w:right w:val="single" w:sz="8" w:space="0" w:color="auto"/>
            </w:tcBorders>
          </w:tcPr>
          <w:p w:rsidR="00D13BCC" w:rsidRPr="00D13BCC" w:rsidRDefault="00120931" w:rsidP="00413AC1">
            <w:pPr>
              <w:pStyle w:val="ConsPlusNonformat"/>
              <w:jc w:val="center"/>
              <w:rPr>
                <w:rFonts w:ascii="Times New Roman" w:hAnsi="Times New Roman" w:cs="Times New Roman"/>
                <w:sz w:val="24"/>
                <w:szCs w:val="24"/>
              </w:rPr>
            </w:pPr>
            <w:r>
              <w:rPr>
                <w:rFonts w:ascii="Times New Roman" w:hAnsi="Times New Roman" w:cs="Times New Roman"/>
                <w:sz w:val="24"/>
                <w:szCs w:val="24"/>
              </w:rPr>
              <w:t>тыс</w:t>
            </w:r>
            <w:proofErr w:type="gramStart"/>
            <w:r>
              <w:rPr>
                <w:rFonts w:ascii="Times New Roman" w:hAnsi="Times New Roman" w:cs="Times New Roman"/>
                <w:sz w:val="24"/>
                <w:szCs w:val="24"/>
              </w:rPr>
              <w:t>.</w:t>
            </w:r>
            <w:r w:rsidR="00D13BCC" w:rsidRPr="00D13BCC">
              <w:rPr>
                <w:rFonts w:ascii="Times New Roman" w:hAnsi="Times New Roman" w:cs="Times New Roman"/>
                <w:sz w:val="24"/>
                <w:szCs w:val="24"/>
              </w:rPr>
              <w:t>м</w:t>
            </w:r>
            <w:proofErr w:type="gramEnd"/>
            <w:r w:rsidR="00D13BCC" w:rsidRPr="00D13BCC">
              <w:rPr>
                <w:rFonts w:ascii="Times New Roman" w:hAnsi="Times New Roman" w:cs="Times New Roman"/>
                <w:sz w:val="24"/>
                <w:szCs w:val="24"/>
              </w:rPr>
              <w:t>2</w:t>
            </w:r>
          </w:p>
        </w:tc>
        <w:tc>
          <w:tcPr>
            <w:tcW w:w="1248" w:type="dxa"/>
            <w:tcBorders>
              <w:top w:val="single" w:sz="4" w:space="0" w:color="auto"/>
              <w:left w:val="single" w:sz="8" w:space="0" w:color="auto"/>
              <w:bottom w:val="single" w:sz="4" w:space="0" w:color="auto"/>
              <w:right w:val="single" w:sz="8" w:space="0" w:color="auto"/>
            </w:tcBorders>
          </w:tcPr>
          <w:p w:rsidR="00D13BCC" w:rsidRPr="00D13BCC" w:rsidRDefault="00D13BCC"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407,09</w:t>
            </w:r>
          </w:p>
        </w:tc>
        <w:tc>
          <w:tcPr>
            <w:tcW w:w="864" w:type="dxa"/>
            <w:tcBorders>
              <w:top w:val="single" w:sz="4" w:space="0" w:color="auto"/>
              <w:left w:val="single" w:sz="8" w:space="0" w:color="auto"/>
              <w:bottom w:val="single" w:sz="4" w:space="0" w:color="auto"/>
              <w:right w:val="single" w:sz="8" w:space="0" w:color="auto"/>
            </w:tcBorders>
          </w:tcPr>
          <w:p w:rsidR="00D13BCC" w:rsidRPr="00D13BCC" w:rsidRDefault="00D13BCC" w:rsidP="00413AC1">
            <w:pPr>
              <w:pStyle w:val="ConsPlusNonformat"/>
              <w:jc w:val="center"/>
              <w:rPr>
                <w:rFonts w:ascii="Times New Roman" w:hAnsi="Times New Roman" w:cs="Times New Roman"/>
                <w:sz w:val="24"/>
                <w:szCs w:val="24"/>
              </w:rPr>
            </w:pPr>
            <w:r w:rsidRPr="00D13BCC">
              <w:rPr>
                <w:rFonts w:ascii="Times New Roman" w:hAnsi="Times New Roman" w:cs="Times New Roman"/>
                <w:sz w:val="24"/>
                <w:szCs w:val="24"/>
              </w:rPr>
              <w:t>445,92</w:t>
            </w:r>
          </w:p>
        </w:tc>
        <w:tc>
          <w:tcPr>
            <w:tcW w:w="672" w:type="dxa"/>
            <w:tcBorders>
              <w:top w:val="single" w:sz="4" w:space="0" w:color="auto"/>
              <w:left w:val="single" w:sz="8" w:space="0" w:color="auto"/>
              <w:bottom w:val="single" w:sz="4" w:space="0" w:color="auto"/>
              <w:right w:val="single" w:sz="8" w:space="0" w:color="auto"/>
            </w:tcBorders>
          </w:tcPr>
          <w:p w:rsidR="00D13BCC" w:rsidRPr="00D13BCC" w:rsidRDefault="00120931" w:rsidP="00120931">
            <w:pPr>
              <w:pStyle w:val="ConsPlusNonformat"/>
              <w:rPr>
                <w:rFonts w:ascii="Times New Roman" w:hAnsi="Times New Roman" w:cs="Times New Roman"/>
                <w:sz w:val="24"/>
                <w:szCs w:val="24"/>
              </w:rPr>
            </w:pPr>
            <w:r>
              <w:rPr>
                <w:rFonts w:ascii="Times New Roman" w:hAnsi="Times New Roman" w:cs="Times New Roman"/>
                <w:sz w:val="24"/>
                <w:szCs w:val="24"/>
              </w:rPr>
              <w:t>+38,8</w:t>
            </w:r>
          </w:p>
        </w:tc>
        <w:tc>
          <w:tcPr>
            <w:tcW w:w="576" w:type="dxa"/>
            <w:tcBorders>
              <w:top w:val="single" w:sz="4" w:space="0" w:color="auto"/>
              <w:left w:val="single" w:sz="8" w:space="0" w:color="auto"/>
              <w:bottom w:val="single" w:sz="4" w:space="0" w:color="auto"/>
              <w:right w:val="single" w:sz="8" w:space="0" w:color="auto"/>
            </w:tcBorders>
          </w:tcPr>
          <w:p w:rsidR="00D13BCC" w:rsidRPr="00D13BCC" w:rsidRDefault="00120931" w:rsidP="00413AC1">
            <w:pPr>
              <w:pStyle w:val="ConsPlusNonformat"/>
              <w:jc w:val="center"/>
              <w:rPr>
                <w:rFonts w:ascii="Times New Roman" w:hAnsi="Times New Roman" w:cs="Times New Roman"/>
                <w:sz w:val="24"/>
                <w:szCs w:val="24"/>
              </w:rPr>
            </w:pPr>
            <w:r>
              <w:rPr>
                <w:rFonts w:ascii="Times New Roman" w:hAnsi="Times New Roman" w:cs="Times New Roman"/>
                <w:sz w:val="24"/>
                <w:szCs w:val="24"/>
              </w:rPr>
              <w:t>+9,4</w:t>
            </w:r>
          </w:p>
        </w:tc>
        <w:tc>
          <w:tcPr>
            <w:tcW w:w="1248" w:type="dxa"/>
            <w:tcBorders>
              <w:top w:val="single" w:sz="4" w:space="0" w:color="auto"/>
              <w:left w:val="single" w:sz="8" w:space="0" w:color="auto"/>
              <w:bottom w:val="single" w:sz="4" w:space="0" w:color="auto"/>
              <w:right w:val="single" w:sz="8" w:space="0" w:color="auto"/>
            </w:tcBorders>
          </w:tcPr>
          <w:p w:rsidR="00D13BCC" w:rsidRPr="00D13BCC" w:rsidRDefault="00D13BCC" w:rsidP="00413AC1">
            <w:pPr>
              <w:pStyle w:val="ConsPlusNonformat"/>
              <w:jc w:val="center"/>
              <w:rPr>
                <w:rFonts w:ascii="Times New Roman" w:hAnsi="Times New Roman" w:cs="Times New Roman"/>
                <w:sz w:val="24"/>
                <w:szCs w:val="24"/>
              </w:rPr>
            </w:pPr>
          </w:p>
        </w:tc>
      </w:tr>
    </w:tbl>
    <w:p w:rsidR="00306CDE" w:rsidRPr="00D13BCC" w:rsidRDefault="00306CDE" w:rsidP="00306CDE">
      <w:pPr>
        <w:spacing w:line="0" w:lineRule="atLeast"/>
        <w:jc w:val="both"/>
        <w:rPr>
          <w:sz w:val="24"/>
          <w:szCs w:val="24"/>
        </w:rPr>
      </w:pPr>
    </w:p>
    <w:p w:rsidR="00306CDE" w:rsidRPr="00D13BCC" w:rsidRDefault="00306CDE" w:rsidP="00306CDE">
      <w:pPr>
        <w:spacing w:line="0" w:lineRule="atLeast"/>
        <w:jc w:val="both"/>
        <w:rPr>
          <w:sz w:val="24"/>
          <w:szCs w:val="24"/>
        </w:rPr>
      </w:pPr>
    </w:p>
    <w:p w:rsidR="00306CDE" w:rsidRPr="00282166" w:rsidRDefault="00306CDE" w:rsidP="00306CDE">
      <w:pPr>
        <w:autoSpaceDE w:val="0"/>
        <w:autoSpaceDN w:val="0"/>
        <w:adjustRightInd w:val="0"/>
        <w:rPr>
          <w:sz w:val="26"/>
          <w:szCs w:val="26"/>
        </w:rPr>
      </w:pPr>
    </w:p>
    <w:p w:rsidR="00306CDE" w:rsidRPr="00282166" w:rsidRDefault="00306CDE" w:rsidP="00306CDE">
      <w:pPr>
        <w:autoSpaceDE w:val="0"/>
        <w:autoSpaceDN w:val="0"/>
        <w:adjustRightInd w:val="0"/>
        <w:rPr>
          <w:sz w:val="26"/>
          <w:szCs w:val="26"/>
        </w:rPr>
      </w:pPr>
    </w:p>
    <w:p w:rsidR="00306CDE" w:rsidRPr="00680511" w:rsidRDefault="00306CDE" w:rsidP="00306CDE">
      <w:pPr>
        <w:spacing w:line="0" w:lineRule="atLeast"/>
        <w:jc w:val="center"/>
        <w:rPr>
          <w:sz w:val="28"/>
          <w:szCs w:val="28"/>
        </w:rPr>
      </w:pPr>
      <w:r>
        <w:rPr>
          <w:sz w:val="28"/>
          <w:szCs w:val="28"/>
        </w:rPr>
        <w:lastRenderedPageBreak/>
        <w:t>2</w:t>
      </w:r>
      <w:r w:rsidRPr="00680511">
        <w:rPr>
          <w:sz w:val="28"/>
          <w:szCs w:val="28"/>
        </w:rPr>
        <w:t>. АНАЛИЗ ПОКАЗАТЕЛЕЙ РЕЗУЛЬТАТИВНОСТИ МУНИЦИПАЛЬНОЙ ПОДПРОГРАММЫ №</w:t>
      </w:r>
      <w:r>
        <w:rPr>
          <w:sz w:val="28"/>
          <w:szCs w:val="28"/>
        </w:rPr>
        <w:t>2</w:t>
      </w:r>
      <w:r w:rsidRPr="00680511">
        <w:rPr>
          <w:sz w:val="28"/>
          <w:szCs w:val="28"/>
        </w:rPr>
        <w:t xml:space="preserve">, ДОСТИГНУТЫХ ЗА  </w:t>
      </w:r>
      <w:r w:rsidR="004922B8">
        <w:rPr>
          <w:sz w:val="28"/>
          <w:szCs w:val="28"/>
          <w:u w:val="single"/>
        </w:rPr>
        <w:t>2017</w:t>
      </w:r>
      <w:r w:rsidRPr="00680511">
        <w:rPr>
          <w:sz w:val="28"/>
          <w:szCs w:val="28"/>
          <w:u w:val="single"/>
        </w:rPr>
        <w:t xml:space="preserve"> год</w:t>
      </w:r>
    </w:p>
    <w:p w:rsidR="00306CDE" w:rsidRDefault="00306CDE" w:rsidP="00306CDE">
      <w:pPr>
        <w:pStyle w:val="a9"/>
        <w:ind w:firstLine="708"/>
        <w:jc w:val="both"/>
        <w:rPr>
          <w:rFonts w:ascii="Times New Roman" w:hAnsi="Times New Roman"/>
          <w:sz w:val="28"/>
          <w:szCs w:val="28"/>
        </w:rPr>
      </w:pPr>
    </w:p>
    <w:p w:rsidR="00306CDE" w:rsidRPr="00554871" w:rsidRDefault="00306CDE" w:rsidP="00306CDE">
      <w:pPr>
        <w:pStyle w:val="a9"/>
        <w:ind w:firstLine="708"/>
        <w:jc w:val="both"/>
        <w:rPr>
          <w:rFonts w:ascii="Times New Roman" w:hAnsi="Times New Roman"/>
          <w:sz w:val="24"/>
          <w:szCs w:val="24"/>
        </w:rPr>
      </w:pPr>
      <w:r w:rsidRPr="006C42B1">
        <w:rPr>
          <w:rFonts w:ascii="Times New Roman" w:hAnsi="Times New Roman"/>
          <w:sz w:val="28"/>
          <w:szCs w:val="28"/>
        </w:rPr>
        <w:t xml:space="preserve">В результате реализации данной </w:t>
      </w:r>
      <w:r>
        <w:rPr>
          <w:rFonts w:ascii="Times New Roman" w:hAnsi="Times New Roman"/>
          <w:sz w:val="28"/>
          <w:szCs w:val="28"/>
        </w:rPr>
        <w:t>Под</w:t>
      </w:r>
      <w:r w:rsidR="004922B8">
        <w:rPr>
          <w:rFonts w:ascii="Times New Roman" w:hAnsi="Times New Roman"/>
          <w:sz w:val="28"/>
          <w:szCs w:val="28"/>
        </w:rPr>
        <w:t>программы в 2017</w:t>
      </w:r>
      <w:r w:rsidRPr="006C42B1">
        <w:rPr>
          <w:rFonts w:ascii="Times New Roman" w:hAnsi="Times New Roman"/>
          <w:sz w:val="28"/>
          <w:szCs w:val="28"/>
        </w:rPr>
        <w:t xml:space="preserve"> году достигнуты основные ее показатели, путем сокращения смертности от дорожно-транспортных  происшествий</w:t>
      </w:r>
      <w:r w:rsidRPr="006C42B1">
        <w:rPr>
          <w:rFonts w:ascii="Times New Roman" w:hAnsi="Times New Roman"/>
        </w:rPr>
        <w:t xml:space="preserve"> </w:t>
      </w:r>
      <w:r w:rsidRPr="006C42B1">
        <w:rPr>
          <w:rFonts w:ascii="Times New Roman" w:hAnsi="Times New Roman"/>
          <w:sz w:val="28"/>
          <w:szCs w:val="28"/>
        </w:rPr>
        <w:t xml:space="preserve">и сокращения числа детей, пострадавших в дорожно-транспортных происшествиях. </w:t>
      </w:r>
      <w:r>
        <w:rPr>
          <w:rFonts w:ascii="Times New Roman" w:hAnsi="Times New Roman"/>
          <w:sz w:val="28"/>
          <w:szCs w:val="28"/>
        </w:rPr>
        <w:tab/>
      </w:r>
    </w:p>
    <w:tbl>
      <w:tblPr>
        <w:tblpPr w:leftFromText="180" w:rightFromText="180" w:vertAnchor="text" w:horzAnchor="margin" w:tblpY="312"/>
        <w:tblW w:w="9047" w:type="dxa"/>
        <w:tblLayout w:type="fixed"/>
        <w:tblLook w:val="0000" w:firstRow="0" w:lastRow="0" w:firstColumn="0" w:lastColumn="0" w:noHBand="0" w:noVBand="0"/>
      </w:tblPr>
      <w:tblGrid>
        <w:gridCol w:w="660"/>
        <w:gridCol w:w="3051"/>
        <w:gridCol w:w="1324"/>
        <w:gridCol w:w="1260"/>
        <w:gridCol w:w="1260"/>
        <w:gridCol w:w="772"/>
        <w:gridCol w:w="720"/>
      </w:tblGrid>
      <w:tr w:rsidR="00306CDE" w:rsidRPr="006C42B1" w:rsidTr="00413AC1">
        <w:trPr>
          <w:trHeight w:val="885"/>
        </w:trPr>
        <w:tc>
          <w:tcPr>
            <w:tcW w:w="660" w:type="dxa"/>
            <w:vMerge w:val="restart"/>
            <w:tcBorders>
              <w:top w:val="single" w:sz="4" w:space="0" w:color="auto"/>
              <w:left w:val="single" w:sz="4" w:space="0" w:color="auto"/>
              <w:right w:val="single" w:sz="4" w:space="0" w:color="auto"/>
            </w:tcBorders>
            <w:shd w:val="clear" w:color="auto" w:fill="auto"/>
          </w:tcPr>
          <w:p w:rsidR="00306CDE" w:rsidRPr="006C42B1" w:rsidRDefault="00306CDE" w:rsidP="00413AC1">
            <w:r w:rsidRPr="006C42B1">
              <w:t> </w:t>
            </w:r>
          </w:p>
          <w:p w:rsidR="00306CDE" w:rsidRPr="006C42B1" w:rsidRDefault="00306CDE" w:rsidP="00413AC1">
            <w:r w:rsidRPr="006C42B1">
              <w:t>№</w:t>
            </w:r>
          </w:p>
          <w:p w:rsidR="00306CDE" w:rsidRPr="006C42B1" w:rsidRDefault="00306CDE" w:rsidP="00413AC1">
            <w:proofErr w:type="gramStart"/>
            <w:r w:rsidRPr="006C42B1">
              <w:t>п</w:t>
            </w:r>
            <w:proofErr w:type="gramEnd"/>
            <w:r w:rsidRPr="006C42B1">
              <w:t>/п</w:t>
            </w:r>
          </w:p>
        </w:tc>
        <w:tc>
          <w:tcPr>
            <w:tcW w:w="3051" w:type="dxa"/>
            <w:vMerge w:val="restart"/>
            <w:tcBorders>
              <w:top w:val="single" w:sz="4" w:space="0" w:color="auto"/>
              <w:left w:val="single" w:sz="4" w:space="0" w:color="auto"/>
              <w:bottom w:val="single" w:sz="4" w:space="0" w:color="auto"/>
              <w:right w:val="single" w:sz="4" w:space="0" w:color="auto"/>
            </w:tcBorders>
            <w:shd w:val="clear" w:color="auto" w:fill="auto"/>
          </w:tcPr>
          <w:p w:rsidR="00306CDE" w:rsidRPr="006C42B1" w:rsidRDefault="00306CDE" w:rsidP="00413AC1">
            <w:pPr>
              <w:jc w:val="center"/>
            </w:pPr>
            <w:r w:rsidRPr="006C42B1">
              <w:t xml:space="preserve">Наименование показателя </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tcPr>
          <w:p w:rsidR="00306CDE" w:rsidRPr="006C42B1" w:rsidRDefault="00306CDE" w:rsidP="00413AC1">
            <w:pPr>
              <w:jc w:val="center"/>
            </w:pPr>
            <w:r w:rsidRPr="006C42B1">
              <w:t>Единица измерения</w:t>
            </w:r>
          </w:p>
        </w:tc>
        <w:tc>
          <w:tcPr>
            <w:tcW w:w="1260" w:type="dxa"/>
            <w:vMerge w:val="restart"/>
            <w:tcBorders>
              <w:top w:val="single" w:sz="4" w:space="0" w:color="auto"/>
              <w:left w:val="single" w:sz="4" w:space="0" w:color="auto"/>
              <w:right w:val="single" w:sz="4" w:space="0" w:color="auto"/>
            </w:tcBorders>
            <w:shd w:val="clear" w:color="auto" w:fill="auto"/>
          </w:tcPr>
          <w:p w:rsidR="00306CDE" w:rsidRPr="006C42B1" w:rsidRDefault="00306CDE" w:rsidP="00413AC1">
            <w:pPr>
              <w:jc w:val="center"/>
            </w:pPr>
            <w:r>
              <w:t>2010 год</w:t>
            </w:r>
          </w:p>
        </w:tc>
        <w:tc>
          <w:tcPr>
            <w:tcW w:w="1260" w:type="dxa"/>
            <w:vMerge w:val="restart"/>
            <w:tcBorders>
              <w:top w:val="single" w:sz="4" w:space="0" w:color="auto"/>
              <w:left w:val="single" w:sz="4" w:space="0" w:color="auto"/>
              <w:right w:val="single" w:sz="4" w:space="0" w:color="auto"/>
            </w:tcBorders>
            <w:shd w:val="clear" w:color="auto" w:fill="auto"/>
          </w:tcPr>
          <w:p w:rsidR="00306CDE" w:rsidRPr="00554871" w:rsidRDefault="00B50A72" w:rsidP="00413AC1">
            <w:pPr>
              <w:pStyle w:val="a9"/>
              <w:jc w:val="center"/>
              <w:rPr>
                <w:rFonts w:ascii="Times New Roman" w:hAnsi="Times New Roman"/>
              </w:rPr>
            </w:pPr>
            <w:r>
              <w:rPr>
                <w:rFonts w:ascii="Times New Roman" w:hAnsi="Times New Roman"/>
              </w:rPr>
              <w:t>2017</w:t>
            </w:r>
            <w:r w:rsidR="00306CDE">
              <w:rPr>
                <w:rFonts w:ascii="Times New Roman" w:hAnsi="Times New Roman"/>
              </w:rPr>
              <w:t>г.</w:t>
            </w:r>
          </w:p>
          <w:p w:rsidR="00306CDE" w:rsidRPr="006C42B1" w:rsidRDefault="00306CDE" w:rsidP="00413AC1">
            <w:pPr>
              <w:jc w:val="center"/>
            </w:pP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tcPr>
          <w:p w:rsidR="00306CDE" w:rsidRPr="006C42B1" w:rsidRDefault="00306CDE" w:rsidP="00413AC1">
            <w:pPr>
              <w:jc w:val="center"/>
            </w:pPr>
            <w:r w:rsidRPr="006C42B1">
              <w:t>Отклонение</w:t>
            </w:r>
          </w:p>
        </w:tc>
      </w:tr>
      <w:tr w:rsidR="00306CDE" w:rsidRPr="006C42B1" w:rsidTr="00413AC1">
        <w:trPr>
          <w:trHeight w:val="351"/>
        </w:trPr>
        <w:tc>
          <w:tcPr>
            <w:tcW w:w="660" w:type="dxa"/>
            <w:vMerge/>
            <w:tcBorders>
              <w:left w:val="single" w:sz="4" w:space="0" w:color="auto"/>
              <w:bottom w:val="single" w:sz="4" w:space="0" w:color="auto"/>
              <w:right w:val="single" w:sz="4" w:space="0" w:color="auto"/>
            </w:tcBorders>
            <w:shd w:val="clear" w:color="auto" w:fill="auto"/>
          </w:tcPr>
          <w:p w:rsidR="00306CDE" w:rsidRPr="006C42B1" w:rsidRDefault="00306CDE" w:rsidP="00413AC1"/>
        </w:tc>
        <w:tc>
          <w:tcPr>
            <w:tcW w:w="3051" w:type="dxa"/>
            <w:vMerge/>
            <w:tcBorders>
              <w:top w:val="single" w:sz="4" w:space="0" w:color="auto"/>
              <w:left w:val="single" w:sz="4" w:space="0" w:color="auto"/>
              <w:bottom w:val="single" w:sz="4" w:space="0" w:color="auto"/>
              <w:right w:val="single" w:sz="4" w:space="0" w:color="auto"/>
            </w:tcBorders>
            <w:vAlign w:val="center"/>
          </w:tcPr>
          <w:p w:rsidR="00306CDE" w:rsidRPr="006C42B1" w:rsidRDefault="00306CDE" w:rsidP="00413AC1"/>
        </w:tc>
        <w:tc>
          <w:tcPr>
            <w:tcW w:w="1324" w:type="dxa"/>
            <w:vMerge/>
            <w:tcBorders>
              <w:top w:val="single" w:sz="4" w:space="0" w:color="auto"/>
              <w:left w:val="single" w:sz="4" w:space="0" w:color="auto"/>
              <w:bottom w:val="single" w:sz="4" w:space="0" w:color="000000"/>
              <w:right w:val="single" w:sz="4" w:space="0" w:color="auto"/>
            </w:tcBorders>
            <w:vAlign w:val="center"/>
          </w:tcPr>
          <w:p w:rsidR="00306CDE" w:rsidRPr="006C42B1" w:rsidRDefault="00306CDE" w:rsidP="00413AC1"/>
        </w:tc>
        <w:tc>
          <w:tcPr>
            <w:tcW w:w="1260" w:type="dxa"/>
            <w:vMerge/>
            <w:tcBorders>
              <w:left w:val="single" w:sz="4" w:space="0" w:color="auto"/>
              <w:bottom w:val="single" w:sz="4" w:space="0" w:color="000000"/>
              <w:right w:val="single" w:sz="4" w:space="0" w:color="auto"/>
            </w:tcBorders>
            <w:shd w:val="clear" w:color="auto" w:fill="auto"/>
          </w:tcPr>
          <w:p w:rsidR="00306CDE" w:rsidRPr="006C42B1" w:rsidRDefault="00306CDE" w:rsidP="00413AC1">
            <w:pPr>
              <w:jc w:val="center"/>
            </w:pPr>
          </w:p>
        </w:tc>
        <w:tc>
          <w:tcPr>
            <w:tcW w:w="1260" w:type="dxa"/>
            <w:vMerge/>
            <w:tcBorders>
              <w:left w:val="single" w:sz="4" w:space="0" w:color="auto"/>
              <w:bottom w:val="single" w:sz="4" w:space="0" w:color="000000"/>
              <w:right w:val="single" w:sz="4" w:space="0" w:color="auto"/>
            </w:tcBorders>
            <w:shd w:val="clear" w:color="auto" w:fill="auto"/>
          </w:tcPr>
          <w:p w:rsidR="00306CDE" w:rsidRPr="006C42B1" w:rsidRDefault="00306CDE" w:rsidP="00413AC1">
            <w:pPr>
              <w:jc w:val="center"/>
            </w:pPr>
          </w:p>
        </w:tc>
        <w:tc>
          <w:tcPr>
            <w:tcW w:w="772" w:type="dxa"/>
            <w:tcBorders>
              <w:top w:val="single" w:sz="4" w:space="0" w:color="auto"/>
              <w:left w:val="single" w:sz="4" w:space="0" w:color="auto"/>
              <w:bottom w:val="single" w:sz="4" w:space="0" w:color="000000"/>
              <w:right w:val="single" w:sz="4" w:space="0" w:color="auto"/>
            </w:tcBorders>
            <w:shd w:val="clear" w:color="auto" w:fill="auto"/>
          </w:tcPr>
          <w:p w:rsidR="00306CDE" w:rsidRPr="006C42B1" w:rsidRDefault="00306CDE" w:rsidP="00413AC1">
            <w:pPr>
              <w:jc w:val="center"/>
            </w:pPr>
            <w:r w:rsidRPr="006C42B1">
              <w:t>-/+</w:t>
            </w:r>
          </w:p>
        </w:tc>
        <w:tc>
          <w:tcPr>
            <w:tcW w:w="720" w:type="dxa"/>
            <w:tcBorders>
              <w:top w:val="single" w:sz="4" w:space="0" w:color="auto"/>
              <w:left w:val="single" w:sz="4" w:space="0" w:color="auto"/>
              <w:bottom w:val="single" w:sz="4" w:space="0" w:color="000000"/>
              <w:right w:val="single" w:sz="4" w:space="0" w:color="auto"/>
            </w:tcBorders>
            <w:shd w:val="clear" w:color="auto" w:fill="auto"/>
          </w:tcPr>
          <w:p w:rsidR="00306CDE" w:rsidRPr="006C42B1" w:rsidRDefault="00306CDE" w:rsidP="00413AC1">
            <w:pPr>
              <w:jc w:val="center"/>
            </w:pPr>
            <w:r w:rsidRPr="006C42B1">
              <w:t>%</w:t>
            </w:r>
          </w:p>
        </w:tc>
      </w:tr>
      <w:tr w:rsidR="00306CDE" w:rsidRPr="006C42B1" w:rsidTr="00413AC1">
        <w:trPr>
          <w:trHeight w:val="645"/>
        </w:trPr>
        <w:tc>
          <w:tcPr>
            <w:tcW w:w="660" w:type="dxa"/>
            <w:tcBorders>
              <w:top w:val="single" w:sz="4" w:space="0" w:color="auto"/>
              <w:left w:val="single" w:sz="4" w:space="0" w:color="auto"/>
              <w:bottom w:val="single" w:sz="4" w:space="0" w:color="auto"/>
              <w:right w:val="single" w:sz="4" w:space="0" w:color="auto"/>
            </w:tcBorders>
            <w:shd w:val="clear" w:color="auto" w:fill="auto"/>
          </w:tcPr>
          <w:p w:rsidR="00306CDE" w:rsidRPr="006C42B1" w:rsidRDefault="00306CDE" w:rsidP="00413AC1">
            <w:pPr>
              <w:jc w:val="center"/>
            </w:pPr>
            <w:r w:rsidRPr="006C42B1">
              <w:t>1.</w:t>
            </w:r>
          </w:p>
        </w:tc>
        <w:tc>
          <w:tcPr>
            <w:tcW w:w="3051" w:type="dxa"/>
            <w:tcBorders>
              <w:top w:val="single" w:sz="4" w:space="0" w:color="auto"/>
              <w:left w:val="nil"/>
              <w:bottom w:val="single" w:sz="4" w:space="0" w:color="auto"/>
              <w:right w:val="single" w:sz="4" w:space="0" w:color="auto"/>
            </w:tcBorders>
            <w:shd w:val="clear" w:color="auto" w:fill="auto"/>
          </w:tcPr>
          <w:p w:rsidR="00306CDE" w:rsidRPr="006C42B1" w:rsidRDefault="00306CDE" w:rsidP="00413AC1">
            <w:r w:rsidRPr="006C42B1">
              <w:t>Число лиц, погибших в дорожно-транспортных происшествиях</w:t>
            </w:r>
          </w:p>
        </w:tc>
        <w:tc>
          <w:tcPr>
            <w:tcW w:w="1324" w:type="dxa"/>
            <w:tcBorders>
              <w:top w:val="nil"/>
              <w:left w:val="nil"/>
              <w:bottom w:val="single" w:sz="4" w:space="0" w:color="auto"/>
              <w:right w:val="single" w:sz="4" w:space="0" w:color="auto"/>
            </w:tcBorders>
            <w:shd w:val="clear" w:color="auto" w:fill="auto"/>
          </w:tcPr>
          <w:p w:rsidR="00306CDE" w:rsidRPr="006C42B1" w:rsidRDefault="00306CDE" w:rsidP="00413AC1">
            <w:pPr>
              <w:jc w:val="center"/>
            </w:pPr>
            <w:r w:rsidRPr="006C42B1">
              <w:t>человек</w:t>
            </w:r>
          </w:p>
        </w:tc>
        <w:tc>
          <w:tcPr>
            <w:tcW w:w="1260" w:type="dxa"/>
            <w:tcBorders>
              <w:top w:val="nil"/>
              <w:left w:val="nil"/>
              <w:bottom w:val="single" w:sz="4" w:space="0" w:color="auto"/>
              <w:right w:val="single" w:sz="4" w:space="0" w:color="auto"/>
            </w:tcBorders>
            <w:shd w:val="clear" w:color="auto" w:fill="auto"/>
          </w:tcPr>
          <w:p w:rsidR="00306CDE" w:rsidRPr="006C42B1" w:rsidRDefault="00306CDE" w:rsidP="00413AC1">
            <w:pPr>
              <w:jc w:val="center"/>
            </w:pPr>
            <w:r>
              <w:t>8</w:t>
            </w:r>
          </w:p>
        </w:tc>
        <w:tc>
          <w:tcPr>
            <w:tcW w:w="1260" w:type="dxa"/>
            <w:tcBorders>
              <w:top w:val="nil"/>
              <w:left w:val="nil"/>
              <w:bottom w:val="single" w:sz="4" w:space="0" w:color="auto"/>
              <w:right w:val="single" w:sz="4" w:space="0" w:color="auto"/>
            </w:tcBorders>
            <w:shd w:val="clear" w:color="auto" w:fill="auto"/>
          </w:tcPr>
          <w:p w:rsidR="00306CDE" w:rsidRPr="006C42B1" w:rsidRDefault="00716315" w:rsidP="00413AC1">
            <w:pPr>
              <w:jc w:val="center"/>
            </w:pPr>
            <w:r>
              <w:t>2</w:t>
            </w:r>
          </w:p>
        </w:tc>
        <w:tc>
          <w:tcPr>
            <w:tcW w:w="772" w:type="dxa"/>
            <w:tcBorders>
              <w:top w:val="nil"/>
              <w:left w:val="nil"/>
              <w:bottom w:val="single" w:sz="4" w:space="0" w:color="auto"/>
              <w:right w:val="single" w:sz="4" w:space="0" w:color="auto"/>
            </w:tcBorders>
            <w:shd w:val="clear" w:color="auto" w:fill="auto"/>
          </w:tcPr>
          <w:p w:rsidR="00306CDE" w:rsidRPr="006C42B1" w:rsidRDefault="00306CDE" w:rsidP="00413AC1">
            <w:pPr>
              <w:jc w:val="center"/>
            </w:pPr>
            <w:r>
              <w:t>-</w:t>
            </w:r>
            <w:r w:rsidR="00716315">
              <w:t>6</w:t>
            </w:r>
          </w:p>
        </w:tc>
        <w:tc>
          <w:tcPr>
            <w:tcW w:w="720" w:type="dxa"/>
            <w:tcBorders>
              <w:top w:val="nil"/>
              <w:left w:val="nil"/>
              <w:bottom w:val="single" w:sz="4" w:space="0" w:color="auto"/>
              <w:right w:val="single" w:sz="4" w:space="0" w:color="auto"/>
            </w:tcBorders>
            <w:shd w:val="clear" w:color="auto" w:fill="auto"/>
          </w:tcPr>
          <w:p w:rsidR="00306CDE" w:rsidRPr="006C42B1" w:rsidRDefault="00EB5657" w:rsidP="00413AC1">
            <w:pPr>
              <w:jc w:val="center"/>
            </w:pPr>
            <w:r>
              <w:t>75</w:t>
            </w:r>
          </w:p>
        </w:tc>
      </w:tr>
      <w:tr w:rsidR="00306CDE" w:rsidRPr="007C08DA" w:rsidTr="00413AC1">
        <w:trPr>
          <w:trHeight w:val="435"/>
        </w:trPr>
        <w:tc>
          <w:tcPr>
            <w:tcW w:w="660" w:type="dxa"/>
            <w:tcBorders>
              <w:top w:val="single" w:sz="4" w:space="0" w:color="auto"/>
              <w:left w:val="single" w:sz="4" w:space="0" w:color="auto"/>
              <w:bottom w:val="single" w:sz="4" w:space="0" w:color="auto"/>
              <w:right w:val="single" w:sz="4" w:space="0" w:color="auto"/>
            </w:tcBorders>
            <w:vAlign w:val="center"/>
          </w:tcPr>
          <w:p w:rsidR="00306CDE" w:rsidRPr="006C42B1" w:rsidRDefault="00306CDE" w:rsidP="00413AC1">
            <w:pPr>
              <w:jc w:val="center"/>
            </w:pPr>
            <w:r w:rsidRPr="006C42B1">
              <w:t>2.</w:t>
            </w:r>
          </w:p>
        </w:tc>
        <w:tc>
          <w:tcPr>
            <w:tcW w:w="3051" w:type="dxa"/>
            <w:tcBorders>
              <w:top w:val="single" w:sz="4" w:space="0" w:color="auto"/>
              <w:left w:val="single" w:sz="4" w:space="0" w:color="auto"/>
              <w:bottom w:val="single" w:sz="4" w:space="0" w:color="auto"/>
              <w:right w:val="single" w:sz="4" w:space="0" w:color="auto"/>
            </w:tcBorders>
            <w:vAlign w:val="center"/>
          </w:tcPr>
          <w:p w:rsidR="00306CDE" w:rsidRPr="006C42B1" w:rsidRDefault="00306CDE" w:rsidP="00413AC1">
            <w:r w:rsidRPr="006C42B1">
              <w:t>Сокращение социального риска (число лиц, погибших в дорожно-транспортных происшествиях, на 100 тысяч населения)</w:t>
            </w:r>
          </w:p>
        </w:tc>
        <w:tc>
          <w:tcPr>
            <w:tcW w:w="1324" w:type="dxa"/>
            <w:tcBorders>
              <w:top w:val="single" w:sz="4" w:space="0" w:color="auto"/>
              <w:left w:val="nil"/>
              <w:bottom w:val="single" w:sz="4" w:space="0" w:color="auto"/>
              <w:right w:val="single" w:sz="4" w:space="0" w:color="auto"/>
            </w:tcBorders>
            <w:shd w:val="clear" w:color="auto" w:fill="auto"/>
          </w:tcPr>
          <w:p w:rsidR="00306CDE" w:rsidRPr="007C08DA" w:rsidRDefault="00306CDE" w:rsidP="00413AC1">
            <w:pPr>
              <w:jc w:val="center"/>
            </w:pPr>
            <w:r w:rsidRPr="007C08DA">
              <w:t>человек</w:t>
            </w:r>
          </w:p>
        </w:tc>
        <w:tc>
          <w:tcPr>
            <w:tcW w:w="1260" w:type="dxa"/>
            <w:tcBorders>
              <w:top w:val="single" w:sz="4" w:space="0" w:color="auto"/>
              <w:left w:val="nil"/>
              <w:bottom w:val="single" w:sz="4" w:space="0" w:color="auto"/>
              <w:right w:val="single" w:sz="4" w:space="0" w:color="auto"/>
            </w:tcBorders>
            <w:shd w:val="clear" w:color="auto" w:fill="auto"/>
          </w:tcPr>
          <w:p w:rsidR="00306CDE" w:rsidRPr="007C08DA" w:rsidRDefault="00306CDE" w:rsidP="00413AC1">
            <w:pPr>
              <w:jc w:val="center"/>
            </w:pPr>
            <w:r w:rsidRPr="007C08DA">
              <w:t>18,</w:t>
            </w:r>
            <w:r>
              <w:t>2</w:t>
            </w:r>
          </w:p>
        </w:tc>
        <w:tc>
          <w:tcPr>
            <w:tcW w:w="1260" w:type="dxa"/>
            <w:tcBorders>
              <w:top w:val="single" w:sz="4" w:space="0" w:color="auto"/>
              <w:left w:val="nil"/>
              <w:bottom w:val="single" w:sz="4" w:space="0" w:color="auto"/>
              <w:right w:val="single" w:sz="4" w:space="0" w:color="auto"/>
            </w:tcBorders>
            <w:shd w:val="clear" w:color="auto" w:fill="auto"/>
          </w:tcPr>
          <w:p w:rsidR="00306CDE" w:rsidRPr="007C08DA" w:rsidRDefault="00735783" w:rsidP="00413AC1">
            <w:pPr>
              <w:jc w:val="center"/>
            </w:pPr>
            <w:r>
              <w:t>5,14</w:t>
            </w:r>
          </w:p>
        </w:tc>
        <w:tc>
          <w:tcPr>
            <w:tcW w:w="772" w:type="dxa"/>
            <w:tcBorders>
              <w:top w:val="single" w:sz="4" w:space="0" w:color="auto"/>
              <w:left w:val="nil"/>
              <w:bottom w:val="single" w:sz="4" w:space="0" w:color="auto"/>
              <w:right w:val="single" w:sz="4" w:space="0" w:color="auto"/>
            </w:tcBorders>
            <w:shd w:val="clear" w:color="auto" w:fill="auto"/>
          </w:tcPr>
          <w:p w:rsidR="00306CDE" w:rsidRPr="007C08DA" w:rsidRDefault="00735783" w:rsidP="00735783">
            <w:r>
              <w:t>-13,06</w:t>
            </w:r>
          </w:p>
        </w:tc>
        <w:tc>
          <w:tcPr>
            <w:tcW w:w="720" w:type="dxa"/>
            <w:tcBorders>
              <w:top w:val="single" w:sz="4" w:space="0" w:color="auto"/>
              <w:left w:val="nil"/>
              <w:bottom w:val="single" w:sz="4" w:space="0" w:color="auto"/>
              <w:right w:val="single" w:sz="4" w:space="0" w:color="auto"/>
            </w:tcBorders>
            <w:shd w:val="clear" w:color="auto" w:fill="auto"/>
          </w:tcPr>
          <w:p w:rsidR="00306CDE" w:rsidRPr="007C08DA" w:rsidRDefault="00785E35" w:rsidP="00413AC1">
            <w:pPr>
              <w:jc w:val="center"/>
            </w:pPr>
            <w:r>
              <w:t>72</w:t>
            </w:r>
          </w:p>
        </w:tc>
      </w:tr>
      <w:tr w:rsidR="00306CDE" w:rsidRPr="006C42B1" w:rsidTr="00413AC1">
        <w:trPr>
          <w:trHeight w:val="435"/>
        </w:trPr>
        <w:tc>
          <w:tcPr>
            <w:tcW w:w="660" w:type="dxa"/>
            <w:tcBorders>
              <w:top w:val="single" w:sz="4" w:space="0" w:color="auto"/>
              <w:left w:val="single" w:sz="4" w:space="0" w:color="auto"/>
              <w:bottom w:val="single" w:sz="4" w:space="0" w:color="auto"/>
              <w:right w:val="single" w:sz="4" w:space="0" w:color="auto"/>
            </w:tcBorders>
            <w:vAlign w:val="center"/>
          </w:tcPr>
          <w:p w:rsidR="00306CDE" w:rsidRPr="006C42B1" w:rsidRDefault="00306CDE" w:rsidP="00413AC1">
            <w:pPr>
              <w:jc w:val="center"/>
            </w:pPr>
            <w:r w:rsidRPr="006C42B1">
              <w:t>3.</w:t>
            </w:r>
          </w:p>
        </w:tc>
        <w:tc>
          <w:tcPr>
            <w:tcW w:w="3051" w:type="dxa"/>
            <w:tcBorders>
              <w:top w:val="single" w:sz="4" w:space="0" w:color="auto"/>
              <w:left w:val="single" w:sz="4" w:space="0" w:color="auto"/>
              <w:bottom w:val="single" w:sz="4" w:space="0" w:color="auto"/>
              <w:right w:val="single" w:sz="4" w:space="0" w:color="auto"/>
            </w:tcBorders>
            <w:vAlign w:val="center"/>
          </w:tcPr>
          <w:p w:rsidR="00306CDE" w:rsidRPr="006C42B1" w:rsidRDefault="00306CDE" w:rsidP="00413AC1">
            <w:r w:rsidRPr="006C42B1">
              <w:t xml:space="preserve">Сокращение транспортного риска  (число лиц, погибших в дорожно-транспортных происшествиях, на 10 тысяч транспортных средств) </w:t>
            </w:r>
          </w:p>
        </w:tc>
        <w:tc>
          <w:tcPr>
            <w:tcW w:w="1324" w:type="dxa"/>
            <w:tcBorders>
              <w:top w:val="single" w:sz="4" w:space="0" w:color="auto"/>
              <w:left w:val="nil"/>
              <w:bottom w:val="single" w:sz="4" w:space="0" w:color="auto"/>
              <w:right w:val="single" w:sz="4" w:space="0" w:color="auto"/>
            </w:tcBorders>
            <w:shd w:val="clear" w:color="auto" w:fill="auto"/>
          </w:tcPr>
          <w:p w:rsidR="00306CDE" w:rsidRPr="006C42B1" w:rsidRDefault="00306CDE" w:rsidP="00413AC1">
            <w:pPr>
              <w:jc w:val="center"/>
            </w:pPr>
            <w:r w:rsidRPr="006C42B1">
              <w:t>человек</w:t>
            </w:r>
          </w:p>
        </w:tc>
        <w:tc>
          <w:tcPr>
            <w:tcW w:w="1260" w:type="dxa"/>
            <w:tcBorders>
              <w:top w:val="single" w:sz="4" w:space="0" w:color="auto"/>
              <w:left w:val="nil"/>
              <w:bottom w:val="single" w:sz="4" w:space="0" w:color="auto"/>
              <w:right w:val="single" w:sz="4" w:space="0" w:color="auto"/>
            </w:tcBorders>
            <w:shd w:val="clear" w:color="auto" w:fill="auto"/>
          </w:tcPr>
          <w:p w:rsidR="00306CDE" w:rsidRPr="006C42B1" w:rsidRDefault="00306CDE" w:rsidP="00413AC1">
            <w:pPr>
              <w:jc w:val="center"/>
            </w:pPr>
            <w:r>
              <w:t>6,4</w:t>
            </w:r>
          </w:p>
        </w:tc>
        <w:tc>
          <w:tcPr>
            <w:tcW w:w="1260" w:type="dxa"/>
            <w:tcBorders>
              <w:top w:val="single" w:sz="4" w:space="0" w:color="auto"/>
              <w:left w:val="nil"/>
              <w:bottom w:val="single" w:sz="4" w:space="0" w:color="auto"/>
              <w:right w:val="single" w:sz="4" w:space="0" w:color="auto"/>
            </w:tcBorders>
            <w:shd w:val="clear" w:color="auto" w:fill="auto"/>
          </w:tcPr>
          <w:p w:rsidR="00306CDE" w:rsidRPr="006C42B1" w:rsidRDefault="00735783" w:rsidP="00413AC1">
            <w:pPr>
              <w:jc w:val="center"/>
            </w:pPr>
            <w:r>
              <w:t>1,5</w:t>
            </w:r>
          </w:p>
        </w:tc>
        <w:tc>
          <w:tcPr>
            <w:tcW w:w="772" w:type="dxa"/>
            <w:tcBorders>
              <w:top w:val="single" w:sz="4" w:space="0" w:color="auto"/>
              <w:left w:val="nil"/>
              <w:bottom w:val="single" w:sz="4" w:space="0" w:color="auto"/>
              <w:right w:val="single" w:sz="4" w:space="0" w:color="auto"/>
            </w:tcBorders>
            <w:shd w:val="clear" w:color="auto" w:fill="auto"/>
          </w:tcPr>
          <w:p w:rsidR="00306CDE" w:rsidRPr="006C42B1" w:rsidRDefault="00735783" w:rsidP="00413AC1">
            <w:pPr>
              <w:jc w:val="center"/>
            </w:pPr>
            <w:r>
              <w:t>-4,9</w:t>
            </w:r>
          </w:p>
        </w:tc>
        <w:tc>
          <w:tcPr>
            <w:tcW w:w="720" w:type="dxa"/>
            <w:tcBorders>
              <w:top w:val="single" w:sz="4" w:space="0" w:color="auto"/>
              <w:left w:val="nil"/>
              <w:bottom w:val="single" w:sz="4" w:space="0" w:color="auto"/>
              <w:right w:val="single" w:sz="4" w:space="0" w:color="auto"/>
            </w:tcBorders>
            <w:shd w:val="clear" w:color="auto" w:fill="auto"/>
          </w:tcPr>
          <w:p w:rsidR="00306CDE" w:rsidRPr="006C42B1" w:rsidRDefault="00785E35" w:rsidP="00413AC1">
            <w:pPr>
              <w:jc w:val="center"/>
            </w:pPr>
            <w:r>
              <w:t>76,6</w:t>
            </w:r>
          </w:p>
        </w:tc>
      </w:tr>
      <w:tr w:rsidR="00306CDE" w:rsidRPr="006C42B1" w:rsidTr="00785E35">
        <w:trPr>
          <w:trHeight w:val="1241"/>
        </w:trPr>
        <w:tc>
          <w:tcPr>
            <w:tcW w:w="660" w:type="dxa"/>
            <w:tcBorders>
              <w:top w:val="single" w:sz="4" w:space="0" w:color="auto"/>
              <w:left w:val="single" w:sz="4" w:space="0" w:color="auto"/>
              <w:bottom w:val="single" w:sz="4" w:space="0" w:color="auto"/>
              <w:right w:val="single" w:sz="4" w:space="0" w:color="auto"/>
            </w:tcBorders>
            <w:vAlign w:val="center"/>
          </w:tcPr>
          <w:p w:rsidR="00306CDE" w:rsidRPr="006C42B1" w:rsidRDefault="00306CDE" w:rsidP="00413AC1">
            <w:pPr>
              <w:jc w:val="center"/>
            </w:pPr>
            <w:r w:rsidRPr="006C42B1">
              <w:t>4.</w:t>
            </w:r>
          </w:p>
        </w:tc>
        <w:tc>
          <w:tcPr>
            <w:tcW w:w="3051" w:type="dxa"/>
            <w:tcBorders>
              <w:top w:val="single" w:sz="4" w:space="0" w:color="auto"/>
              <w:left w:val="single" w:sz="4" w:space="0" w:color="auto"/>
              <w:bottom w:val="single" w:sz="4" w:space="0" w:color="auto"/>
              <w:right w:val="single" w:sz="4" w:space="0" w:color="auto"/>
            </w:tcBorders>
            <w:vAlign w:val="center"/>
          </w:tcPr>
          <w:p w:rsidR="00306CDE" w:rsidRPr="006C42B1" w:rsidRDefault="00306CDE" w:rsidP="00413AC1">
            <w:r w:rsidRPr="006C42B1">
              <w:t xml:space="preserve">Снижение тяжести последствий  (кол-во лиц, погибших в результате дорожно-транспортных происшествий, на 100 пострадавших) </w:t>
            </w:r>
          </w:p>
        </w:tc>
        <w:tc>
          <w:tcPr>
            <w:tcW w:w="1324" w:type="dxa"/>
            <w:tcBorders>
              <w:top w:val="single" w:sz="4" w:space="0" w:color="auto"/>
              <w:left w:val="nil"/>
              <w:bottom w:val="single" w:sz="4" w:space="0" w:color="auto"/>
              <w:right w:val="single" w:sz="4" w:space="0" w:color="auto"/>
            </w:tcBorders>
            <w:shd w:val="clear" w:color="auto" w:fill="auto"/>
          </w:tcPr>
          <w:p w:rsidR="00306CDE" w:rsidRPr="006C42B1" w:rsidRDefault="00306CDE" w:rsidP="00413AC1">
            <w:pPr>
              <w:jc w:val="center"/>
            </w:pPr>
            <w:r w:rsidRPr="006C42B1">
              <w:t>человек</w:t>
            </w:r>
          </w:p>
        </w:tc>
        <w:tc>
          <w:tcPr>
            <w:tcW w:w="1260" w:type="dxa"/>
            <w:tcBorders>
              <w:top w:val="single" w:sz="4" w:space="0" w:color="auto"/>
              <w:left w:val="nil"/>
              <w:bottom w:val="single" w:sz="4" w:space="0" w:color="auto"/>
              <w:right w:val="single" w:sz="4" w:space="0" w:color="auto"/>
            </w:tcBorders>
            <w:shd w:val="clear" w:color="auto" w:fill="auto"/>
          </w:tcPr>
          <w:p w:rsidR="00306CDE" w:rsidRPr="006C42B1" w:rsidRDefault="00306CDE" w:rsidP="00413AC1">
            <w:pPr>
              <w:jc w:val="center"/>
            </w:pPr>
            <w:r>
              <w:t>20</w:t>
            </w:r>
          </w:p>
        </w:tc>
        <w:tc>
          <w:tcPr>
            <w:tcW w:w="1260" w:type="dxa"/>
            <w:tcBorders>
              <w:top w:val="single" w:sz="4" w:space="0" w:color="auto"/>
              <w:left w:val="nil"/>
              <w:bottom w:val="single" w:sz="4" w:space="0" w:color="auto"/>
              <w:right w:val="single" w:sz="4" w:space="0" w:color="auto"/>
            </w:tcBorders>
            <w:shd w:val="clear" w:color="auto" w:fill="auto"/>
          </w:tcPr>
          <w:p w:rsidR="00306CDE" w:rsidRPr="006C42B1" w:rsidRDefault="00735783" w:rsidP="00413AC1">
            <w:pPr>
              <w:jc w:val="center"/>
            </w:pPr>
            <w:r>
              <w:t>10</w:t>
            </w:r>
          </w:p>
        </w:tc>
        <w:tc>
          <w:tcPr>
            <w:tcW w:w="772" w:type="dxa"/>
            <w:tcBorders>
              <w:top w:val="single" w:sz="4" w:space="0" w:color="auto"/>
              <w:left w:val="nil"/>
              <w:bottom w:val="single" w:sz="4" w:space="0" w:color="auto"/>
              <w:right w:val="single" w:sz="4" w:space="0" w:color="auto"/>
            </w:tcBorders>
            <w:shd w:val="clear" w:color="auto" w:fill="auto"/>
          </w:tcPr>
          <w:p w:rsidR="00306CDE" w:rsidRPr="006C42B1" w:rsidRDefault="00306CDE" w:rsidP="00413AC1">
            <w:pPr>
              <w:jc w:val="center"/>
            </w:pPr>
            <w:r w:rsidRPr="006C42B1">
              <w:t>-</w:t>
            </w:r>
            <w:r w:rsidR="00735783">
              <w:t>10</w:t>
            </w:r>
          </w:p>
        </w:tc>
        <w:tc>
          <w:tcPr>
            <w:tcW w:w="720" w:type="dxa"/>
            <w:tcBorders>
              <w:top w:val="single" w:sz="4" w:space="0" w:color="auto"/>
              <w:left w:val="nil"/>
              <w:bottom w:val="single" w:sz="4" w:space="0" w:color="auto"/>
              <w:right w:val="single" w:sz="4" w:space="0" w:color="auto"/>
            </w:tcBorders>
            <w:shd w:val="clear" w:color="auto" w:fill="auto"/>
          </w:tcPr>
          <w:p w:rsidR="00306CDE" w:rsidRPr="006C42B1" w:rsidRDefault="00785E35" w:rsidP="00413AC1">
            <w:pPr>
              <w:jc w:val="center"/>
            </w:pPr>
            <w:r>
              <w:t>50</w:t>
            </w:r>
          </w:p>
        </w:tc>
      </w:tr>
      <w:tr w:rsidR="00306CDE" w:rsidRPr="006C42B1" w:rsidTr="00413AC1">
        <w:trPr>
          <w:trHeight w:val="435"/>
        </w:trPr>
        <w:tc>
          <w:tcPr>
            <w:tcW w:w="660" w:type="dxa"/>
            <w:tcBorders>
              <w:top w:val="single" w:sz="4" w:space="0" w:color="auto"/>
              <w:left w:val="single" w:sz="4" w:space="0" w:color="auto"/>
              <w:bottom w:val="single" w:sz="4" w:space="0" w:color="auto"/>
              <w:right w:val="single" w:sz="4" w:space="0" w:color="auto"/>
            </w:tcBorders>
            <w:vAlign w:val="center"/>
          </w:tcPr>
          <w:p w:rsidR="00306CDE" w:rsidRPr="006C42B1" w:rsidRDefault="00306CDE" w:rsidP="00413AC1">
            <w:pPr>
              <w:jc w:val="center"/>
            </w:pPr>
            <w:r w:rsidRPr="006C42B1">
              <w:t>5.</w:t>
            </w:r>
          </w:p>
        </w:tc>
        <w:tc>
          <w:tcPr>
            <w:tcW w:w="3051" w:type="dxa"/>
            <w:tcBorders>
              <w:top w:val="single" w:sz="4" w:space="0" w:color="auto"/>
              <w:left w:val="single" w:sz="4" w:space="0" w:color="auto"/>
              <w:bottom w:val="single" w:sz="4" w:space="0" w:color="auto"/>
              <w:right w:val="single" w:sz="4" w:space="0" w:color="auto"/>
            </w:tcBorders>
            <w:vAlign w:val="center"/>
          </w:tcPr>
          <w:p w:rsidR="00306CDE" w:rsidRPr="006C42B1" w:rsidRDefault="00306CDE" w:rsidP="00413AC1">
            <w:r w:rsidRPr="006C42B1">
              <w:t>Число детей, пострадавших в дорожно-транспортных происшествиях</w:t>
            </w:r>
          </w:p>
        </w:tc>
        <w:tc>
          <w:tcPr>
            <w:tcW w:w="1324" w:type="dxa"/>
            <w:tcBorders>
              <w:top w:val="single" w:sz="4" w:space="0" w:color="auto"/>
              <w:left w:val="nil"/>
              <w:bottom w:val="single" w:sz="4" w:space="0" w:color="auto"/>
              <w:right w:val="single" w:sz="4" w:space="0" w:color="auto"/>
            </w:tcBorders>
            <w:shd w:val="clear" w:color="auto" w:fill="auto"/>
          </w:tcPr>
          <w:p w:rsidR="00306CDE" w:rsidRPr="006C42B1" w:rsidRDefault="00306CDE" w:rsidP="00413AC1">
            <w:pPr>
              <w:jc w:val="center"/>
            </w:pPr>
            <w:r w:rsidRPr="006C42B1">
              <w:t>человек</w:t>
            </w:r>
          </w:p>
        </w:tc>
        <w:tc>
          <w:tcPr>
            <w:tcW w:w="1260" w:type="dxa"/>
            <w:tcBorders>
              <w:top w:val="single" w:sz="4" w:space="0" w:color="auto"/>
              <w:left w:val="nil"/>
              <w:bottom w:val="single" w:sz="4" w:space="0" w:color="auto"/>
              <w:right w:val="single" w:sz="4" w:space="0" w:color="auto"/>
            </w:tcBorders>
            <w:shd w:val="clear" w:color="auto" w:fill="auto"/>
          </w:tcPr>
          <w:p w:rsidR="00306CDE" w:rsidRPr="006C42B1" w:rsidRDefault="00306CDE" w:rsidP="00413AC1">
            <w:pPr>
              <w:jc w:val="center"/>
            </w:pPr>
            <w:r>
              <w:t>5</w:t>
            </w:r>
          </w:p>
        </w:tc>
        <w:tc>
          <w:tcPr>
            <w:tcW w:w="1260" w:type="dxa"/>
            <w:tcBorders>
              <w:top w:val="single" w:sz="4" w:space="0" w:color="auto"/>
              <w:left w:val="nil"/>
              <w:bottom w:val="single" w:sz="4" w:space="0" w:color="auto"/>
              <w:right w:val="single" w:sz="4" w:space="0" w:color="auto"/>
            </w:tcBorders>
            <w:shd w:val="clear" w:color="auto" w:fill="auto"/>
          </w:tcPr>
          <w:p w:rsidR="00306CDE" w:rsidRPr="006C42B1" w:rsidRDefault="00785E35" w:rsidP="00413AC1">
            <w:pPr>
              <w:jc w:val="center"/>
            </w:pPr>
            <w:r>
              <w:t>1</w:t>
            </w:r>
          </w:p>
        </w:tc>
        <w:tc>
          <w:tcPr>
            <w:tcW w:w="772" w:type="dxa"/>
            <w:tcBorders>
              <w:top w:val="single" w:sz="4" w:space="0" w:color="auto"/>
              <w:left w:val="nil"/>
              <w:bottom w:val="single" w:sz="4" w:space="0" w:color="auto"/>
              <w:right w:val="single" w:sz="4" w:space="0" w:color="auto"/>
            </w:tcBorders>
            <w:shd w:val="clear" w:color="auto" w:fill="auto"/>
          </w:tcPr>
          <w:p w:rsidR="00306CDE" w:rsidRPr="006C42B1" w:rsidRDefault="00735783" w:rsidP="00413AC1">
            <w:pPr>
              <w:jc w:val="center"/>
            </w:pPr>
            <w:r>
              <w:t>-</w:t>
            </w:r>
            <w:r w:rsidR="00785E35">
              <w:t>-4</w:t>
            </w:r>
          </w:p>
        </w:tc>
        <w:tc>
          <w:tcPr>
            <w:tcW w:w="720" w:type="dxa"/>
            <w:tcBorders>
              <w:top w:val="single" w:sz="4" w:space="0" w:color="auto"/>
              <w:left w:val="nil"/>
              <w:bottom w:val="single" w:sz="4" w:space="0" w:color="auto"/>
              <w:right w:val="single" w:sz="4" w:space="0" w:color="auto"/>
            </w:tcBorders>
            <w:shd w:val="clear" w:color="auto" w:fill="auto"/>
          </w:tcPr>
          <w:p w:rsidR="00306CDE" w:rsidRPr="006C42B1" w:rsidRDefault="00785E35" w:rsidP="00413AC1">
            <w:pPr>
              <w:jc w:val="center"/>
            </w:pPr>
            <w:r>
              <w:t>80</w:t>
            </w:r>
          </w:p>
        </w:tc>
      </w:tr>
    </w:tbl>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Default="00306CDE" w:rsidP="00306CDE">
      <w:pPr>
        <w:pStyle w:val="a9"/>
        <w:rPr>
          <w:rFonts w:ascii="Times New Roman" w:hAnsi="Times New Roman"/>
          <w:sz w:val="28"/>
          <w:szCs w:val="28"/>
        </w:rPr>
      </w:pPr>
    </w:p>
    <w:p w:rsidR="00306CDE" w:rsidRPr="00F43C71" w:rsidRDefault="004312BA" w:rsidP="00306CDE">
      <w:pPr>
        <w:pStyle w:val="a9"/>
        <w:rPr>
          <w:rFonts w:ascii="Times New Roman" w:hAnsi="Times New Roman"/>
          <w:sz w:val="28"/>
          <w:szCs w:val="28"/>
        </w:rPr>
      </w:pPr>
      <w:proofErr w:type="spellStart"/>
      <w:r>
        <w:rPr>
          <w:rFonts w:ascii="Times New Roman" w:hAnsi="Times New Roman"/>
          <w:sz w:val="28"/>
          <w:szCs w:val="28"/>
        </w:rPr>
        <w:t>Сдс</w:t>
      </w:r>
      <w:proofErr w:type="spellEnd"/>
      <w:r>
        <w:rPr>
          <w:rFonts w:ascii="Times New Roman" w:hAnsi="Times New Roman"/>
          <w:sz w:val="28"/>
          <w:szCs w:val="28"/>
        </w:rPr>
        <w:t>=(8/2</w:t>
      </w:r>
      <w:r w:rsidR="00785E35">
        <w:rPr>
          <w:rFonts w:ascii="Times New Roman" w:hAnsi="Times New Roman"/>
          <w:sz w:val="28"/>
          <w:szCs w:val="28"/>
        </w:rPr>
        <w:t>+18,2/5,14+6,4/1,5+20/10+5/1)=(4+3,54+4,27+2+5)/5=3,76</w:t>
      </w:r>
    </w:p>
    <w:p w:rsidR="00306CDE" w:rsidRPr="007C08DA" w:rsidRDefault="00785E35" w:rsidP="00306CDE">
      <w:pPr>
        <w:pStyle w:val="a9"/>
        <w:ind w:firstLine="708"/>
        <w:jc w:val="both"/>
        <w:rPr>
          <w:rFonts w:ascii="Times New Roman" w:hAnsi="Times New Roman"/>
          <w:sz w:val="28"/>
          <w:szCs w:val="28"/>
        </w:rPr>
      </w:pPr>
      <w:r>
        <w:rPr>
          <w:rFonts w:ascii="Times New Roman" w:hAnsi="Times New Roman"/>
          <w:sz w:val="28"/>
          <w:szCs w:val="28"/>
        </w:rPr>
        <w:t>Таким образом, в 2017</w:t>
      </w:r>
      <w:r w:rsidR="00306CDE" w:rsidRPr="007C08DA">
        <w:rPr>
          <w:rFonts w:ascii="Times New Roman" w:hAnsi="Times New Roman"/>
          <w:sz w:val="28"/>
          <w:szCs w:val="28"/>
        </w:rPr>
        <w:t xml:space="preserve"> году наблюдается снижение смертности от дорожно-тран</w:t>
      </w:r>
      <w:r>
        <w:rPr>
          <w:rFonts w:ascii="Times New Roman" w:hAnsi="Times New Roman"/>
          <w:sz w:val="28"/>
          <w:szCs w:val="28"/>
        </w:rPr>
        <w:t>спортных  происшествий на 72%</w:t>
      </w:r>
      <w:r w:rsidR="00306CDE" w:rsidRPr="007C08DA">
        <w:rPr>
          <w:rFonts w:ascii="Times New Roman" w:hAnsi="Times New Roman"/>
          <w:sz w:val="28"/>
          <w:szCs w:val="28"/>
        </w:rPr>
        <w:t xml:space="preserve"> и снижение числа детей, пострадавших в дорожно-</w:t>
      </w:r>
      <w:r>
        <w:rPr>
          <w:rFonts w:ascii="Times New Roman" w:hAnsi="Times New Roman"/>
          <w:sz w:val="28"/>
          <w:szCs w:val="28"/>
        </w:rPr>
        <w:t>транспортных происшествиях на 80</w:t>
      </w:r>
      <w:r w:rsidR="00306CDE" w:rsidRPr="007C08DA">
        <w:rPr>
          <w:rFonts w:ascii="Times New Roman" w:hAnsi="Times New Roman"/>
          <w:sz w:val="28"/>
          <w:szCs w:val="28"/>
        </w:rPr>
        <w:t xml:space="preserve"> %. </w:t>
      </w:r>
    </w:p>
    <w:p w:rsidR="00306CDE" w:rsidRDefault="00306CDE" w:rsidP="00306CDE">
      <w:pPr>
        <w:pStyle w:val="a9"/>
        <w:ind w:firstLine="708"/>
        <w:jc w:val="both"/>
        <w:rPr>
          <w:rFonts w:ascii="Times New Roman" w:hAnsi="Times New Roman"/>
          <w:sz w:val="28"/>
          <w:szCs w:val="28"/>
        </w:rPr>
      </w:pPr>
      <w:r w:rsidRPr="007C08DA">
        <w:rPr>
          <w:rFonts w:ascii="Times New Roman" w:hAnsi="Times New Roman"/>
          <w:sz w:val="28"/>
          <w:szCs w:val="28"/>
        </w:rPr>
        <w:t>В целом можно сделать вывод, что муниципальная подпрограмма №2 «Повышение безопасности дорожного движения  в городе Саянске в 2016-2020 годах»</w:t>
      </w:r>
      <w:r w:rsidR="00785E35">
        <w:rPr>
          <w:rFonts w:ascii="Times New Roman" w:hAnsi="Times New Roman"/>
          <w:sz w:val="28"/>
          <w:szCs w:val="28"/>
        </w:rPr>
        <w:t xml:space="preserve"> в части запланированных на 2017</w:t>
      </w:r>
      <w:r w:rsidRPr="007C08DA">
        <w:rPr>
          <w:rFonts w:ascii="Times New Roman" w:hAnsi="Times New Roman"/>
          <w:sz w:val="28"/>
          <w:szCs w:val="28"/>
        </w:rPr>
        <w:t xml:space="preserve"> году мероприятий выполнена, своих целей достигла.</w:t>
      </w:r>
    </w:p>
    <w:p w:rsidR="00306CDE" w:rsidRDefault="00306CDE" w:rsidP="00306CDE">
      <w:pPr>
        <w:pStyle w:val="a9"/>
        <w:ind w:firstLine="708"/>
        <w:jc w:val="both"/>
        <w:rPr>
          <w:rFonts w:ascii="Times New Roman" w:hAnsi="Times New Roman"/>
          <w:sz w:val="28"/>
          <w:szCs w:val="28"/>
        </w:rPr>
      </w:pPr>
    </w:p>
    <w:p w:rsidR="00306CDE" w:rsidRDefault="00306CDE" w:rsidP="00306CDE">
      <w:pPr>
        <w:pStyle w:val="a9"/>
        <w:ind w:firstLine="708"/>
        <w:jc w:val="both"/>
        <w:rPr>
          <w:rFonts w:ascii="Times New Roman" w:hAnsi="Times New Roman"/>
          <w:sz w:val="28"/>
          <w:szCs w:val="28"/>
        </w:rPr>
      </w:pPr>
    </w:p>
    <w:p w:rsidR="00306CDE" w:rsidRDefault="00306CDE" w:rsidP="00306CDE">
      <w:pPr>
        <w:pStyle w:val="a9"/>
        <w:ind w:firstLine="708"/>
        <w:jc w:val="both"/>
        <w:rPr>
          <w:rFonts w:ascii="Times New Roman" w:hAnsi="Times New Roman"/>
          <w:sz w:val="28"/>
          <w:szCs w:val="28"/>
        </w:rPr>
      </w:pPr>
    </w:p>
    <w:p w:rsidR="00306CDE" w:rsidRDefault="00306CDE" w:rsidP="00306CDE">
      <w:pPr>
        <w:pStyle w:val="a9"/>
        <w:ind w:firstLine="708"/>
        <w:jc w:val="both"/>
        <w:rPr>
          <w:rFonts w:ascii="Times New Roman" w:hAnsi="Times New Roman"/>
          <w:sz w:val="28"/>
          <w:szCs w:val="28"/>
        </w:rPr>
      </w:pPr>
    </w:p>
    <w:p w:rsidR="00306CDE" w:rsidRDefault="00306CDE" w:rsidP="00306CDE">
      <w:pPr>
        <w:pStyle w:val="a9"/>
        <w:ind w:firstLine="708"/>
        <w:jc w:val="both"/>
        <w:rPr>
          <w:rFonts w:ascii="Times New Roman" w:hAnsi="Times New Roman"/>
          <w:sz w:val="28"/>
          <w:szCs w:val="28"/>
        </w:rPr>
      </w:pPr>
    </w:p>
    <w:p w:rsidR="001C1AC4" w:rsidRDefault="001C1AC4" w:rsidP="00306CDE">
      <w:pPr>
        <w:pStyle w:val="a9"/>
        <w:ind w:firstLine="708"/>
        <w:jc w:val="both"/>
        <w:rPr>
          <w:rFonts w:ascii="Times New Roman" w:hAnsi="Times New Roman"/>
          <w:sz w:val="28"/>
          <w:szCs w:val="28"/>
        </w:rPr>
      </w:pPr>
    </w:p>
    <w:p w:rsidR="001C1AC4" w:rsidRDefault="001C1AC4" w:rsidP="00306CDE">
      <w:pPr>
        <w:pStyle w:val="a9"/>
        <w:ind w:firstLine="708"/>
        <w:jc w:val="both"/>
        <w:rPr>
          <w:rFonts w:ascii="Times New Roman" w:hAnsi="Times New Roman"/>
          <w:sz w:val="28"/>
          <w:szCs w:val="28"/>
        </w:rPr>
      </w:pPr>
    </w:p>
    <w:p w:rsidR="001C1AC4" w:rsidRDefault="001C1AC4" w:rsidP="00306CDE">
      <w:pPr>
        <w:pStyle w:val="a9"/>
        <w:ind w:firstLine="708"/>
        <w:jc w:val="both"/>
        <w:rPr>
          <w:rFonts w:ascii="Times New Roman" w:hAnsi="Times New Roman"/>
          <w:sz w:val="28"/>
          <w:szCs w:val="28"/>
        </w:rPr>
      </w:pPr>
    </w:p>
    <w:p w:rsidR="001C1AC4" w:rsidRDefault="001C1AC4" w:rsidP="00306CDE">
      <w:pPr>
        <w:pStyle w:val="a9"/>
        <w:ind w:firstLine="708"/>
        <w:jc w:val="both"/>
        <w:rPr>
          <w:rFonts w:ascii="Times New Roman" w:hAnsi="Times New Roman"/>
          <w:sz w:val="28"/>
          <w:szCs w:val="28"/>
        </w:rPr>
      </w:pPr>
    </w:p>
    <w:p w:rsidR="001C1AC4" w:rsidRDefault="001C1AC4" w:rsidP="00306CDE">
      <w:pPr>
        <w:pStyle w:val="a9"/>
        <w:ind w:firstLine="708"/>
        <w:jc w:val="both"/>
        <w:rPr>
          <w:rFonts w:ascii="Times New Roman" w:hAnsi="Times New Roman"/>
          <w:sz w:val="28"/>
          <w:szCs w:val="28"/>
        </w:rPr>
      </w:pPr>
    </w:p>
    <w:p w:rsidR="00306CDE" w:rsidRDefault="00306CDE" w:rsidP="00306CDE">
      <w:pPr>
        <w:pStyle w:val="a9"/>
        <w:ind w:firstLine="708"/>
        <w:jc w:val="both"/>
        <w:rPr>
          <w:rFonts w:ascii="Times New Roman" w:hAnsi="Times New Roman"/>
          <w:sz w:val="28"/>
          <w:szCs w:val="28"/>
        </w:rPr>
      </w:pPr>
    </w:p>
    <w:p w:rsidR="00457C19" w:rsidRDefault="00457C19" w:rsidP="00306CDE">
      <w:pPr>
        <w:pStyle w:val="a9"/>
        <w:ind w:firstLine="708"/>
        <w:jc w:val="both"/>
        <w:rPr>
          <w:rFonts w:ascii="Times New Roman" w:hAnsi="Times New Roman"/>
          <w:sz w:val="28"/>
          <w:szCs w:val="28"/>
        </w:rPr>
      </w:pPr>
    </w:p>
    <w:p w:rsidR="00306CDE" w:rsidRDefault="00306CDE" w:rsidP="00306CDE">
      <w:pPr>
        <w:pStyle w:val="a9"/>
        <w:ind w:firstLine="708"/>
        <w:jc w:val="both"/>
        <w:rPr>
          <w:rFonts w:ascii="Times New Roman" w:hAnsi="Times New Roman"/>
          <w:sz w:val="28"/>
          <w:szCs w:val="28"/>
        </w:rPr>
      </w:pPr>
    </w:p>
    <w:tbl>
      <w:tblPr>
        <w:tblW w:w="0" w:type="auto"/>
        <w:tblLook w:val="04A0" w:firstRow="1" w:lastRow="0" w:firstColumn="1" w:lastColumn="0" w:noHBand="0" w:noVBand="1"/>
      </w:tblPr>
      <w:tblGrid>
        <w:gridCol w:w="4412"/>
        <w:gridCol w:w="5052"/>
      </w:tblGrid>
      <w:tr w:rsidR="00306CDE" w:rsidRPr="00A13C08" w:rsidTr="00306CDE">
        <w:tc>
          <w:tcPr>
            <w:tcW w:w="4412" w:type="dxa"/>
            <w:shd w:val="clear" w:color="auto" w:fill="auto"/>
          </w:tcPr>
          <w:p w:rsidR="00306CDE" w:rsidRPr="00306CDE" w:rsidRDefault="00306CDE" w:rsidP="00306CDE">
            <w:pPr>
              <w:pStyle w:val="a9"/>
              <w:jc w:val="both"/>
              <w:rPr>
                <w:rFonts w:ascii="Times New Roman" w:hAnsi="Times New Roman"/>
                <w:sz w:val="28"/>
                <w:szCs w:val="28"/>
              </w:rPr>
            </w:pPr>
          </w:p>
          <w:p w:rsidR="00306CDE" w:rsidRPr="00306CDE" w:rsidRDefault="00306CDE" w:rsidP="00306CDE">
            <w:pPr>
              <w:pStyle w:val="a9"/>
              <w:jc w:val="both"/>
              <w:rPr>
                <w:rFonts w:ascii="Times New Roman" w:hAnsi="Times New Roman"/>
                <w:sz w:val="28"/>
                <w:szCs w:val="28"/>
              </w:rPr>
            </w:pPr>
          </w:p>
          <w:p w:rsidR="00306CDE" w:rsidRPr="00306CDE" w:rsidRDefault="00306CDE" w:rsidP="00306CDE">
            <w:pPr>
              <w:pStyle w:val="a9"/>
              <w:jc w:val="both"/>
              <w:rPr>
                <w:rFonts w:ascii="Times New Roman" w:hAnsi="Times New Roman"/>
                <w:sz w:val="28"/>
                <w:szCs w:val="28"/>
              </w:rPr>
            </w:pPr>
          </w:p>
        </w:tc>
        <w:tc>
          <w:tcPr>
            <w:tcW w:w="5052" w:type="dxa"/>
            <w:shd w:val="clear" w:color="auto" w:fill="auto"/>
          </w:tcPr>
          <w:p w:rsidR="00306CDE" w:rsidRPr="00306CDE" w:rsidRDefault="00D77AD3" w:rsidP="00306CDE">
            <w:pPr>
              <w:pStyle w:val="a9"/>
              <w:jc w:val="both"/>
              <w:rPr>
                <w:rFonts w:ascii="Times New Roman" w:hAnsi="Times New Roman"/>
                <w:sz w:val="24"/>
                <w:szCs w:val="24"/>
              </w:rPr>
            </w:pPr>
            <w:r>
              <w:rPr>
                <w:rFonts w:ascii="Times New Roman" w:hAnsi="Times New Roman"/>
                <w:sz w:val="24"/>
                <w:szCs w:val="24"/>
              </w:rPr>
              <w:t>Приложение №2</w:t>
            </w:r>
          </w:p>
          <w:p w:rsidR="00A96720" w:rsidRPr="00306CDE" w:rsidRDefault="00306CDE" w:rsidP="00A93D8F">
            <w:pPr>
              <w:pStyle w:val="a9"/>
              <w:rPr>
                <w:rFonts w:ascii="Times New Roman" w:hAnsi="Times New Roman"/>
                <w:sz w:val="24"/>
                <w:szCs w:val="24"/>
              </w:rPr>
            </w:pPr>
            <w:r w:rsidRPr="00306CDE">
              <w:rPr>
                <w:rFonts w:ascii="Times New Roman" w:hAnsi="Times New Roman"/>
                <w:sz w:val="24"/>
                <w:szCs w:val="24"/>
              </w:rPr>
              <w:t>к отчету о ходе исполнения муниципальной программы «Развитие, содержание дорожного хозяйства и благоустройство муниципального образования «город Са</w:t>
            </w:r>
            <w:r w:rsidR="00997479">
              <w:rPr>
                <w:rFonts w:ascii="Times New Roman" w:hAnsi="Times New Roman"/>
                <w:sz w:val="24"/>
                <w:szCs w:val="24"/>
              </w:rPr>
              <w:t>янск» на 2016-2020 годы» за 2017</w:t>
            </w:r>
            <w:r w:rsidRPr="00306CDE">
              <w:rPr>
                <w:rFonts w:ascii="Times New Roman" w:hAnsi="Times New Roman"/>
                <w:sz w:val="24"/>
                <w:szCs w:val="24"/>
              </w:rPr>
              <w:t xml:space="preserve"> го</w:t>
            </w:r>
            <w:r w:rsidR="00A93D8F">
              <w:rPr>
                <w:rFonts w:ascii="Times New Roman" w:hAnsi="Times New Roman"/>
                <w:sz w:val="24"/>
                <w:szCs w:val="24"/>
              </w:rPr>
              <w:t>да № 110-37-196-18</w:t>
            </w:r>
          </w:p>
        </w:tc>
      </w:tr>
    </w:tbl>
    <w:p w:rsidR="00306CDE" w:rsidRPr="002E2127" w:rsidRDefault="00306CDE" w:rsidP="00306CDE">
      <w:pPr>
        <w:pStyle w:val="a9"/>
        <w:jc w:val="center"/>
        <w:rPr>
          <w:rFonts w:ascii="Times New Roman" w:hAnsi="Times New Roman"/>
          <w:sz w:val="28"/>
          <w:szCs w:val="28"/>
          <w:u w:val="single"/>
        </w:rPr>
      </w:pPr>
    </w:p>
    <w:p w:rsidR="00A96720" w:rsidRDefault="00306CDE" w:rsidP="00306CDE">
      <w:pPr>
        <w:pStyle w:val="ConsPlusNonformat"/>
        <w:jc w:val="center"/>
        <w:rPr>
          <w:rFonts w:ascii="Times New Roman" w:hAnsi="Times New Roman" w:cs="Times New Roman"/>
          <w:sz w:val="24"/>
          <w:szCs w:val="24"/>
        </w:rPr>
      </w:pPr>
      <w:r w:rsidRPr="002E2127">
        <w:rPr>
          <w:rFonts w:ascii="Times New Roman" w:hAnsi="Times New Roman" w:cs="Times New Roman"/>
          <w:sz w:val="24"/>
          <w:szCs w:val="24"/>
        </w:rPr>
        <w:t>АНАЛИЗ</w:t>
      </w:r>
    </w:p>
    <w:p w:rsidR="001D385C" w:rsidRPr="002E2127" w:rsidRDefault="001D385C" w:rsidP="00306CDE">
      <w:pPr>
        <w:pStyle w:val="ConsPlusNonformat"/>
        <w:jc w:val="center"/>
        <w:rPr>
          <w:rFonts w:ascii="Times New Roman" w:hAnsi="Times New Roman" w:cs="Times New Roman"/>
          <w:sz w:val="24"/>
          <w:szCs w:val="24"/>
        </w:rPr>
      </w:pPr>
    </w:p>
    <w:p w:rsidR="005C4BE3" w:rsidRPr="005C4BE3" w:rsidRDefault="00306CDE" w:rsidP="00175F1A">
      <w:pPr>
        <w:pStyle w:val="ConsPlusNonformat"/>
        <w:jc w:val="center"/>
        <w:rPr>
          <w:sz w:val="22"/>
          <w:szCs w:val="22"/>
        </w:rPr>
      </w:pPr>
      <w:r w:rsidRPr="002E2127">
        <w:rPr>
          <w:rFonts w:ascii="Times New Roman" w:hAnsi="Times New Roman" w:cs="Times New Roman"/>
          <w:sz w:val="28"/>
          <w:szCs w:val="28"/>
        </w:rPr>
        <w:t xml:space="preserve">Объема финансирования  муниципальной программы </w:t>
      </w:r>
      <w:r w:rsidRPr="002E2127">
        <w:rPr>
          <w:rFonts w:ascii="Times New Roman" w:hAnsi="Times New Roman" w:cs="Times New Roman"/>
          <w:sz w:val="24"/>
          <w:szCs w:val="24"/>
        </w:rPr>
        <w:t xml:space="preserve"> </w:t>
      </w:r>
      <w:r w:rsidRPr="002E2127">
        <w:rPr>
          <w:rFonts w:ascii="Times New Roman" w:hAnsi="Times New Roman" w:cs="Times New Roman"/>
          <w:sz w:val="28"/>
          <w:szCs w:val="28"/>
        </w:rPr>
        <w:t>«Развитие, содержание дорожного хозяйства и благоустройство муниципального образования «город Са</w:t>
      </w:r>
      <w:r w:rsidR="00B835C2" w:rsidRPr="002E2127">
        <w:rPr>
          <w:rFonts w:ascii="Times New Roman" w:hAnsi="Times New Roman" w:cs="Times New Roman"/>
          <w:sz w:val="28"/>
          <w:szCs w:val="28"/>
        </w:rPr>
        <w:t>янск» на 2016-2020 годы» за 2017</w:t>
      </w:r>
      <w:r w:rsidRPr="002E2127">
        <w:rPr>
          <w:rFonts w:ascii="Times New Roman" w:hAnsi="Times New Roman" w:cs="Times New Roman"/>
          <w:sz w:val="28"/>
          <w:szCs w:val="28"/>
        </w:rPr>
        <w:t xml:space="preserve"> год.</w:t>
      </w:r>
    </w:p>
    <w:p w:rsidR="00306CDE" w:rsidRPr="00B17C47" w:rsidRDefault="00306CDE" w:rsidP="00306CDE">
      <w:pPr>
        <w:widowControl w:val="0"/>
        <w:autoSpaceDE w:val="0"/>
        <w:autoSpaceDN w:val="0"/>
        <w:adjustRightInd w:val="0"/>
        <w:jc w:val="both"/>
      </w:pPr>
    </w:p>
    <w:tbl>
      <w:tblPr>
        <w:tblW w:w="10065"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567"/>
        <w:gridCol w:w="21"/>
        <w:gridCol w:w="2531"/>
        <w:gridCol w:w="1559"/>
        <w:gridCol w:w="1134"/>
        <w:gridCol w:w="1134"/>
        <w:gridCol w:w="992"/>
        <w:gridCol w:w="142"/>
        <w:gridCol w:w="588"/>
        <w:gridCol w:w="1397"/>
      </w:tblGrid>
      <w:tr w:rsidR="00306CDE" w:rsidRPr="00B17C47" w:rsidTr="004A184F">
        <w:trPr>
          <w:trHeight w:val="640"/>
          <w:tblCellSpacing w:w="5" w:type="nil"/>
        </w:trPr>
        <w:tc>
          <w:tcPr>
            <w:tcW w:w="567" w:type="dxa"/>
            <w:vMerge w:val="restart"/>
            <w:tcBorders>
              <w:top w:val="single" w:sz="8" w:space="0" w:color="auto"/>
              <w:left w:val="single" w:sz="8" w:space="0" w:color="auto"/>
              <w:bottom w:val="single" w:sz="8" w:space="0" w:color="auto"/>
              <w:right w:val="single" w:sz="8" w:space="0" w:color="auto"/>
            </w:tcBorders>
          </w:tcPr>
          <w:p w:rsidR="00306CDE" w:rsidRPr="00B17C47" w:rsidRDefault="00306CDE" w:rsidP="00413AC1">
            <w:pPr>
              <w:pStyle w:val="a9"/>
              <w:rPr>
                <w:rFonts w:ascii="Times New Roman" w:hAnsi="Times New Roman"/>
              </w:rPr>
            </w:pPr>
            <w:r w:rsidRPr="00B17C47">
              <w:rPr>
                <w:rFonts w:ascii="Times New Roman" w:hAnsi="Times New Roman"/>
              </w:rPr>
              <w:t xml:space="preserve"> N  </w:t>
            </w:r>
          </w:p>
          <w:p w:rsidR="00306CDE" w:rsidRPr="00B17C47" w:rsidRDefault="00306CDE" w:rsidP="00413AC1">
            <w:pPr>
              <w:pStyle w:val="a9"/>
              <w:rPr>
                <w:rFonts w:ascii="Times New Roman" w:hAnsi="Times New Roman"/>
              </w:rPr>
            </w:pPr>
            <w:proofErr w:type="gramStart"/>
            <w:r w:rsidRPr="00B17C47">
              <w:rPr>
                <w:rFonts w:ascii="Times New Roman" w:hAnsi="Times New Roman"/>
              </w:rPr>
              <w:t>п</w:t>
            </w:r>
            <w:proofErr w:type="gramEnd"/>
            <w:r w:rsidRPr="00B17C47">
              <w:rPr>
                <w:rFonts w:ascii="Times New Roman" w:hAnsi="Times New Roman"/>
              </w:rPr>
              <w:t xml:space="preserve">/п </w:t>
            </w:r>
          </w:p>
        </w:tc>
        <w:tc>
          <w:tcPr>
            <w:tcW w:w="2552" w:type="dxa"/>
            <w:gridSpan w:val="2"/>
            <w:vMerge w:val="restart"/>
            <w:tcBorders>
              <w:top w:val="single" w:sz="8" w:space="0" w:color="auto"/>
              <w:left w:val="single" w:sz="8" w:space="0" w:color="auto"/>
              <w:bottom w:val="single" w:sz="8" w:space="0" w:color="auto"/>
              <w:right w:val="single" w:sz="8" w:space="0" w:color="auto"/>
            </w:tcBorders>
          </w:tcPr>
          <w:p w:rsidR="00306CDE" w:rsidRPr="00B17C47" w:rsidRDefault="00306CDE" w:rsidP="00413AC1">
            <w:pPr>
              <w:pStyle w:val="a9"/>
              <w:rPr>
                <w:rFonts w:ascii="Times New Roman" w:hAnsi="Times New Roman"/>
              </w:rPr>
            </w:pPr>
            <w:r w:rsidRPr="00B17C47">
              <w:rPr>
                <w:rFonts w:ascii="Times New Roman" w:hAnsi="Times New Roman"/>
              </w:rPr>
              <w:t xml:space="preserve"> Наименование </w:t>
            </w:r>
            <w:proofErr w:type="gramStart"/>
            <w:r w:rsidRPr="00B17C47">
              <w:rPr>
                <w:rFonts w:ascii="Times New Roman" w:hAnsi="Times New Roman"/>
              </w:rPr>
              <w:t>основных</w:t>
            </w:r>
            <w:proofErr w:type="gramEnd"/>
            <w:r w:rsidRPr="00B17C47">
              <w:rPr>
                <w:rFonts w:ascii="Times New Roman" w:hAnsi="Times New Roman"/>
              </w:rPr>
              <w:t xml:space="preserve">  </w:t>
            </w:r>
          </w:p>
          <w:p w:rsidR="00306CDE" w:rsidRPr="00B17C47" w:rsidRDefault="00306CDE" w:rsidP="00413AC1">
            <w:pPr>
              <w:pStyle w:val="a9"/>
              <w:rPr>
                <w:rFonts w:ascii="Times New Roman" w:hAnsi="Times New Roman"/>
              </w:rPr>
            </w:pPr>
            <w:r w:rsidRPr="00B17C47">
              <w:rPr>
                <w:rFonts w:ascii="Times New Roman" w:hAnsi="Times New Roman"/>
              </w:rPr>
              <w:t xml:space="preserve"> мероприятий       </w:t>
            </w:r>
          </w:p>
        </w:tc>
        <w:tc>
          <w:tcPr>
            <w:tcW w:w="1559" w:type="dxa"/>
            <w:vMerge w:val="restart"/>
            <w:tcBorders>
              <w:top w:val="single" w:sz="8" w:space="0" w:color="auto"/>
              <w:left w:val="single" w:sz="8" w:space="0" w:color="auto"/>
              <w:bottom w:val="single" w:sz="8" w:space="0" w:color="auto"/>
              <w:right w:val="single" w:sz="8" w:space="0" w:color="auto"/>
            </w:tcBorders>
          </w:tcPr>
          <w:p w:rsidR="00306CDE" w:rsidRPr="00B17C47" w:rsidRDefault="00306CDE" w:rsidP="00413AC1">
            <w:pPr>
              <w:pStyle w:val="a9"/>
              <w:rPr>
                <w:rFonts w:ascii="Times New Roman" w:hAnsi="Times New Roman"/>
              </w:rPr>
            </w:pPr>
            <w:r w:rsidRPr="00B17C47">
              <w:rPr>
                <w:rFonts w:ascii="Times New Roman" w:hAnsi="Times New Roman"/>
              </w:rPr>
              <w:t xml:space="preserve">  Источники   </w:t>
            </w:r>
          </w:p>
          <w:p w:rsidR="00306CDE" w:rsidRPr="00B17C47" w:rsidRDefault="00306CDE" w:rsidP="00413AC1">
            <w:pPr>
              <w:pStyle w:val="a9"/>
              <w:rPr>
                <w:rFonts w:ascii="Times New Roman" w:hAnsi="Times New Roman"/>
              </w:rPr>
            </w:pPr>
            <w:r w:rsidRPr="00B17C47">
              <w:rPr>
                <w:rFonts w:ascii="Times New Roman" w:hAnsi="Times New Roman"/>
              </w:rPr>
              <w:t>финансирования</w:t>
            </w:r>
          </w:p>
        </w:tc>
        <w:tc>
          <w:tcPr>
            <w:tcW w:w="2268" w:type="dxa"/>
            <w:gridSpan w:val="2"/>
            <w:tcBorders>
              <w:top w:val="single" w:sz="8" w:space="0" w:color="auto"/>
              <w:left w:val="single" w:sz="8" w:space="0" w:color="auto"/>
              <w:bottom w:val="single" w:sz="8" w:space="0" w:color="auto"/>
              <w:right w:val="single" w:sz="8" w:space="0" w:color="auto"/>
            </w:tcBorders>
          </w:tcPr>
          <w:p w:rsidR="00306CDE" w:rsidRPr="00B17C47" w:rsidRDefault="00306CDE" w:rsidP="00413AC1">
            <w:pPr>
              <w:pStyle w:val="a9"/>
              <w:rPr>
                <w:rFonts w:ascii="Times New Roman" w:hAnsi="Times New Roman"/>
              </w:rPr>
            </w:pPr>
            <w:r w:rsidRPr="00B17C47">
              <w:rPr>
                <w:rFonts w:ascii="Times New Roman" w:hAnsi="Times New Roman"/>
              </w:rPr>
              <w:t xml:space="preserve">      Объем      </w:t>
            </w:r>
          </w:p>
          <w:p w:rsidR="00306CDE" w:rsidRPr="00B17C47" w:rsidRDefault="00306CDE" w:rsidP="00413AC1">
            <w:pPr>
              <w:pStyle w:val="a9"/>
              <w:rPr>
                <w:rFonts w:ascii="Times New Roman" w:hAnsi="Times New Roman"/>
              </w:rPr>
            </w:pPr>
            <w:r w:rsidRPr="00B17C47">
              <w:rPr>
                <w:rFonts w:ascii="Times New Roman" w:hAnsi="Times New Roman"/>
              </w:rPr>
              <w:t xml:space="preserve"> финансирования, </w:t>
            </w:r>
          </w:p>
          <w:p w:rsidR="00306CDE" w:rsidRPr="00B17C47" w:rsidRDefault="00306CDE" w:rsidP="00413AC1">
            <w:pPr>
              <w:pStyle w:val="a9"/>
              <w:rPr>
                <w:rFonts w:ascii="Times New Roman" w:hAnsi="Times New Roman"/>
              </w:rPr>
            </w:pPr>
            <w:r w:rsidRPr="00B17C47">
              <w:rPr>
                <w:rFonts w:ascii="Times New Roman" w:hAnsi="Times New Roman"/>
              </w:rPr>
              <w:t xml:space="preserve">    тыс. руб.    </w:t>
            </w:r>
          </w:p>
        </w:tc>
        <w:tc>
          <w:tcPr>
            <w:tcW w:w="1722" w:type="dxa"/>
            <w:gridSpan w:val="3"/>
            <w:tcBorders>
              <w:top w:val="single" w:sz="8" w:space="0" w:color="auto"/>
              <w:left w:val="single" w:sz="8" w:space="0" w:color="auto"/>
              <w:bottom w:val="single" w:sz="8" w:space="0" w:color="auto"/>
              <w:right w:val="single" w:sz="8" w:space="0" w:color="auto"/>
            </w:tcBorders>
          </w:tcPr>
          <w:p w:rsidR="00306CDE" w:rsidRPr="00B17C47" w:rsidRDefault="00306CDE" w:rsidP="00413AC1">
            <w:pPr>
              <w:pStyle w:val="a9"/>
              <w:rPr>
                <w:rFonts w:ascii="Times New Roman" w:hAnsi="Times New Roman"/>
              </w:rPr>
            </w:pPr>
            <w:r w:rsidRPr="00B17C47">
              <w:rPr>
                <w:rFonts w:ascii="Times New Roman" w:hAnsi="Times New Roman"/>
              </w:rPr>
              <w:t>Отклонение</w:t>
            </w:r>
          </w:p>
        </w:tc>
        <w:tc>
          <w:tcPr>
            <w:tcW w:w="1397" w:type="dxa"/>
            <w:vMerge w:val="restart"/>
            <w:tcBorders>
              <w:top w:val="single" w:sz="8" w:space="0" w:color="auto"/>
              <w:left w:val="single" w:sz="8" w:space="0" w:color="auto"/>
              <w:bottom w:val="single" w:sz="8" w:space="0" w:color="auto"/>
              <w:right w:val="single" w:sz="8" w:space="0" w:color="auto"/>
            </w:tcBorders>
          </w:tcPr>
          <w:p w:rsidR="00306CDE" w:rsidRPr="00B17C47" w:rsidRDefault="00306CDE" w:rsidP="00413AC1">
            <w:pPr>
              <w:pStyle w:val="a9"/>
              <w:rPr>
                <w:rFonts w:ascii="Times New Roman" w:hAnsi="Times New Roman"/>
              </w:rPr>
            </w:pPr>
            <w:r w:rsidRPr="00B17C47">
              <w:rPr>
                <w:rFonts w:ascii="Times New Roman" w:hAnsi="Times New Roman"/>
              </w:rPr>
              <w:t xml:space="preserve"> Пояснения по </w:t>
            </w:r>
          </w:p>
          <w:p w:rsidR="00306CDE" w:rsidRPr="00B17C47" w:rsidRDefault="00306CDE" w:rsidP="00413AC1">
            <w:pPr>
              <w:pStyle w:val="a9"/>
              <w:rPr>
                <w:rFonts w:ascii="Times New Roman" w:hAnsi="Times New Roman"/>
              </w:rPr>
            </w:pPr>
            <w:r w:rsidRPr="00B17C47">
              <w:rPr>
                <w:rFonts w:ascii="Times New Roman" w:hAnsi="Times New Roman"/>
              </w:rPr>
              <w:t xml:space="preserve">   освоению   </w:t>
            </w:r>
          </w:p>
          <w:p w:rsidR="00306CDE" w:rsidRPr="00B17C47" w:rsidRDefault="00306CDE" w:rsidP="00413AC1">
            <w:pPr>
              <w:pStyle w:val="a9"/>
              <w:rPr>
                <w:rFonts w:ascii="Times New Roman" w:hAnsi="Times New Roman"/>
              </w:rPr>
            </w:pPr>
            <w:r w:rsidRPr="00B17C47">
              <w:rPr>
                <w:rFonts w:ascii="Times New Roman" w:hAnsi="Times New Roman"/>
              </w:rPr>
              <w:t xml:space="preserve">   объемов    </w:t>
            </w:r>
          </w:p>
          <w:p w:rsidR="00306CDE" w:rsidRPr="00B17C47" w:rsidRDefault="00306CDE" w:rsidP="00413AC1">
            <w:pPr>
              <w:pStyle w:val="a9"/>
              <w:rPr>
                <w:rFonts w:ascii="Times New Roman" w:hAnsi="Times New Roman"/>
              </w:rPr>
            </w:pPr>
            <w:r w:rsidRPr="00B17C47">
              <w:rPr>
                <w:rFonts w:ascii="Times New Roman" w:hAnsi="Times New Roman"/>
              </w:rPr>
              <w:t>финансирования</w:t>
            </w:r>
          </w:p>
        </w:tc>
      </w:tr>
      <w:tr w:rsidR="00306CDE" w:rsidRPr="00B17C47" w:rsidTr="004A184F">
        <w:trPr>
          <w:tblCellSpacing w:w="5" w:type="nil"/>
        </w:trPr>
        <w:tc>
          <w:tcPr>
            <w:tcW w:w="567" w:type="dxa"/>
            <w:vMerge/>
            <w:tcBorders>
              <w:left w:val="single" w:sz="8" w:space="0" w:color="auto"/>
              <w:bottom w:val="single" w:sz="8" w:space="0" w:color="auto"/>
              <w:right w:val="single" w:sz="8" w:space="0" w:color="auto"/>
            </w:tcBorders>
          </w:tcPr>
          <w:p w:rsidR="00306CDE" w:rsidRPr="00B17C47" w:rsidRDefault="00306CDE" w:rsidP="00413AC1">
            <w:pPr>
              <w:pStyle w:val="a9"/>
              <w:rPr>
                <w:rFonts w:ascii="Times New Roman" w:hAnsi="Times New Roman"/>
              </w:rPr>
            </w:pPr>
          </w:p>
        </w:tc>
        <w:tc>
          <w:tcPr>
            <w:tcW w:w="2552" w:type="dxa"/>
            <w:gridSpan w:val="2"/>
            <w:vMerge/>
            <w:tcBorders>
              <w:left w:val="single" w:sz="8" w:space="0" w:color="auto"/>
              <w:bottom w:val="single" w:sz="8" w:space="0" w:color="auto"/>
              <w:right w:val="single" w:sz="8" w:space="0" w:color="auto"/>
            </w:tcBorders>
          </w:tcPr>
          <w:p w:rsidR="00306CDE" w:rsidRPr="00B17C47" w:rsidRDefault="00306CDE" w:rsidP="00413AC1">
            <w:pPr>
              <w:pStyle w:val="a9"/>
              <w:rPr>
                <w:rFonts w:ascii="Times New Roman" w:hAnsi="Times New Roman"/>
              </w:rPr>
            </w:pPr>
          </w:p>
        </w:tc>
        <w:tc>
          <w:tcPr>
            <w:tcW w:w="1559" w:type="dxa"/>
            <w:vMerge/>
            <w:tcBorders>
              <w:left w:val="single" w:sz="8" w:space="0" w:color="auto"/>
              <w:bottom w:val="single" w:sz="8" w:space="0" w:color="auto"/>
              <w:right w:val="single" w:sz="8" w:space="0" w:color="auto"/>
            </w:tcBorders>
          </w:tcPr>
          <w:p w:rsidR="00306CDE" w:rsidRPr="00B17C47" w:rsidRDefault="00306CDE" w:rsidP="00413AC1">
            <w:pPr>
              <w:pStyle w:val="a9"/>
              <w:rPr>
                <w:rFonts w:ascii="Times New Roman" w:hAnsi="Times New Roman"/>
              </w:rPr>
            </w:pPr>
          </w:p>
        </w:tc>
        <w:tc>
          <w:tcPr>
            <w:tcW w:w="1134" w:type="dxa"/>
            <w:tcBorders>
              <w:left w:val="single" w:sz="8" w:space="0" w:color="auto"/>
              <w:bottom w:val="single" w:sz="8" w:space="0" w:color="auto"/>
              <w:right w:val="single" w:sz="8" w:space="0" w:color="auto"/>
            </w:tcBorders>
          </w:tcPr>
          <w:p w:rsidR="00306CDE" w:rsidRPr="00B17C47" w:rsidRDefault="00306CDE" w:rsidP="00413AC1">
            <w:pPr>
              <w:pStyle w:val="a9"/>
              <w:rPr>
                <w:rFonts w:ascii="Times New Roman" w:hAnsi="Times New Roman"/>
              </w:rPr>
            </w:pPr>
            <w:r w:rsidRPr="00B17C47">
              <w:rPr>
                <w:rFonts w:ascii="Times New Roman" w:hAnsi="Times New Roman"/>
              </w:rPr>
              <w:t xml:space="preserve">план </w:t>
            </w:r>
            <w:proofErr w:type="gramStart"/>
            <w:r w:rsidRPr="00B17C47">
              <w:rPr>
                <w:rFonts w:ascii="Times New Roman" w:hAnsi="Times New Roman"/>
              </w:rPr>
              <w:t>на</w:t>
            </w:r>
            <w:proofErr w:type="gramEnd"/>
            <w:r w:rsidRPr="00B17C47">
              <w:rPr>
                <w:rFonts w:ascii="Times New Roman" w:hAnsi="Times New Roman"/>
              </w:rPr>
              <w:t xml:space="preserve"> </w:t>
            </w:r>
          </w:p>
          <w:p w:rsidR="00306CDE" w:rsidRPr="00B17C47" w:rsidRDefault="004922B8" w:rsidP="00413AC1">
            <w:pPr>
              <w:pStyle w:val="a9"/>
              <w:ind w:left="-40" w:firstLine="40"/>
              <w:rPr>
                <w:rFonts w:ascii="Times New Roman" w:hAnsi="Times New Roman"/>
              </w:rPr>
            </w:pPr>
            <w:r>
              <w:rPr>
                <w:rFonts w:ascii="Times New Roman" w:hAnsi="Times New Roman"/>
              </w:rPr>
              <w:t>2017</w:t>
            </w:r>
            <w:r w:rsidR="00306CDE" w:rsidRPr="00B17C47">
              <w:rPr>
                <w:rFonts w:ascii="Times New Roman" w:hAnsi="Times New Roman"/>
              </w:rPr>
              <w:t xml:space="preserve"> год</w:t>
            </w:r>
          </w:p>
        </w:tc>
        <w:tc>
          <w:tcPr>
            <w:tcW w:w="1134" w:type="dxa"/>
            <w:tcBorders>
              <w:left w:val="single" w:sz="8" w:space="0" w:color="auto"/>
              <w:bottom w:val="single" w:sz="8" w:space="0" w:color="auto"/>
              <w:right w:val="single" w:sz="8" w:space="0" w:color="auto"/>
            </w:tcBorders>
          </w:tcPr>
          <w:p w:rsidR="00306CDE" w:rsidRPr="00B17C47" w:rsidRDefault="00306CDE" w:rsidP="00413AC1">
            <w:pPr>
              <w:pStyle w:val="a9"/>
              <w:rPr>
                <w:rFonts w:ascii="Times New Roman" w:hAnsi="Times New Roman"/>
              </w:rPr>
            </w:pPr>
            <w:r w:rsidRPr="00B17C47">
              <w:rPr>
                <w:rFonts w:ascii="Times New Roman" w:hAnsi="Times New Roman"/>
              </w:rPr>
              <w:t xml:space="preserve">факт </w:t>
            </w:r>
          </w:p>
          <w:p w:rsidR="00306CDE" w:rsidRPr="00B17C47" w:rsidRDefault="004922B8" w:rsidP="00413AC1">
            <w:pPr>
              <w:pStyle w:val="a9"/>
              <w:rPr>
                <w:rFonts w:ascii="Times New Roman" w:hAnsi="Times New Roman"/>
              </w:rPr>
            </w:pPr>
            <w:r>
              <w:rPr>
                <w:rFonts w:ascii="Times New Roman" w:hAnsi="Times New Roman"/>
              </w:rPr>
              <w:t>за 2017</w:t>
            </w:r>
            <w:r w:rsidR="00306CDE" w:rsidRPr="00B17C47">
              <w:rPr>
                <w:rFonts w:ascii="Times New Roman" w:hAnsi="Times New Roman"/>
              </w:rPr>
              <w:t>год</w:t>
            </w:r>
          </w:p>
        </w:tc>
        <w:tc>
          <w:tcPr>
            <w:tcW w:w="1134" w:type="dxa"/>
            <w:gridSpan w:val="2"/>
            <w:tcBorders>
              <w:left w:val="single" w:sz="8" w:space="0" w:color="auto"/>
              <w:bottom w:val="single" w:sz="8" w:space="0" w:color="auto"/>
              <w:right w:val="single" w:sz="8" w:space="0" w:color="auto"/>
            </w:tcBorders>
          </w:tcPr>
          <w:p w:rsidR="00306CDE" w:rsidRPr="00B17C47" w:rsidRDefault="00306CDE" w:rsidP="00413AC1">
            <w:pPr>
              <w:pStyle w:val="a9"/>
              <w:jc w:val="center"/>
              <w:rPr>
                <w:rFonts w:ascii="Times New Roman" w:hAnsi="Times New Roman"/>
              </w:rPr>
            </w:pPr>
            <w:r w:rsidRPr="00B17C47">
              <w:rPr>
                <w:rFonts w:ascii="Times New Roman" w:hAnsi="Times New Roman"/>
              </w:rPr>
              <w:t>-/+</w:t>
            </w:r>
          </w:p>
        </w:tc>
        <w:tc>
          <w:tcPr>
            <w:tcW w:w="588" w:type="dxa"/>
            <w:tcBorders>
              <w:left w:val="single" w:sz="8" w:space="0" w:color="auto"/>
              <w:bottom w:val="single" w:sz="8" w:space="0" w:color="auto"/>
              <w:right w:val="single" w:sz="8" w:space="0" w:color="auto"/>
            </w:tcBorders>
          </w:tcPr>
          <w:p w:rsidR="00306CDE" w:rsidRPr="00B17C47" w:rsidRDefault="00306CDE" w:rsidP="00413AC1">
            <w:pPr>
              <w:pStyle w:val="a9"/>
              <w:rPr>
                <w:rFonts w:ascii="Times New Roman" w:hAnsi="Times New Roman"/>
              </w:rPr>
            </w:pPr>
            <w:r w:rsidRPr="00B17C47">
              <w:rPr>
                <w:rFonts w:ascii="Times New Roman" w:hAnsi="Times New Roman"/>
              </w:rPr>
              <w:t xml:space="preserve"> %  </w:t>
            </w:r>
          </w:p>
        </w:tc>
        <w:tc>
          <w:tcPr>
            <w:tcW w:w="1397" w:type="dxa"/>
            <w:vMerge/>
            <w:tcBorders>
              <w:left w:val="single" w:sz="8" w:space="0" w:color="auto"/>
              <w:bottom w:val="single" w:sz="8" w:space="0" w:color="auto"/>
              <w:right w:val="single" w:sz="8" w:space="0" w:color="auto"/>
            </w:tcBorders>
          </w:tcPr>
          <w:p w:rsidR="00306CDE" w:rsidRPr="00B17C47" w:rsidRDefault="00306CDE" w:rsidP="00413AC1">
            <w:pPr>
              <w:pStyle w:val="a9"/>
              <w:rPr>
                <w:rFonts w:ascii="Times New Roman" w:hAnsi="Times New Roman"/>
              </w:rPr>
            </w:pPr>
          </w:p>
        </w:tc>
      </w:tr>
      <w:tr w:rsidR="00306CDE" w:rsidRPr="00B17C47" w:rsidTr="004A184F">
        <w:trPr>
          <w:tblCellSpacing w:w="5" w:type="nil"/>
        </w:trPr>
        <w:tc>
          <w:tcPr>
            <w:tcW w:w="567" w:type="dxa"/>
            <w:tcBorders>
              <w:left w:val="single" w:sz="8" w:space="0" w:color="auto"/>
              <w:bottom w:val="single" w:sz="8" w:space="0" w:color="auto"/>
              <w:right w:val="single" w:sz="8" w:space="0" w:color="auto"/>
            </w:tcBorders>
          </w:tcPr>
          <w:p w:rsidR="00306CDE" w:rsidRPr="00B17C47" w:rsidRDefault="00306CDE" w:rsidP="00413AC1">
            <w:pPr>
              <w:pStyle w:val="a9"/>
              <w:jc w:val="center"/>
              <w:rPr>
                <w:rFonts w:ascii="Times New Roman" w:hAnsi="Times New Roman"/>
              </w:rPr>
            </w:pPr>
            <w:r w:rsidRPr="00B17C47">
              <w:rPr>
                <w:rFonts w:ascii="Times New Roman" w:hAnsi="Times New Roman"/>
              </w:rPr>
              <w:t>1</w:t>
            </w:r>
          </w:p>
        </w:tc>
        <w:tc>
          <w:tcPr>
            <w:tcW w:w="2552" w:type="dxa"/>
            <w:gridSpan w:val="2"/>
            <w:tcBorders>
              <w:left w:val="single" w:sz="8" w:space="0" w:color="auto"/>
              <w:bottom w:val="single" w:sz="8" w:space="0" w:color="auto"/>
              <w:right w:val="single" w:sz="8" w:space="0" w:color="auto"/>
            </w:tcBorders>
          </w:tcPr>
          <w:p w:rsidR="00306CDE" w:rsidRPr="00B17C47" w:rsidRDefault="00306CDE" w:rsidP="00413AC1">
            <w:pPr>
              <w:pStyle w:val="a9"/>
              <w:jc w:val="center"/>
              <w:rPr>
                <w:rFonts w:ascii="Times New Roman" w:hAnsi="Times New Roman"/>
              </w:rPr>
            </w:pPr>
            <w:r w:rsidRPr="00B17C47">
              <w:rPr>
                <w:rFonts w:ascii="Times New Roman" w:hAnsi="Times New Roman"/>
              </w:rPr>
              <w:t>2</w:t>
            </w:r>
          </w:p>
        </w:tc>
        <w:tc>
          <w:tcPr>
            <w:tcW w:w="1559" w:type="dxa"/>
            <w:tcBorders>
              <w:left w:val="single" w:sz="8" w:space="0" w:color="auto"/>
              <w:bottom w:val="single" w:sz="8" w:space="0" w:color="auto"/>
              <w:right w:val="single" w:sz="8" w:space="0" w:color="auto"/>
            </w:tcBorders>
          </w:tcPr>
          <w:p w:rsidR="00306CDE" w:rsidRPr="00B17C47" w:rsidRDefault="00306CDE" w:rsidP="00413AC1">
            <w:pPr>
              <w:pStyle w:val="a9"/>
              <w:jc w:val="center"/>
              <w:rPr>
                <w:rFonts w:ascii="Times New Roman" w:hAnsi="Times New Roman"/>
              </w:rPr>
            </w:pPr>
            <w:r w:rsidRPr="00B17C47">
              <w:rPr>
                <w:rFonts w:ascii="Times New Roman" w:hAnsi="Times New Roman"/>
              </w:rPr>
              <w:t>3</w:t>
            </w:r>
          </w:p>
        </w:tc>
        <w:tc>
          <w:tcPr>
            <w:tcW w:w="1134" w:type="dxa"/>
            <w:tcBorders>
              <w:left w:val="single" w:sz="8" w:space="0" w:color="auto"/>
              <w:bottom w:val="single" w:sz="8" w:space="0" w:color="auto"/>
              <w:right w:val="single" w:sz="8" w:space="0" w:color="auto"/>
            </w:tcBorders>
          </w:tcPr>
          <w:p w:rsidR="00306CDE" w:rsidRPr="00B17C47" w:rsidRDefault="00306CDE" w:rsidP="00413AC1">
            <w:pPr>
              <w:pStyle w:val="a9"/>
              <w:jc w:val="center"/>
              <w:rPr>
                <w:rFonts w:ascii="Times New Roman" w:hAnsi="Times New Roman"/>
              </w:rPr>
            </w:pPr>
            <w:r w:rsidRPr="00B17C47">
              <w:rPr>
                <w:rFonts w:ascii="Times New Roman" w:hAnsi="Times New Roman"/>
              </w:rPr>
              <w:t>4</w:t>
            </w:r>
          </w:p>
        </w:tc>
        <w:tc>
          <w:tcPr>
            <w:tcW w:w="1134" w:type="dxa"/>
            <w:tcBorders>
              <w:left w:val="single" w:sz="8" w:space="0" w:color="auto"/>
              <w:bottom w:val="single" w:sz="8" w:space="0" w:color="auto"/>
              <w:right w:val="single" w:sz="8" w:space="0" w:color="auto"/>
            </w:tcBorders>
          </w:tcPr>
          <w:p w:rsidR="00306CDE" w:rsidRPr="00B17C47" w:rsidRDefault="00306CDE" w:rsidP="00413AC1">
            <w:pPr>
              <w:pStyle w:val="a9"/>
              <w:jc w:val="center"/>
              <w:rPr>
                <w:rFonts w:ascii="Times New Roman" w:hAnsi="Times New Roman"/>
              </w:rPr>
            </w:pPr>
            <w:r w:rsidRPr="00B17C47">
              <w:rPr>
                <w:rFonts w:ascii="Times New Roman" w:hAnsi="Times New Roman"/>
              </w:rPr>
              <w:t>5</w:t>
            </w:r>
          </w:p>
        </w:tc>
        <w:tc>
          <w:tcPr>
            <w:tcW w:w="1134" w:type="dxa"/>
            <w:gridSpan w:val="2"/>
            <w:tcBorders>
              <w:left w:val="single" w:sz="8" w:space="0" w:color="auto"/>
              <w:bottom w:val="single" w:sz="8" w:space="0" w:color="auto"/>
              <w:right w:val="single" w:sz="8" w:space="0" w:color="auto"/>
            </w:tcBorders>
          </w:tcPr>
          <w:p w:rsidR="00306CDE" w:rsidRPr="00B17C47" w:rsidRDefault="00306CDE" w:rsidP="00413AC1">
            <w:pPr>
              <w:pStyle w:val="a9"/>
              <w:jc w:val="center"/>
              <w:rPr>
                <w:rFonts w:ascii="Times New Roman" w:hAnsi="Times New Roman"/>
              </w:rPr>
            </w:pPr>
            <w:r w:rsidRPr="00B17C47">
              <w:rPr>
                <w:rFonts w:ascii="Times New Roman" w:hAnsi="Times New Roman"/>
              </w:rPr>
              <w:t>6</w:t>
            </w:r>
          </w:p>
        </w:tc>
        <w:tc>
          <w:tcPr>
            <w:tcW w:w="588" w:type="dxa"/>
            <w:tcBorders>
              <w:left w:val="single" w:sz="8" w:space="0" w:color="auto"/>
              <w:bottom w:val="single" w:sz="8" w:space="0" w:color="auto"/>
              <w:right w:val="single" w:sz="8" w:space="0" w:color="auto"/>
            </w:tcBorders>
          </w:tcPr>
          <w:p w:rsidR="00306CDE" w:rsidRPr="00B17C47" w:rsidRDefault="00306CDE" w:rsidP="00413AC1">
            <w:pPr>
              <w:pStyle w:val="a9"/>
              <w:jc w:val="center"/>
              <w:rPr>
                <w:rFonts w:ascii="Times New Roman" w:hAnsi="Times New Roman"/>
              </w:rPr>
            </w:pPr>
            <w:r w:rsidRPr="00B17C47">
              <w:rPr>
                <w:rFonts w:ascii="Times New Roman" w:hAnsi="Times New Roman"/>
              </w:rPr>
              <w:t>7</w:t>
            </w:r>
          </w:p>
        </w:tc>
        <w:tc>
          <w:tcPr>
            <w:tcW w:w="1397" w:type="dxa"/>
            <w:tcBorders>
              <w:left w:val="single" w:sz="8" w:space="0" w:color="auto"/>
              <w:bottom w:val="single" w:sz="8" w:space="0" w:color="auto"/>
              <w:right w:val="single" w:sz="8" w:space="0" w:color="auto"/>
            </w:tcBorders>
          </w:tcPr>
          <w:p w:rsidR="00306CDE" w:rsidRPr="00B17C47" w:rsidRDefault="00306CDE" w:rsidP="00413AC1">
            <w:pPr>
              <w:pStyle w:val="a9"/>
              <w:jc w:val="center"/>
              <w:rPr>
                <w:rFonts w:ascii="Times New Roman" w:hAnsi="Times New Roman"/>
              </w:rPr>
            </w:pPr>
            <w:r w:rsidRPr="00B17C47">
              <w:rPr>
                <w:rFonts w:ascii="Times New Roman" w:hAnsi="Times New Roman"/>
              </w:rPr>
              <w:t>8</w:t>
            </w:r>
          </w:p>
        </w:tc>
      </w:tr>
      <w:tr w:rsidR="00306CDE" w:rsidRPr="00B17C47" w:rsidTr="004A184F">
        <w:trPr>
          <w:tblCellSpacing w:w="5" w:type="nil"/>
        </w:trPr>
        <w:tc>
          <w:tcPr>
            <w:tcW w:w="567" w:type="dxa"/>
            <w:tcBorders>
              <w:left w:val="single" w:sz="8" w:space="0" w:color="auto"/>
              <w:bottom w:val="single" w:sz="8" w:space="0" w:color="auto"/>
              <w:right w:val="single" w:sz="8" w:space="0" w:color="auto"/>
            </w:tcBorders>
          </w:tcPr>
          <w:p w:rsidR="00306CDE" w:rsidRPr="00B17C47" w:rsidRDefault="007F2F3E" w:rsidP="00413AC1">
            <w:pPr>
              <w:widowControl w:val="0"/>
              <w:autoSpaceDE w:val="0"/>
              <w:autoSpaceDN w:val="0"/>
              <w:adjustRightInd w:val="0"/>
              <w:rPr>
                <w:sz w:val="24"/>
                <w:szCs w:val="24"/>
              </w:rPr>
            </w:pPr>
            <w:r>
              <w:rPr>
                <w:sz w:val="24"/>
                <w:szCs w:val="24"/>
              </w:rPr>
              <w:t>1.</w:t>
            </w:r>
          </w:p>
        </w:tc>
        <w:tc>
          <w:tcPr>
            <w:tcW w:w="9498" w:type="dxa"/>
            <w:gridSpan w:val="9"/>
            <w:tcBorders>
              <w:left w:val="single" w:sz="8" w:space="0" w:color="auto"/>
              <w:bottom w:val="single" w:sz="8" w:space="0" w:color="auto"/>
              <w:right w:val="single" w:sz="8" w:space="0" w:color="auto"/>
            </w:tcBorders>
          </w:tcPr>
          <w:p w:rsidR="00306CDE" w:rsidRPr="007056DF" w:rsidRDefault="00306CDE" w:rsidP="00413AC1">
            <w:pPr>
              <w:pStyle w:val="a9"/>
              <w:rPr>
                <w:rFonts w:ascii="Times New Roman" w:hAnsi="Times New Roman"/>
                <w:sz w:val="24"/>
                <w:szCs w:val="24"/>
              </w:rPr>
            </w:pPr>
            <w:r w:rsidRPr="007056DF">
              <w:rPr>
                <w:rFonts w:ascii="Times New Roman" w:hAnsi="Times New Roman"/>
                <w:sz w:val="24"/>
                <w:szCs w:val="24"/>
              </w:rPr>
              <w:t xml:space="preserve">Подпрограмма </w:t>
            </w:r>
            <w:r>
              <w:rPr>
                <w:rFonts w:ascii="Times New Roman" w:hAnsi="Times New Roman"/>
                <w:sz w:val="24"/>
                <w:szCs w:val="24"/>
              </w:rPr>
              <w:t>№</w:t>
            </w:r>
            <w:r w:rsidRPr="007056DF">
              <w:rPr>
                <w:rFonts w:ascii="Times New Roman" w:hAnsi="Times New Roman"/>
                <w:sz w:val="24"/>
                <w:szCs w:val="24"/>
              </w:rPr>
              <w:t>1</w:t>
            </w:r>
            <w:r w:rsidRPr="007056DF">
              <w:rPr>
                <w:rFonts w:ascii="Times New Roman" w:hAnsi="Times New Roman"/>
                <w:b/>
                <w:sz w:val="24"/>
                <w:szCs w:val="24"/>
              </w:rPr>
              <w:t xml:space="preserve"> </w:t>
            </w:r>
            <w:r w:rsidRPr="007056DF">
              <w:rPr>
                <w:rFonts w:ascii="Times New Roman" w:hAnsi="Times New Roman"/>
                <w:spacing w:val="-4"/>
                <w:sz w:val="24"/>
                <w:szCs w:val="24"/>
              </w:rPr>
              <w:t>«</w:t>
            </w:r>
            <w:r w:rsidRPr="007056DF">
              <w:rPr>
                <w:rFonts w:ascii="Times New Roman" w:hAnsi="Times New Roman"/>
                <w:sz w:val="24"/>
                <w:szCs w:val="24"/>
              </w:rPr>
              <w:t>Осуществление дорожной деятельности в отношении автомобильных дорог общего пользования местного значения,  строительство и капитальный ремонт автодорог в городе Саянске на период 2015-2020 года»</w:t>
            </w:r>
          </w:p>
        </w:tc>
      </w:tr>
      <w:tr w:rsidR="005407CF" w:rsidRPr="00B17C47" w:rsidTr="004A184F">
        <w:trPr>
          <w:trHeight w:val="1245"/>
          <w:tblCellSpacing w:w="5" w:type="nil"/>
        </w:trPr>
        <w:tc>
          <w:tcPr>
            <w:tcW w:w="567" w:type="dxa"/>
            <w:vMerge w:val="restart"/>
            <w:tcBorders>
              <w:left w:val="single" w:sz="8" w:space="0" w:color="auto"/>
              <w:right w:val="single" w:sz="8" w:space="0" w:color="auto"/>
            </w:tcBorders>
          </w:tcPr>
          <w:p w:rsidR="005407CF" w:rsidRDefault="005407CF" w:rsidP="00413AC1">
            <w:pPr>
              <w:pStyle w:val="a9"/>
              <w:rPr>
                <w:rFonts w:ascii="Times New Roman" w:hAnsi="Times New Roman"/>
              </w:rPr>
            </w:pPr>
            <w:r>
              <w:rPr>
                <w:rFonts w:ascii="Times New Roman" w:hAnsi="Times New Roman"/>
              </w:rPr>
              <w:t>1.1</w:t>
            </w:r>
          </w:p>
          <w:p w:rsidR="005407CF" w:rsidRDefault="005407CF" w:rsidP="00413AC1">
            <w:pPr>
              <w:pStyle w:val="a9"/>
              <w:rPr>
                <w:rFonts w:ascii="Times New Roman" w:hAnsi="Times New Roman"/>
              </w:rPr>
            </w:pPr>
          </w:p>
          <w:p w:rsidR="005407CF" w:rsidRDefault="005407CF" w:rsidP="00413AC1">
            <w:pPr>
              <w:pStyle w:val="a9"/>
              <w:rPr>
                <w:rFonts w:ascii="Times New Roman" w:hAnsi="Times New Roman"/>
              </w:rPr>
            </w:pPr>
          </w:p>
          <w:p w:rsidR="005407CF" w:rsidRDefault="005407CF" w:rsidP="00413AC1">
            <w:pPr>
              <w:pStyle w:val="a9"/>
              <w:rPr>
                <w:rFonts w:ascii="Times New Roman" w:hAnsi="Times New Roman"/>
              </w:rPr>
            </w:pPr>
          </w:p>
          <w:p w:rsidR="005407CF" w:rsidRDefault="005407CF" w:rsidP="00413AC1">
            <w:pPr>
              <w:pStyle w:val="a9"/>
              <w:rPr>
                <w:rFonts w:ascii="Times New Roman" w:hAnsi="Times New Roman"/>
              </w:rPr>
            </w:pPr>
          </w:p>
          <w:p w:rsidR="005407CF" w:rsidRDefault="005407CF" w:rsidP="00413AC1">
            <w:pPr>
              <w:pStyle w:val="a9"/>
              <w:rPr>
                <w:rFonts w:ascii="Times New Roman" w:hAnsi="Times New Roman"/>
              </w:rPr>
            </w:pPr>
          </w:p>
          <w:p w:rsidR="005407CF" w:rsidRDefault="005407CF" w:rsidP="00413AC1">
            <w:pPr>
              <w:pStyle w:val="a9"/>
              <w:rPr>
                <w:rFonts w:ascii="Times New Roman" w:hAnsi="Times New Roman"/>
              </w:rPr>
            </w:pPr>
          </w:p>
          <w:p w:rsidR="005407CF" w:rsidRDefault="005407CF" w:rsidP="00413AC1">
            <w:pPr>
              <w:pStyle w:val="a9"/>
              <w:rPr>
                <w:rFonts w:ascii="Times New Roman" w:hAnsi="Times New Roman"/>
              </w:rPr>
            </w:pPr>
          </w:p>
          <w:p w:rsidR="005407CF" w:rsidRDefault="005407CF" w:rsidP="00413AC1">
            <w:pPr>
              <w:pStyle w:val="a9"/>
              <w:rPr>
                <w:rFonts w:ascii="Times New Roman" w:hAnsi="Times New Roman"/>
              </w:rPr>
            </w:pPr>
          </w:p>
          <w:p w:rsidR="005407CF" w:rsidRDefault="005407CF" w:rsidP="00413AC1">
            <w:pPr>
              <w:pStyle w:val="a9"/>
              <w:rPr>
                <w:rFonts w:ascii="Times New Roman" w:hAnsi="Times New Roman"/>
              </w:rPr>
            </w:pPr>
          </w:p>
          <w:p w:rsidR="005407CF" w:rsidRDefault="005407CF" w:rsidP="00413AC1">
            <w:pPr>
              <w:pStyle w:val="a9"/>
              <w:rPr>
                <w:rFonts w:ascii="Times New Roman" w:hAnsi="Times New Roman"/>
              </w:rPr>
            </w:pPr>
          </w:p>
          <w:p w:rsidR="005407CF" w:rsidRDefault="005407CF" w:rsidP="00413AC1">
            <w:pPr>
              <w:pStyle w:val="a9"/>
              <w:rPr>
                <w:rFonts w:ascii="Times New Roman" w:hAnsi="Times New Roman"/>
              </w:rPr>
            </w:pPr>
          </w:p>
          <w:p w:rsidR="005407CF" w:rsidRDefault="005407CF" w:rsidP="00413AC1">
            <w:pPr>
              <w:pStyle w:val="a9"/>
              <w:rPr>
                <w:rFonts w:ascii="Times New Roman" w:hAnsi="Times New Roman"/>
              </w:rPr>
            </w:pPr>
          </w:p>
          <w:p w:rsidR="005407CF" w:rsidRDefault="005407CF" w:rsidP="00413AC1">
            <w:pPr>
              <w:pStyle w:val="a9"/>
              <w:rPr>
                <w:rFonts w:ascii="Times New Roman" w:hAnsi="Times New Roman"/>
              </w:rPr>
            </w:pPr>
          </w:p>
          <w:p w:rsidR="005407CF" w:rsidRPr="00233E75" w:rsidRDefault="005407CF" w:rsidP="00413AC1">
            <w:pPr>
              <w:pStyle w:val="a9"/>
              <w:rPr>
                <w:rFonts w:ascii="Times New Roman" w:hAnsi="Times New Roman"/>
              </w:rPr>
            </w:pPr>
          </w:p>
        </w:tc>
        <w:tc>
          <w:tcPr>
            <w:tcW w:w="2552" w:type="dxa"/>
            <w:gridSpan w:val="2"/>
            <w:vMerge w:val="restart"/>
            <w:tcBorders>
              <w:left w:val="single" w:sz="8" w:space="0" w:color="auto"/>
              <w:right w:val="single" w:sz="8" w:space="0" w:color="auto"/>
            </w:tcBorders>
          </w:tcPr>
          <w:p w:rsidR="005407CF" w:rsidRDefault="005407CF" w:rsidP="00413AC1">
            <w:pPr>
              <w:pStyle w:val="a9"/>
              <w:rPr>
                <w:rFonts w:ascii="Times New Roman" w:hAnsi="Times New Roman"/>
              </w:rPr>
            </w:pPr>
          </w:p>
          <w:p w:rsidR="005407CF" w:rsidRPr="00932EF0" w:rsidRDefault="005407CF" w:rsidP="00413AC1">
            <w:pPr>
              <w:pStyle w:val="a9"/>
              <w:rPr>
                <w:rFonts w:ascii="Times New Roman" w:hAnsi="Times New Roman"/>
              </w:rPr>
            </w:pPr>
            <w:r>
              <w:rPr>
                <w:rFonts w:ascii="Times New Roman" w:hAnsi="Times New Roman"/>
              </w:rPr>
              <w:t xml:space="preserve">«Капитальный ремонт автомобильной дороги общего  пользования  местного значения: магистральная  улица-улица Советской Армии (от проспекта Мира до улицы Советской, от </w:t>
            </w:r>
            <w:proofErr w:type="spellStart"/>
            <w:r>
              <w:rPr>
                <w:rFonts w:ascii="Times New Roman" w:hAnsi="Times New Roman"/>
              </w:rPr>
              <w:t>ул</w:t>
            </w:r>
            <w:proofErr w:type="gramStart"/>
            <w:r>
              <w:rPr>
                <w:rFonts w:ascii="Times New Roman" w:hAnsi="Times New Roman"/>
              </w:rPr>
              <w:t>.С</w:t>
            </w:r>
            <w:proofErr w:type="gramEnd"/>
            <w:r>
              <w:rPr>
                <w:rFonts w:ascii="Times New Roman" w:hAnsi="Times New Roman"/>
              </w:rPr>
              <w:t>оветской</w:t>
            </w:r>
            <w:proofErr w:type="spellEnd"/>
            <w:r>
              <w:rPr>
                <w:rFonts w:ascii="Times New Roman" w:hAnsi="Times New Roman"/>
              </w:rPr>
              <w:t xml:space="preserve"> до проспекта Ленинградский, от проспекта Ленинградский до улицы 31)</w:t>
            </w:r>
          </w:p>
        </w:tc>
        <w:tc>
          <w:tcPr>
            <w:tcW w:w="1559" w:type="dxa"/>
            <w:tcBorders>
              <w:left w:val="single" w:sz="8" w:space="0" w:color="auto"/>
              <w:bottom w:val="single" w:sz="4" w:space="0" w:color="auto"/>
              <w:right w:val="single" w:sz="8" w:space="0" w:color="auto"/>
            </w:tcBorders>
          </w:tcPr>
          <w:p w:rsidR="005407CF" w:rsidRDefault="005407CF" w:rsidP="00413AC1">
            <w:pPr>
              <w:pStyle w:val="a9"/>
              <w:rPr>
                <w:rFonts w:ascii="Times New Roman" w:hAnsi="Times New Roman"/>
              </w:rPr>
            </w:pPr>
            <w:r>
              <w:rPr>
                <w:rFonts w:ascii="Times New Roman" w:hAnsi="Times New Roman"/>
              </w:rPr>
              <w:t>Местный</w:t>
            </w:r>
          </w:p>
          <w:p w:rsidR="005407CF" w:rsidRDefault="005407CF" w:rsidP="00413AC1">
            <w:pPr>
              <w:pStyle w:val="a9"/>
              <w:rPr>
                <w:rFonts w:ascii="Times New Roman" w:hAnsi="Times New Roman"/>
              </w:rPr>
            </w:pPr>
            <w:r>
              <w:rPr>
                <w:rFonts w:ascii="Times New Roman" w:hAnsi="Times New Roman"/>
              </w:rPr>
              <w:t>Бюджет</w:t>
            </w:r>
          </w:p>
          <w:p w:rsidR="005407CF" w:rsidRPr="00932EF0" w:rsidRDefault="005407CF" w:rsidP="00413AC1">
            <w:pPr>
              <w:pStyle w:val="a9"/>
              <w:rPr>
                <w:rFonts w:ascii="Times New Roman" w:hAnsi="Times New Roman"/>
              </w:rPr>
            </w:pPr>
          </w:p>
        </w:tc>
        <w:tc>
          <w:tcPr>
            <w:tcW w:w="1134" w:type="dxa"/>
            <w:tcBorders>
              <w:left w:val="single" w:sz="8" w:space="0" w:color="auto"/>
              <w:bottom w:val="single" w:sz="4" w:space="0" w:color="auto"/>
              <w:right w:val="single" w:sz="8" w:space="0" w:color="auto"/>
            </w:tcBorders>
          </w:tcPr>
          <w:p w:rsidR="005407CF" w:rsidRDefault="005407CF" w:rsidP="00413AC1">
            <w:pPr>
              <w:pStyle w:val="a9"/>
              <w:jc w:val="center"/>
              <w:rPr>
                <w:rFonts w:ascii="Times New Roman" w:hAnsi="Times New Roman"/>
              </w:rPr>
            </w:pPr>
            <w:r>
              <w:rPr>
                <w:rFonts w:ascii="Times New Roman" w:hAnsi="Times New Roman"/>
              </w:rPr>
              <w:t>8223,0</w:t>
            </w:r>
          </w:p>
          <w:p w:rsidR="005407CF" w:rsidRDefault="005407CF" w:rsidP="00413AC1">
            <w:pPr>
              <w:pStyle w:val="a9"/>
              <w:jc w:val="center"/>
              <w:rPr>
                <w:rFonts w:ascii="Times New Roman" w:hAnsi="Times New Roman"/>
              </w:rPr>
            </w:pPr>
          </w:p>
          <w:p w:rsidR="005407CF" w:rsidRDefault="005407CF" w:rsidP="00413AC1">
            <w:pPr>
              <w:pStyle w:val="a9"/>
              <w:jc w:val="center"/>
              <w:rPr>
                <w:rFonts w:ascii="Times New Roman" w:hAnsi="Times New Roman"/>
              </w:rPr>
            </w:pPr>
          </w:p>
          <w:p w:rsidR="005407CF" w:rsidRPr="00932EF0" w:rsidRDefault="005407CF" w:rsidP="00413AC1">
            <w:pPr>
              <w:pStyle w:val="a9"/>
              <w:jc w:val="center"/>
              <w:rPr>
                <w:rFonts w:ascii="Times New Roman" w:hAnsi="Times New Roman"/>
              </w:rPr>
            </w:pPr>
          </w:p>
          <w:p w:rsidR="005407CF" w:rsidRPr="00932EF0" w:rsidRDefault="005407CF" w:rsidP="00413AC1">
            <w:pPr>
              <w:pStyle w:val="a9"/>
              <w:jc w:val="center"/>
              <w:rPr>
                <w:rFonts w:ascii="Times New Roman" w:hAnsi="Times New Roman"/>
              </w:rPr>
            </w:pPr>
          </w:p>
        </w:tc>
        <w:tc>
          <w:tcPr>
            <w:tcW w:w="1134" w:type="dxa"/>
            <w:tcBorders>
              <w:left w:val="single" w:sz="8" w:space="0" w:color="auto"/>
              <w:bottom w:val="single" w:sz="4" w:space="0" w:color="auto"/>
              <w:right w:val="single" w:sz="8" w:space="0" w:color="auto"/>
            </w:tcBorders>
          </w:tcPr>
          <w:p w:rsidR="005407CF" w:rsidRDefault="005407CF" w:rsidP="00413AC1">
            <w:pPr>
              <w:pStyle w:val="a9"/>
              <w:jc w:val="center"/>
              <w:rPr>
                <w:rFonts w:ascii="Times New Roman" w:hAnsi="Times New Roman"/>
              </w:rPr>
            </w:pPr>
            <w:r>
              <w:rPr>
                <w:rFonts w:ascii="Times New Roman" w:hAnsi="Times New Roman"/>
              </w:rPr>
              <w:t>8223,0</w:t>
            </w:r>
          </w:p>
          <w:p w:rsidR="005407CF" w:rsidRDefault="005407CF" w:rsidP="00413AC1">
            <w:pPr>
              <w:pStyle w:val="a9"/>
              <w:jc w:val="center"/>
              <w:rPr>
                <w:rFonts w:ascii="Times New Roman" w:hAnsi="Times New Roman"/>
              </w:rPr>
            </w:pPr>
          </w:p>
          <w:p w:rsidR="005407CF" w:rsidRDefault="005407CF" w:rsidP="00413AC1">
            <w:pPr>
              <w:pStyle w:val="a9"/>
              <w:jc w:val="center"/>
              <w:rPr>
                <w:rFonts w:ascii="Times New Roman" w:hAnsi="Times New Roman"/>
              </w:rPr>
            </w:pPr>
          </w:p>
          <w:p w:rsidR="005407CF" w:rsidRDefault="005407CF" w:rsidP="00413AC1">
            <w:pPr>
              <w:pStyle w:val="a9"/>
              <w:jc w:val="center"/>
              <w:rPr>
                <w:rFonts w:ascii="Times New Roman" w:hAnsi="Times New Roman"/>
              </w:rPr>
            </w:pPr>
          </w:p>
          <w:p w:rsidR="005407CF" w:rsidRPr="00932EF0" w:rsidRDefault="005407CF" w:rsidP="00413AC1">
            <w:pPr>
              <w:pStyle w:val="a9"/>
              <w:jc w:val="center"/>
              <w:rPr>
                <w:rFonts w:ascii="Times New Roman" w:hAnsi="Times New Roman"/>
              </w:rPr>
            </w:pPr>
          </w:p>
        </w:tc>
        <w:tc>
          <w:tcPr>
            <w:tcW w:w="992" w:type="dxa"/>
            <w:tcBorders>
              <w:left w:val="single" w:sz="8" w:space="0" w:color="auto"/>
              <w:bottom w:val="single" w:sz="4" w:space="0" w:color="auto"/>
              <w:right w:val="single" w:sz="8" w:space="0" w:color="auto"/>
            </w:tcBorders>
          </w:tcPr>
          <w:p w:rsidR="005407CF" w:rsidRDefault="005407CF" w:rsidP="00413AC1">
            <w:pPr>
              <w:pStyle w:val="a9"/>
              <w:jc w:val="center"/>
              <w:rPr>
                <w:rFonts w:ascii="Times New Roman" w:hAnsi="Times New Roman"/>
              </w:rPr>
            </w:pPr>
            <w:r>
              <w:rPr>
                <w:rFonts w:ascii="Times New Roman" w:hAnsi="Times New Roman"/>
              </w:rPr>
              <w:t>0</w:t>
            </w:r>
            <w:r w:rsidR="00F37DC0">
              <w:rPr>
                <w:rFonts w:ascii="Times New Roman" w:hAnsi="Times New Roman"/>
              </w:rPr>
              <w:t>,00</w:t>
            </w:r>
          </w:p>
          <w:p w:rsidR="005407CF" w:rsidRDefault="005407CF" w:rsidP="00413AC1">
            <w:pPr>
              <w:pStyle w:val="a9"/>
              <w:jc w:val="center"/>
              <w:rPr>
                <w:rFonts w:ascii="Times New Roman" w:hAnsi="Times New Roman"/>
              </w:rPr>
            </w:pPr>
          </w:p>
          <w:p w:rsidR="005407CF" w:rsidRDefault="005407CF" w:rsidP="00413AC1">
            <w:pPr>
              <w:pStyle w:val="a9"/>
              <w:jc w:val="center"/>
              <w:rPr>
                <w:rFonts w:ascii="Times New Roman" w:hAnsi="Times New Roman"/>
              </w:rPr>
            </w:pPr>
          </w:p>
          <w:p w:rsidR="005407CF" w:rsidRDefault="005407CF" w:rsidP="00413AC1">
            <w:pPr>
              <w:pStyle w:val="a9"/>
              <w:jc w:val="center"/>
              <w:rPr>
                <w:rFonts w:ascii="Times New Roman" w:hAnsi="Times New Roman"/>
              </w:rPr>
            </w:pPr>
          </w:p>
          <w:p w:rsidR="005407CF" w:rsidRPr="00932EF0" w:rsidRDefault="005407CF" w:rsidP="00413AC1">
            <w:pPr>
              <w:pStyle w:val="a9"/>
              <w:jc w:val="center"/>
              <w:rPr>
                <w:rFonts w:ascii="Times New Roman" w:hAnsi="Times New Roman"/>
              </w:rPr>
            </w:pPr>
          </w:p>
        </w:tc>
        <w:tc>
          <w:tcPr>
            <w:tcW w:w="730" w:type="dxa"/>
            <w:gridSpan w:val="2"/>
            <w:tcBorders>
              <w:left w:val="single" w:sz="8" w:space="0" w:color="auto"/>
              <w:bottom w:val="single" w:sz="4" w:space="0" w:color="auto"/>
              <w:right w:val="single" w:sz="8" w:space="0" w:color="auto"/>
            </w:tcBorders>
          </w:tcPr>
          <w:p w:rsidR="005407CF" w:rsidRDefault="005407CF" w:rsidP="00413AC1">
            <w:pPr>
              <w:pStyle w:val="a9"/>
              <w:jc w:val="center"/>
              <w:rPr>
                <w:rFonts w:ascii="Times New Roman" w:hAnsi="Times New Roman"/>
              </w:rPr>
            </w:pPr>
            <w:r>
              <w:rPr>
                <w:rFonts w:ascii="Times New Roman" w:hAnsi="Times New Roman"/>
              </w:rPr>
              <w:t>0</w:t>
            </w:r>
            <w:r w:rsidR="00F37DC0">
              <w:rPr>
                <w:rFonts w:ascii="Times New Roman" w:hAnsi="Times New Roman"/>
              </w:rPr>
              <w:t>,00</w:t>
            </w:r>
          </w:p>
          <w:p w:rsidR="005407CF" w:rsidRDefault="005407CF" w:rsidP="00413AC1">
            <w:pPr>
              <w:pStyle w:val="a9"/>
              <w:jc w:val="center"/>
              <w:rPr>
                <w:rFonts w:ascii="Times New Roman" w:hAnsi="Times New Roman"/>
              </w:rPr>
            </w:pPr>
          </w:p>
          <w:p w:rsidR="005407CF" w:rsidRDefault="005407CF" w:rsidP="00413AC1">
            <w:pPr>
              <w:pStyle w:val="a9"/>
              <w:jc w:val="center"/>
              <w:rPr>
                <w:rFonts w:ascii="Times New Roman" w:hAnsi="Times New Roman"/>
              </w:rPr>
            </w:pPr>
          </w:p>
          <w:p w:rsidR="005407CF" w:rsidRDefault="005407CF" w:rsidP="00413AC1">
            <w:pPr>
              <w:pStyle w:val="a9"/>
              <w:jc w:val="center"/>
              <w:rPr>
                <w:rFonts w:ascii="Times New Roman" w:hAnsi="Times New Roman"/>
              </w:rPr>
            </w:pPr>
          </w:p>
          <w:p w:rsidR="005407CF" w:rsidRPr="00932EF0" w:rsidRDefault="005407CF" w:rsidP="00413AC1">
            <w:pPr>
              <w:pStyle w:val="a9"/>
              <w:jc w:val="center"/>
              <w:rPr>
                <w:rFonts w:ascii="Times New Roman" w:hAnsi="Times New Roman"/>
              </w:rPr>
            </w:pPr>
          </w:p>
        </w:tc>
        <w:tc>
          <w:tcPr>
            <w:tcW w:w="1397" w:type="dxa"/>
            <w:tcBorders>
              <w:left w:val="single" w:sz="8" w:space="0" w:color="auto"/>
              <w:bottom w:val="single" w:sz="4" w:space="0" w:color="auto"/>
              <w:right w:val="single" w:sz="8" w:space="0" w:color="auto"/>
            </w:tcBorders>
          </w:tcPr>
          <w:p w:rsidR="005407CF" w:rsidRPr="00AA153A" w:rsidRDefault="005407CF" w:rsidP="00413AC1">
            <w:pPr>
              <w:widowControl w:val="0"/>
              <w:autoSpaceDE w:val="0"/>
              <w:autoSpaceDN w:val="0"/>
              <w:adjustRightInd w:val="0"/>
            </w:pPr>
          </w:p>
        </w:tc>
      </w:tr>
      <w:tr w:rsidR="005407CF" w:rsidRPr="00B17C47" w:rsidTr="004A184F">
        <w:trPr>
          <w:trHeight w:val="2550"/>
          <w:tblCellSpacing w:w="5" w:type="nil"/>
        </w:trPr>
        <w:tc>
          <w:tcPr>
            <w:tcW w:w="567" w:type="dxa"/>
            <w:vMerge/>
            <w:tcBorders>
              <w:left w:val="single" w:sz="8" w:space="0" w:color="auto"/>
              <w:bottom w:val="single" w:sz="4" w:space="0" w:color="auto"/>
              <w:right w:val="single" w:sz="8" w:space="0" w:color="auto"/>
            </w:tcBorders>
          </w:tcPr>
          <w:p w:rsidR="005407CF" w:rsidRDefault="005407CF" w:rsidP="00413AC1">
            <w:pPr>
              <w:pStyle w:val="a9"/>
              <w:rPr>
                <w:rFonts w:ascii="Times New Roman" w:hAnsi="Times New Roman"/>
              </w:rPr>
            </w:pPr>
          </w:p>
        </w:tc>
        <w:tc>
          <w:tcPr>
            <w:tcW w:w="2552" w:type="dxa"/>
            <w:gridSpan w:val="2"/>
            <w:vMerge/>
            <w:tcBorders>
              <w:left w:val="single" w:sz="8" w:space="0" w:color="auto"/>
              <w:bottom w:val="single" w:sz="4" w:space="0" w:color="auto"/>
              <w:right w:val="single" w:sz="8" w:space="0" w:color="auto"/>
            </w:tcBorders>
          </w:tcPr>
          <w:p w:rsidR="005407CF" w:rsidRDefault="005407CF" w:rsidP="00413AC1">
            <w:pPr>
              <w:pStyle w:val="a9"/>
              <w:rPr>
                <w:rFonts w:ascii="Times New Roman" w:hAnsi="Times New Roman"/>
              </w:rPr>
            </w:pPr>
          </w:p>
        </w:tc>
        <w:tc>
          <w:tcPr>
            <w:tcW w:w="1559" w:type="dxa"/>
            <w:tcBorders>
              <w:top w:val="single" w:sz="4" w:space="0" w:color="auto"/>
              <w:left w:val="single" w:sz="8" w:space="0" w:color="auto"/>
              <w:bottom w:val="single" w:sz="4" w:space="0" w:color="auto"/>
              <w:right w:val="single" w:sz="8" w:space="0" w:color="auto"/>
            </w:tcBorders>
          </w:tcPr>
          <w:p w:rsidR="005407CF" w:rsidRDefault="005407CF" w:rsidP="00413AC1">
            <w:pPr>
              <w:pStyle w:val="a9"/>
              <w:rPr>
                <w:rFonts w:ascii="Times New Roman" w:hAnsi="Times New Roman"/>
              </w:rPr>
            </w:pPr>
            <w:r>
              <w:rPr>
                <w:rFonts w:ascii="Times New Roman" w:hAnsi="Times New Roman"/>
              </w:rPr>
              <w:t>Областной</w:t>
            </w:r>
          </w:p>
          <w:p w:rsidR="005407CF" w:rsidRDefault="005407CF" w:rsidP="00413AC1">
            <w:pPr>
              <w:pStyle w:val="a9"/>
              <w:rPr>
                <w:rFonts w:ascii="Times New Roman" w:hAnsi="Times New Roman"/>
              </w:rPr>
            </w:pPr>
            <w:r>
              <w:rPr>
                <w:rFonts w:ascii="Times New Roman" w:hAnsi="Times New Roman"/>
              </w:rPr>
              <w:t>бюджет</w:t>
            </w:r>
          </w:p>
        </w:tc>
        <w:tc>
          <w:tcPr>
            <w:tcW w:w="1134" w:type="dxa"/>
            <w:tcBorders>
              <w:top w:val="single" w:sz="4" w:space="0" w:color="auto"/>
              <w:left w:val="single" w:sz="8" w:space="0" w:color="auto"/>
              <w:bottom w:val="single" w:sz="4" w:space="0" w:color="auto"/>
              <w:right w:val="single" w:sz="8" w:space="0" w:color="auto"/>
            </w:tcBorders>
          </w:tcPr>
          <w:p w:rsidR="005407CF" w:rsidRDefault="005407CF" w:rsidP="00413AC1">
            <w:pPr>
              <w:pStyle w:val="a9"/>
              <w:jc w:val="center"/>
              <w:rPr>
                <w:rFonts w:ascii="Times New Roman" w:hAnsi="Times New Roman"/>
              </w:rPr>
            </w:pPr>
            <w:r>
              <w:rPr>
                <w:rFonts w:ascii="Times New Roman" w:hAnsi="Times New Roman"/>
              </w:rPr>
              <w:t>109249,0</w:t>
            </w:r>
          </w:p>
        </w:tc>
        <w:tc>
          <w:tcPr>
            <w:tcW w:w="1134" w:type="dxa"/>
            <w:tcBorders>
              <w:top w:val="single" w:sz="4" w:space="0" w:color="auto"/>
              <w:left w:val="single" w:sz="8" w:space="0" w:color="auto"/>
              <w:bottom w:val="single" w:sz="4" w:space="0" w:color="auto"/>
              <w:right w:val="single" w:sz="8" w:space="0" w:color="auto"/>
            </w:tcBorders>
          </w:tcPr>
          <w:p w:rsidR="005407CF" w:rsidRDefault="005407CF" w:rsidP="00413AC1">
            <w:pPr>
              <w:pStyle w:val="a9"/>
              <w:jc w:val="center"/>
              <w:rPr>
                <w:rFonts w:ascii="Times New Roman" w:hAnsi="Times New Roman"/>
              </w:rPr>
            </w:pPr>
            <w:r>
              <w:rPr>
                <w:rFonts w:ascii="Times New Roman" w:hAnsi="Times New Roman"/>
              </w:rPr>
              <w:t>109249,0</w:t>
            </w:r>
          </w:p>
        </w:tc>
        <w:tc>
          <w:tcPr>
            <w:tcW w:w="992" w:type="dxa"/>
            <w:tcBorders>
              <w:top w:val="single" w:sz="4" w:space="0" w:color="auto"/>
              <w:left w:val="single" w:sz="8" w:space="0" w:color="auto"/>
              <w:bottom w:val="single" w:sz="4" w:space="0" w:color="auto"/>
              <w:right w:val="single" w:sz="8" w:space="0" w:color="auto"/>
            </w:tcBorders>
          </w:tcPr>
          <w:p w:rsidR="005407CF" w:rsidRDefault="005407CF" w:rsidP="00413AC1">
            <w:pPr>
              <w:pStyle w:val="a9"/>
              <w:jc w:val="center"/>
              <w:rPr>
                <w:rFonts w:ascii="Times New Roman" w:hAnsi="Times New Roman"/>
              </w:rPr>
            </w:pPr>
            <w:r>
              <w:rPr>
                <w:rFonts w:ascii="Times New Roman" w:hAnsi="Times New Roman"/>
              </w:rPr>
              <w:t>0</w:t>
            </w:r>
            <w:r w:rsidR="00F37DC0">
              <w:rPr>
                <w:rFonts w:ascii="Times New Roman" w:hAnsi="Times New Roman"/>
              </w:rPr>
              <w:t>,00</w:t>
            </w:r>
          </w:p>
        </w:tc>
        <w:tc>
          <w:tcPr>
            <w:tcW w:w="730" w:type="dxa"/>
            <w:gridSpan w:val="2"/>
            <w:tcBorders>
              <w:top w:val="single" w:sz="4" w:space="0" w:color="auto"/>
              <w:left w:val="single" w:sz="8" w:space="0" w:color="auto"/>
              <w:bottom w:val="single" w:sz="4" w:space="0" w:color="auto"/>
              <w:right w:val="single" w:sz="8" w:space="0" w:color="auto"/>
            </w:tcBorders>
          </w:tcPr>
          <w:p w:rsidR="005407CF" w:rsidRDefault="005407CF" w:rsidP="00413AC1">
            <w:pPr>
              <w:pStyle w:val="a9"/>
              <w:jc w:val="center"/>
              <w:rPr>
                <w:rFonts w:ascii="Times New Roman" w:hAnsi="Times New Roman"/>
              </w:rPr>
            </w:pPr>
            <w:r>
              <w:rPr>
                <w:rFonts w:ascii="Times New Roman" w:hAnsi="Times New Roman"/>
              </w:rPr>
              <w:t>0</w:t>
            </w:r>
            <w:r w:rsidR="00F37DC0">
              <w:rPr>
                <w:rFonts w:ascii="Times New Roman" w:hAnsi="Times New Roman"/>
              </w:rPr>
              <w:t>,00</w:t>
            </w:r>
          </w:p>
        </w:tc>
        <w:tc>
          <w:tcPr>
            <w:tcW w:w="1397" w:type="dxa"/>
            <w:tcBorders>
              <w:top w:val="single" w:sz="4" w:space="0" w:color="auto"/>
              <w:left w:val="single" w:sz="8" w:space="0" w:color="auto"/>
              <w:bottom w:val="single" w:sz="4" w:space="0" w:color="auto"/>
              <w:right w:val="single" w:sz="8" w:space="0" w:color="auto"/>
            </w:tcBorders>
          </w:tcPr>
          <w:p w:rsidR="005407CF" w:rsidRPr="00AA153A" w:rsidRDefault="005407CF" w:rsidP="00413AC1">
            <w:pPr>
              <w:widowControl w:val="0"/>
              <w:autoSpaceDE w:val="0"/>
              <w:autoSpaceDN w:val="0"/>
              <w:adjustRightInd w:val="0"/>
            </w:pPr>
          </w:p>
        </w:tc>
      </w:tr>
      <w:tr w:rsidR="0036285C" w:rsidRPr="00B17C47" w:rsidTr="004A184F">
        <w:trPr>
          <w:trHeight w:val="7695"/>
          <w:tblCellSpacing w:w="5" w:type="nil"/>
        </w:trPr>
        <w:tc>
          <w:tcPr>
            <w:tcW w:w="567" w:type="dxa"/>
            <w:tcBorders>
              <w:top w:val="single" w:sz="4" w:space="0" w:color="auto"/>
              <w:left w:val="single" w:sz="8" w:space="0" w:color="auto"/>
              <w:bottom w:val="single" w:sz="4" w:space="0" w:color="auto"/>
              <w:right w:val="single" w:sz="8" w:space="0" w:color="auto"/>
            </w:tcBorders>
          </w:tcPr>
          <w:p w:rsidR="0036285C" w:rsidRDefault="0036285C" w:rsidP="00413AC1">
            <w:pPr>
              <w:pStyle w:val="a9"/>
              <w:rPr>
                <w:rFonts w:ascii="Times New Roman" w:hAnsi="Times New Roman"/>
              </w:rPr>
            </w:pPr>
          </w:p>
          <w:p w:rsidR="0036285C" w:rsidRDefault="0036285C" w:rsidP="00413AC1">
            <w:pPr>
              <w:pStyle w:val="a9"/>
              <w:rPr>
                <w:rFonts w:ascii="Times New Roman" w:hAnsi="Times New Roman"/>
              </w:rPr>
            </w:pPr>
            <w:r>
              <w:rPr>
                <w:rFonts w:ascii="Times New Roman" w:hAnsi="Times New Roman"/>
              </w:rPr>
              <w:t>1.2</w:t>
            </w:r>
          </w:p>
        </w:tc>
        <w:tc>
          <w:tcPr>
            <w:tcW w:w="2552" w:type="dxa"/>
            <w:gridSpan w:val="2"/>
            <w:tcBorders>
              <w:top w:val="single" w:sz="4" w:space="0" w:color="auto"/>
              <w:left w:val="single" w:sz="8" w:space="0" w:color="auto"/>
              <w:bottom w:val="single" w:sz="4" w:space="0" w:color="auto"/>
              <w:right w:val="single" w:sz="8" w:space="0" w:color="auto"/>
            </w:tcBorders>
          </w:tcPr>
          <w:p w:rsidR="0036285C" w:rsidRDefault="0036285C" w:rsidP="00413AC1">
            <w:pPr>
              <w:pStyle w:val="a9"/>
              <w:rPr>
                <w:rFonts w:ascii="Times New Roman" w:hAnsi="Times New Roman"/>
              </w:rPr>
            </w:pPr>
          </w:p>
          <w:p w:rsidR="0036285C" w:rsidRDefault="0036285C" w:rsidP="00413AC1">
            <w:pPr>
              <w:pStyle w:val="a9"/>
              <w:rPr>
                <w:rFonts w:ascii="Times New Roman" w:hAnsi="Times New Roman"/>
              </w:rPr>
            </w:pPr>
            <w:r>
              <w:rPr>
                <w:rFonts w:ascii="Times New Roman" w:hAnsi="Times New Roman"/>
              </w:rPr>
              <w:t xml:space="preserve">Выполнение работ  по </w:t>
            </w:r>
          </w:p>
          <w:p w:rsidR="0036285C" w:rsidRDefault="0036285C" w:rsidP="00413AC1">
            <w:pPr>
              <w:pStyle w:val="a9"/>
              <w:rPr>
                <w:rFonts w:ascii="Times New Roman" w:hAnsi="Times New Roman"/>
              </w:rPr>
            </w:pPr>
            <w:proofErr w:type="gramStart"/>
            <w:r>
              <w:rPr>
                <w:rFonts w:ascii="Times New Roman" w:hAnsi="Times New Roman"/>
              </w:rPr>
              <w:t xml:space="preserve">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 сметной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проспект Ленинградский (от  улицы Таежная  до улицы </w:t>
            </w:r>
            <w:proofErr w:type="gramEnd"/>
          </w:p>
          <w:p w:rsidR="0036285C" w:rsidRDefault="0036285C" w:rsidP="00413AC1">
            <w:pPr>
              <w:pStyle w:val="a9"/>
              <w:rPr>
                <w:rFonts w:ascii="Times New Roman" w:hAnsi="Times New Roman"/>
              </w:rPr>
            </w:pPr>
            <w:proofErr w:type="gramStart"/>
            <w:r>
              <w:rPr>
                <w:rFonts w:ascii="Times New Roman" w:hAnsi="Times New Roman"/>
              </w:rPr>
              <w:t>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w:t>
            </w:r>
            <w:proofErr w:type="gramEnd"/>
          </w:p>
        </w:tc>
        <w:tc>
          <w:tcPr>
            <w:tcW w:w="1559" w:type="dxa"/>
            <w:tcBorders>
              <w:top w:val="single" w:sz="4" w:space="0" w:color="auto"/>
              <w:left w:val="single" w:sz="8" w:space="0" w:color="auto"/>
              <w:bottom w:val="single" w:sz="4" w:space="0" w:color="auto"/>
              <w:right w:val="single" w:sz="8" w:space="0" w:color="auto"/>
            </w:tcBorders>
          </w:tcPr>
          <w:p w:rsidR="0036285C" w:rsidRDefault="00B32021" w:rsidP="00413AC1">
            <w:pPr>
              <w:pStyle w:val="a9"/>
              <w:rPr>
                <w:rFonts w:ascii="Times New Roman" w:hAnsi="Times New Roman"/>
              </w:rPr>
            </w:pPr>
            <w:r>
              <w:rPr>
                <w:rFonts w:ascii="Times New Roman" w:hAnsi="Times New Roman"/>
              </w:rPr>
              <w:t>Местный</w:t>
            </w:r>
          </w:p>
          <w:p w:rsidR="00B32021" w:rsidRDefault="00B32021" w:rsidP="00413AC1">
            <w:pPr>
              <w:pStyle w:val="a9"/>
              <w:rPr>
                <w:rFonts w:ascii="Times New Roman" w:hAnsi="Times New Roman"/>
              </w:rPr>
            </w:pPr>
            <w:r>
              <w:rPr>
                <w:rFonts w:ascii="Times New Roman" w:hAnsi="Times New Roman"/>
              </w:rPr>
              <w:t>бюджет</w:t>
            </w:r>
          </w:p>
        </w:tc>
        <w:tc>
          <w:tcPr>
            <w:tcW w:w="1134" w:type="dxa"/>
            <w:tcBorders>
              <w:top w:val="single" w:sz="4" w:space="0" w:color="auto"/>
              <w:left w:val="single" w:sz="8" w:space="0" w:color="auto"/>
              <w:bottom w:val="single" w:sz="4" w:space="0" w:color="auto"/>
              <w:right w:val="single" w:sz="8" w:space="0" w:color="auto"/>
            </w:tcBorders>
          </w:tcPr>
          <w:p w:rsidR="0036285C" w:rsidRDefault="00B32021" w:rsidP="00413AC1">
            <w:pPr>
              <w:pStyle w:val="a9"/>
              <w:jc w:val="center"/>
              <w:rPr>
                <w:rFonts w:ascii="Times New Roman" w:hAnsi="Times New Roman"/>
              </w:rPr>
            </w:pPr>
            <w:r>
              <w:rPr>
                <w:rFonts w:ascii="Times New Roman" w:hAnsi="Times New Roman"/>
              </w:rPr>
              <w:t>2917</w:t>
            </w:r>
          </w:p>
        </w:tc>
        <w:tc>
          <w:tcPr>
            <w:tcW w:w="1134" w:type="dxa"/>
            <w:tcBorders>
              <w:top w:val="single" w:sz="4" w:space="0" w:color="auto"/>
              <w:left w:val="single" w:sz="8" w:space="0" w:color="auto"/>
              <w:bottom w:val="single" w:sz="4" w:space="0" w:color="auto"/>
              <w:right w:val="single" w:sz="8" w:space="0" w:color="auto"/>
            </w:tcBorders>
          </w:tcPr>
          <w:p w:rsidR="0036285C" w:rsidRDefault="00B32021" w:rsidP="00413AC1">
            <w:pPr>
              <w:pStyle w:val="a9"/>
              <w:jc w:val="center"/>
              <w:rPr>
                <w:rFonts w:ascii="Times New Roman" w:hAnsi="Times New Roman"/>
              </w:rPr>
            </w:pPr>
            <w:r>
              <w:rPr>
                <w:rFonts w:ascii="Times New Roman" w:hAnsi="Times New Roman"/>
              </w:rPr>
              <w:t>2917</w:t>
            </w:r>
          </w:p>
        </w:tc>
        <w:tc>
          <w:tcPr>
            <w:tcW w:w="992" w:type="dxa"/>
            <w:tcBorders>
              <w:top w:val="single" w:sz="4" w:space="0" w:color="auto"/>
              <w:left w:val="single" w:sz="8" w:space="0" w:color="auto"/>
              <w:bottom w:val="single" w:sz="4" w:space="0" w:color="auto"/>
              <w:right w:val="single" w:sz="8" w:space="0" w:color="auto"/>
            </w:tcBorders>
          </w:tcPr>
          <w:p w:rsidR="0036285C" w:rsidRDefault="00B32021" w:rsidP="00413AC1">
            <w:pPr>
              <w:pStyle w:val="a9"/>
              <w:jc w:val="center"/>
              <w:rPr>
                <w:rFonts w:ascii="Times New Roman" w:hAnsi="Times New Roman"/>
              </w:rPr>
            </w:pPr>
            <w:r>
              <w:rPr>
                <w:rFonts w:ascii="Times New Roman" w:hAnsi="Times New Roman"/>
              </w:rPr>
              <w:t>0</w:t>
            </w:r>
            <w:r w:rsidR="00F37DC0">
              <w:rPr>
                <w:rFonts w:ascii="Times New Roman" w:hAnsi="Times New Roman"/>
              </w:rPr>
              <w:t>,00</w:t>
            </w:r>
          </w:p>
        </w:tc>
        <w:tc>
          <w:tcPr>
            <w:tcW w:w="730" w:type="dxa"/>
            <w:gridSpan w:val="2"/>
            <w:tcBorders>
              <w:top w:val="single" w:sz="4" w:space="0" w:color="auto"/>
              <w:left w:val="single" w:sz="8" w:space="0" w:color="auto"/>
              <w:bottom w:val="single" w:sz="4" w:space="0" w:color="auto"/>
              <w:right w:val="single" w:sz="8" w:space="0" w:color="auto"/>
            </w:tcBorders>
          </w:tcPr>
          <w:p w:rsidR="0036285C" w:rsidRDefault="00B32021" w:rsidP="00413AC1">
            <w:pPr>
              <w:pStyle w:val="a9"/>
              <w:jc w:val="center"/>
              <w:rPr>
                <w:rFonts w:ascii="Times New Roman" w:hAnsi="Times New Roman"/>
              </w:rPr>
            </w:pPr>
            <w:r>
              <w:rPr>
                <w:rFonts w:ascii="Times New Roman" w:hAnsi="Times New Roman"/>
              </w:rPr>
              <w:t>0</w:t>
            </w:r>
            <w:r w:rsidR="00F37DC0">
              <w:rPr>
                <w:rFonts w:ascii="Times New Roman" w:hAnsi="Times New Roman"/>
              </w:rPr>
              <w:t>,00</w:t>
            </w:r>
          </w:p>
        </w:tc>
        <w:tc>
          <w:tcPr>
            <w:tcW w:w="1397" w:type="dxa"/>
            <w:tcBorders>
              <w:top w:val="single" w:sz="4" w:space="0" w:color="auto"/>
              <w:left w:val="single" w:sz="8" w:space="0" w:color="auto"/>
              <w:bottom w:val="single" w:sz="4" w:space="0" w:color="auto"/>
              <w:right w:val="single" w:sz="8" w:space="0" w:color="auto"/>
            </w:tcBorders>
          </w:tcPr>
          <w:p w:rsidR="0036285C" w:rsidRPr="00AA153A" w:rsidRDefault="0036285C" w:rsidP="00413AC1">
            <w:pPr>
              <w:widowControl w:val="0"/>
              <w:autoSpaceDE w:val="0"/>
              <w:autoSpaceDN w:val="0"/>
              <w:adjustRightInd w:val="0"/>
            </w:pPr>
          </w:p>
        </w:tc>
      </w:tr>
      <w:tr w:rsidR="0036285C" w:rsidRPr="00B17C47" w:rsidTr="004A184F">
        <w:trPr>
          <w:trHeight w:val="1190"/>
          <w:tblCellSpacing w:w="5" w:type="nil"/>
        </w:trPr>
        <w:tc>
          <w:tcPr>
            <w:tcW w:w="567" w:type="dxa"/>
            <w:tcBorders>
              <w:top w:val="single" w:sz="4" w:space="0" w:color="auto"/>
              <w:left w:val="single" w:sz="8" w:space="0" w:color="auto"/>
              <w:bottom w:val="single" w:sz="4" w:space="0" w:color="auto"/>
              <w:right w:val="single" w:sz="8" w:space="0" w:color="auto"/>
            </w:tcBorders>
          </w:tcPr>
          <w:p w:rsidR="0036285C" w:rsidRDefault="00B32021" w:rsidP="00413AC1">
            <w:pPr>
              <w:pStyle w:val="a9"/>
              <w:rPr>
                <w:rFonts w:ascii="Times New Roman" w:hAnsi="Times New Roman"/>
              </w:rPr>
            </w:pPr>
            <w:r>
              <w:rPr>
                <w:rFonts w:ascii="Times New Roman" w:hAnsi="Times New Roman"/>
              </w:rPr>
              <w:t>1.3</w:t>
            </w:r>
          </w:p>
        </w:tc>
        <w:tc>
          <w:tcPr>
            <w:tcW w:w="2552" w:type="dxa"/>
            <w:gridSpan w:val="2"/>
            <w:tcBorders>
              <w:top w:val="single" w:sz="4" w:space="0" w:color="auto"/>
              <w:left w:val="single" w:sz="8" w:space="0" w:color="auto"/>
              <w:bottom w:val="single" w:sz="4" w:space="0" w:color="auto"/>
              <w:right w:val="single" w:sz="8" w:space="0" w:color="auto"/>
            </w:tcBorders>
          </w:tcPr>
          <w:p w:rsidR="0036285C" w:rsidRDefault="00B32021" w:rsidP="00413AC1">
            <w:pPr>
              <w:pStyle w:val="a9"/>
              <w:rPr>
                <w:rFonts w:ascii="Times New Roman" w:hAnsi="Times New Roman"/>
              </w:rPr>
            </w:pPr>
            <w:r>
              <w:rPr>
                <w:rFonts w:ascii="Times New Roman" w:hAnsi="Times New Roman"/>
              </w:rPr>
              <w:t>Выполнение работ по разработке, сопровождению, проведению в экспертной  организации государственной экспертизы и получению</w:t>
            </w:r>
          </w:p>
          <w:p w:rsidR="00B32021" w:rsidRDefault="00B32021" w:rsidP="00413AC1">
            <w:pPr>
              <w:pStyle w:val="a9"/>
              <w:rPr>
                <w:rFonts w:ascii="Times New Roman" w:hAnsi="Times New Roman"/>
              </w:rPr>
            </w:pPr>
            <w:r>
              <w:rPr>
                <w:rFonts w:ascii="Times New Roman" w:hAnsi="Times New Roman"/>
              </w:rPr>
              <w:t xml:space="preserve">Положительного заключения государственной экспертизы проектно- сметной документации, инженерных изысканий, достоверности сметной </w:t>
            </w:r>
            <w:proofErr w:type="gramStart"/>
            <w:r>
              <w:rPr>
                <w:rFonts w:ascii="Times New Roman" w:hAnsi="Times New Roman"/>
              </w:rPr>
              <w:t>стоимости капитального ремонта автомобильной дороги общего пользования местного значения улицы</w:t>
            </w:r>
            <w:proofErr w:type="gramEnd"/>
            <w:r>
              <w:rPr>
                <w:rFonts w:ascii="Times New Roman" w:hAnsi="Times New Roman"/>
              </w:rPr>
              <w:t xml:space="preserve"> Ленина (от проспекта Мира до улицы  Советской, от улицы Советской до проспекта Ленинградский, от  проспекта Ленинградский до улицы Дворовкина)</w:t>
            </w:r>
          </w:p>
          <w:p w:rsidR="0036285C" w:rsidRDefault="0036285C" w:rsidP="004A184F">
            <w:pPr>
              <w:pStyle w:val="a9"/>
              <w:rPr>
                <w:rFonts w:ascii="Times New Roman" w:hAnsi="Times New Roman"/>
              </w:rPr>
            </w:pPr>
          </w:p>
        </w:tc>
        <w:tc>
          <w:tcPr>
            <w:tcW w:w="1559" w:type="dxa"/>
            <w:tcBorders>
              <w:top w:val="single" w:sz="4" w:space="0" w:color="auto"/>
              <w:left w:val="single" w:sz="8" w:space="0" w:color="auto"/>
              <w:bottom w:val="single" w:sz="4" w:space="0" w:color="auto"/>
              <w:right w:val="single" w:sz="8" w:space="0" w:color="auto"/>
            </w:tcBorders>
          </w:tcPr>
          <w:p w:rsidR="0036285C" w:rsidRDefault="00B32021" w:rsidP="00413AC1">
            <w:pPr>
              <w:pStyle w:val="a9"/>
              <w:rPr>
                <w:rFonts w:ascii="Times New Roman" w:hAnsi="Times New Roman"/>
              </w:rPr>
            </w:pPr>
            <w:r>
              <w:rPr>
                <w:rFonts w:ascii="Times New Roman" w:hAnsi="Times New Roman"/>
              </w:rPr>
              <w:t>Местный бюджет</w:t>
            </w:r>
          </w:p>
        </w:tc>
        <w:tc>
          <w:tcPr>
            <w:tcW w:w="1134" w:type="dxa"/>
            <w:tcBorders>
              <w:top w:val="single" w:sz="4" w:space="0" w:color="auto"/>
              <w:left w:val="single" w:sz="8" w:space="0" w:color="auto"/>
              <w:bottom w:val="single" w:sz="4" w:space="0" w:color="auto"/>
              <w:right w:val="single" w:sz="8" w:space="0" w:color="auto"/>
            </w:tcBorders>
          </w:tcPr>
          <w:p w:rsidR="0036285C" w:rsidRDefault="00B32021" w:rsidP="00413AC1">
            <w:pPr>
              <w:pStyle w:val="a9"/>
              <w:jc w:val="center"/>
              <w:rPr>
                <w:rFonts w:ascii="Times New Roman" w:hAnsi="Times New Roman"/>
              </w:rPr>
            </w:pPr>
            <w:r>
              <w:rPr>
                <w:rFonts w:ascii="Times New Roman" w:hAnsi="Times New Roman"/>
              </w:rPr>
              <w:t>3145,8</w:t>
            </w:r>
          </w:p>
        </w:tc>
        <w:tc>
          <w:tcPr>
            <w:tcW w:w="1134" w:type="dxa"/>
            <w:tcBorders>
              <w:top w:val="single" w:sz="4" w:space="0" w:color="auto"/>
              <w:left w:val="single" w:sz="8" w:space="0" w:color="auto"/>
              <w:bottom w:val="single" w:sz="4" w:space="0" w:color="auto"/>
              <w:right w:val="single" w:sz="8" w:space="0" w:color="auto"/>
            </w:tcBorders>
          </w:tcPr>
          <w:p w:rsidR="0036285C" w:rsidRDefault="00B32021" w:rsidP="00413AC1">
            <w:pPr>
              <w:pStyle w:val="a9"/>
              <w:jc w:val="center"/>
              <w:rPr>
                <w:rFonts w:ascii="Times New Roman" w:hAnsi="Times New Roman"/>
              </w:rPr>
            </w:pPr>
            <w:r>
              <w:rPr>
                <w:rFonts w:ascii="Times New Roman" w:hAnsi="Times New Roman"/>
              </w:rPr>
              <w:t>3145,8</w:t>
            </w:r>
          </w:p>
        </w:tc>
        <w:tc>
          <w:tcPr>
            <w:tcW w:w="992" w:type="dxa"/>
            <w:tcBorders>
              <w:top w:val="single" w:sz="4" w:space="0" w:color="auto"/>
              <w:left w:val="single" w:sz="8" w:space="0" w:color="auto"/>
              <w:bottom w:val="single" w:sz="4" w:space="0" w:color="auto"/>
              <w:right w:val="single" w:sz="8" w:space="0" w:color="auto"/>
            </w:tcBorders>
          </w:tcPr>
          <w:p w:rsidR="0036285C" w:rsidRDefault="00B32021" w:rsidP="00413AC1">
            <w:pPr>
              <w:pStyle w:val="a9"/>
              <w:jc w:val="center"/>
              <w:rPr>
                <w:rFonts w:ascii="Times New Roman" w:hAnsi="Times New Roman"/>
              </w:rPr>
            </w:pPr>
            <w:r>
              <w:rPr>
                <w:rFonts w:ascii="Times New Roman" w:hAnsi="Times New Roman"/>
              </w:rPr>
              <w:t>0</w:t>
            </w:r>
            <w:r w:rsidR="00F37DC0">
              <w:rPr>
                <w:rFonts w:ascii="Times New Roman" w:hAnsi="Times New Roman"/>
              </w:rPr>
              <w:t>,00</w:t>
            </w:r>
          </w:p>
        </w:tc>
        <w:tc>
          <w:tcPr>
            <w:tcW w:w="730" w:type="dxa"/>
            <w:gridSpan w:val="2"/>
            <w:tcBorders>
              <w:top w:val="single" w:sz="4" w:space="0" w:color="auto"/>
              <w:left w:val="single" w:sz="8" w:space="0" w:color="auto"/>
              <w:bottom w:val="single" w:sz="4" w:space="0" w:color="auto"/>
              <w:right w:val="single" w:sz="8" w:space="0" w:color="auto"/>
            </w:tcBorders>
          </w:tcPr>
          <w:p w:rsidR="0036285C" w:rsidRDefault="00B32021" w:rsidP="00413AC1">
            <w:pPr>
              <w:pStyle w:val="a9"/>
              <w:jc w:val="center"/>
              <w:rPr>
                <w:rFonts w:ascii="Times New Roman" w:hAnsi="Times New Roman"/>
              </w:rPr>
            </w:pPr>
            <w:r>
              <w:rPr>
                <w:rFonts w:ascii="Times New Roman" w:hAnsi="Times New Roman"/>
              </w:rPr>
              <w:t>0</w:t>
            </w:r>
            <w:r w:rsidR="00F37DC0">
              <w:rPr>
                <w:rFonts w:ascii="Times New Roman" w:hAnsi="Times New Roman"/>
              </w:rPr>
              <w:t>,00</w:t>
            </w:r>
          </w:p>
        </w:tc>
        <w:tc>
          <w:tcPr>
            <w:tcW w:w="1397" w:type="dxa"/>
            <w:tcBorders>
              <w:top w:val="single" w:sz="4" w:space="0" w:color="auto"/>
              <w:left w:val="single" w:sz="8" w:space="0" w:color="auto"/>
              <w:bottom w:val="single" w:sz="4" w:space="0" w:color="auto"/>
              <w:right w:val="single" w:sz="8" w:space="0" w:color="auto"/>
            </w:tcBorders>
          </w:tcPr>
          <w:p w:rsidR="0036285C" w:rsidRPr="00AA153A" w:rsidRDefault="0036285C" w:rsidP="00413AC1">
            <w:pPr>
              <w:widowControl w:val="0"/>
              <w:autoSpaceDE w:val="0"/>
              <w:autoSpaceDN w:val="0"/>
              <w:adjustRightInd w:val="0"/>
            </w:pPr>
          </w:p>
        </w:tc>
      </w:tr>
      <w:tr w:rsidR="00306CDE" w:rsidRPr="00B17C47" w:rsidTr="00413AC1">
        <w:trPr>
          <w:tblCellSpacing w:w="5" w:type="nil"/>
        </w:trPr>
        <w:tc>
          <w:tcPr>
            <w:tcW w:w="4678" w:type="dxa"/>
            <w:gridSpan w:val="4"/>
            <w:tcBorders>
              <w:left w:val="single" w:sz="8" w:space="0" w:color="auto"/>
              <w:bottom w:val="single" w:sz="8" w:space="0" w:color="auto"/>
              <w:right w:val="single" w:sz="8" w:space="0" w:color="auto"/>
            </w:tcBorders>
            <w:vAlign w:val="center"/>
          </w:tcPr>
          <w:p w:rsidR="00306CDE" w:rsidRDefault="00306CDE" w:rsidP="00413AC1">
            <w:pPr>
              <w:pStyle w:val="a9"/>
              <w:rPr>
                <w:rFonts w:ascii="Times New Roman" w:hAnsi="Times New Roman"/>
              </w:rPr>
            </w:pPr>
            <w:r>
              <w:rPr>
                <w:rFonts w:ascii="Times New Roman" w:hAnsi="Times New Roman"/>
              </w:rPr>
              <w:t>Итого по Подпрограмме №1, в том числе</w:t>
            </w:r>
          </w:p>
          <w:p w:rsidR="00306CDE" w:rsidRDefault="00306CDE" w:rsidP="00413AC1">
            <w:pPr>
              <w:pStyle w:val="a9"/>
              <w:rPr>
                <w:rFonts w:ascii="Times New Roman" w:hAnsi="Times New Roman"/>
              </w:rPr>
            </w:pPr>
          </w:p>
          <w:p w:rsidR="00306CDE" w:rsidRDefault="00306CDE" w:rsidP="00413AC1">
            <w:pPr>
              <w:pStyle w:val="a9"/>
              <w:rPr>
                <w:rFonts w:ascii="Times New Roman" w:hAnsi="Times New Roman"/>
              </w:rPr>
            </w:pPr>
            <w:r>
              <w:rPr>
                <w:rFonts w:ascii="Times New Roman" w:hAnsi="Times New Roman"/>
              </w:rPr>
              <w:lastRenderedPageBreak/>
              <w:t xml:space="preserve"> - областной бюджет</w:t>
            </w:r>
          </w:p>
          <w:p w:rsidR="00306CDE" w:rsidRPr="00932EF0" w:rsidRDefault="00306CDE" w:rsidP="00413AC1">
            <w:pPr>
              <w:pStyle w:val="a9"/>
              <w:rPr>
                <w:rFonts w:ascii="Times New Roman" w:hAnsi="Times New Roman"/>
              </w:rPr>
            </w:pPr>
            <w:r>
              <w:rPr>
                <w:rFonts w:ascii="Times New Roman" w:hAnsi="Times New Roman"/>
              </w:rPr>
              <w:t xml:space="preserve"> - местный бюджет</w:t>
            </w:r>
          </w:p>
        </w:tc>
        <w:tc>
          <w:tcPr>
            <w:tcW w:w="1134" w:type="dxa"/>
            <w:tcBorders>
              <w:left w:val="single" w:sz="8" w:space="0" w:color="auto"/>
              <w:bottom w:val="single" w:sz="8" w:space="0" w:color="auto"/>
              <w:right w:val="single" w:sz="8" w:space="0" w:color="auto"/>
            </w:tcBorders>
          </w:tcPr>
          <w:p w:rsidR="00306CDE" w:rsidRPr="00277FA3" w:rsidRDefault="00A6527F" w:rsidP="00413AC1">
            <w:pPr>
              <w:pStyle w:val="a9"/>
              <w:jc w:val="center"/>
              <w:rPr>
                <w:rFonts w:ascii="Times New Roman" w:hAnsi="Times New Roman"/>
                <w:b/>
              </w:rPr>
            </w:pPr>
            <w:r>
              <w:rPr>
                <w:rFonts w:ascii="Times New Roman" w:hAnsi="Times New Roman"/>
                <w:b/>
              </w:rPr>
              <w:lastRenderedPageBreak/>
              <w:t>123534,8</w:t>
            </w:r>
          </w:p>
          <w:p w:rsidR="00306CDE" w:rsidRPr="00277FA3" w:rsidRDefault="00306CDE" w:rsidP="00413AC1">
            <w:pPr>
              <w:pStyle w:val="a9"/>
              <w:jc w:val="center"/>
              <w:rPr>
                <w:rFonts w:ascii="Times New Roman" w:hAnsi="Times New Roman"/>
                <w:b/>
              </w:rPr>
            </w:pPr>
          </w:p>
          <w:p w:rsidR="00306CDE" w:rsidRPr="00277FA3" w:rsidRDefault="002C517F" w:rsidP="00413AC1">
            <w:pPr>
              <w:pStyle w:val="a9"/>
              <w:jc w:val="center"/>
              <w:rPr>
                <w:rFonts w:ascii="Times New Roman" w:hAnsi="Times New Roman"/>
                <w:b/>
              </w:rPr>
            </w:pPr>
            <w:r>
              <w:rPr>
                <w:rFonts w:ascii="Times New Roman" w:hAnsi="Times New Roman"/>
                <w:b/>
              </w:rPr>
              <w:lastRenderedPageBreak/>
              <w:t>109249,0</w:t>
            </w:r>
          </w:p>
          <w:p w:rsidR="00306CDE" w:rsidRPr="00277FA3" w:rsidRDefault="002C517F" w:rsidP="00413AC1">
            <w:pPr>
              <w:pStyle w:val="a9"/>
              <w:jc w:val="center"/>
              <w:rPr>
                <w:rFonts w:ascii="Times New Roman" w:hAnsi="Times New Roman"/>
                <w:b/>
              </w:rPr>
            </w:pPr>
            <w:r>
              <w:rPr>
                <w:rFonts w:ascii="Times New Roman" w:hAnsi="Times New Roman"/>
                <w:b/>
              </w:rPr>
              <w:t>14285,8</w:t>
            </w:r>
          </w:p>
        </w:tc>
        <w:tc>
          <w:tcPr>
            <w:tcW w:w="1134" w:type="dxa"/>
            <w:tcBorders>
              <w:left w:val="single" w:sz="8" w:space="0" w:color="auto"/>
              <w:bottom w:val="single" w:sz="8" w:space="0" w:color="auto"/>
              <w:right w:val="single" w:sz="8" w:space="0" w:color="auto"/>
            </w:tcBorders>
          </w:tcPr>
          <w:p w:rsidR="00306CDE" w:rsidRPr="008E5637" w:rsidRDefault="00A6527F" w:rsidP="00413AC1">
            <w:pPr>
              <w:pStyle w:val="a9"/>
              <w:jc w:val="center"/>
              <w:rPr>
                <w:rFonts w:ascii="Times New Roman" w:hAnsi="Times New Roman"/>
                <w:b/>
              </w:rPr>
            </w:pPr>
            <w:r>
              <w:rPr>
                <w:rFonts w:ascii="Times New Roman" w:hAnsi="Times New Roman"/>
                <w:b/>
              </w:rPr>
              <w:lastRenderedPageBreak/>
              <w:t>123534,8</w:t>
            </w:r>
          </w:p>
          <w:p w:rsidR="00306CDE" w:rsidRPr="008E5637" w:rsidRDefault="00306CDE" w:rsidP="00413AC1">
            <w:pPr>
              <w:pStyle w:val="a9"/>
              <w:jc w:val="center"/>
              <w:rPr>
                <w:rFonts w:ascii="Times New Roman" w:hAnsi="Times New Roman"/>
                <w:b/>
              </w:rPr>
            </w:pPr>
          </w:p>
          <w:p w:rsidR="00306CDE" w:rsidRPr="008E5637" w:rsidRDefault="002C517F" w:rsidP="00413AC1">
            <w:pPr>
              <w:pStyle w:val="a9"/>
              <w:jc w:val="center"/>
              <w:rPr>
                <w:rFonts w:ascii="Times New Roman" w:hAnsi="Times New Roman"/>
                <w:b/>
              </w:rPr>
            </w:pPr>
            <w:r>
              <w:rPr>
                <w:rFonts w:ascii="Times New Roman" w:hAnsi="Times New Roman"/>
                <w:b/>
              </w:rPr>
              <w:lastRenderedPageBreak/>
              <w:t>109249,0</w:t>
            </w:r>
          </w:p>
          <w:p w:rsidR="00306CDE" w:rsidRPr="008E5637" w:rsidRDefault="002C517F" w:rsidP="00413AC1">
            <w:pPr>
              <w:pStyle w:val="a9"/>
              <w:jc w:val="center"/>
              <w:rPr>
                <w:rFonts w:ascii="Times New Roman" w:hAnsi="Times New Roman"/>
                <w:b/>
              </w:rPr>
            </w:pPr>
            <w:r>
              <w:rPr>
                <w:rFonts w:ascii="Times New Roman" w:hAnsi="Times New Roman"/>
                <w:b/>
              </w:rPr>
              <w:t>14285,8</w:t>
            </w:r>
          </w:p>
        </w:tc>
        <w:tc>
          <w:tcPr>
            <w:tcW w:w="992" w:type="dxa"/>
            <w:tcBorders>
              <w:left w:val="single" w:sz="8" w:space="0" w:color="auto"/>
              <w:bottom w:val="single" w:sz="8" w:space="0" w:color="auto"/>
              <w:right w:val="single" w:sz="8" w:space="0" w:color="auto"/>
            </w:tcBorders>
          </w:tcPr>
          <w:p w:rsidR="00306CDE" w:rsidRPr="008E5637" w:rsidRDefault="002C517F" w:rsidP="00413AC1">
            <w:pPr>
              <w:pStyle w:val="a9"/>
              <w:jc w:val="center"/>
              <w:rPr>
                <w:rFonts w:ascii="Times New Roman" w:hAnsi="Times New Roman"/>
                <w:b/>
              </w:rPr>
            </w:pPr>
            <w:r>
              <w:rPr>
                <w:rFonts w:ascii="Times New Roman" w:hAnsi="Times New Roman"/>
                <w:b/>
              </w:rPr>
              <w:lastRenderedPageBreak/>
              <w:t>0</w:t>
            </w:r>
            <w:r w:rsidR="00F37DC0">
              <w:rPr>
                <w:rFonts w:ascii="Times New Roman" w:hAnsi="Times New Roman"/>
                <w:b/>
              </w:rPr>
              <w:t>,00</w:t>
            </w:r>
          </w:p>
          <w:p w:rsidR="00306CDE" w:rsidRPr="008E5637" w:rsidRDefault="00306CDE" w:rsidP="00413AC1">
            <w:pPr>
              <w:pStyle w:val="a9"/>
              <w:jc w:val="center"/>
              <w:rPr>
                <w:rFonts w:ascii="Times New Roman" w:hAnsi="Times New Roman"/>
                <w:b/>
              </w:rPr>
            </w:pPr>
          </w:p>
          <w:p w:rsidR="00306CDE" w:rsidRPr="008E5637" w:rsidRDefault="002C517F" w:rsidP="00413AC1">
            <w:pPr>
              <w:pStyle w:val="a9"/>
              <w:jc w:val="center"/>
              <w:rPr>
                <w:rFonts w:ascii="Times New Roman" w:hAnsi="Times New Roman"/>
                <w:b/>
              </w:rPr>
            </w:pPr>
            <w:r>
              <w:rPr>
                <w:rFonts w:ascii="Times New Roman" w:hAnsi="Times New Roman"/>
                <w:b/>
              </w:rPr>
              <w:lastRenderedPageBreak/>
              <w:t>0</w:t>
            </w:r>
            <w:r w:rsidR="00F37DC0">
              <w:rPr>
                <w:rFonts w:ascii="Times New Roman" w:hAnsi="Times New Roman"/>
                <w:b/>
              </w:rPr>
              <w:t>,00</w:t>
            </w:r>
          </w:p>
          <w:p w:rsidR="00306CDE" w:rsidRPr="008E5637" w:rsidRDefault="002C517F" w:rsidP="00413AC1">
            <w:pPr>
              <w:pStyle w:val="a9"/>
              <w:jc w:val="center"/>
              <w:rPr>
                <w:rFonts w:ascii="Times New Roman" w:hAnsi="Times New Roman"/>
                <w:b/>
              </w:rPr>
            </w:pPr>
            <w:r>
              <w:rPr>
                <w:rFonts w:ascii="Times New Roman" w:hAnsi="Times New Roman"/>
                <w:b/>
              </w:rPr>
              <w:t>0</w:t>
            </w:r>
            <w:r w:rsidR="00F37DC0">
              <w:rPr>
                <w:rFonts w:ascii="Times New Roman" w:hAnsi="Times New Roman"/>
                <w:b/>
              </w:rPr>
              <w:t>,00</w:t>
            </w:r>
          </w:p>
        </w:tc>
        <w:tc>
          <w:tcPr>
            <w:tcW w:w="730" w:type="dxa"/>
            <w:gridSpan w:val="2"/>
            <w:tcBorders>
              <w:left w:val="single" w:sz="8" w:space="0" w:color="auto"/>
              <w:bottom w:val="single" w:sz="8" w:space="0" w:color="auto"/>
              <w:right w:val="single" w:sz="8" w:space="0" w:color="auto"/>
            </w:tcBorders>
          </w:tcPr>
          <w:p w:rsidR="00306CDE" w:rsidRPr="008E5637" w:rsidRDefault="002C517F" w:rsidP="00413AC1">
            <w:pPr>
              <w:pStyle w:val="a9"/>
              <w:jc w:val="center"/>
              <w:rPr>
                <w:rFonts w:ascii="Times New Roman" w:hAnsi="Times New Roman"/>
                <w:b/>
              </w:rPr>
            </w:pPr>
            <w:r>
              <w:rPr>
                <w:rFonts w:ascii="Times New Roman" w:hAnsi="Times New Roman"/>
                <w:b/>
              </w:rPr>
              <w:lastRenderedPageBreak/>
              <w:t>0</w:t>
            </w:r>
            <w:r w:rsidR="00F37DC0">
              <w:rPr>
                <w:rFonts w:ascii="Times New Roman" w:hAnsi="Times New Roman"/>
                <w:b/>
              </w:rPr>
              <w:t>,00</w:t>
            </w:r>
          </w:p>
          <w:p w:rsidR="00306CDE" w:rsidRPr="008E5637" w:rsidRDefault="00306CDE" w:rsidP="00413AC1">
            <w:pPr>
              <w:pStyle w:val="a9"/>
              <w:jc w:val="center"/>
              <w:rPr>
                <w:rFonts w:ascii="Times New Roman" w:hAnsi="Times New Roman"/>
                <w:b/>
              </w:rPr>
            </w:pPr>
          </w:p>
          <w:p w:rsidR="00306CDE" w:rsidRPr="008E5637" w:rsidRDefault="002C517F" w:rsidP="00413AC1">
            <w:pPr>
              <w:pStyle w:val="a9"/>
              <w:jc w:val="center"/>
              <w:rPr>
                <w:rFonts w:ascii="Times New Roman" w:hAnsi="Times New Roman"/>
                <w:b/>
              </w:rPr>
            </w:pPr>
            <w:r>
              <w:rPr>
                <w:rFonts w:ascii="Times New Roman" w:hAnsi="Times New Roman"/>
                <w:b/>
              </w:rPr>
              <w:lastRenderedPageBreak/>
              <w:t>0</w:t>
            </w:r>
            <w:r w:rsidR="00F37DC0">
              <w:rPr>
                <w:rFonts w:ascii="Times New Roman" w:hAnsi="Times New Roman"/>
                <w:b/>
              </w:rPr>
              <w:t>,00</w:t>
            </w:r>
          </w:p>
          <w:p w:rsidR="00306CDE" w:rsidRPr="008E5637" w:rsidRDefault="002C517F" w:rsidP="00413AC1">
            <w:pPr>
              <w:pStyle w:val="a9"/>
              <w:jc w:val="center"/>
              <w:rPr>
                <w:rFonts w:ascii="Times New Roman" w:hAnsi="Times New Roman"/>
                <w:b/>
              </w:rPr>
            </w:pPr>
            <w:r>
              <w:rPr>
                <w:rFonts w:ascii="Times New Roman" w:hAnsi="Times New Roman"/>
                <w:b/>
              </w:rPr>
              <w:t>0</w:t>
            </w:r>
            <w:r w:rsidR="00F37DC0">
              <w:rPr>
                <w:rFonts w:ascii="Times New Roman" w:hAnsi="Times New Roman"/>
                <w:b/>
              </w:rPr>
              <w:t>,00</w:t>
            </w:r>
          </w:p>
        </w:tc>
        <w:tc>
          <w:tcPr>
            <w:tcW w:w="1397" w:type="dxa"/>
            <w:tcBorders>
              <w:left w:val="single" w:sz="8" w:space="0" w:color="auto"/>
              <w:bottom w:val="single" w:sz="8" w:space="0" w:color="auto"/>
              <w:right w:val="single" w:sz="8" w:space="0" w:color="auto"/>
            </w:tcBorders>
            <w:vAlign w:val="center"/>
          </w:tcPr>
          <w:p w:rsidR="00306CDE" w:rsidRPr="00932EF0" w:rsidRDefault="00306CDE" w:rsidP="00413AC1">
            <w:pPr>
              <w:widowControl w:val="0"/>
              <w:autoSpaceDE w:val="0"/>
              <w:autoSpaceDN w:val="0"/>
              <w:adjustRightInd w:val="0"/>
              <w:jc w:val="center"/>
            </w:pPr>
          </w:p>
        </w:tc>
      </w:tr>
      <w:tr w:rsidR="00306CDE" w:rsidRPr="00B17C47" w:rsidTr="00413AC1">
        <w:trPr>
          <w:tblCellSpacing w:w="5" w:type="nil"/>
        </w:trPr>
        <w:tc>
          <w:tcPr>
            <w:tcW w:w="588" w:type="dxa"/>
            <w:gridSpan w:val="2"/>
            <w:tcBorders>
              <w:left w:val="single" w:sz="8" w:space="0" w:color="auto"/>
              <w:bottom w:val="single" w:sz="4" w:space="0" w:color="auto"/>
              <w:right w:val="single" w:sz="8" w:space="0" w:color="auto"/>
            </w:tcBorders>
          </w:tcPr>
          <w:p w:rsidR="00306CDE" w:rsidRPr="00B17C47" w:rsidRDefault="00306CDE" w:rsidP="00413AC1">
            <w:pPr>
              <w:widowControl w:val="0"/>
              <w:autoSpaceDE w:val="0"/>
              <w:autoSpaceDN w:val="0"/>
              <w:adjustRightInd w:val="0"/>
              <w:rPr>
                <w:sz w:val="24"/>
                <w:szCs w:val="24"/>
              </w:rPr>
            </w:pPr>
            <w:r>
              <w:rPr>
                <w:sz w:val="24"/>
                <w:szCs w:val="24"/>
              </w:rPr>
              <w:lastRenderedPageBreak/>
              <w:t>2</w:t>
            </w:r>
          </w:p>
        </w:tc>
        <w:tc>
          <w:tcPr>
            <w:tcW w:w="9477" w:type="dxa"/>
            <w:gridSpan w:val="8"/>
            <w:tcBorders>
              <w:left w:val="single" w:sz="8" w:space="0" w:color="auto"/>
              <w:bottom w:val="single" w:sz="4" w:space="0" w:color="auto"/>
              <w:right w:val="single" w:sz="8" w:space="0" w:color="auto"/>
            </w:tcBorders>
          </w:tcPr>
          <w:p w:rsidR="00306CDE" w:rsidRPr="00233E75" w:rsidRDefault="00306CDE" w:rsidP="00413AC1">
            <w:pPr>
              <w:widowControl w:val="0"/>
              <w:autoSpaceDE w:val="0"/>
              <w:autoSpaceDN w:val="0"/>
              <w:adjustRightInd w:val="0"/>
            </w:pPr>
            <w:r>
              <w:t xml:space="preserve">Подпрограмма №2 </w:t>
            </w:r>
            <w:r w:rsidRPr="00233E75">
              <w:t>«Повышение безопасности дорожного движения в городе Саянске  в 2016 - 2020 годах»</w:t>
            </w:r>
          </w:p>
        </w:tc>
      </w:tr>
      <w:tr w:rsidR="00306CDE" w:rsidRPr="00B17C47" w:rsidTr="00413AC1">
        <w:trPr>
          <w:trHeight w:val="320"/>
          <w:tblCellSpacing w:w="5" w:type="nil"/>
        </w:trPr>
        <w:tc>
          <w:tcPr>
            <w:tcW w:w="588" w:type="dxa"/>
            <w:gridSpan w:val="2"/>
            <w:tcBorders>
              <w:top w:val="single" w:sz="4" w:space="0" w:color="auto"/>
              <w:left w:val="single" w:sz="8" w:space="0" w:color="auto"/>
              <w:bottom w:val="single" w:sz="8" w:space="0" w:color="auto"/>
              <w:right w:val="single" w:sz="8" w:space="0" w:color="auto"/>
            </w:tcBorders>
          </w:tcPr>
          <w:p w:rsidR="00306CDE" w:rsidRPr="00C622EA" w:rsidRDefault="00306CDE" w:rsidP="00413AC1">
            <w:pPr>
              <w:widowControl w:val="0"/>
              <w:autoSpaceDE w:val="0"/>
              <w:autoSpaceDN w:val="0"/>
              <w:adjustRightInd w:val="0"/>
              <w:rPr>
                <w:sz w:val="24"/>
                <w:szCs w:val="24"/>
              </w:rPr>
            </w:pPr>
          </w:p>
          <w:p w:rsidR="00306CDE" w:rsidRPr="00C622EA" w:rsidRDefault="00306CDE" w:rsidP="00413AC1">
            <w:pPr>
              <w:pStyle w:val="a9"/>
              <w:rPr>
                <w:rFonts w:ascii="Times New Roman" w:hAnsi="Times New Roman"/>
              </w:rPr>
            </w:pPr>
            <w:proofErr w:type="spellStart"/>
            <w:r w:rsidRPr="00C622EA">
              <w:rPr>
                <w:rFonts w:ascii="Times New Roman" w:hAnsi="Times New Roman"/>
              </w:rPr>
              <w:t>п.п</w:t>
            </w:r>
            <w:proofErr w:type="spellEnd"/>
            <w:r w:rsidRPr="00C622EA">
              <w:rPr>
                <w:rFonts w:ascii="Times New Roman" w:hAnsi="Times New Roman"/>
              </w:rPr>
              <w:t>.</w:t>
            </w:r>
          </w:p>
          <w:p w:rsidR="00306CDE" w:rsidRPr="00C622EA" w:rsidRDefault="00306CDE" w:rsidP="00413AC1">
            <w:pPr>
              <w:pStyle w:val="a9"/>
            </w:pPr>
            <w:r w:rsidRPr="00C622EA">
              <w:rPr>
                <w:rFonts w:ascii="Times New Roman" w:hAnsi="Times New Roman"/>
              </w:rPr>
              <w:t>3.1-3.4</w:t>
            </w:r>
            <w:r w:rsidRPr="00C622EA">
              <w:t xml:space="preserve"> </w:t>
            </w:r>
          </w:p>
        </w:tc>
        <w:tc>
          <w:tcPr>
            <w:tcW w:w="2531" w:type="dxa"/>
            <w:tcBorders>
              <w:top w:val="single" w:sz="4" w:space="0" w:color="auto"/>
              <w:left w:val="single" w:sz="8" w:space="0" w:color="auto"/>
              <w:bottom w:val="single" w:sz="8" w:space="0" w:color="auto"/>
              <w:right w:val="single" w:sz="8" w:space="0" w:color="auto"/>
            </w:tcBorders>
          </w:tcPr>
          <w:p w:rsidR="004922B8" w:rsidRPr="00C622EA" w:rsidRDefault="00306CDE" w:rsidP="00413AC1">
            <w:pPr>
              <w:pStyle w:val="a9"/>
              <w:rPr>
                <w:sz w:val="24"/>
                <w:szCs w:val="24"/>
              </w:rPr>
            </w:pPr>
            <w:r w:rsidRPr="00C622EA">
              <w:rPr>
                <w:rFonts w:ascii="Times New Roman" w:hAnsi="Times New Roman"/>
              </w:rPr>
              <w:t xml:space="preserve">Мероприятие № </w:t>
            </w:r>
            <w:r w:rsidR="004922B8" w:rsidRPr="00C622EA">
              <w:rPr>
                <w:rFonts w:ascii="Times New Roman" w:hAnsi="Times New Roman"/>
              </w:rPr>
              <w:t xml:space="preserve">1 направленные на развитие </w:t>
            </w:r>
            <w:proofErr w:type="gramStart"/>
            <w:r w:rsidR="004922B8" w:rsidRPr="00C622EA">
              <w:rPr>
                <w:rFonts w:ascii="Times New Roman" w:hAnsi="Times New Roman"/>
              </w:rPr>
              <w:t>системы предупреждения  опасного поведения участников дорожного движения</w:t>
            </w:r>
            <w:proofErr w:type="gramEnd"/>
            <w:r w:rsidRPr="00C622EA">
              <w:rPr>
                <w:sz w:val="24"/>
                <w:szCs w:val="24"/>
              </w:rPr>
              <w:t xml:space="preserve"> </w:t>
            </w:r>
          </w:p>
          <w:p w:rsidR="004922B8" w:rsidRPr="00C622EA" w:rsidRDefault="004922B8" w:rsidP="00413AC1">
            <w:pPr>
              <w:pStyle w:val="a9"/>
              <w:rPr>
                <w:sz w:val="24"/>
                <w:szCs w:val="24"/>
              </w:rPr>
            </w:pPr>
          </w:p>
          <w:p w:rsidR="004922B8" w:rsidRPr="00C622EA" w:rsidRDefault="004922B8" w:rsidP="00413AC1">
            <w:pPr>
              <w:pStyle w:val="a9"/>
              <w:rPr>
                <w:sz w:val="24"/>
                <w:szCs w:val="24"/>
              </w:rPr>
            </w:pPr>
          </w:p>
          <w:p w:rsidR="004922B8" w:rsidRPr="00C622EA" w:rsidRDefault="004922B8" w:rsidP="00413AC1">
            <w:pPr>
              <w:pStyle w:val="a9"/>
              <w:rPr>
                <w:sz w:val="24"/>
                <w:szCs w:val="24"/>
              </w:rPr>
            </w:pPr>
          </w:p>
          <w:p w:rsidR="004922B8" w:rsidRPr="00C622EA" w:rsidRDefault="004922B8" w:rsidP="00413AC1">
            <w:pPr>
              <w:pStyle w:val="a9"/>
              <w:rPr>
                <w:sz w:val="24"/>
                <w:szCs w:val="24"/>
              </w:rPr>
            </w:pPr>
          </w:p>
          <w:p w:rsidR="004922B8" w:rsidRPr="00C622EA" w:rsidRDefault="00CD79DB" w:rsidP="00413AC1">
            <w:pPr>
              <w:pStyle w:val="a9"/>
              <w:rPr>
                <w:sz w:val="24"/>
                <w:szCs w:val="24"/>
              </w:rPr>
            </w:pPr>
            <w:r w:rsidRPr="00C622EA">
              <w:rPr>
                <w:sz w:val="24"/>
                <w:szCs w:val="24"/>
              </w:rPr>
              <w:t>Мероприятия №3</w:t>
            </w:r>
          </w:p>
          <w:p w:rsidR="00306CDE" w:rsidRPr="00C622EA" w:rsidRDefault="00306CDE" w:rsidP="00413AC1">
            <w:pPr>
              <w:pStyle w:val="a9"/>
              <w:rPr>
                <w:sz w:val="24"/>
                <w:szCs w:val="24"/>
              </w:rPr>
            </w:pPr>
            <w:r w:rsidRPr="00C622EA">
              <w:rPr>
                <w:sz w:val="24"/>
                <w:szCs w:val="24"/>
              </w:rPr>
              <w:t>«</w:t>
            </w:r>
            <w:r w:rsidRPr="00C622EA">
              <w:rPr>
                <w:rFonts w:ascii="Times New Roman" w:hAnsi="Times New Roman"/>
              </w:rPr>
              <w:t>Развитие системы организации движения транспортных средств и пешеходов и повышение безопасности дорожных условий»</w:t>
            </w:r>
          </w:p>
        </w:tc>
        <w:tc>
          <w:tcPr>
            <w:tcW w:w="1559" w:type="dxa"/>
            <w:tcBorders>
              <w:top w:val="single" w:sz="4" w:space="0" w:color="auto"/>
              <w:left w:val="single" w:sz="8" w:space="0" w:color="auto"/>
              <w:bottom w:val="single" w:sz="8" w:space="0" w:color="auto"/>
              <w:right w:val="single" w:sz="8" w:space="0" w:color="auto"/>
            </w:tcBorders>
          </w:tcPr>
          <w:p w:rsidR="00306CDE" w:rsidRPr="00C622EA" w:rsidRDefault="00306CDE" w:rsidP="00413AC1">
            <w:pPr>
              <w:pStyle w:val="a9"/>
              <w:rPr>
                <w:rFonts w:ascii="Times New Roman" w:hAnsi="Times New Roman"/>
              </w:rPr>
            </w:pPr>
            <w:r w:rsidRPr="00C622EA">
              <w:rPr>
                <w:rFonts w:ascii="Times New Roman" w:hAnsi="Times New Roman"/>
              </w:rPr>
              <w:t xml:space="preserve">Всего, в </w:t>
            </w:r>
            <w:proofErr w:type="spellStart"/>
            <w:r w:rsidRPr="00C622EA">
              <w:rPr>
                <w:rFonts w:ascii="Times New Roman" w:hAnsi="Times New Roman"/>
              </w:rPr>
              <w:t>т.ч</w:t>
            </w:r>
            <w:proofErr w:type="spellEnd"/>
            <w:r w:rsidRPr="00C622EA">
              <w:rPr>
                <w:rFonts w:ascii="Times New Roman" w:hAnsi="Times New Roman"/>
              </w:rPr>
              <w:t>.</w:t>
            </w:r>
          </w:p>
          <w:p w:rsidR="004922B8" w:rsidRPr="00C622EA" w:rsidRDefault="004922B8" w:rsidP="00413AC1">
            <w:pPr>
              <w:pStyle w:val="a9"/>
              <w:rPr>
                <w:rFonts w:ascii="Times New Roman" w:hAnsi="Times New Roman"/>
              </w:rPr>
            </w:pPr>
          </w:p>
          <w:p w:rsidR="004922B8" w:rsidRPr="00C622EA" w:rsidRDefault="004922B8" w:rsidP="00413AC1">
            <w:pPr>
              <w:pStyle w:val="a9"/>
              <w:rPr>
                <w:rFonts w:ascii="Times New Roman" w:hAnsi="Times New Roman"/>
              </w:rPr>
            </w:pPr>
          </w:p>
          <w:p w:rsidR="004922B8" w:rsidRPr="00C622EA" w:rsidRDefault="004922B8" w:rsidP="00413AC1">
            <w:pPr>
              <w:pStyle w:val="a9"/>
              <w:rPr>
                <w:rFonts w:ascii="Times New Roman" w:hAnsi="Times New Roman"/>
              </w:rPr>
            </w:pPr>
          </w:p>
          <w:p w:rsidR="00306CDE" w:rsidRPr="00C622EA" w:rsidRDefault="00306CDE" w:rsidP="00413AC1">
            <w:pPr>
              <w:pStyle w:val="a9"/>
              <w:rPr>
                <w:rFonts w:ascii="Times New Roman" w:hAnsi="Times New Roman"/>
              </w:rPr>
            </w:pPr>
            <w:r w:rsidRPr="00C622EA">
              <w:rPr>
                <w:rFonts w:ascii="Times New Roman" w:hAnsi="Times New Roman"/>
              </w:rPr>
              <w:t>Областной бюджет</w:t>
            </w:r>
          </w:p>
          <w:p w:rsidR="00306CDE" w:rsidRPr="00C622EA" w:rsidRDefault="00306CDE" w:rsidP="00413AC1">
            <w:pPr>
              <w:pStyle w:val="a9"/>
              <w:rPr>
                <w:rFonts w:ascii="Times New Roman" w:hAnsi="Times New Roman"/>
              </w:rPr>
            </w:pPr>
          </w:p>
          <w:p w:rsidR="00306CDE" w:rsidRPr="00C622EA" w:rsidRDefault="00306CDE" w:rsidP="00413AC1">
            <w:pPr>
              <w:pStyle w:val="a9"/>
              <w:rPr>
                <w:rFonts w:ascii="Times New Roman" w:hAnsi="Times New Roman"/>
              </w:rPr>
            </w:pPr>
            <w:r w:rsidRPr="00C622EA">
              <w:rPr>
                <w:rFonts w:ascii="Times New Roman" w:hAnsi="Times New Roman"/>
              </w:rPr>
              <w:t>Местный бюджет</w:t>
            </w:r>
          </w:p>
          <w:p w:rsidR="00CD79DB" w:rsidRPr="00C622EA" w:rsidRDefault="00CD79DB" w:rsidP="00413AC1">
            <w:pPr>
              <w:pStyle w:val="a9"/>
              <w:rPr>
                <w:rFonts w:ascii="Times New Roman" w:hAnsi="Times New Roman"/>
              </w:rPr>
            </w:pPr>
          </w:p>
          <w:p w:rsidR="00CD79DB" w:rsidRPr="00C622EA" w:rsidRDefault="00CD79DB" w:rsidP="00413AC1">
            <w:pPr>
              <w:pStyle w:val="a9"/>
              <w:rPr>
                <w:rFonts w:ascii="Times New Roman" w:hAnsi="Times New Roman"/>
              </w:rPr>
            </w:pPr>
          </w:p>
          <w:p w:rsidR="00CD79DB" w:rsidRPr="00C622EA" w:rsidRDefault="00CD79DB" w:rsidP="00413AC1">
            <w:pPr>
              <w:pStyle w:val="a9"/>
              <w:rPr>
                <w:rFonts w:ascii="Times New Roman" w:hAnsi="Times New Roman"/>
              </w:rPr>
            </w:pPr>
          </w:p>
          <w:p w:rsidR="00CD79DB" w:rsidRPr="00C622EA" w:rsidRDefault="00CD79DB" w:rsidP="00413AC1">
            <w:pPr>
              <w:pStyle w:val="a9"/>
              <w:rPr>
                <w:rFonts w:ascii="Times New Roman" w:hAnsi="Times New Roman"/>
              </w:rPr>
            </w:pPr>
            <w:r w:rsidRPr="00C622EA">
              <w:rPr>
                <w:rFonts w:ascii="Times New Roman" w:hAnsi="Times New Roman"/>
              </w:rPr>
              <w:t>Всего,</w:t>
            </w:r>
            <w:r w:rsidR="00D16C2D">
              <w:rPr>
                <w:rFonts w:ascii="Times New Roman" w:hAnsi="Times New Roman"/>
              </w:rPr>
              <w:t xml:space="preserve"> </w:t>
            </w:r>
            <w:r w:rsidRPr="00C622EA">
              <w:rPr>
                <w:rFonts w:ascii="Times New Roman" w:hAnsi="Times New Roman"/>
              </w:rPr>
              <w:t xml:space="preserve">в </w:t>
            </w:r>
            <w:proofErr w:type="spellStart"/>
            <w:r w:rsidRPr="00C622EA">
              <w:rPr>
                <w:rFonts w:ascii="Times New Roman" w:hAnsi="Times New Roman"/>
              </w:rPr>
              <w:t>т</w:t>
            </w:r>
            <w:proofErr w:type="gramStart"/>
            <w:r w:rsidRPr="00C622EA">
              <w:rPr>
                <w:rFonts w:ascii="Times New Roman" w:hAnsi="Times New Roman"/>
              </w:rPr>
              <w:t>.ч</w:t>
            </w:r>
            <w:proofErr w:type="spellEnd"/>
            <w:proofErr w:type="gramEnd"/>
          </w:p>
          <w:p w:rsidR="00B60513" w:rsidRPr="00C622EA" w:rsidRDefault="00B60513" w:rsidP="00413AC1">
            <w:pPr>
              <w:pStyle w:val="a9"/>
              <w:rPr>
                <w:rFonts w:ascii="Times New Roman" w:hAnsi="Times New Roman"/>
              </w:rPr>
            </w:pPr>
          </w:p>
          <w:p w:rsidR="00B60513" w:rsidRPr="00C622EA" w:rsidRDefault="00B60513" w:rsidP="00413AC1">
            <w:pPr>
              <w:pStyle w:val="a9"/>
              <w:rPr>
                <w:rFonts w:ascii="Times New Roman" w:hAnsi="Times New Roman"/>
              </w:rPr>
            </w:pPr>
            <w:r w:rsidRPr="00C622EA">
              <w:rPr>
                <w:rFonts w:ascii="Times New Roman" w:hAnsi="Times New Roman"/>
              </w:rPr>
              <w:t>Областной</w:t>
            </w:r>
          </w:p>
          <w:p w:rsidR="00B60513" w:rsidRPr="00C622EA" w:rsidRDefault="00B60513" w:rsidP="00413AC1">
            <w:pPr>
              <w:pStyle w:val="a9"/>
              <w:rPr>
                <w:rFonts w:ascii="Times New Roman" w:hAnsi="Times New Roman"/>
              </w:rPr>
            </w:pPr>
            <w:r w:rsidRPr="00C622EA">
              <w:rPr>
                <w:rFonts w:ascii="Times New Roman" w:hAnsi="Times New Roman"/>
              </w:rPr>
              <w:t>Бюджет</w:t>
            </w:r>
          </w:p>
          <w:p w:rsidR="00B60513" w:rsidRPr="00C622EA" w:rsidRDefault="00B60513" w:rsidP="00413AC1">
            <w:pPr>
              <w:pStyle w:val="a9"/>
              <w:rPr>
                <w:rFonts w:ascii="Times New Roman" w:hAnsi="Times New Roman"/>
              </w:rPr>
            </w:pPr>
          </w:p>
          <w:p w:rsidR="00B60513" w:rsidRPr="00C622EA" w:rsidRDefault="00B60513" w:rsidP="00413AC1">
            <w:pPr>
              <w:pStyle w:val="a9"/>
              <w:rPr>
                <w:rFonts w:ascii="Times New Roman" w:hAnsi="Times New Roman"/>
              </w:rPr>
            </w:pPr>
            <w:r w:rsidRPr="00C622EA">
              <w:rPr>
                <w:rFonts w:ascii="Times New Roman" w:hAnsi="Times New Roman"/>
              </w:rPr>
              <w:t xml:space="preserve">Местный </w:t>
            </w:r>
          </w:p>
          <w:p w:rsidR="00B60513" w:rsidRPr="00C622EA" w:rsidRDefault="00B60513" w:rsidP="00413AC1">
            <w:pPr>
              <w:pStyle w:val="a9"/>
            </w:pPr>
            <w:r w:rsidRPr="00C622EA">
              <w:rPr>
                <w:rFonts w:ascii="Times New Roman" w:hAnsi="Times New Roman"/>
              </w:rPr>
              <w:t>бюджет</w:t>
            </w:r>
          </w:p>
        </w:tc>
        <w:tc>
          <w:tcPr>
            <w:tcW w:w="1134" w:type="dxa"/>
            <w:tcBorders>
              <w:top w:val="single" w:sz="4" w:space="0" w:color="auto"/>
              <w:left w:val="single" w:sz="8" w:space="0" w:color="auto"/>
              <w:bottom w:val="single" w:sz="8" w:space="0" w:color="auto"/>
              <w:right w:val="single" w:sz="8" w:space="0" w:color="auto"/>
            </w:tcBorders>
          </w:tcPr>
          <w:p w:rsidR="00306CDE" w:rsidRPr="00C622EA" w:rsidRDefault="004922B8" w:rsidP="00413AC1">
            <w:pPr>
              <w:pStyle w:val="a9"/>
              <w:jc w:val="center"/>
            </w:pPr>
            <w:r w:rsidRPr="00C622EA">
              <w:t>12</w:t>
            </w:r>
            <w:r w:rsidR="00EF3649">
              <w:t>,00</w:t>
            </w:r>
          </w:p>
          <w:p w:rsidR="004922B8" w:rsidRPr="00C622EA" w:rsidRDefault="004922B8" w:rsidP="00413AC1">
            <w:pPr>
              <w:pStyle w:val="a9"/>
              <w:jc w:val="center"/>
            </w:pPr>
          </w:p>
          <w:p w:rsidR="004922B8" w:rsidRPr="00C622EA" w:rsidRDefault="004922B8" w:rsidP="00413AC1">
            <w:pPr>
              <w:pStyle w:val="a9"/>
              <w:jc w:val="center"/>
            </w:pPr>
          </w:p>
          <w:p w:rsidR="004922B8" w:rsidRPr="00C622EA" w:rsidRDefault="004922B8" w:rsidP="00413AC1">
            <w:pPr>
              <w:pStyle w:val="a9"/>
              <w:jc w:val="center"/>
            </w:pPr>
          </w:p>
          <w:p w:rsidR="00306CDE" w:rsidRPr="00C622EA" w:rsidRDefault="004922B8" w:rsidP="00413AC1">
            <w:pPr>
              <w:pStyle w:val="a9"/>
              <w:jc w:val="center"/>
            </w:pPr>
            <w:r w:rsidRPr="00C622EA">
              <w:t>0,00</w:t>
            </w:r>
          </w:p>
          <w:p w:rsidR="00306CDE" w:rsidRPr="00C622EA" w:rsidRDefault="00306CDE" w:rsidP="00413AC1">
            <w:pPr>
              <w:pStyle w:val="a9"/>
              <w:jc w:val="center"/>
            </w:pPr>
          </w:p>
          <w:p w:rsidR="00306CDE" w:rsidRPr="00C622EA" w:rsidRDefault="00306CDE" w:rsidP="00413AC1">
            <w:pPr>
              <w:pStyle w:val="a9"/>
              <w:jc w:val="center"/>
            </w:pPr>
          </w:p>
          <w:p w:rsidR="00306CDE" w:rsidRPr="00C622EA" w:rsidRDefault="00CD79DB" w:rsidP="00413AC1">
            <w:pPr>
              <w:pStyle w:val="a9"/>
              <w:jc w:val="center"/>
            </w:pPr>
            <w:r w:rsidRPr="00C622EA">
              <w:t>12</w:t>
            </w:r>
            <w:r w:rsidR="00EF3649">
              <w:t>,00</w:t>
            </w:r>
          </w:p>
          <w:p w:rsidR="00CD79DB" w:rsidRPr="00C622EA" w:rsidRDefault="00CD79DB" w:rsidP="00413AC1">
            <w:pPr>
              <w:pStyle w:val="a9"/>
              <w:jc w:val="center"/>
            </w:pPr>
          </w:p>
          <w:p w:rsidR="00CD79DB" w:rsidRPr="00C622EA" w:rsidRDefault="00CD79DB" w:rsidP="00413AC1">
            <w:pPr>
              <w:pStyle w:val="a9"/>
              <w:jc w:val="center"/>
            </w:pPr>
          </w:p>
          <w:p w:rsidR="00CD79DB" w:rsidRPr="00C622EA" w:rsidRDefault="00CD79DB" w:rsidP="00413AC1">
            <w:pPr>
              <w:pStyle w:val="a9"/>
              <w:jc w:val="center"/>
            </w:pPr>
          </w:p>
          <w:p w:rsidR="00CD79DB" w:rsidRPr="00C622EA" w:rsidRDefault="00B60513" w:rsidP="00413AC1">
            <w:pPr>
              <w:pStyle w:val="a9"/>
              <w:jc w:val="center"/>
            </w:pPr>
            <w:r w:rsidRPr="00C622EA">
              <w:t>931,73</w:t>
            </w:r>
          </w:p>
          <w:p w:rsidR="00B60513" w:rsidRPr="00C622EA" w:rsidRDefault="00B60513" w:rsidP="00413AC1">
            <w:pPr>
              <w:pStyle w:val="a9"/>
              <w:jc w:val="center"/>
            </w:pPr>
          </w:p>
          <w:p w:rsidR="00B60513" w:rsidRPr="00C622EA" w:rsidRDefault="00B60513" w:rsidP="00413AC1">
            <w:pPr>
              <w:pStyle w:val="a9"/>
              <w:jc w:val="center"/>
            </w:pPr>
            <w:r w:rsidRPr="00C622EA">
              <w:t>0,00</w:t>
            </w:r>
          </w:p>
          <w:p w:rsidR="00B60513" w:rsidRPr="00C622EA" w:rsidRDefault="00B60513" w:rsidP="00413AC1">
            <w:pPr>
              <w:pStyle w:val="a9"/>
              <w:jc w:val="center"/>
            </w:pPr>
          </w:p>
          <w:p w:rsidR="00B60513" w:rsidRPr="00C622EA" w:rsidRDefault="00B60513" w:rsidP="00413AC1">
            <w:pPr>
              <w:pStyle w:val="a9"/>
              <w:jc w:val="center"/>
            </w:pPr>
          </w:p>
          <w:p w:rsidR="00B60513" w:rsidRPr="00C622EA" w:rsidRDefault="00B60513" w:rsidP="00413AC1">
            <w:pPr>
              <w:pStyle w:val="a9"/>
              <w:jc w:val="center"/>
            </w:pPr>
            <w:r w:rsidRPr="00C622EA">
              <w:t>931,73</w:t>
            </w:r>
          </w:p>
        </w:tc>
        <w:tc>
          <w:tcPr>
            <w:tcW w:w="1134" w:type="dxa"/>
            <w:tcBorders>
              <w:top w:val="single" w:sz="4" w:space="0" w:color="auto"/>
              <w:left w:val="single" w:sz="8" w:space="0" w:color="auto"/>
              <w:bottom w:val="single" w:sz="8" w:space="0" w:color="auto"/>
              <w:right w:val="single" w:sz="8" w:space="0" w:color="auto"/>
            </w:tcBorders>
          </w:tcPr>
          <w:p w:rsidR="00306CDE" w:rsidRPr="00C622EA" w:rsidRDefault="004922B8" w:rsidP="00413AC1">
            <w:pPr>
              <w:pStyle w:val="a9"/>
              <w:jc w:val="center"/>
            </w:pPr>
            <w:r w:rsidRPr="00C622EA">
              <w:t>-</w:t>
            </w:r>
          </w:p>
          <w:p w:rsidR="00306CDE" w:rsidRPr="00C622EA" w:rsidRDefault="00306CDE" w:rsidP="00413AC1">
            <w:pPr>
              <w:pStyle w:val="a9"/>
              <w:jc w:val="center"/>
            </w:pPr>
          </w:p>
          <w:p w:rsidR="00306CDE" w:rsidRPr="00C622EA" w:rsidRDefault="00306CDE" w:rsidP="00CD79DB">
            <w:pPr>
              <w:pStyle w:val="a9"/>
            </w:pPr>
          </w:p>
          <w:p w:rsidR="00306CDE" w:rsidRPr="00C622EA" w:rsidRDefault="00306CDE" w:rsidP="00413AC1">
            <w:pPr>
              <w:pStyle w:val="a9"/>
              <w:jc w:val="center"/>
            </w:pPr>
          </w:p>
          <w:p w:rsidR="00306CDE" w:rsidRPr="00C622EA" w:rsidRDefault="00CD79DB" w:rsidP="00413AC1">
            <w:pPr>
              <w:pStyle w:val="a9"/>
              <w:jc w:val="center"/>
            </w:pPr>
            <w:r w:rsidRPr="00C622EA">
              <w:t>0,00</w:t>
            </w:r>
          </w:p>
          <w:p w:rsidR="00CD79DB" w:rsidRPr="00C622EA" w:rsidRDefault="00CD79DB" w:rsidP="00413AC1">
            <w:pPr>
              <w:pStyle w:val="a9"/>
              <w:jc w:val="center"/>
            </w:pPr>
          </w:p>
          <w:p w:rsidR="00CD79DB" w:rsidRPr="00C622EA" w:rsidRDefault="00CD79DB" w:rsidP="00413AC1">
            <w:pPr>
              <w:pStyle w:val="a9"/>
              <w:jc w:val="center"/>
            </w:pPr>
          </w:p>
          <w:p w:rsidR="00CD79DB" w:rsidRPr="00C622EA" w:rsidRDefault="00EF3649" w:rsidP="00413AC1">
            <w:pPr>
              <w:pStyle w:val="a9"/>
              <w:jc w:val="center"/>
            </w:pPr>
            <w:r>
              <w:t>0,00</w:t>
            </w:r>
          </w:p>
          <w:p w:rsidR="00B60513" w:rsidRPr="00C622EA" w:rsidRDefault="00B60513" w:rsidP="00413AC1">
            <w:pPr>
              <w:pStyle w:val="a9"/>
              <w:jc w:val="center"/>
            </w:pPr>
          </w:p>
          <w:p w:rsidR="00B60513" w:rsidRPr="00C622EA" w:rsidRDefault="00B60513" w:rsidP="00413AC1">
            <w:pPr>
              <w:pStyle w:val="a9"/>
              <w:jc w:val="center"/>
            </w:pPr>
          </w:p>
          <w:p w:rsidR="00B60513" w:rsidRPr="00C622EA" w:rsidRDefault="00B60513" w:rsidP="00413AC1">
            <w:pPr>
              <w:pStyle w:val="a9"/>
              <w:jc w:val="center"/>
            </w:pPr>
          </w:p>
          <w:p w:rsidR="00B60513" w:rsidRPr="00C622EA" w:rsidRDefault="00162A57" w:rsidP="00413AC1">
            <w:pPr>
              <w:pStyle w:val="a9"/>
              <w:jc w:val="center"/>
            </w:pPr>
            <w:r>
              <w:t>931,73</w:t>
            </w:r>
          </w:p>
          <w:p w:rsidR="00B60513" w:rsidRPr="00C622EA" w:rsidRDefault="00B60513" w:rsidP="00413AC1">
            <w:pPr>
              <w:pStyle w:val="a9"/>
              <w:jc w:val="center"/>
            </w:pPr>
          </w:p>
          <w:p w:rsidR="00B60513" w:rsidRPr="00C622EA" w:rsidRDefault="00B60513" w:rsidP="00413AC1">
            <w:pPr>
              <w:pStyle w:val="a9"/>
              <w:jc w:val="center"/>
            </w:pPr>
            <w:r w:rsidRPr="00C622EA">
              <w:t>0,00</w:t>
            </w:r>
          </w:p>
          <w:p w:rsidR="00B60513" w:rsidRPr="00C622EA" w:rsidRDefault="00B60513" w:rsidP="00413AC1">
            <w:pPr>
              <w:pStyle w:val="a9"/>
              <w:jc w:val="center"/>
            </w:pPr>
          </w:p>
          <w:p w:rsidR="00B60513" w:rsidRPr="00C622EA" w:rsidRDefault="00B60513" w:rsidP="00413AC1">
            <w:pPr>
              <w:pStyle w:val="a9"/>
              <w:jc w:val="center"/>
            </w:pPr>
          </w:p>
          <w:p w:rsidR="00B60513" w:rsidRPr="00C622EA" w:rsidRDefault="00872077" w:rsidP="00413AC1">
            <w:pPr>
              <w:pStyle w:val="a9"/>
              <w:jc w:val="center"/>
            </w:pPr>
            <w:r>
              <w:t>931,73</w:t>
            </w:r>
          </w:p>
        </w:tc>
        <w:tc>
          <w:tcPr>
            <w:tcW w:w="992" w:type="dxa"/>
            <w:tcBorders>
              <w:top w:val="single" w:sz="4" w:space="0" w:color="auto"/>
              <w:left w:val="single" w:sz="8" w:space="0" w:color="auto"/>
              <w:bottom w:val="single" w:sz="8" w:space="0" w:color="auto"/>
              <w:right w:val="single" w:sz="8" w:space="0" w:color="auto"/>
            </w:tcBorders>
          </w:tcPr>
          <w:p w:rsidR="00306CDE" w:rsidRPr="00C622EA" w:rsidRDefault="004922B8" w:rsidP="00413AC1">
            <w:pPr>
              <w:pStyle w:val="a9"/>
              <w:jc w:val="center"/>
            </w:pPr>
            <w:r w:rsidRPr="00C622EA">
              <w:t>-12</w:t>
            </w:r>
            <w:r w:rsidR="00EF3649">
              <w:t>,00</w:t>
            </w:r>
          </w:p>
          <w:p w:rsidR="00306CDE" w:rsidRPr="00C622EA" w:rsidRDefault="00306CDE" w:rsidP="00413AC1">
            <w:pPr>
              <w:pStyle w:val="a9"/>
              <w:jc w:val="center"/>
            </w:pPr>
          </w:p>
          <w:p w:rsidR="00306CDE" w:rsidRPr="00C622EA" w:rsidRDefault="00306CDE" w:rsidP="00413AC1">
            <w:pPr>
              <w:pStyle w:val="a9"/>
              <w:jc w:val="center"/>
            </w:pPr>
          </w:p>
          <w:p w:rsidR="00306CDE" w:rsidRPr="00C622EA" w:rsidRDefault="00306CDE" w:rsidP="00413AC1">
            <w:pPr>
              <w:pStyle w:val="a9"/>
              <w:jc w:val="center"/>
            </w:pPr>
          </w:p>
          <w:p w:rsidR="00306CDE" w:rsidRPr="00C622EA" w:rsidRDefault="00CD79DB" w:rsidP="00413AC1">
            <w:pPr>
              <w:pStyle w:val="a9"/>
              <w:jc w:val="center"/>
            </w:pPr>
            <w:r w:rsidRPr="00C622EA">
              <w:t>0,00</w:t>
            </w:r>
          </w:p>
          <w:p w:rsidR="00CD79DB" w:rsidRPr="00C622EA" w:rsidRDefault="00CD79DB" w:rsidP="00413AC1">
            <w:pPr>
              <w:pStyle w:val="a9"/>
              <w:jc w:val="center"/>
            </w:pPr>
          </w:p>
          <w:p w:rsidR="00CD79DB" w:rsidRPr="00C622EA" w:rsidRDefault="00CD79DB" w:rsidP="00413AC1">
            <w:pPr>
              <w:pStyle w:val="a9"/>
              <w:jc w:val="center"/>
            </w:pPr>
          </w:p>
          <w:p w:rsidR="00CD79DB" w:rsidRPr="00C622EA" w:rsidRDefault="00CD79DB" w:rsidP="00413AC1">
            <w:pPr>
              <w:pStyle w:val="a9"/>
              <w:jc w:val="center"/>
            </w:pPr>
            <w:r w:rsidRPr="00C622EA">
              <w:t>-12</w:t>
            </w:r>
            <w:r w:rsidR="00F37DC0">
              <w:t>,00</w:t>
            </w:r>
          </w:p>
          <w:p w:rsidR="00B60513" w:rsidRPr="00C622EA" w:rsidRDefault="00B60513" w:rsidP="00413AC1">
            <w:pPr>
              <w:pStyle w:val="a9"/>
              <w:jc w:val="center"/>
            </w:pPr>
          </w:p>
          <w:p w:rsidR="00B60513" w:rsidRPr="00C622EA" w:rsidRDefault="00B60513" w:rsidP="00413AC1">
            <w:pPr>
              <w:pStyle w:val="a9"/>
              <w:jc w:val="center"/>
            </w:pPr>
          </w:p>
          <w:p w:rsidR="00B60513" w:rsidRPr="00C622EA" w:rsidRDefault="00B60513" w:rsidP="00413AC1">
            <w:pPr>
              <w:pStyle w:val="a9"/>
              <w:jc w:val="center"/>
            </w:pPr>
          </w:p>
          <w:p w:rsidR="00B60513" w:rsidRPr="00C622EA" w:rsidRDefault="00872077" w:rsidP="00413AC1">
            <w:pPr>
              <w:pStyle w:val="a9"/>
              <w:jc w:val="center"/>
            </w:pPr>
            <w:r>
              <w:t>-0,00</w:t>
            </w:r>
          </w:p>
          <w:p w:rsidR="00B60513" w:rsidRPr="00C622EA" w:rsidRDefault="00B60513" w:rsidP="00413AC1">
            <w:pPr>
              <w:pStyle w:val="a9"/>
              <w:jc w:val="center"/>
            </w:pPr>
          </w:p>
          <w:p w:rsidR="00B60513" w:rsidRPr="00C622EA" w:rsidRDefault="00B60513" w:rsidP="00413AC1">
            <w:pPr>
              <w:pStyle w:val="a9"/>
              <w:jc w:val="center"/>
            </w:pPr>
            <w:r w:rsidRPr="00C622EA">
              <w:t>0,00</w:t>
            </w:r>
          </w:p>
          <w:p w:rsidR="00B60513" w:rsidRPr="00C622EA" w:rsidRDefault="00B60513" w:rsidP="00413AC1">
            <w:pPr>
              <w:pStyle w:val="a9"/>
              <w:jc w:val="center"/>
            </w:pPr>
          </w:p>
          <w:p w:rsidR="00B60513" w:rsidRPr="00C622EA" w:rsidRDefault="00B60513" w:rsidP="00413AC1">
            <w:pPr>
              <w:pStyle w:val="a9"/>
              <w:jc w:val="center"/>
            </w:pPr>
          </w:p>
          <w:p w:rsidR="00B60513" w:rsidRPr="00C622EA" w:rsidRDefault="002319DB" w:rsidP="00413AC1">
            <w:pPr>
              <w:pStyle w:val="a9"/>
              <w:jc w:val="center"/>
            </w:pPr>
            <w:r>
              <w:t>-</w:t>
            </w:r>
            <w:r w:rsidR="00872077">
              <w:t>0,00</w:t>
            </w:r>
          </w:p>
        </w:tc>
        <w:tc>
          <w:tcPr>
            <w:tcW w:w="730" w:type="dxa"/>
            <w:gridSpan w:val="2"/>
            <w:tcBorders>
              <w:top w:val="single" w:sz="4" w:space="0" w:color="auto"/>
              <w:left w:val="single" w:sz="8" w:space="0" w:color="auto"/>
              <w:bottom w:val="single" w:sz="8" w:space="0" w:color="auto"/>
              <w:right w:val="single" w:sz="8" w:space="0" w:color="auto"/>
            </w:tcBorders>
          </w:tcPr>
          <w:p w:rsidR="00306CDE" w:rsidRPr="00C622EA" w:rsidRDefault="00EF3649" w:rsidP="00413AC1">
            <w:pPr>
              <w:pStyle w:val="a9"/>
              <w:jc w:val="center"/>
            </w:pPr>
            <w:r>
              <w:t>-</w:t>
            </w:r>
            <w:r w:rsidR="00CD79DB" w:rsidRPr="00C622EA">
              <w:t>100</w:t>
            </w:r>
          </w:p>
          <w:p w:rsidR="00306CDE" w:rsidRPr="00C622EA" w:rsidRDefault="00306CDE" w:rsidP="00413AC1">
            <w:pPr>
              <w:pStyle w:val="a9"/>
              <w:jc w:val="center"/>
            </w:pPr>
          </w:p>
          <w:p w:rsidR="00306CDE" w:rsidRPr="00C622EA" w:rsidRDefault="00306CDE" w:rsidP="00413AC1">
            <w:pPr>
              <w:pStyle w:val="a9"/>
              <w:jc w:val="center"/>
            </w:pPr>
          </w:p>
          <w:p w:rsidR="00306CDE" w:rsidRPr="00C622EA" w:rsidRDefault="00306CDE" w:rsidP="00413AC1">
            <w:pPr>
              <w:pStyle w:val="a9"/>
              <w:jc w:val="center"/>
            </w:pPr>
          </w:p>
          <w:p w:rsidR="00306CDE" w:rsidRPr="00C622EA" w:rsidRDefault="00CD79DB" w:rsidP="00413AC1">
            <w:pPr>
              <w:pStyle w:val="a9"/>
              <w:jc w:val="center"/>
            </w:pPr>
            <w:r w:rsidRPr="00C622EA">
              <w:t>0,00</w:t>
            </w:r>
          </w:p>
          <w:p w:rsidR="00CD79DB" w:rsidRPr="00C622EA" w:rsidRDefault="00CD79DB" w:rsidP="00413AC1">
            <w:pPr>
              <w:pStyle w:val="a9"/>
              <w:jc w:val="center"/>
            </w:pPr>
          </w:p>
          <w:p w:rsidR="00CD79DB" w:rsidRPr="00C622EA" w:rsidRDefault="00CD79DB" w:rsidP="00413AC1">
            <w:pPr>
              <w:pStyle w:val="a9"/>
              <w:jc w:val="center"/>
            </w:pPr>
          </w:p>
          <w:p w:rsidR="00CD79DB" w:rsidRPr="00C622EA" w:rsidRDefault="00EF3649" w:rsidP="00413AC1">
            <w:pPr>
              <w:pStyle w:val="a9"/>
              <w:jc w:val="center"/>
            </w:pPr>
            <w:r>
              <w:t>-</w:t>
            </w:r>
            <w:r w:rsidR="00CD79DB" w:rsidRPr="00C622EA">
              <w:t>100</w:t>
            </w:r>
          </w:p>
          <w:p w:rsidR="00B60513" w:rsidRPr="00C622EA" w:rsidRDefault="00B60513" w:rsidP="00413AC1">
            <w:pPr>
              <w:pStyle w:val="a9"/>
              <w:jc w:val="center"/>
            </w:pPr>
          </w:p>
          <w:p w:rsidR="00B60513" w:rsidRPr="00C622EA" w:rsidRDefault="00B60513" w:rsidP="00413AC1">
            <w:pPr>
              <w:pStyle w:val="a9"/>
              <w:jc w:val="center"/>
            </w:pPr>
          </w:p>
          <w:p w:rsidR="00B60513" w:rsidRPr="00C622EA" w:rsidRDefault="00B60513" w:rsidP="00413AC1">
            <w:pPr>
              <w:pStyle w:val="a9"/>
              <w:jc w:val="center"/>
            </w:pPr>
          </w:p>
          <w:p w:rsidR="00B60513" w:rsidRPr="00C622EA" w:rsidRDefault="00872077" w:rsidP="00413AC1">
            <w:pPr>
              <w:pStyle w:val="a9"/>
              <w:jc w:val="center"/>
            </w:pPr>
            <w:r>
              <w:t>0,00</w:t>
            </w:r>
          </w:p>
          <w:p w:rsidR="00B60513" w:rsidRPr="00C622EA" w:rsidRDefault="00B60513" w:rsidP="00413AC1">
            <w:pPr>
              <w:pStyle w:val="a9"/>
              <w:jc w:val="center"/>
            </w:pPr>
          </w:p>
          <w:p w:rsidR="00B60513" w:rsidRPr="00C622EA" w:rsidRDefault="00B60513" w:rsidP="00413AC1">
            <w:pPr>
              <w:pStyle w:val="a9"/>
              <w:jc w:val="center"/>
            </w:pPr>
            <w:r w:rsidRPr="00C622EA">
              <w:t>0,00</w:t>
            </w:r>
          </w:p>
          <w:p w:rsidR="00B60513" w:rsidRPr="00C622EA" w:rsidRDefault="00B60513" w:rsidP="00413AC1">
            <w:pPr>
              <w:pStyle w:val="a9"/>
              <w:jc w:val="center"/>
            </w:pPr>
          </w:p>
          <w:p w:rsidR="00B60513" w:rsidRPr="00C622EA" w:rsidRDefault="00B60513" w:rsidP="00413AC1">
            <w:pPr>
              <w:pStyle w:val="a9"/>
              <w:jc w:val="center"/>
            </w:pPr>
          </w:p>
          <w:p w:rsidR="00B60513" w:rsidRPr="00C622EA" w:rsidRDefault="00872077" w:rsidP="002319DB">
            <w:pPr>
              <w:pStyle w:val="a9"/>
            </w:pPr>
            <w:r>
              <w:t>0,00</w:t>
            </w:r>
          </w:p>
        </w:tc>
        <w:tc>
          <w:tcPr>
            <w:tcW w:w="1397" w:type="dxa"/>
            <w:tcBorders>
              <w:top w:val="single" w:sz="4" w:space="0" w:color="auto"/>
              <w:left w:val="single" w:sz="8" w:space="0" w:color="auto"/>
              <w:bottom w:val="single" w:sz="8" w:space="0" w:color="auto"/>
              <w:right w:val="single" w:sz="8" w:space="0" w:color="auto"/>
            </w:tcBorders>
          </w:tcPr>
          <w:p w:rsidR="00306CDE" w:rsidRPr="00C622EA" w:rsidRDefault="00306CDE" w:rsidP="00413AC1">
            <w:pPr>
              <w:widowControl w:val="0"/>
              <w:autoSpaceDE w:val="0"/>
              <w:autoSpaceDN w:val="0"/>
              <w:adjustRightInd w:val="0"/>
            </w:pPr>
          </w:p>
        </w:tc>
      </w:tr>
      <w:tr w:rsidR="00306CDE" w:rsidRPr="00B17C47" w:rsidTr="00306CDE">
        <w:trPr>
          <w:tblCellSpacing w:w="5" w:type="nil"/>
        </w:trPr>
        <w:tc>
          <w:tcPr>
            <w:tcW w:w="4678" w:type="dxa"/>
            <w:gridSpan w:val="4"/>
            <w:tcBorders>
              <w:left w:val="single" w:sz="8" w:space="0" w:color="auto"/>
              <w:bottom w:val="single" w:sz="4" w:space="0" w:color="auto"/>
              <w:right w:val="single" w:sz="8" w:space="0" w:color="auto"/>
            </w:tcBorders>
          </w:tcPr>
          <w:p w:rsidR="00306CDE" w:rsidRDefault="00306CDE" w:rsidP="00413AC1">
            <w:pPr>
              <w:pStyle w:val="a9"/>
              <w:rPr>
                <w:rFonts w:ascii="Times New Roman" w:hAnsi="Times New Roman"/>
              </w:rPr>
            </w:pPr>
            <w:r>
              <w:rPr>
                <w:rFonts w:ascii="Times New Roman" w:hAnsi="Times New Roman"/>
              </w:rPr>
              <w:t>Итого по Подпрограмме №2, в том числе</w:t>
            </w:r>
          </w:p>
          <w:p w:rsidR="00306CDE" w:rsidRDefault="00306CDE" w:rsidP="00413AC1">
            <w:pPr>
              <w:pStyle w:val="a9"/>
              <w:rPr>
                <w:rFonts w:ascii="Times New Roman" w:hAnsi="Times New Roman"/>
              </w:rPr>
            </w:pPr>
            <w:r>
              <w:rPr>
                <w:rFonts w:ascii="Times New Roman" w:hAnsi="Times New Roman"/>
              </w:rPr>
              <w:t xml:space="preserve"> </w:t>
            </w:r>
          </w:p>
          <w:p w:rsidR="00306CDE" w:rsidRDefault="00306CDE" w:rsidP="00413AC1">
            <w:pPr>
              <w:pStyle w:val="a9"/>
              <w:rPr>
                <w:rFonts w:ascii="Times New Roman" w:hAnsi="Times New Roman"/>
              </w:rPr>
            </w:pPr>
            <w:r>
              <w:rPr>
                <w:rFonts w:ascii="Times New Roman" w:hAnsi="Times New Roman"/>
              </w:rPr>
              <w:t>- областной бюджет</w:t>
            </w:r>
          </w:p>
          <w:p w:rsidR="00306CDE" w:rsidRPr="00B17C47" w:rsidRDefault="00306CDE" w:rsidP="00413AC1">
            <w:pPr>
              <w:pStyle w:val="a9"/>
              <w:rPr>
                <w:rFonts w:ascii="Times New Roman" w:hAnsi="Times New Roman"/>
                <w:sz w:val="24"/>
                <w:szCs w:val="24"/>
              </w:rPr>
            </w:pPr>
            <w:r>
              <w:rPr>
                <w:rFonts w:ascii="Times New Roman" w:hAnsi="Times New Roman"/>
              </w:rPr>
              <w:t xml:space="preserve"> - местный бюджет</w:t>
            </w:r>
          </w:p>
        </w:tc>
        <w:tc>
          <w:tcPr>
            <w:tcW w:w="1134" w:type="dxa"/>
            <w:tcBorders>
              <w:left w:val="single" w:sz="8" w:space="0" w:color="auto"/>
              <w:bottom w:val="single" w:sz="4" w:space="0" w:color="auto"/>
              <w:right w:val="single" w:sz="8" w:space="0" w:color="auto"/>
            </w:tcBorders>
          </w:tcPr>
          <w:p w:rsidR="00306CDE" w:rsidRPr="00277FA3" w:rsidRDefault="00B60513" w:rsidP="00413AC1">
            <w:pPr>
              <w:pStyle w:val="a9"/>
              <w:jc w:val="center"/>
              <w:rPr>
                <w:rFonts w:ascii="Times New Roman" w:hAnsi="Times New Roman"/>
                <w:b/>
              </w:rPr>
            </w:pPr>
            <w:r>
              <w:rPr>
                <w:rFonts w:ascii="Times New Roman" w:hAnsi="Times New Roman"/>
                <w:b/>
              </w:rPr>
              <w:t>943,73</w:t>
            </w:r>
          </w:p>
          <w:p w:rsidR="00306CDE" w:rsidRPr="00277FA3" w:rsidRDefault="00306CDE" w:rsidP="00413AC1">
            <w:pPr>
              <w:pStyle w:val="a9"/>
              <w:jc w:val="center"/>
              <w:rPr>
                <w:rFonts w:ascii="Times New Roman" w:hAnsi="Times New Roman"/>
                <w:b/>
              </w:rPr>
            </w:pPr>
          </w:p>
          <w:p w:rsidR="00306CDE" w:rsidRPr="00277FA3" w:rsidRDefault="00306CDE" w:rsidP="00413AC1">
            <w:pPr>
              <w:pStyle w:val="a9"/>
              <w:jc w:val="center"/>
              <w:rPr>
                <w:rFonts w:ascii="Times New Roman" w:hAnsi="Times New Roman"/>
                <w:b/>
              </w:rPr>
            </w:pPr>
            <w:r w:rsidRPr="00277FA3">
              <w:rPr>
                <w:rFonts w:ascii="Times New Roman" w:hAnsi="Times New Roman"/>
                <w:b/>
              </w:rPr>
              <w:t>0,0</w:t>
            </w:r>
          </w:p>
          <w:p w:rsidR="00306CDE" w:rsidRPr="00277FA3" w:rsidRDefault="00B60513" w:rsidP="00413AC1">
            <w:pPr>
              <w:pStyle w:val="a9"/>
              <w:jc w:val="center"/>
              <w:rPr>
                <w:rFonts w:ascii="Times New Roman" w:hAnsi="Times New Roman"/>
                <w:b/>
              </w:rPr>
            </w:pPr>
            <w:r>
              <w:rPr>
                <w:rFonts w:ascii="Times New Roman" w:hAnsi="Times New Roman"/>
                <w:b/>
              </w:rPr>
              <w:t>943,73</w:t>
            </w:r>
          </w:p>
        </w:tc>
        <w:tc>
          <w:tcPr>
            <w:tcW w:w="1134" w:type="dxa"/>
            <w:tcBorders>
              <w:left w:val="single" w:sz="8" w:space="0" w:color="auto"/>
              <w:bottom w:val="single" w:sz="4" w:space="0" w:color="auto"/>
              <w:right w:val="single" w:sz="8" w:space="0" w:color="auto"/>
            </w:tcBorders>
          </w:tcPr>
          <w:p w:rsidR="00306CDE" w:rsidRPr="00277FA3" w:rsidRDefault="00872077" w:rsidP="00413AC1">
            <w:pPr>
              <w:pStyle w:val="a9"/>
              <w:jc w:val="center"/>
              <w:rPr>
                <w:rFonts w:ascii="Times New Roman" w:hAnsi="Times New Roman"/>
                <w:b/>
              </w:rPr>
            </w:pPr>
            <w:r>
              <w:rPr>
                <w:rFonts w:ascii="Times New Roman" w:hAnsi="Times New Roman"/>
                <w:b/>
              </w:rPr>
              <w:t>931,73</w:t>
            </w:r>
          </w:p>
          <w:p w:rsidR="00306CDE" w:rsidRPr="00277FA3" w:rsidRDefault="00306CDE" w:rsidP="00413AC1">
            <w:pPr>
              <w:pStyle w:val="a9"/>
              <w:jc w:val="center"/>
              <w:rPr>
                <w:rFonts w:ascii="Times New Roman" w:hAnsi="Times New Roman"/>
                <w:b/>
              </w:rPr>
            </w:pPr>
          </w:p>
          <w:p w:rsidR="00306CDE" w:rsidRPr="00277FA3" w:rsidRDefault="00306CDE" w:rsidP="00413AC1">
            <w:pPr>
              <w:pStyle w:val="a9"/>
              <w:jc w:val="center"/>
              <w:rPr>
                <w:rFonts w:ascii="Times New Roman" w:hAnsi="Times New Roman"/>
                <w:b/>
              </w:rPr>
            </w:pPr>
            <w:r w:rsidRPr="00277FA3">
              <w:rPr>
                <w:rFonts w:ascii="Times New Roman" w:hAnsi="Times New Roman"/>
                <w:b/>
              </w:rPr>
              <w:t>0,0</w:t>
            </w:r>
          </w:p>
          <w:p w:rsidR="00306CDE" w:rsidRPr="00277FA3" w:rsidRDefault="00B60513" w:rsidP="00B60513">
            <w:pPr>
              <w:pStyle w:val="a9"/>
              <w:rPr>
                <w:rFonts w:ascii="Times New Roman" w:hAnsi="Times New Roman"/>
                <w:b/>
              </w:rPr>
            </w:pPr>
            <w:r>
              <w:rPr>
                <w:rFonts w:ascii="Times New Roman" w:hAnsi="Times New Roman"/>
                <w:b/>
              </w:rPr>
              <w:t xml:space="preserve">    </w:t>
            </w:r>
            <w:r w:rsidR="00872077">
              <w:rPr>
                <w:rFonts w:ascii="Times New Roman" w:hAnsi="Times New Roman"/>
                <w:b/>
              </w:rPr>
              <w:t>931,73</w:t>
            </w:r>
          </w:p>
        </w:tc>
        <w:tc>
          <w:tcPr>
            <w:tcW w:w="992" w:type="dxa"/>
            <w:tcBorders>
              <w:left w:val="single" w:sz="8" w:space="0" w:color="auto"/>
              <w:bottom w:val="single" w:sz="4" w:space="0" w:color="auto"/>
              <w:right w:val="single" w:sz="8" w:space="0" w:color="auto"/>
            </w:tcBorders>
          </w:tcPr>
          <w:p w:rsidR="00306CDE" w:rsidRPr="00277FA3" w:rsidRDefault="00872077" w:rsidP="00413AC1">
            <w:pPr>
              <w:pStyle w:val="a9"/>
              <w:jc w:val="center"/>
              <w:rPr>
                <w:rFonts w:ascii="Times New Roman" w:hAnsi="Times New Roman"/>
                <w:b/>
              </w:rPr>
            </w:pPr>
            <w:r>
              <w:rPr>
                <w:rFonts w:ascii="Times New Roman" w:hAnsi="Times New Roman"/>
                <w:b/>
              </w:rPr>
              <w:t>-12</w:t>
            </w:r>
            <w:r w:rsidR="00F37DC0">
              <w:rPr>
                <w:rFonts w:ascii="Times New Roman" w:hAnsi="Times New Roman"/>
                <w:b/>
              </w:rPr>
              <w:t>,00</w:t>
            </w:r>
          </w:p>
          <w:p w:rsidR="00306CDE" w:rsidRPr="00277FA3" w:rsidRDefault="00306CDE" w:rsidP="00413AC1">
            <w:pPr>
              <w:pStyle w:val="a9"/>
              <w:jc w:val="center"/>
              <w:rPr>
                <w:rFonts w:ascii="Times New Roman" w:hAnsi="Times New Roman"/>
                <w:b/>
              </w:rPr>
            </w:pPr>
          </w:p>
          <w:p w:rsidR="00306CDE" w:rsidRPr="00277FA3" w:rsidRDefault="00D77AD3" w:rsidP="00413AC1">
            <w:pPr>
              <w:pStyle w:val="a9"/>
              <w:jc w:val="center"/>
              <w:rPr>
                <w:rFonts w:ascii="Times New Roman" w:hAnsi="Times New Roman"/>
                <w:b/>
              </w:rPr>
            </w:pPr>
            <w:r>
              <w:rPr>
                <w:rFonts w:ascii="Times New Roman" w:hAnsi="Times New Roman"/>
                <w:b/>
              </w:rPr>
              <w:t>0,00</w:t>
            </w:r>
          </w:p>
          <w:p w:rsidR="00306CDE" w:rsidRPr="00277FA3" w:rsidRDefault="00872077" w:rsidP="00413AC1">
            <w:pPr>
              <w:pStyle w:val="a9"/>
              <w:jc w:val="center"/>
              <w:rPr>
                <w:rFonts w:ascii="Times New Roman" w:hAnsi="Times New Roman"/>
                <w:b/>
              </w:rPr>
            </w:pPr>
            <w:r>
              <w:rPr>
                <w:rFonts w:ascii="Times New Roman" w:hAnsi="Times New Roman"/>
                <w:b/>
              </w:rPr>
              <w:t>-</w:t>
            </w:r>
            <w:r w:rsidR="00D77AD3">
              <w:rPr>
                <w:rFonts w:ascii="Times New Roman" w:hAnsi="Times New Roman"/>
                <w:b/>
              </w:rPr>
              <w:t>12,00</w:t>
            </w:r>
          </w:p>
        </w:tc>
        <w:tc>
          <w:tcPr>
            <w:tcW w:w="730" w:type="dxa"/>
            <w:gridSpan w:val="2"/>
            <w:tcBorders>
              <w:left w:val="single" w:sz="8" w:space="0" w:color="auto"/>
              <w:bottom w:val="single" w:sz="4" w:space="0" w:color="auto"/>
              <w:right w:val="single" w:sz="8" w:space="0" w:color="auto"/>
            </w:tcBorders>
          </w:tcPr>
          <w:p w:rsidR="00306CDE" w:rsidRPr="00277FA3" w:rsidRDefault="00DF292E" w:rsidP="00413AC1">
            <w:pPr>
              <w:pStyle w:val="a9"/>
              <w:jc w:val="center"/>
              <w:rPr>
                <w:rFonts w:ascii="Times New Roman" w:hAnsi="Times New Roman"/>
                <w:b/>
              </w:rPr>
            </w:pPr>
            <w:r>
              <w:rPr>
                <w:rFonts w:ascii="Times New Roman" w:hAnsi="Times New Roman"/>
                <w:b/>
              </w:rPr>
              <w:t>-</w:t>
            </w:r>
            <w:r w:rsidR="00872077">
              <w:rPr>
                <w:rFonts w:ascii="Times New Roman" w:hAnsi="Times New Roman"/>
                <w:b/>
              </w:rPr>
              <w:t>1,3</w:t>
            </w:r>
            <w:r w:rsidR="00C756DC">
              <w:rPr>
                <w:rFonts w:ascii="Times New Roman" w:hAnsi="Times New Roman"/>
                <w:b/>
              </w:rPr>
              <w:t>%</w:t>
            </w:r>
          </w:p>
          <w:p w:rsidR="00306CDE" w:rsidRPr="00277FA3" w:rsidRDefault="00306CDE" w:rsidP="00413AC1">
            <w:pPr>
              <w:pStyle w:val="a9"/>
              <w:jc w:val="center"/>
              <w:rPr>
                <w:rFonts w:ascii="Times New Roman" w:hAnsi="Times New Roman"/>
                <w:b/>
              </w:rPr>
            </w:pPr>
          </w:p>
          <w:p w:rsidR="00306CDE" w:rsidRPr="00277FA3" w:rsidRDefault="00D77AD3" w:rsidP="00413AC1">
            <w:pPr>
              <w:pStyle w:val="a9"/>
              <w:jc w:val="center"/>
              <w:rPr>
                <w:rFonts w:ascii="Times New Roman" w:hAnsi="Times New Roman"/>
                <w:b/>
              </w:rPr>
            </w:pPr>
            <w:r>
              <w:rPr>
                <w:rFonts w:ascii="Times New Roman" w:hAnsi="Times New Roman"/>
                <w:b/>
              </w:rPr>
              <w:t>0,00</w:t>
            </w:r>
          </w:p>
          <w:p w:rsidR="00306CDE" w:rsidRPr="00277FA3" w:rsidRDefault="00872077" w:rsidP="00872077">
            <w:pPr>
              <w:pStyle w:val="a9"/>
              <w:rPr>
                <w:rFonts w:ascii="Times New Roman" w:hAnsi="Times New Roman"/>
                <w:b/>
              </w:rPr>
            </w:pPr>
            <w:r>
              <w:rPr>
                <w:rFonts w:ascii="Times New Roman" w:hAnsi="Times New Roman"/>
                <w:b/>
              </w:rPr>
              <w:t>-</w:t>
            </w:r>
            <w:r w:rsidR="00D77AD3">
              <w:rPr>
                <w:rFonts w:ascii="Times New Roman" w:hAnsi="Times New Roman"/>
                <w:b/>
              </w:rPr>
              <w:t>1,3%</w:t>
            </w:r>
          </w:p>
        </w:tc>
        <w:tc>
          <w:tcPr>
            <w:tcW w:w="1397" w:type="dxa"/>
            <w:tcBorders>
              <w:left w:val="single" w:sz="8" w:space="0" w:color="auto"/>
              <w:bottom w:val="single" w:sz="4" w:space="0" w:color="auto"/>
              <w:right w:val="single" w:sz="8" w:space="0" w:color="auto"/>
            </w:tcBorders>
          </w:tcPr>
          <w:p w:rsidR="00306CDE" w:rsidRPr="00AA153A" w:rsidRDefault="00306CDE" w:rsidP="00413AC1">
            <w:pPr>
              <w:pStyle w:val="a9"/>
              <w:rPr>
                <w:rFonts w:ascii="Times New Roman" w:hAnsi="Times New Roman"/>
                <w:sz w:val="20"/>
                <w:szCs w:val="20"/>
              </w:rPr>
            </w:pPr>
          </w:p>
        </w:tc>
      </w:tr>
      <w:tr w:rsidR="00306CDE" w:rsidRPr="00B17C47" w:rsidTr="00306CDE">
        <w:trPr>
          <w:trHeight w:val="320"/>
          <w:tblCellSpacing w:w="5" w:type="nil"/>
        </w:trPr>
        <w:tc>
          <w:tcPr>
            <w:tcW w:w="588" w:type="dxa"/>
            <w:gridSpan w:val="2"/>
            <w:tcBorders>
              <w:top w:val="single" w:sz="4" w:space="0" w:color="auto"/>
              <w:left w:val="single" w:sz="8" w:space="0" w:color="auto"/>
              <w:bottom w:val="single" w:sz="8" w:space="0" w:color="auto"/>
              <w:right w:val="single" w:sz="8" w:space="0" w:color="auto"/>
            </w:tcBorders>
          </w:tcPr>
          <w:p w:rsidR="00306CDE" w:rsidRPr="00B17C47" w:rsidRDefault="00306CDE" w:rsidP="00413AC1">
            <w:pPr>
              <w:widowControl w:val="0"/>
              <w:autoSpaceDE w:val="0"/>
              <w:autoSpaceDN w:val="0"/>
              <w:adjustRightInd w:val="0"/>
              <w:rPr>
                <w:sz w:val="24"/>
                <w:szCs w:val="24"/>
              </w:rPr>
            </w:pPr>
            <w:r>
              <w:rPr>
                <w:sz w:val="24"/>
                <w:szCs w:val="24"/>
              </w:rPr>
              <w:t>3</w:t>
            </w:r>
            <w:r w:rsidRPr="00B17C47">
              <w:rPr>
                <w:sz w:val="24"/>
                <w:szCs w:val="24"/>
              </w:rPr>
              <w:t xml:space="preserve">.  </w:t>
            </w:r>
          </w:p>
        </w:tc>
        <w:tc>
          <w:tcPr>
            <w:tcW w:w="9477" w:type="dxa"/>
            <w:gridSpan w:val="8"/>
            <w:tcBorders>
              <w:top w:val="single" w:sz="4" w:space="0" w:color="auto"/>
              <w:left w:val="single" w:sz="8" w:space="0" w:color="auto"/>
              <w:bottom w:val="single" w:sz="8" w:space="0" w:color="auto"/>
              <w:right w:val="single" w:sz="8" w:space="0" w:color="auto"/>
            </w:tcBorders>
          </w:tcPr>
          <w:p w:rsidR="00306CDE" w:rsidRPr="00B17C47" w:rsidRDefault="00306CDE" w:rsidP="00413AC1">
            <w:pPr>
              <w:widowControl w:val="0"/>
              <w:autoSpaceDE w:val="0"/>
              <w:autoSpaceDN w:val="0"/>
              <w:adjustRightInd w:val="0"/>
              <w:jc w:val="center"/>
              <w:rPr>
                <w:sz w:val="24"/>
                <w:szCs w:val="24"/>
              </w:rPr>
            </w:pPr>
            <w:r w:rsidRPr="00B17C47">
              <w:rPr>
                <w:sz w:val="24"/>
                <w:szCs w:val="24"/>
              </w:rPr>
              <w:t xml:space="preserve">Подпрограмма № </w:t>
            </w:r>
            <w:r>
              <w:rPr>
                <w:sz w:val="24"/>
                <w:szCs w:val="24"/>
              </w:rPr>
              <w:t>3</w:t>
            </w:r>
            <w:r w:rsidRPr="00B17C47">
              <w:rPr>
                <w:sz w:val="24"/>
                <w:szCs w:val="24"/>
              </w:rPr>
              <w:t xml:space="preserve"> </w:t>
            </w:r>
            <w:r w:rsidRPr="001C2652">
              <w:rPr>
                <w:spacing w:val="-4"/>
              </w:rPr>
              <w:t>«</w:t>
            </w:r>
            <w:r w:rsidRPr="001C2652">
              <w:t>Содержание автомобильных дорог общего пользования местного значения и благоустройство территории муниципального образования  «город Саянск» на 2016-2020 годы»</w:t>
            </w:r>
          </w:p>
        </w:tc>
      </w:tr>
      <w:tr w:rsidR="00306CDE" w:rsidRPr="00B17C47" w:rsidTr="00413AC1">
        <w:trPr>
          <w:trHeight w:val="320"/>
          <w:tblCellSpacing w:w="5" w:type="nil"/>
        </w:trPr>
        <w:tc>
          <w:tcPr>
            <w:tcW w:w="588" w:type="dxa"/>
            <w:gridSpan w:val="2"/>
            <w:tcBorders>
              <w:left w:val="single" w:sz="8" w:space="0" w:color="auto"/>
              <w:bottom w:val="single" w:sz="8" w:space="0" w:color="auto"/>
              <w:right w:val="single" w:sz="8" w:space="0" w:color="auto"/>
            </w:tcBorders>
          </w:tcPr>
          <w:p w:rsidR="00306CDE" w:rsidRPr="00282166" w:rsidRDefault="00306CDE" w:rsidP="00413AC1">
            <w:pPr>
              <w:pStyle w:val="a9"/>
              <w:rPr>
                <w:rFonts w:ascii="Times New Roman" w:hAnsi="Times New Roman"/>
              </w:rPr>
            </w:pPr>
            <w:proofErr w:type="spellStart"/>
            <w:r w:rsidRPr="00282166">
              <w:rPr>
                <w:rFonts w:ascii="Times New Roman" w:hAnsi="Times New Roman"/>
              </w:rPr>
              <w:t>п.п</w:t>
            </w:r>
            <w:proofErr w:type="spellEnd"/>
            <w:r w:rsidRPr="00282166">
              <w:rPr>
                <w:rFonts w:ascii="Times New Roman" w:hAnsi="Times New Roman"/>
              </w:rPr>
              <w:t>. 1-5,7</w:t>
            </w:r>
          </w:p>
        </w:tc>
        <w:tc>
          <w:tcPr>
            <w:tcW w:w="2531" w:type="dxa"/>
            <w:tcBorders>
              <w:left w:val="single" w:sz="8" w:space="0" w:color="auto"/>
              <w:bottom w:val="single" w:sz="8" w:space="0" w:color="auto"/>
              <w:right w:val="single" w:sz="8" w:space="0" w:color="auto"/>
            </w:tcBorders>
          </w:tcPr>
          <w:p w:rsidR="00306CDE" w:rsidRPr="00282166" w:rsidRDefault="00306CDE" w:rsidP="00413AC1">
            <w:pPr>
              <w:pStyle w:val="a9"/>
            </w:pPr>
            <w:r w:rsidRPr="00282166">
              <w:rPr>
                <w:rFonts w:ascii="Times New Roman" w:hAnsi="Times New Roman"/>
              </w:rPr>
              <w:t>Мероприятие  № 1.</w:t>
            </w:r>
            <w:r w:rsidRPr="00282166">
              <w:t xml:space="preserve"> </w:t>
            </w:r>
            <w:r w:rsidRPr="00282166">
              <w:rPr>
                <w:rFonts w:ascii="Times New Roman" w:hAnsi="Times New Roman"/>
              </w:rPr>
              <w:t>«Содержание автомобильных дорог»</w:t>
            </w:r>
          </w:p>
        </w:tc>
        <w:tc>
          <w:tcPr>
            <w:tcW w:w="1559" w:type="dxa"/>
            <w:tcBorders>
              <w:left w:val="single" w:sz="8" w:space="0" w:color="auto"/>
              <w:bottom w:val="single" w:sz="8" w:space="0" w:color="auto"/>
              <w:right w:val="single" w:sz="8" w:space="0" w:color="auto"/>
            </w:tcBorders>
          </w:tcPr>
          <w:p w:rsidR="00306CDE" w:rsidRPr="00282166" w:rsidRDefault="00306CDE" w:rsidP="00413AC1">
            <w:pPr>
              <w:pStyle w:val="a9"/>
              <w:rPr>
                <w:rFonts w:ascii="Times New Roman" w:hAnsi="Times New Roman"/>
              </w:rPr>
            </w:pPr>
            <w:r w:rsidRPr="00282166">
              <w:rPr>
                <w:rFonts w:ascii="Times New Roman" w:hAnsi="Times New Roman"/>
              </w:rPr>
              <w:t xml:space="preserve">Всего, в </w:t>
            </w:r>
            <w:proofErr w:type="spellStart"/>
            <w:r w:rsidRPr="00282166">
              <w:rPr>
                <w:rFonts w:ascii="Times New Roman" w:hAnsi="Times New Roman"/>
              </w:rPr>
              <w:t>т.ч</w:t>
            </w:r>
            <w:proofErr w:type="spellEnd"/>
            <w:r w:rsidRPr="00282166">
              <w:rPr>
                <w:rFonts w:ascii="Times New Roman" w:hAnsi="Times New Roman"/>
              </w:rPr>
              <w:t>.</w:t>
            </w:r>
          </w:p>
          <w:p w:rsidR="00306CDE" w:rsidRPr="00282166" w:rsidRDefault="00306CDE" w:rsidP="00413AC1">
            <w:pPr>
              <w:pStyle w:val="a9"/>
              <w:rPr>
                <w:rFonts w:ascii="Times New Roman" w:hAnsi="Times New Roman"/>
              </w:rPr>
            </w:pPr>
            <w:r w:rsidRPr="00282166">
              <w:rPr>
                <w:rFonts w:ascii="Times New Roman" w:hAnsi="Times New Roman"/>
              </w:rPr>
              <w:t>Областной бюджет</w:t>
            </w:r>
          </w:p>
          <w:p w:rsidR="00306CDE" w:rsidRPr="00282166" w:rsidRDefault="00306CDE" w:rsidP="00413AC1">
            <w:pPr>
              <w:pStyle w:val="a9"/>
              <w:rPr>
                <w:rFonts w:ascii="Times New Roman" w:hAnsi="Times New Roman"/>
              </w:rPr>
            </w:pPr>
          </w:p>
          <w:p w:rsidR="00306CDE" w:rsidRPr="00282166" w:rsidRDefault="00306CDE" w:rsidP="00413AC1">
            <w:pPr>
              <w:pStyle w:val="a9"/>
            </w:pPr>
            <w:r w:rsidRPr="00282166">
              <w:rPr>
                <w:rFonts w:ascii="Times New Roman" w:hAnsi="Times New Roman"/>
              </w:rPr>
              <w:t>Местный бюджет</w:t>
            </w:r>
          </w:p>
        </w:tc>
        <w:tc>
          <w:tcPr>
            <w:tcW w:w="1134" w:type="dxa"/>
            <w:tcBorders>
              <w:left w:val="single" w:sz="8" w:space="0" w:color="auto"/>
              <w:bottom w:val="single" w:sz="8" w:space="0" w:color="auto"/>
              <w:right w:val="single" w:sz="8" w:space="0" w:color="auto"/>
            </w:tcBorders>
          </w:tcPr>
          <w:p w:rsidR="00306CDE" w:rsidRPr="00282166" w:rsidRDefault="007B6291" w:rsidP="00413AC1">
            <w:pPr>
              <w:pStyle w:val="a9"/>
              <w:jc w:val="center"/>
            </w:pPr>
            <w:r w:rsidRPr="00282166">
              <w:t>14752,02</w:t>
            </w:r>
          </w:p>
          <w:p w:rsidR="00306CDE" w:rsidRPr="00282166" w:rsidRDefault="00306CDE" w:rsidP="00413AC1">
            <w:pPr>
              <w:pStyle w:val="a9"/>
              <w:jc w:val="center"/>
            </w:pPr>
          </w:p>
          <w:p w:rsidR="00306CDE" w:rsidRPr="00282166" w:rsidRDefault="007B6291" w:rsidP="00413AC1">
            <w:pPr>
              <w:pStyle w:val="a9"/>
              <w:jc w:val="center"/>
            </w:pPr>
            <w:r w:rsidRPr="00282166">
              <w:t>918,45</w:t>
            </w:r>
          </w:p>
          <w:p w:rsidR="00306CDE" w:rsidRPr="00282166" w:rsidRDefault="00306CDE" w:rsidP="00413AC1">
            <w:pPr>
              <w:pStyle w:val="a9"/>
              <w:jc w:val="center"/>
            </w:pPr>
          </w:p>
          <w:p w:rsidR="00306CDE" w:rsidRPr="00282166" w:rsidRDefault="00501320" w:rsidP="00413AC1">
            <w:pPr>
              <w:pStyle w:val="a9"/>
              <w:jc w:val="center"/>
            </w:pPr>
            <w:r w:rsidRPr="00282166">
              <w:t>13</w:t>
            </w:r>
            <w:r w:rsidR="007B6291" w:rsidRPr="00282166">
              <w:t>833,57</w:t>
            </w:r>
          </w:p>
        </w:tc>
        <w:tc>
          <w:tcPr>
            <w:tcW w:w="1134" w:type="dxa"/>
            <w:tcBorders>
              <w:left w:val="single" w:sz="8" w:space="0" w:color="auto"/>
              <w:bottom w:val="single" w:sz="8" w:space="0" w:color="auto"/>
              <w:right w:val="single" w:sz="8" w:space="0" w:color="auto"/>
            </w:tcBorders>
          </w:tcPr>
          <w:p w:rsidR="00306CDE" w:rsidRPr="00282166" w:rsidRDefault="006432A5" w:rsidP="00413AC1">
            <w:pPr>
              <w:pStyle w:val="a9"/>
              <w:jc w:val="center"/>
            </w:pPr>
            <w:r w:rsidRPr="00282166">
              <w:t>16391</w:t>
            </w:r>
          </w:p>
          <w:p w:rsidR="00306CDE" w:rsidRPr="00282166" w:rsidRDefault="00306CDE" w:rsidP="00413AC1">
            <w:pPr>
              <w:pStyle w:val="a9"/>
              <w:jc w:val="center"/>
            </w:pPr>
          </w:p>
          <w:p w:rsidR="00306CDE" w:rsidRPr="00282166" w:rsidRDefault="007B6291" w:rsidP="00413AC1">
            <w:pPr>
              <w:pStyle w:val="a9"/>
              <w:jc w:val="center"/>
            </w:pPr>
            <w:r w:rsidRPr="00282166">
              <w:t>918,45</w:t>
            </w:r>
          </w:p>
          <w:p w:rsidR="00306CDE" w:rsidRPr="00282166" w:rsidRDefault="00306CDE" w:rsidP="00413AC1">
            <w:pPr>
              <w:pStyle w:val="a9"/>
              <w:jc w:val="center"/>
            </w:pPr>
          </w:p>
          <w:p w:rsidR="00306CDE" w:rsidRPr="00282166" w:rsidRDefault="00306CDE" w:rsidP="00413AC1">
            <w:pPr>
              <w:pStyle w:val="a9"/>
              <w:jc w:val="center"/>
            </w:pPr>
            <w:r w:rsidRPr="00282166">
              <w:t>1</w:t>
            </w:r>
            <w:r w:rsidR="006432A5" w:rsidRPr="00282166">
              <w:t>5472,55</w:t>
            </w:r>
          </w:p>
        </w:tc>
        <w:tc>
          <w:tcPr>
            <w:tcW w:w="992" w:type="dxa"/>
            <w:tcBorders>
              <w:left w:val="single" w:sz="8" w:space="0" w:color="auto"/>
              <w:bottom w:val="single" w:sz="8" w:space="0" w:color="auto"/>
              <w:right w:val="single" w:sz="8" w:space="0" w:color="auto"/>
            </w:tcBorders>
          </w:tcPr>
          <w:p w:rsidR="00306CDE" w:rsidRPr="00282166" w:rsidRDefault="006432A5" w:rsidP="00413AC1">
            <w:pPr>
              <w:pStyle w:val="a9"/>
              <w:jc w:val="center"/>
            </w:pPr>
            <w:r w:rsidRPr="00282166">
              <w:t>+1638,98</w:t>
            </w:r>
          </w:p>
          <w:p w:rsidR="00306CDE" w:rsidRPr="00282166" w:rsidRDefault="00306CDE" w:rsidP="00413AC1">
            <w:pPr>
              <w:pStyle w:val="a9"/>
              <w:jc w:val="center"/>
            </w:pPr>
          </w:p>
          <w:p w:rsidR="00306CDE" w:rsidRPr="00282166" w:rsidRDefault="006432A5" w:rsidP="00413AC1">
            <w:pPr>
              <w:pStyle w:val="a9"/>
              <w:jc w:val="center"/>
            </w:pPr>
            <w:r w:rsidRPr="00282166">
              <w:t>0,00</w:t>
            </w:r>
          </w:p>
          <w:p w:rsidR="00306CDE" w:rsidRPr="00282166" w:rsidRDefault="00306CDE" w:rsidP="00413AC1">
            <w:pPr>
              <w:pStyle w:val="a9"/>
              <w:jc w:val="center"/>
            </w:pPr>
          </w:p>
          <w:p w:rsidR="00306CDE" w:rsidRPr="00282166" w:rsidRDefault="003C16C6" w:rsidP="00413AC1">
            <w:pPr>
              <w:pStyle w:val="a9"/>
              <w:jc w:val="center"/>
            </w:pPr>
            <w:r w:rsidRPr="00282166">
              <w:t>+1638,98</w:t>
            </w:r>
          </w:p>
        </w:tc>
        <w:tc>
          <w:tcPr>
            <w:tcW w:w="730" w:type="dxa"/>
            <w:gridSpan w:val="2"/>
            <w:tcBorders>
              <w:left w:val="single" w:sz="8" w:space="0" w:color="auto"/>
              <w:bottom w:val="single" w:sz="8" w:space="0" w:color="auto"/>
              <w:right w:val="single" w:sz="8" w:space="0" w:color="auto"/>
            </w:tcBorders>
          </w:tcPr>
          <w:p w:rsidR="00306CDE" w:rsidRPr="00282166" w:rsidRDefault="00DF292E" w:rsidP="006432A5">
            <w:pPr>
              <w:pStyle w:val="a9"/>
            </w:pPr>
            <w:r>
              <w:t>+11%</w:t>
            </w:r>
          </w:p>
          <w:p w:rsidR="00306CDE" w:rsidRPr="00282166" w:rsidRDefault="00306CDE" w:rsidP="00413AC1">
            <w:pPr>
              <w:pStyle w:val="a9"/>
              <w:jc w:val="center"/>
            </w:pPr>
          </w:p>
          <w:p w:rsidR="00306CDE" w:rsidRPr="00282166" w:rsidRDefault="00306CDE" w:rsidP="00413AC1">
            <w:pPr>
              <w:pStyle w:val="a9"/>
              <w:jc w:val="center"/>
            </w:pPr>
            <w:r w:rsidRPr="00282166">
              <w:t>0,0</w:t>
            </w:r>
            <w:r w:rsidR="006432A5" w:rsidRPr="00282166">
              <w:t>0</w:t>
            </w:r>
          </w:p>
          <w:p w:rsidR="00306CDE" w:rsidRPr="00282166" w:rsidRDefault="00306CDE" w:rsidP="00413AC1">
            <w:pPr>
              <w:pStyle w:val="a9"/>
              <w:jc w:val="center"/>
            </w:pPr>
          </w:p>
          <w:p w:rsidR="00306CDE" w:rsidRPr="00282166" w:rsidRDefault="00DF292E" w:rsidP="00413AC1">
            <w:pPr>
              <w:pStyle w:val="a9"/>
              <w:jc w:val="center"/>
            </w:pPr>
            <w:r>
              <w:t>+11%</w:t>
            </w:r>
          </w:p>
        </w:tc>
        <w:tc>
          <w:tcPr>
            <w:tcW w:w="1397" w:type="dxa"/>
            <w:tcBorders>
              <w:left w:val="single" w:sz="8" w:space="0" w:color="auto"/>
              <w:bottom w:val="single" w:sz="8" w:space="0" w:color="auto"/>
              <w:right w:val="single" w:sz="8" w:space="0" w:color="auto"/>
            </w:tcBorders>
            <w:vAlign w:val="center"/>
          </w:tcPr>
          <w:p w:rsidR="00306CDE" w:rsidRPr="008467D1" w:rsidRDefault="00306CDE" w:rsidP="00413AC1">
            <w:pPr>
              <w:pStyle w:val="a9"/>
              <w:jc w:val="both"/>
              <w:rPr>
                <w:rFonts w:ascii="Times New Roman" w:hAnsi="Times New Roman"/>
                <w:bCs/>
                <w:color w:val="FF0000"/>
                <w:sz w:val="20"/>
                <w:szCs w:val="20"/>
              </w:rPr>
            </w:pPr>
          </w:p>
        </w:tc>
      </w:tr>
      <w:tr w:rsidR="00306CDE" w:rsidRPr="00B17C47" w:rsidTr="00413AC1">
        <w:trPr>
          <w:trHeight w:val="320"/>
          <w:tblCellSpacing w:w="5" w:type="nil"/>
        </w:trPr>
        <w:tc>
          <w:tcPr>
            <w:tcW w:w="588" w:type="dxa"/>
            <w:gridSpan w:val="2"/>
            <w:tcBorders>
              <w:left w:val="single" w:sz="8" w:space="0" w:color="auto"/>
              <w:bottom w:val="single" w:sz="8" w:space="0" w:color="auto"/>
              <w:right w:val="single" w:sz="8" w:space="0" w:color="auto"/>
            </w:tcBorders>
          </w:tcPr>
          <w:p w:rsidR="00306CDE" w:rsidRDefault="00306CDE" w:rsidP="00413AC1">
            <w:pPr>
              <w:pStyle w:val="a9"/>
              <w:rPr>
                <w:rFonts w:ascii="Times New Roman" w:hAnsi="Times New Roman"/>
              </w:rPr>
            </w:pPr>
            <w:r>
              <w:rPr>
                <w:rFonts w:ascii="Times New Roman" w:hAnsi="Times New Roman"/>
              </w:rPr>
              <w:t>п.8</w:t>
            </w:r>
          </w:p>
        </w:tc>
        <w:tc>
          <w:tcPr>
            <w:tcW w:w="2531" w:type="dxa"/>
            <w:tcBorders>
              <w:left w:val="single" w:sz="8" w:space="0" w:color="auto"/>
              <w:bottom w:val="single" w:sz="8" w:space="0" w:color="auto"/>
              <w:right w:val="single" w:sz="8" w:space="0" w:color="auto"/>
            </w:tcBorders>
          </w:tcPr>
          <w:p w:rsidR="00306CDE" w:rsidRDefault="00306CDE" w:rsidP="00413AC1">
            <w:pPr>
              <w:pStyle w:val="a9"/>
              <w:rPr>
                <w:rFonts w:ascii="Times New Roman" w:hAnsi="Times New Roman"/>
              </w:rPr>
            </w:pPr>
            <w:r>
              <w:rPr>
                <w:rFonts w:ascii="Times New Roman" w:hAnsi="Times New Roman"/>
              </w:rPr>
              <w:t>Мероприятие №2</w:t>
            </w:r>
          </w:p>
          <w:p w:rsidR="00306CDE" w:rsidRPr="000568E7" w:rsidRDefault="00306CDE" w:rsidP="00175F1A">
            <w:pPr>
              <w:pStyle w:val="a9"/>
              <w:rPr>
                <w:rFonts w:ascii="Times New Roman" w:hAnsi="Times New Roman"/>
              </w:rPr>
            </w:pPr>
            <w:r>
              <w:rPr>
                <w:rFonts w:ascii="Times New Roman" w:hAnsi="Times New Roman"/>
              </w:rPr>
              <w:t>«Содержание освещения улично-дорожн</w:t>
            </w:r>
            <w:r w:rsidR="00175F1A">
              <w:rPr>
                <w:rFonts w:ascii="Times New Roman" w:hAnsi="Times New Roman"/>
              </w:rPr>
              <w:t>о</w:t>
            </w:r>
            <w:r>
              <w:rPr>
                <w:rFonts w:ascii="Times New Roman" w:hAnsi="Times New Roman"/>
              </w:rPr>
              <w:t xml:space="preserve">й сети» </w:t>
            </w:r>
          </w:p>
        </w:tc>
        <w:tc>
          <w:tcPr>
            <w:tcW w:w="1559" w:type="dxa"/>
            <w:tcBorders>
              <w:left w:val="single" w:sz="8" w:space="0" w:color="auto"/>
              <w:bottom w:val="single" w:sz="8" w:space="0" w:color="auto"/>
              <w:right w:val="single" w:sz="8" w:space="0" w:color="auto"/>
            </w:tcBorders>
          </w:tcPr>
          <w:p w:rsidR="00306CDE" w:rsidRDefault="00306CDE" w:rsidP="00413AC1">
            <w:pPr>
              <w:pStyle w:val="a9"/>
              <w:rPr>
                <w:rFonts w:ascii="Times New Roman" w:hAnsi="Times New Roman"/>
              </w:rPr>
            </w:pPr>
            <w:r>
              <w:rPr>
                <w:rFonts w:ascii="Times New Roman" w:hAnsi="Times New Roman"/>
              </w:rPr>
              <w:t xml:space="preserve">Всего, в </w:t>
            </w:r>
            <w:proofErr w:type="spellStart"/>
            <w:r>
              <w:rPr>
                <w:rFonts w:ascii="Times New Roman" w:hAnsi="Times New Roman"/>
              </w:rPr>
              <w:t>т.ч</w:t>
            </w:r>
            <w:proofErr w:type="spellEnd"/>
            <w:r>
              <w:rPr>
                <w:rFonts w:ascii="Times New Roman" w:hAnsi="Times New Roman"/>
              </w:rPr>
              <w:t>.</w:t>
            </w:r>
          </w:p>
          <w:p w:rsidR="00306CDE" w:rsidRPr="00932EF0" w:rsidRDefault="00306CDE" w:rsidP="00413AC1">
            <w:pPr>
              <w:pStyle w:val="a9"/>
              <w:rPr>
                <w:rFonts w:ascii="Times New Roman" w:hAnsi="Times New Roman"/>
              </w:rPr>
            </w:pPr>
            <w:r w:rsidRPr="00932EF0">
              <w:rPr>
                <w:rFonts w:ascii="Times New Roman" w:hAnsi="Times New Roman"/>
              </w:rPr>
              <w:t>Областной бюджет</w:t>
            </w:r>
          </w:p>
          <w:p w:rsidR="00306CDE" w:rsidRDefault="00306CDE" w:rsidP="00413AC1">
            <w:pPr>
              <w:pStyle w:val="a9"/>
              <w:rPr>
                <w:rFonts w:ascii="Times New Roman" w:hAnsi="Times New Roman"/>
              </w:rPr>
            </w:pPr>
          </w:p>
          <w:p w:rsidR="00306CDE" w:rsidRDefault="00306CDE" w:rsidP="00413AC1">
            <w:pPr>
              <w:pStyle w:val="a9"/>
              <w:rPr>
                <w:rFonts w:ascii="Times New Roman" w:hAnsi="Times New Roman"/>
              </w:rPr>
            </w:pPr>
            <w:r w:rsidRPr="00932EF0">
              <w:rPr>
                <w:rFonts w:ascii="Times New Roman" w:hAnsi="Times New Roman"/>
              </w:rPr>
              <w:t>Местный бюджет</w:t>
            </w:r>
          </w:p>
        </w:tc>
        <w:tc>
          <w:tcPr>
            <w:tcW w:w="1134" w:type="dxa"/>
            <w:tcBorders>
              <w:left w:val="single" w:sz="8" w:space="0" w:color="auto"/>
              <w:bottom w:val="single" w:sz="8" w:space="0" w:color="auto"/>
              <w:right w:val="single" w:sz="8" w:space="0" w:color="auto"/>
            </w:tcBorders>
          </w:tcPr>
          <w:p w:rsidR="00306CDE" w:rsidRDefault="00D16C2D" w:rsidP="00413AC1">
            <w:pPr>
              <w:pStyle w:val="a9"/>
              <w:jc w:val="center"/>
            </w:pPr>
            <w:r>
              <w:t>7097,74</w:t>
            </w:r>
          </w:p>
          <w:p w:rsidR="00306CDE" w:rsidRDefault="00306CDE" w:rsidP="00413AC1">
            <w:pPr>
              <w:pStyle w:val="a9"/>
              <w:jc w:val="center"/>
            </w:pPr>
          </w:p>
          <w:p w:rsidR="00306CDE" w:rsidRDefault="00E70744" w:rsidP="00413AC1">
            <w:pPr>
              <w:pStyle w:val="a9"/>
              <w:jc w:val="center"/>
            </w:pPr>
            <w:r>
              <w:t>556,43</w:t>
            </w:r>
          </w:p>
          <w:p w:rsidR="00306CDE" w:rsidRDefault="00306CDE" w:rsidP="00413AC1">
            <w:pPr>
              <w:pStyle w:val="a9"/>
              <w:jc w:val="center"/>
            </w:pPr>
          </w:p>
          <w:p w:rsidR="00306CDE" w:rsidRPr="000568E7" w:rsidRDefault="00E70744" w:rsidP="00413AC1">
            <w:pPr>
              <w:pStyle w:val="a9"/>
              <w:jc w:val="center"/>
            </w:pPr>
            <w:r>
              <w:t>6541,31</w:t>
            </w:r>
          </w:p>
        </w:tc>
        <w:tc>
          <w:tcPr>
            <w:tcW w:w="1134" w:type="dxa"/>
            <w:tcBorders>
              <w:left w:val="single" w:sz="8" w:space="0" w:color="auto"/>
              <w:bottom w:val="single" w:sz="8" w:space="0" w:color="auto"/>
              <w:right w:val="single" w:sz="8" w:space="0" w:color="auto"/>
            </w:tcBorders>
          </w:tcPr>
          <w:p w:rsidR="00306CDE" w:rsidRDefault="006432A5" w:rsidP="00E70744">
            <w:pPr>
              <w:pStyle w:val="a9"/>
            </w:pPr>
            <w:r>
              <w:t xml:space="preserve">     4721</w:t>
            </w:r>
          </w:p>
          <w:p w:rsidR="00306CDE" w:rsidRDefault="00306CDE" w:rsidP="00413AC1">
            <w:pPr>
              <w:pStyle w:val="a9"/>
              <w:jc w:val="center"/>
            </w:pPr>
          </w:p>
          <w:p w:rsidR="00306CDE" w:rsidRDefault="00E70744" w:rsidP="00413AC1">
            <w:pPr>
              <w:pStyle w:val="a9"/>
              <w:jc w:val="center"/>
            </w:pPr>
            <w:r>
              <w:t>556,43</w:t>
            </w:r>
          </w:p>
          <w:p w:rsidR="00306CDE" w:rsidRDefault="00306CDE" w:rsidP="00413AC1">
            <w:pPr>
              <w:pStyle w:val="a9"/>
              <w:jc w:val="center"/>
            </w:pPr>
          </w:p>
          <w:p w:rsidR="00306CDE" w:rsidRDefault="00E70744" w:rsidP="00413AC1">
            <w:pPr>
              <w:pStyle w:val="a9"/>
              <w:jc w:val="center"/>
            </w:pPr>
            <w:r>
              <w:t>4</w:t>
            </w:r>
            <w:r w:rsidR="006432A5">
              <w:t>164,57</w:t>
            </w:r>
          </w:p>
        </w:tc>
        <w:tc>
          <w:tcPr>
            <w:tcW w:w="992" w:type="dxa"/>
            <w:tcBorders>
              <w:left w:val="single" w:sz="8" w:space="0" w:color="auto"/>
              <w:bottom w:val="single" w:sz="8" w:space="0" w:color="auto"/>
              <w:right w:val="single" w:sz="8" w:space="0" w:color="auto"/>
            </w:tcBorders>
          </w:tcPr>
          <w:p w:rsidR="00306CDE" w:rsidRDefault="006432A5" w:rsidP="00413AC1">
            <w:pPr>
              <w:pStyle w:val="a9"/>
              <w:jc w:val="center"/>
            </w:pPr>
            <w:r>
              <w:t>-2376</w:t>
            </w:r>
          </w:p>
          <w:p w:rsidR="00306CDE" w:rsidRDefault="00306CDE" w:rsidP="00413AC1">
            <w:pPr>
              <w:pStyle w:val="a9"/>
              <w:jc w:val="center"/>
            </w:pPr>
          </w:p>
          <w:p w:rsidR="00306CDE" w:rsidRDefault="00306CDE" w:rsidP="00413AC1">
            <w:pPr>
              <w:pStyle w:val="a9"/>
              <w:jc w:val="center"/>
            </w:pPr>
            <w:r>
              <w:t>0</w:t>
            </w:r>
            <w:r w:rsidR="003C16C6">
              <w:t>,00</w:t>
            </w:r>
          </w:p>
          <w:p w:rsidR="00306CDE" w:rsidRDefault="00306CDE" w:rsidP="00413AC1">
            <w:pPr>
              <w:pStyle w:val="a9"/>
              <w:jc w:val="center"/>
            </w:pPr>
          </w:p>
          <w:p w:rsidR="00306CDE" w:rsidRDefault="00D5267A" w:rsidP="00413AC1">
            <w:pPr>
              <w:pStyle w:val="a9"/>
              <w:jc w:val="center"/>
            </w:pPr>
            <w:r>
              <w:t>-</w:t>
            </w:r>
            <w:r w:rsidR="00E70744">
              <w:t>2</w:t>
            </w:r>
            <w:r w:rsidR="006432A5">
              <w:t>376,43</w:t>
            </w:r>
          </w:p>
        </w:tc>
        <w:tc>
          <w:tcPr>
            <w:tcW w:w="730" w:type="dxa"/>
            <w:gridSpan w:val="2"/>
            <w:tcBorders>
              <w:left w:val="single" w:sz="8" w:space="0" w:color="auto"/>
              <w:bottom w:val="single" w:sz="8" w:space="0" w:color="auto"/>
              <w:right w:val="single" w:sz="8" w:space="0" w:color="auto"/>
            </w:tcBorders>
          </w:tcPr>
          <w:p w:rsidR="00306CDE" w:rsidRDefault="00282166" w:rsidP="00413AC1">
            <w:pPr>
              <w:pStyle w:val="a9"/>
              <w:jc w:val="center"/>
            </w:pPr>
            <w:r>
              <w:t>-</w:t>
            </w:r>
            <w:r w:rsidR="006432A5">
              <w:t>33,5</w:t>
            </w:r>
            <w:r w:rsidR="00FD1EED">
              <w:t>%</w:t>
            </w:r>
          </w:p>
          <w:p w:rsidR="00306CDE" w:rsidRDefault="00306CDE" w:rsidP="00413AC1">
            <w:pPr>
              <w:pStyle w:val="a9"/>
              <w:jc w:val="center"/>
            </w:pPr>
          </w:p>
          <w:p w:rsidR="00306CDE" w:rsidRDefault="00E70744" w:rsidP="00413AC1">
            <w:pPr>
              <w:pStyle w:val="a9"/>
              <w:jc w:val="center"/>
            </w:pPr>
            <w:r>
              <w:t>0,0</w:t>
            </w:r>
            <w:r w:rsidR="003C16C6">
              <w:t>0</w:t>
            </w:r>
          </w:p>
          <w:p w:rsidR="00306CDE" w:rsidRDefault="00306CDE" w:rsidP="00413AC1">
            <w:pPr>
              <w:pStyle w:val="a9"/>
              <w:jc w:val="center"/>
            </w:pPr>
          </w:p>
          <w:p w:rsidR="00306CDE" w:rsidRDefault="00282166" w:rsidP="00413AC1">
            <w:pPr>
              <w:pStyle w:val="a9"/>
              <w:jc w:val="center"/>
            </w:pPr>
            <w:r>
              <w:t>-</w:t>
            </w:r>
            <w:r w:rsidR="00E70744">
              <w:t>3</w:t>
            </w:r>
            <w:r w:rsidR="006432A5">
              <w:t>6</w:t>
            </w:r>
            <w:r w:rsidR="00D5267A">
              <w:t>,4</w:t>
            </w:r>
            <w:r w:rsidR="00FD1EED">
              <w:t>%</w:t>
            </w:r>
          </w:p>
        </w:tc>
        <w:tc>
          <w:tcPr>
            <w:tcW w:w="1397" w:type="dxa"/>
            <w:tcBorders>
              <w:left w:val="single" w:sz="8" w:space="0" w:color="auto"/>
              <w:bottom w:val="single" w:sz="8" w:space="0" w:color="auto"/>
              <w:right w:val="single" w:sz="8" w:space="0" w:color="auto"/>
            </w:tcBorders>
          </w:tcPr>
          <w:p w:rsidR="00306CDE" w:rsidRPr="00B17C47" w:rsidRDefault="00306CDE" w:rsidP="00413AC1">
            <w:pPr>
              <w:widowControl w:val="0"/>
              <w:autoSpaceDE w:val="0"/>
              <w:autoSpaceDN w:val="0"/>
              <w:adjustRightInd w:val="0"/>
              <w:rPr>
                <w:sz w:val="24"/>
                <w:szCs w:val="24"/>
              </w:rPr>
            </w:pPr>
          </w:p>
        </w:tc>
      </w:tr>
      <w:tr w:rsidR="00306CDE" w:rsidRPr="00B17C47" w:rsidTr="00413AC1">
        <w:trPr>
          <w:trHeight w:val="320"/>
          <w:tblCellSpacing w:w="5" w:type="nil"/>
        </w:trPr>
        <w:tc>
          <w:tcPr>
            <w:tcW w:w="588" w:type="dxa"/>
            <w:gridSpan w:val="2"/>
            <w:tcBorders>
              <w:left w:val="single" w:sz="8" w:space="0" w:color="auto"/>
              <w:bottom w:val="single" w:sz="8" w:space="0" w:color="auto"/>
              <w:right w:val="single" w:sz="8" w:space="0" w:color="auto"/>
            </w:tcBorders>
          </w:tcPr>
          <w:p w:rsidR="00306CDE" w:rsidRDefault="00306CDE" w:rsidP="00413AC1">
            <w:pPr>
              <w:pStyle w:val="a9"/>
              <w:rPr>
                <w:rFonts w:ascii="Times New Roman" w:hAnsi="Times New Roman"/>
              </w:rPr>
            </w:pPr>
            <w:proofErr w:type="spellStart"/>
            <w:r>
              <w:rPr>
                <w:rFonts w:ascii="Times New Roman" w:hAnsi="Times New Roman"/>
              </w:rPr>
              <w:t>п.п</w:t>
            </w:r>
            <w:proofErr w:type="spellEnd"/>
            <w:r>
              <w:rPr>
                <w:rFonts w:ascii="Times New Roman" w:hAnsi="Times New Roman"/>
              </w:rPr>
              <w:t>.</w:t>
            </w:r>
          </w:p>
          <w:p w:rsidR="00306CDE" w:rsidRPr="00195BDC" w:rsidRDefault="00306CDE" w:rsidP="00413AC1">
            <w:pPr>
              <w:pStyle w:val="a9"/>
              <w:rPr>
                <w:rFonts w:ascii="Times New Roman" w:hAnsi="Times New Roman"/>
              </w:rPr>
            </w:pPr>
            <w:r>
              <w:rPr>
                <w:rFonts w:ascii="Times New Roman" w:hAnsi="Times New Roman"/>
              </w:rPr>
              <w:t>5,9</w:t>
            </w:r>
          </w:p>
        </w:tc>
        <w:tc>
          <w:tcPr>
            <w:tcW w:w="2531" w:type="dxa"/>
            <w:tcBorders>
              <w:left w:val="single" w:sz="8" w:space="0" w:color="auto"/>
              <w:bottom w:val="single" w:sz="8" w:space="0" w:color="auto"/>
              <w:right w:val="single" w:sz="8" w:space="0" w:color="auto"/>
            </w:tcBorders>
          </w:tcPr>
          <w:p w:rsidR="00306CDE" w:rsidRDefault="00306CDE" w:rsidP="00413AC1">
            <w:pPr>
              <w:pStyle w:val="a9"/>
              <w:rPr>
                <w:rFonts w:ascii="Times New Roman" w:hAnsi="Times New Roman"/>
              </w:rPr>
            </w:pPr>
            <w:r>
              <w:rPr>
                <w:rFonts w:ascii="Times New Roman" w:hAnsi="Times New Roman"/>
              </w:rPr>
              <w:t>Мероприятие №3</w:t>
            </w:r>
          </w:p>
          <w:p w:rsidR="00306CDE" w:rsidRPr="00195BDC" w:rsidRDefault="00306CDE" w:rsidP="00413AC1">
            <w:pPr>
              <w:pStyle w:val="a9"/>
              <w:rPr>
                <w:rFonts w:ascii="Times New Roman" w:hAnsi="Times New Roman"/>
              </w:rPr>
            </w:pPr>
            <w:r>
              <w:rPr>
                <w:rFonts w:ascii="Times New Roman" w:hAnsi="Times New Roman"/>
              </w:rPr>
              <w:t>«Реализация обязательств по проведению работ по озеленению и благоустройству города»</w:t>
            </w:r>
          </w:p>
        </w:tc>
        <w:tc>
          <w:tcPr>
            <w:tcW w:w="1559" w:type="dxa"/>
            <w:tcBorders>
              <w:left w:val="single" w:sz="8" w:space="0" w:color="auto"/>
              <w:bottom w:val="single" w:sz="8" w:space="0" w:color="auto"/>
              <w:right w:val="single" w:sz="8" w:space="0" w:color="auto"/>
            </w:tcBorders>
          </w:tcPr>
          <w:p w:rsidR="00306CDE" w:rsidRDefault="00306CDE" w:rsidP="00413AC1">
            <w:pPr>
              <w:pStyle w:val="a9"/>
              <w:rPr>
                <w:rFonts w:ascii="Times New Roman" w:hAnsi="Times New Roman"/>
              </w:rPr>
            </w:pPr>
            <w:r>
              <w:rPr>
                <w:rFonts w:ascii="Times New Roman" w:hAnsi="Times New Roman"/>
              </w:rPr>
              <w:t xml:space="preserve">Всего, в </w:t>
            </w:r>
            <w:proofErr w:type="spellStart"/>
            <w:r>
              <w:rPr>
                <w:rFonts w:ascii="Times New Roman" w:hAnsi="Times New Roman"/>
              </w:rPr>
              <w:t>т.ч</w:t>
            </w:r>
            <w:proofErr w:type="spellEnd"/>
            <w:r>
              <w:rPr>
                <w:rFonts w:ascii="Times New Roman" w:hAnsi="Times New Roman"/>
              </w:rPr>
              <w:t>.</w:t>
            </w:r>
          </w:p>
          <w:p w:rsidR="00306CDE" w:rsidRPr="00932EF0" w:rsidRDefault="00306CDE" w:rsidP="00413AC1">
            <w:pPr>
              <w:pStyle w:val="a9"/>
              <w:rPr>
                <w:rFonts w:ascii="Times New Roman" w:hAnsi="Times New Roman"/>
              </w:rPr>
            </w:pPr>
            <w:r w:rsidRPr="00932EF0">
              <w:rPr>
                <w:rFonts w:ascii="Times New Roman" w:hAnsi="Times New Roman"/>
              </w:rPr>
              <w:t>Областной бюджет</w:t>
            </w:r>
          </w:p>
          <w:p w:rsidR="00306CDE" w:rsidRDefault="00306CDE" w:rsidP="00413AC1">
            <w:pPr>
              <w:pStyle w:val="a9"/>
              <w:rPr>
                <w:rFonts w:ascii="Times New Roman" w:hAnsi="Times New Roman"/>
              </w:rPr>
            </w:pPr>
          </w:p>
          <w:p w:rsidR="00306CDE" w:rsidRPr="00195BDC" w:rsidRDefault="00306CDE" w:rsidP="004A184F">
            <w:pPr>
              <w:pStyle w:val="a9"/>
              <w:rPr>
                <w:rFonts w:ascii="Times New Roman" w:hAnsi="Times New Roman"/>
              </w:rPr>
            </w:pPr>
            <w:r w:rsidRPr="00932EF0">
              <w:rPr>
                <w:rFonts w:ascii="Times New Roman" w:hAnsi="Times New Roman"/>
              </w:rPr>
              <w:t xml:space="preserve">Местный </w:t>
            </w:r>
          </w:p>
        </w:tc>
        <w:tc>
          <w:tcPr>
            <w:tcW w:w="1134" w:type="dxa"/>
            <w:tcBorders>
              <w:left w:val="single" w:sz="8" w:space="0" w:color="auto"/>
              <w:bottom w:val="single" w:sz="8" w:space="0" w:color="auto"/>
              <w:right w:val="single" w:sz="8" w:space="0" w:color="auto"/>
            </w:tcBorders>
          </w:tcPr>
          <w:p w:rsidR="00306CDE" w:rsidRDefault="00D5267A" w:rsidP="00413AC1">
            <w:pPr>
              <w:pStyle w:val="a9"/>
              <w:jc w:val="center"/>
              <w:rPr>
                <w:rFonts w:ascii="Times New Roman" w:hAnsi="Times New Roman"/>
              </w:rPr>
            </w:pPr>
            <w:r>
              <w:rPr>
                <w:rFonts w:ascii="Times New Roman" w:hAnsi="Times New Roman"/>
              </w:rPr>
              <w:t>1288,12</w:t>
            </w:r>
          </w:p>
          <w:p w:rsidR="00306CDE" w:rsidRDefault="00306CDE" w:rsidP="00413AC1">
            <w:pPr>
              <w:pStyle w:val="a9"/>
              <w:jc w:val="center"/>
              <w:rPr>
                <w:rFonts w:ascii="Times New Roman" w:hAnsi="Times New Roman"/>
              </w:rPr>
            </w:pPr>
          </w:p>
          <w:p w:rsidR="00306CDE" w:rsidRDefault="00306CDE" w:rsidP="00413AC1">
            <w:pPr>
              <w:pStyle w:val="a9"/>
              <w:jc w:val="center"/>
              <w:rPr>
                <w:rFonts w:ascii="Times New Roman" w:hAnsi="Times New Roman"/>
              </w:rPr>
            </w:pPr>
            <w:r>
              <w:rPr>
                <w:rFonts w:ascii="Times New Roman" w:hAnsi="Times New Roman"/>
              </w:rPr>
              <w:t>0,0</w:t>
            </w:r>
            <w:r w:rsidR="003C16C6">
              <w:rPr>
                <w:rFonts w:ascii="Times New Roman" w:hAnsi="Times New Roman"/>
              </w:rPr>
              <w:t>0</w:t>
            </w:r>
          </w:p>
          <w:p w:rsidR="00306CDE" w:rsidRDefault="00306CDE" w:rsidP="00413AC1">
            <w:pPr>
              <w:pStyle w:val="a9"/>
              <w:jc w:val="center"/>
              <w:rPr>
                <w:rFonts w:ascii="Times New Roman" w:hAnsi="Times New Roman"/>
              </w:rPr>
            </w:pPr>
          </w:p>
          <w:p w:rsidR="00306CDE" w:rsidRPr="00195BDC" w:rsidRDefault="00306CDE" w:rsidP="00413AC1">
            <w:pPr>
              <w:pStyle w:val="a9"/>
              <w:jc w:val="center"/>
              <w:rPr>
                <w:rFonts w:ascii="Times New Roman" w:hAnsi="Times New Roman"/>
              </w:rPr>
            </w:pPr>
            <w:r>
              <w:rPr>
                <w:rFonts w:ascii="Times New Roman" w:hAnsi="Times New Roman"/>
              </w:rPr>
              <w:t>1</w:t>
            </w:r>
            <w:r w:rsidR="00D5267A">
              <w:rPr>
                <w:rFonts w:ascii="Times New Roman" w:hAnsi="Times New Roman"/>
              </w:rPr>
              <w:t>288,12</w:t>
            </w:r>
          </w:p>
        </w:tc>
        <w:tc>
          <w:tcPr>
            <w:tcW w:w="1134" w:type="dxa"/>
            <w:tcBorders>
              <w:left w:val="single" w:sz="8" w:space="0" w:color="auto"/>
              <w:bottom w:val="single" w:sz="8" w:space="0" w:color="auto"/>
              <w:right w:val="single" w:sz="8" w:space="0" w:color="auto"/>
            </w:tcBorders>
          </w:tcPr>
          <w:p w:rsidR="00306CDE" w:rsidRDefault="006432A5" w:rsidP="00413AC1">
            <w:pPr>
              <w:pStyle w:val="a9"/>
              <w:jc w:val="center"/>
              <w:rPr>
                <w:rFonts w:ascii="Times New Roman" w:hAnsi="Times New Roman"/>
              </w:rPr>
            </w:pPr>
            <w:r>
              <w:rPr>
                <w:rFonts w:ascii="Times New Roman" w:hAnsi="Times New Roman"/>
              </w:rPr>
              <w:t>1280,03</w:t>
            </w:r>
          </w:p>
          <w:p w:rsidR="00306CDE" w:rsidRDefault="00306CDE" w:rsidP="00413AC1">
            <w:pPr>
              <w:pStyle w:val="a9"/>
              <w:jc w:val="center"/>
              <w:rPr>
                <w:rFonts w:ascii="Times New Roman" w:hAnsi="Times New Roman"/>
              </w:rPr>
            </w:pPr>
          </w:p>
          <w:p w:rsidR="00306CDE" w:rsidRDefault="00306CDE" w:rsidP="00413AC1">
            <w:pPr>
              <w:pStyle w:val="a9"/>
              <w:jc w:val="center"/>
              <w:rPr>
                <w:rFonts w:ascii="Times New Roman" w:hAnsi="Times New Roman"/>
              </w:rPr>
            </w:pPr>
            <w:r>
              <w:rPr>
                <w:rFonts w:ascii="Times New Roman" w:hAnsi="Times New Roman"/>
              </w:rPr>
              <w:t>0,0</w:t>
            </w:r>
            <w:r w:rsidR="003C16C6">
              <w:rPr>
                <w:rFonts w:ascii="Times New Roman" w:hAnsi="Times New Roman"/>
              </w:rPr>
              <w:t>0</w:t>
            </w:r>
          </w:p>
          <w:p w:rsidR="00306CDE" w:rsidRDefault="00306CDE" w:rsidP="00413AC1">
            <w:pPr>
              <w:pStyle w:val="a9"/>
              <w:jc w:val="center"/>
              <w:rPr>
                <w:rFonts w:ascii="Times New Roman" w:hAnsi="Times New Roman"/>
              </w:rPr>
            </w:pPr>
          </w:p>
          <w:p w:rsidR="00306CDE" w:rsidRPr="00195BDC" w:rsidRDefault="00306CDE" w:rsidP="00413AC1">
            <w:pPr>
              <w:pStyle w:val="a9"/>
              <w:jc w:val="center"/>
              <w:rPr>
                <w:rFonts w:ascii="Times New Roman" w:hAnsi="Times New Roman"/>
              </w:rPr>
            </w:pPr>
            <w:r>
              <w:rPr>
                <w:rFonts w:ascii="Times New Roman" w:hAnsi="Times New Roman"/>
              </w:rPr>
              <w:t>1</w:t>
            </w:r>
            <w:r w:rsidR="006432A5">
              <w:rPr>
                <w:rFonts w:ascii="Times New Roman" w:hAnsi="Times New Roman"/>
              </w:rPr>
              <w:t>280</w:t>
            </w:r>
            <w:r w:rsidR="00D5267A">
              <w:rPr>
                <w:rFonts w:ascii="Times New Roman" w:hAnsi="Times New Roman"/>
              </w:rPr>
              <w:t>,</w:t>
            </w:r>
            <w:r w:rsidR="006432A5">
              <w:rPr>
                <w:rFonts w:ascii="Times New Roman" w:hAnsi="Times New Roman"/>
              </w:rPr>
              <w:t>03</w:t>
            </w:r>
          </w:p>
        </w:tc>
        <w:tc>
          <w:tcPr>
            <w:tcW w:w="992" w:type="dxa"/>
            <w:tcBorders>
              <w:left w:val="single" w:sz="8" w:space="0" w:color="auto"/>
              <w:bottom w:val="single" w:sz="8" w:space="0" w:color="auto"/>
              <w:right w:val="single" w:sz="8" w:space="0" w:color="auto"/>
            </w:tcBorders>
          </w:tcPr>
          <w:p w:rsidR="00306CDE" w:rsidRDefault="00DF292E" w:rsidP="00413AC1">
            <w:pPr>
              <w:pStyle w:val="a9"/>
              <w:jc w:val="center"/>
              <w:rPr>
                <w:rFonts w:ascii="Times New Roman" w:hAnsi="Times New Roman"/>
              </w:rPr>
            </w:pPr>
            <w:r>
              <w:rPr>
                <w:rFonts w:ascii="Times New Roman" w:hAnsi="Times New Roman"/>
              </w:rPr>
              <w:t>-8,09</w:t>
            </w:r>
          </w:p>
          <w:p w:rsidR="00306CDE" w:rsidRDefault="00306CDE" w:rsidP="00413AC1">
            <w:pPr>
              <w:pStyle w:val="a9"/>
              <w:jc w:val="center"/>
              <w:rPr>
                <w:rFonts w:ascii="Times New Roman" w:hAnsi="Times New Roman"/>
              </w:rPr>
            </w:pPr>
          </w:p>
          <w:p w:rsidR="00306CDE" w:rsidRDefault="00306CDE" w:rsidP="00413AC1">
            <w:pPr>
              <w:pStyle w:val="a9"/>
              <w:jc w:val="center"/>
              <w:rPr>
                <w:rFonts w:ascii="Times New Roman" w:hAnsi="Times New Roman"/>
              </w:rPr>
            </w:pPr>
            <w:r>
              <w:rPr>
                <w:rFonts w:ascii="Times New Roman" w:hAnsi="Times New Roman"/>
              </w:rPr>
              <w:t>0,0</w:t>
            </w:r>
            <w:r w:rsidR="003C16C6">
              <w:rPr>
                <w:rFonts w:ascii="Times New Roman" w:hAnsi="Times New Roman"/>
              </w:rPr>
              <w:t>0</w:t>
            </w:r>
          </w:p>
          <w:p w:rsidR="00306CDE" w:rsidRDefault="00306CDE" w:rsidP="00413AC1">
            <w:pPr>
              <w:pStyle w:val="a9"/>
              <w:jc w:val="center"/>
              <w:rPr>
                <w:rFonts w:ascii="Times New Roman" w:hAnsi="Times New Roman"/>
              </w:rPr>
            </w:pPr>
          </w:p>
          <w:p w:rsidR="00306CDE" w:rsidRPr="00195BDC" w:rsidRDefault="00282166" w:rsidP="00413AC1">
            <w:pPr>
              <w:pStyle w:val="a9"/>
              <w:jc w:val="center"/>
              <w:rPr>
                <w:rFonts w:ascii="Times New Roman" w:hAnsi="Times New Roman"/>
              </w:rPr>
            </w:pPr>
            <w:r>
              <w:rPr>
                <w:rFonts w:ascii="Times New Roman" w:hAnsi="Times New Roman"/>
              </w:rPr>
              <w:t>-</w:t>
            </w:r>
            <w:r w:rsidR="006432A5">
              <w:rPr>
                <w:rFonts w:ascii="Times New Roman" w:hAnsi="Times New Roman"/>
              </w:rPr>
              <w:t>8,09</w:t>
            </w:r>
          </w:p>
        </w:tc>
        <w:tc>
          <w:tcPr>
            <w:tcW w:w="730" w:type="dxa"/>
            <w:gridSpan w:val="2"/>
            <w:tcBorders>
              <w:left w:val="single" w:sz="8" w:space="0" w:color="auto"/>
              <w:bottom w:val="single" w:sz="8" w:space="0" w:color="auto"/>
              <w:right w:val="single" w:sz="8" w:space="0" w:color="auto"/>
            </w:tcBorders>
          </w:tcPr>
          <w:p w:rsidR="00306CDE" w:rsidRDefault="00DF292E" w:rsidP="00413AC1">
            <w:pPr>
              <w:pStyle w:val="a9"/>
              <w:jc w:val="center"/>
              <w:rPr>
                <w:rFonts w:ascii="Times New Roman" w:hAnsi="Times New Roman"/>
              </w:rPr>
            </w:pPr>
            <w:r>
              <w:rPr>
                <w:rFonts w:ascii="Times New Roman" w:hAnsi="Times New Roman"/>
              </w:rPr>
              <w:t>-0,6%</w:t>
            </w:r>
          </w:p>
          <w:p w:rsidR="00306CDE" w:rsidRDefault="00306CDE" w:rsidP="00413AC1">
            <w:pPr>
              <w:pStyle w:val="a9"/>
              <w:jc w:val="center"/>
              <w:rPr>
                <w:rFonts w:ascii="Times New Roman" w:hAnsi="Times New Roman"/>
              </w:rPr>
            </w:pPr>
          </w:p>
          <w:p w:rsidR="00306CDE" w:rsidRDefault="00306CDE" w:rsidP="00413AC1">
            <w:pPr>
              <w:pStyle w:val="a9"/>
              <w:jc w:val="center"/>
              <w:rPr>
                <w:rFonts w:ascii="Times New Roman" w:hAnsi="Times New Roman"/>
              </w:rPr>
            </w:pPr>
            <w:r>
              <w:rPr>
                <w:rFonts w:ascii="Times New Roman" w:hAnsi="Times New Roman"/>
              </w:rPr>
              <w:t>0,0</w:t>
            </w:r>
            <w:r w:rsidR="003C16C6">
              <w:rPr>
                <w:rFonts w:ascii="Times New Roman" w:hAnsi="Times New Roman"/>
              </w:rPr>
              <w:t>0</w:t>
            </w:r>
          </w:p>
          <w:p w:rsidR="00306CDE" w:rsidRDefault="00306CDE" w:rsidP="00413AC1">
            <w:pPr>
              <w:pStyle w:val="a9"/>
              <w:jc w:val="center"/>
              <w:rPr>
                <w:rFonts w:ascii="Times New Roman" w:hAnsi="Times New Roman"/>
              </w:rPr>
            </w:pPr>
          </w:p>
          <w:p w:rsidR="00306CDE" w:rsidRPr="00195BDC" w:rsidRDefault="00282166" w:rsidP="00413AC1">
            <w:pPr>
              <w:pStyle w:val="a9"/>
              <w:jc w:val="center"/>
              <w:rPr>
                <w:rFonts w:ascii="Times New Roman" w:hAnsi="Times New Roman"/>
              </w:rPr>
            </w:pPr>
            <w:r>
              <w:rPr>
                <w:rFonts w:ascii="Times New Roman" w:hAnsi="Times New Roman"/>
              </w:rPr>
              <w:t>-</w:t>
            </w:r>
            <w:r w:rsidR="00306CDE">
              <w:rPr>
                <w:rFonts w:ascii="Times New Roman" w:hAnsi="Times New Roman"/>
              </w:rPr>
              <w:t>0</w:t>
            </w:r>
            <w:r w:rsidR="00DF292E">
              <w:rPr>
                <w:rFonts w:ascii="Times New Roman" w:hAnsi="Times New Roman"/>
              </w:rPr>
              <w:t>,6%</w:t>
            </w:r>
          </w:p>
        </w:tc>
        <w:tc>
          <w:tcPr>
            <w:tcW w:w="1397" w:type="dxa"/>
            <w:tcBorders>
              <w:left w:val="single" w:sz="8" w:space="0" w:color="auto"/>
              <w:bottom w:val="single" w:sz="8" w:space="0" w:color="auto"/>
              <w:right w:val="single" w:sz="8" w:space="0" w:color="auto"/>
            </w:tcBorders>
          </w:tcPr>
          <w:p w:rsidR="00306CDE" w:rsidRPr="00195BDC" w:rsidRDefault="00306CDE" w:rsidP="00413AC1">
            <w:pPr>
              <w:pStyle w:val="a9"/>
              <w:rPr>
                <w:rFonts w:ascii="Times New Roman" w:hAnsi="Times New Roman"/>
                <w:sz w:val="24"/>
                <w:szCs w:val="24"/>
              </w:rPr>
            </w:pPr>
          </w:p>
        </w:tc>
      </w:tr>
      <w:tr w:rsidR="00306CDE" w:rsidRPr="003C16C6" w:rsidTr="00413AC1">
        <w:trPr>
          <w:trHeight w:val="320"/>
          <w:tblCellSpacing w:w="5" w:type="nil"/>
        </w:trPr>
        <w:tc>
          <w:tcPr>
            <w:tcW w:w="4678" w:type="dxa"/>
            <w:gridSpan w:val="4"/>
            <w:tcBorders>
              <w:left w:val="single" w:sz="8" w:space="0" w:color="auto"/>
              <w:bottom w:val="single" w:sz="4" w:space="0" w:color="auto"/>
              <w:right w:val="single" w:sz="8" w:space="0" w:color="auto"/>
            </w:tcBorders>
          </w:tcPr>
          <w:p w:rsidR="00306CDE" w:rsidRPr="00282166" w:rsidRDefault="00306CDE" w:rsidP="00413AC1">
            <w:pPr>
              <w:pStyle w:val="a9"/>
              <w:rPr>
                <w:rFonts w:ascii="Times New Roman" w:hAnsi="Times New Roman"/>
              </w:rPr>
            </w:pPr>
            <w:r w:rsidRPr="00282166">
              <w:rPr>
                <w:rFonts w:ascii="Times New Roman" w:hAnsi="Times New Roman"/>
              </w:rPr>
              <w:t>Итого по Подпрограмме №3, в том числе</w:t>
            </w:r>
          </w:p>
          <w:p w:rsidR="00306CDE" w:rsidRPr="00282166" w:rsidRDefault="00306CDE" w:rsidP="00413AC1">
            <w:pPr>
              <w:pStyle w:val="a9"/>
              <w:rPr>
                <w:rFonts w:ascii="Times New Roman" w:hAnsi="Times New Roman"/>
              </w:rPr>
            </w:pPr>
            <w:r w:rsidRPr="00282166">
              <w:rPr>
                <w:rFonts w:ascii="Times New Roman" w:hAnsi="Times New Roman"/>
              </w:rPr>
              <w:t xml:space="preserve"> </w:t>
            </w:r>
          </w:p>
          <w:p w:rsidR="00306CDE" w:rsidRPr="00282166" w:rsidRDefault="00306CDE" w:rsidP="00413AC1">
            <w:pPr>
              <w:pStyle w:val="a9"/>
              <w:rPr>
                <w:rFonts w:ascii="Times New Roman" w:hAnsi="Times New Roman"/>
              </w:rPr>
            </w:pPr>
            <w:r w:rsidRPr="00282166">
              <w:rPr>
                <w:rFonts w:ascii="Times New Roman" w:hAnsi="Times New Roman"/>
              </w:rPr>
              <w:t>- областной бюджет</w:t>
            </w:r>
          </w:p>
          <w:p w:rsidR="00306CDE" w:rsidRPr="00282166" w:rsidRDefault="00306CDE" w:rsidP="00413AC1">
            <w:pPr>
              <w:pStyle w:val="a9"/>
            </w:pPr>
            <w:r w:rsidRPr="00282166">
              <w:rPr>
                <w:rFonts w:ascii="Times New Roman" w:hAnsi="Times New Roman"/>
              </w:rPr>
              <w:t xml:space="preserve"> - местный бюджет</w:t>
            </w:r>
          </w:p>
        </w:tc>
        <w:tc>
          <w:tcPr>
            <w:tcW w:w="1134" w:type="dxa"/>
            <w:tcBorders>
              <w:left w:val="single" w:sz="8" w:space="0" w:color="auto"/>
              <w:bottom w:val="single" w:sz="4" w:space="0" w:color="auto"/>
              <w:right w:val="single" w:sz="8" w:space="0" w:color="auto"/>
            </w:tcBorders>
          </w:tcPr>
          <w:p w:rsidR="00306CDE" w:rsidRPr="00282166" w:rsidRDefault="00A6527F" w:rsidP="00413AC1">
            <w:pPr>
              <w:pStyle w:val="a9"/>
              <w:jc w:val="center"/>
            </w:pPr>
            <w:r w:rsidRPr="00282166">
              <w:t>23138,00</w:t>
            </w:r>
          </w:p>
          <w:p w:rsidR="00306CDE" w:rsidRPr="00282166" w:rsidRDefault="00306CDE" w:rsidP="00413AC1">
            <w:pPr>
              <w:pStyle w:val="a9"/>
              <w:jc w:val="center"/>
            </w:pPr>
          </w:p>
          <w:p w:rsidR="00306CDE" w:rsidRPr="00282166" w:rsidRDefault="00D5267A" w:rsidP="00413AC1">
            <w:pPr>
              <w:pStyle w:val="a9"/>
              <w:jc w:val="center"/>
            </w:pPr>
            <w:r w:rsidRPr="00282166">
              <w:t>1475,00</w:t>
            </w:r>
          </w:p>
          <w:p w:rsidR="00306CDE" w:rsidRPr="00282166" w:rsidRDefault="00D5267A" w:rsidP="00413AC1">
            <w:pPr>
              <w:pStyle w:val="a9"/>
              <w:jc w:val="center"/>
            </w:pPr>
            <w:r w:rsidRPr="00282166">
              <w:t>2166</w:t>
            </w:r>
            <w:r w:rsidR="00A6527F" w:rsidRPr="00282166">
              <w:t>3,00</w:t>
            </w:r>
          </w:p>
        </w:tc>
        <w:tc>
          <w:tcPr>
            <w:tcW w:w="1134" w:type="dxa"/>
            <w:tcBorders>
              <w:left w:val="single" w:sz="8" w:space="0" w:color="auto"/>
              <w:bottom w:val="single" w:sz="4" w:space="0" w:color="auto"/>
              <w:right w:val="single" w:sz="8" w:space="0" w:color="auto"/>
            </w:tcBorders>
          </w:tcPr>
          <w:p w:rsidR="00306CDE" w:rsidRPr="00282166" w:rsidRDefault="006432A5" w:rsidP="00413AC1">
            <w:pPr>
              <w:pStyle w:val="a9"/>
              <w:jc w:val="center"/>
            </w:pPr>
            <w:r w:rsidRPr="00282166">
              <w:t>22392</w:t>
            </w:r>
          </w:p>
          <w:p w:rsidR="00306CDE" w:rsidRPr="00282166" w:rsidRDefault="00306CDE" w:rsidP="00413AC1">
            <w:pPr>
              <w:pStyle w:val="a9"/>
              <w:jc w:val="center"/>
            </w:pPr>
          </w:p>
          <w:p w:rsidR="00306CDE" w:rsidRPr="00282166" w:rsidRDefault="00D5267A" w:rsidP="00413AC1">
            <w:pPr>
              <w:pStyle w:val="a9"/>
              <w:jc w:val="center"/>
            </w:pPr>
            <w:r w:rsidRPr="00282166">
              <w:t>1475,00</w:t>
            </w:r>
          </w:p>
          <w:p w:rsidR="00306CDE" w:rsidRPr="00282166" w:rsidRDefault="00FD1EED" w:rsidP="00413AC1">
            <w:pPr>
              <w:pStyle w:val="a9"/>
              <w:jc w:val="center"/>
            </w:pPr>
            <w:r w:rsidRPr="00282166">
              <w:t>20917</w:t>
            </w:r>
          </w:p>
        </w:tc>
        <w:tc>
          <w:tcPr>
            <w:tcW w:w="992" w:type="dxa"/>
            <w:tcBorders>
              <w:left w:val="single" w:sz="8" w:space="0" w:color="auto"/>
              <w:bottom w:val="single" w:sz="4" w:space="0" w:color="auto"/>
              <w:right w:val="single" w:sz="8" w:space="0" w:color="auto"/>
            </w:tcBorders>
          </w:tcPr>
          <w:p w:rsidR="00306CDE" w:rsidRPr="00282166" w:rsidRDefault="00FD1EED" w:rsidP="00413AC1">
            <w:pPr>
              <w:pStyle w:val="a9"/>
              <w:jc w:val="center"/>
            </w:pPr>
            <w:r w:rsidRPr="00282166">
              <w:t>-746</w:t>
            </w:r>
          </w:p>
          <w:p w:rsidR="00306CDE" w:rsidRPr="00282166" w:rsidRDefault="00306CDE" w:rsidP="00413AC1">
            <w:pPr>
              <w:pStyle w:val="a9"/>
              <w:jc w:val="center"/>
            </w:pPr>
          </w:p>
          <w:p w:rsidR="00306CDE" w:rsidRPr="00282166" w:rsidRDefault="00306CDE" w:rsidP="00413AC1">
            <w:pPr>
              <w:pStyle w:val="a9"/>
              <w:jc w:val="center"/>
            </w:pPr>
            <w:r w:rsidRPr="00282166">
              <w:t>0,0</w:t>
            </w:r>
          </w:p>
          <w:p w:rsidR="00306CDE" w:rsidRPr="00282166" w:rsidRDefault="00C756DC" w:rsidP="00413AC1">
            <w:pPr>
              <w:pStyle w:val="a9"/>
              <w:jc w:val="center"/>
            </w:pPr>
            <w:r w:rsidRPr="00282166">
              <w:t>-</w:t>
            </w:r>
            <w:r w:rsidR="00FD1EED" w:rsidRPr="00282166">
              <w:t>746</w:t>
            </w:r>
          </w:p>
        </w:tc>
        <w:tc>
          <w:tcPr>
            <w:tcW w:w="730" w:type="dxa"/>
            <w:gridSpan w:val="2"/>
            <w:tcBorders>
              <w:left w:val="single" w:sz="8" w:space="0" w:color="auto"/>
              <w:bottom w:val="single" w:sz="4" w:space="0" w:color="auto"/>
              <w:right w:val="single" w:sz="8" w:space="0" w:color="auto"/>
            </w:tcBorders>
          </w:tcPr>
          <w:p w:rsidR="00306CDE" w:rsidRPr="00282166" w:rsidRDefault="00282166" w:rsidP="00413AC1">
            <w:pPr>
              <w:pStyle w:val="a9"/>
              <w:jc w:val="center"/>
            </w:pPr>
            <w:r>
              <w:t>-</w:t>
            </w:r>
            <w:r w:rsidR="00FD1EED" w:rsidRPr="00282166">
              <w:t>3,3%</w:t>
            </w:r>
          </w:p>
          <w:p w:rsidR="00306CDE" w:rsidRPr="00282166" w:rsidRDefault="00306CDE" w:rsidP="00413AC1">
            <w:pPr>
              <w:pStyle w:val="a9"/>
              <w:jc w:val="center"/>
            </w:pPr>
          </w:p>
          <w:p w:rsidR="00306CDE" w:rsidRPr="00282166" w:rsidRDefault="00306CDE" w:rsidP="00413AC1">
            <w:pPr>
              <w:pStyle w:val="a9"/>
              <w:jc w:val="center"/>
            </w:pPr>
            <w:r w:rsidRPr="00282166">
              <w:t>0,0</w:t>
            </w:r>
          </w:p>
          <w:p w:rsidR="00306CDE" w:rsidRPr="00282166" w:rsidRDefault="00282166" w:rsidP="00413AC1">
            <w:pPr>
              <w:pStyle w:val="a9"/>
              <w:jc w:val="center"/>
            </w:pPr>
            <w:r>
              <w:t>-</w:t>
            </w:r>
            <w:r w:rsidR="00FD1EED" w:rsidRPr="00282166">
              <w:t>3,</w:t>
            </w:r>
            <w:r w:rsidR="00DF292E">
              <w:t>3%</w:t>
            </w:r>
          </w:p>
        </w:tc>
        <w:tc>
          <w:tcPr>
            <w:tcW w:w="1397" w:type="dxa"/>
            <w:tcBorders>
              <w:left w:val="single" w:sz="8" w:space="0" w:color="auto"/>
              <w:bottom w:val="single" w:sz="4" w:space="0" w:color="auto"/>
              <w:right w:val="single" w:sz="8" w:space="0" w:color="auto"/>
            </w:tcBorders>
          </w:tcPr>
          <w:p w:rsidR="00306CDE" w:rsidRPr="00282166" w:rsidRDefault="00306CDE" w:rsidP="00413AC1">
            <w:pPr>
              <w:pStyle w:val="a9"/>
            </w:pPr>
          </w:p>
        </w:tc>
      </w:tr>
      <w:tr w:rsidR="00306CDE" w:rsidRPr="003C16C6" w:rsidTr="00413AC1">
        <w:trPr>
          <w:trHeight w:val="320"/>
          <w:tblCellSpacing w:w="5" w:type="nil"/>
        </w:trPr>
        <w:tc>
          <w:tcPr>
            <w:tcW w:w="4678" w:type="dxa"/>
            <w:gridSpan w:val="4"/>
            <w:tcBorders>
              <w:top w:val="single" w:sz="4" w:space="0" w:color="auto"/>
              <w:left w:val="single" w:sz="8" w:space="0" w:color="auto"/>
              <w:bottom w:val="single" w:sz="8" w:space="0" w:color="auto"/>
              <w:right w:val="single" w:sz="8" w:space="0" w:color="auto"/>
            </w:tcBorders>
          </w:tcPr>
          <w:p w:rsidR="00306CDE" w:rsidRPr="00282166" w:rsidRDefault="00306CDE" w:rsidP="00413AC1">
            <w:pPr>
              <w:pStyle w:val="a9"/>
              <w:rPr>
                <w:rFonts w:ascii="Times New Roman" w:hAnsi="Times New Roman"/>
                <w:b/>
              </w:rPr>
            </w:pPr>
            <w:r w:rsidRPr="00282166">
              <w:rPr>
                <w:rFonts w:ascii="Times New Roman" w:hAnsi="Times New Roman"/>
                <w:b/>
              </w:rPr>
              <w:t>Итого по Программе</w:t>
            </w:r>
            <w:proofErr w:type="gramStart"/>
            <w:r w:rsidRPr="00282166">
              <w:rPr>
                <w:rFonts w:ascii="Times New Roman" w:hAnsi="Times New Roman"/>
                <w:b/>
              </w:rPr>
              <w:t xml:space="preserve"> ,</w:t>
            </w:r>
            <w:proofErr w:type="gramEnd"/>
            <w:r w:rsidRPr="00282166">
              <w:rPr>
                <w:rFonts w:ascii="Times New Roman" w:hAnsi="Times New Roman"/>
                <w:b/>
              </w:rPr>
              <w:t xml:space="preserve"> в том числе</w:t>
            </w:r>
          </w:p>
          <w:p w:rsidR="00306CDE" w:rsidRPr="00282166" w:rsidRDefault="00306CDE" w:rsidP="00413AC1">
            <w:pPr>
              <w:pStyle w:val="a9"/>
              <w:rPr>
                <w:rFonts w:ascii="Times New Roman" w:hAnsi="Times New Roman"/>
                <w:b/>
              </w:rPr>
            </w:pPr>
            <w:r w:rsidRPr="00282166">
              <w:rPr>
                <w:rFonts w:ascii="Times New Roman" w:hAnsi="Times New Roman"/>
                <w:b/>
              </w:rPr>
              <w:t xml:space="preserve"> </w:t>
            </w:r>
          </w:p>
          <w:p w:rsidR="00306CDE" w:rsidRPr="00282166" w:rsidRDefault="00306CDE" w:rsidP="00413AC1">
            <w:pPr>
              <w:pStyle w:val="a9"/>
              <w:rPr>
                <w:rFonts w:ascii="Times New Roman" w:hAnsi="Times New Roman"/>
                <w:b/>
              </w:rPr>
            </w:pPr>
            <w:r w:rsidRPr="00282166">
              <w:rPr>
                <w:rFonts w:ascii="Times New Roman" w:hAnsi="Times New Roman"/>
                <w:b/>
              </w:rPr>
              <w:t>- областной бюджет</w:t>
            </w:r>
          </w:p>
          <w:p w:rsidR="00306CDE" w:rsidRPr="00282166" w:rsidRDefault="00306CDE" w:rsidP="00413AC1">
            <w:pPr>
              <w:pStyle w:val="a9"/>
              <w:rPr>
                <w:rFonts w:ascii="Times New Roman" w:hAnsi="Times New Roman"/>
                <w:b/>
              </w:rPr>
            </w:pPr>
            <w:r w:rsidRPr="00282166">
              <w:rPr>
                <w:rFonts w:ascii="Times New Roman" w:hAnsi="Times New Roman"/>
                <w:b/>
              </w:rPr>
              <w:t xml:space="preserve"> - местный бюджет</w:t>
            </w:r>
          </w:p>
        </w:tc>
        <w:tc>
          <w:tcPr>
            <w:tcW w:w="1134" w:type="dxa"/>
            <w:tcBorders>
              <w:top w:val="single" w:sz="4" w:space="0" w:color="auto"/>
              <w:left w:val="single" w:sz="8" w:space="0" w:color="auto"/>
              <w:bottom w:val="single" w:sz="8" w:space="0" w:color="auto"/>
              <w:right w:val="single" w:sz="8" w:space="0" w:color="auto"/>
            </w:tcBorders>
          </w:tcPr>
          <w:p w:rsidR="00306CDE" w:rsidRPr="00282166" w:rsidRDefault="00A6527F" w:rsidP="00413AC1">
            <w:pPr>
              <w:pStyle w:val="a9"/>
              <w:jc w:val="center"/>
              <w:rPr>
                <w:b/>
              </w:rPr>
            </w:pPr>
            <w:r w:rsidRPr="00282166">
              <w:rPr>
                <w:b/>
              </w:rPr>
              <w:t>147616,53</w:t>
            </w:r>
          </w:p>
          <w:p w:rsidR="00306CDE" w:rsidRPr="00282166" w:rsidRDefault="00306CDE" w:rsidP="00413AC1">
            <w:pPr>
              <w:pStyle w:val="a9"/>
              <w:jc w:val="center"/>
              <w:rPr>
                <w:b/>
              </w:rPr>
            </w:pPr>
          </w:p>
          <w:p w:rsidR="00306CDE" w:rsidRPr="00282166" w:rsidRDefault="005D0F9A" w:rsidP="00413AC1">
            <w:pPr>
              <w:pStyle w:val="a9"/>
              <w:jc w:val="center"/>
              <w:rPr>
                <w:b/>
              </w:rPr>
            </w:pPr>
            <w:r w:rsidRPr="00282166">
              <w:rPr>
                <w:b/>
              </w:rPr>
              <w:t>110724,00</w:t>
            </w:r>
          </w:p>
          <w:p w:rsidR="00306CDE" w:rsidRPr="00282166" w:rsidRDefault="005D0F9A" w:rsidP="00413AC1">
            <w:pPr>
              <w:pStyle w:val="a9"/>
              <w:jc w:val="center"/>
              <w:rPr>
                <w:b/>
              </w:rPr>
            </w:pPr>
            <w:r w:rsidRPr="00282166">
              <w:rPr>
                <w:b/>
              </w:rPr>
              <w:t>36892,53</w:t>
            </w:r>
          </w:p>
        </w:tc>
        <w:tc>
          <w:tcPr>
            <w:tcW w:w="1134" w:type="dxa"/>
            <w:tcBorders>
              <w:top w:val="single" w:sz="4" w:space="0" w:color="auto"/>
              <w:left w:val="single" w:sz="8" w:space="0" w:color="auto"/>
              <w:bottom w:val="single" w:sz="8" w:space="0" w:color="auto"/>
              <w:right w:val="single" w:sz="8" w:space="0" w:color="auto"/>
            </w:tcBorders>
          </w:tcPr>
          <w:p w:rsidR="00306CDE" w:rsidRPr="00282166" w:rsidRDefault="00FD1EED" w:rsidP="00413AC1">
            <w:pPr>
              <w:pStyle w:val="a9"/>
              <w:jc w:val="center"/>
              <w:rPr>
                <w:b/>
              </w:rPr>
            </w:pPr>
            <w:r w:rsidRPr="00282166">
              <w:rPr>
                <w:b/>
              </w:rPr>
              <w:t>146858,53</w:t>
            </w:r>
          </w:p>
          <w:p w:rsidR="00306CDE" w:rsidRPr="00282166" w:rsidRDefault="00306CDE" w:rsidP="00413AC1">
            <w:pPr>
              <w:pStyle w:val="a9"/>
              <w:jc w:val="center"/>
              <w:rPr>
                <w:b/>
              </w:rPr>
            </w:pPr>
          </w:p>
          <w:p w:rsidR="00306CDE" w:rsidRPr="00282166" w:rsidRDefault="00A6527F" w:rsidP="00413AC1">
            <w:pPr>
              <w:pStyle w:val="a9"/>
              <w:jc w:val="center"/>
              <w:rPr>
                <w:b/>
              </w:rPr>
            </w:pPr>
            <w:r w:rsidRPr="00282166">
              <w:rPr>
                <w:b/>
              </w:rPr>
              <w:t>110724</w:t>
            </w:r>
            <w:r w:rsidR="005D0F9A" w:rsidRPr="00282166">
              <w:rPr>
                <w:b/>
              </w:rPr>
              <w:t>,00</w:t>
            </w:r>
          </w:p>
          <w:p w:rsidR="00306CDE" w:rsidRPr="00282166" w:rsidRDefault="00130AA9" w:rsidP="00413AC1">
            <w:pPr>
              <w:pStyle w:val="a9"/>
              <w:jc w:val="center"/>
              <w:rPr>
                <w:b/>
              </w:rPr>
            </w:pPr>
            <w:r w:rsidRPr="00282166">
              <w:rPr>
                <w:b/>
              </w:rPr>
              <w:t>3</w:t>
            </w:r>
            <w:r w:rsidR="00FD1EED" w:rsidRPr="00282166">
              <w:rPr>
                <w:b/>
              </w:rPr>
              <w:t>6134,53</w:t>
            </w:r>
          </w:p>
        </w:tc>
        <w:tc>
          <w:tcPr>
            <w:tcW w:w="992" w:type="dxa"/>
            <w:tcBorders>
              <w:top w:val="single" w:sz="4" w:space="0" w:color="auto"/>
              <w:left w:val="single" w:sz="8" w:space="0" w:color="auto"/>
              <w:bottom w:val="single" w:sz="8" w:space="0" w:color="auto"/>
              <w:right w:val="single" w:sz="8" w:space="0" w:color="auto"/>
            </w:tcBorders>
          </w:tcPr>
          <w:p w:rsidR="00306CDE" w:rsidRPr="00282166" w:rsidRDefault="00FD1EED" w:rsidP="00413AC1">
            <w:pPr>
              <w:pStyle w:val="a9"/>
              <w:jc w:val="center"/>
              <w:rPr>
                <w:b/>
              </w:rPr>
            </w:pPr>
            <w:r w:rsidRPr="00282166">
              <w:rPr>
                <w:b/>
              </w:rPr>
              <w:t>-</w:t>
            </w:r>
            <w:r w:rsidR="000832E7" w:rsidRPr="00282166">
              <w:rPr>
                <w:b/>
              </w:rPr>
              <w:t>758</w:t>
            </w:r>
          </w:p>
          <w:p w:rsidR="00306CDE" w:rsidRPr="00282166" w:rsidRDefault="00306CDE" w:rsidP="00413AC1">
            <w:pPr>
              <w:pStyle w:val="a9"/>
              <w:jc w:val="center"/>
              <w:rPr>
                <w:b/>
              </w:rPr>
            </w:pPr>
          </w:p>
          <w:p w:rsidR="00306CDE" w:rsidRPr="00282166" w:rsidRDefault="005D0F9A" w:rsidP="00413AC1">
            <w:pPr>
              <w:pStyle w:val="a9"/>
              <w:jc w:val="center"/>
              <w:rPr>
                <w:b/>
              </w:rPr>
            </w:pPr>
            <w:r w:rsidRPr="00282166">
              <w:rPr>
                <w:b/>
              </w:rPr>
              <w:t>0,00</w:t>
            </w:r>
          </w:p>
          <w:p w:rsidR="00306CDE" w:rsidRPr="00282166" w:rsidRDefault="000832E7" w:rsidP="00413AC1">
            <w:pPr>
              <w:pStyle w:val="a9"/>
              <w:jc w:val="center"/>
              <w:rPr>
                <w:b/>
              </w:rPr>
            </w:pPr>
            <w:r w:rsidRPr="00282166">
              <w:rPr>
                <w:b/>
              </w:rPr>
              <w:t>-758</w:t>
            </w:r>
            <w:r w:rsidR="00130AA9" w:rsidRPr="00282166">
              <w:rPr>
                <w:b/>
              </w:rPr>
              <w:t xml:space="preserve">                   </w:t>
            </w:r>
          </w:p>
        </w:tc>
        <w:tc>
          <w:tcPr>
            <w:tcW w:w="730" w:type="dxa"/>
            <w:gridSpan w:val="2"/>
            <w:tcBorders>
              <w:top w:val="single" w:sz="4" w:space="0" w:color="auto"/>
              <w:left w:val="single" w:sz="8" w:space="0" w:color="auto"/>
              <w:bottom w:val="single" w:sz="8" w:space="0" w:color="auto"/>
              <w:right w:val="single" w:sz="8" w:space="0" w:color="auto"/>
            </w:tcBorders>
          </w:tcPr>
          <w:p w:rsidR="00306CDE" w:rsidRPr="00282166" w:rsidRDefault="00282166" w:rsidP="00413AC1">
            <w:pPr>
              <w:pStyle w:val="a9"/>
              <w:jc w:val="center"/>
              <w:rPr>
                <w:b/>
              </w:rPr>
            </w:pPr>
            <w:r>
              <w:rPr>
                <w:b/>
              </w:rPr>
              <w:t>-</w:t>
            </w:r>
            <w:r w:rsidR="00DF292E">
              <w:rPr>
                <w:b/>
              </w:rPr>
              <w:t>0,5%</w:t>
            </w:r>
          </w:p>
          <w:p w:rsidR="00306CDE" w:rsidRPr="00282166" w:rsidRDefault="00306CDE" w:rsidP="00413AC1">
            <w:pPr>
              <w:pStyle w:val="a9"/>
              <w:jc w:val="center"/>
              <w:rPr>
                <w:b/>
              </w:rPr>
            </w:pPr>
          </w:p>
          <w:p w:rsidR="00306CDE" w:rsidRPr="00282166" w:rsidRDefault="000832E7" w:rsidP="00413AC1">
            <w:pPr>
              <w:pStyle w:val="a9"/>
              <w:jc w:val="center"/>
              <w:rPr>
                <w:b/>
              </w:rPr>
            </w:pPr>
            <w:r w:rsidRPr="00282166">
              <w:rPr>
                <w:b/>
              </w:rPr>
              <w:t>0,00</w:t>
            </w:r>
          </w:p>
          <w:p w:rsidR="005D0F9A" w:rsidRPr="00282166" w:rsidRDefault="00282166" w:rsidP="00413AC1">
            <w:pPr>
              <w:pStyle w:val="a9"/>
              <w:jc w:val="center"/>
              <w:rPr>
                <w:b/>
              </w:rPr>
            </w:pPr>
            <w:r>
              <w:rPr>
                <w:b/>
              </w:rPr>
              <w:t>-</w:t>
            </w:r>
            <w:r w:rsidR="000832E7" w:rsidRPr="00282166">
              <w:rPr>
                <w:b/>
              </w:rPr>
              <w:t>0,5</w:t>
            </w:r>
            <w:r w:rsidR="00DF292E">
              <w:rPr>
                <w:b/>
              </w:rPr>
              <w:t>%</w:t>
            </w:r>
          </w:p>
        </w:tc>
        <w:tc>
          <w:tcPr>
            <w:tcW w:w="1397" w:type="dxa"/>
            <w:tcBorders>
              <w:top w:val="single" w:sz="4" w:space="0" w:color="auto"/>
              <w:left w:val="single" w:sz="8" w:space="0" w:color="auto"/>
              <w:bottom w:val="single" w:sz="8" w:space="0" w:color="auto"/>
              <w:right w:val="single" w:sz="8" w:space="0" w:color="auto"/>
            </w:tcBorders>
          </w:tcPr>
          <w:p w:rsidR="00306CDE" w:rsidRPr="00282166" w:rsidRDefault="00306CDE" w:rsidP="00413AC1">
            <w:pPr>
              <w:pStyle w:val="a9"/>
              <w:rPr>
                <w:b/>
              </w:rPr>
            </w:pPr>
          </w:p>
        </w:tc>
      </w:tr>
    </w:tbl>
    <w:p w:rsidR="00306CDE" w:rsidRDefault="00306CDE" w:rsidP="00306CDE">
      <w:pPr>
        <w:pStyle w:val="a9"/>
        <w:ind w:firstLine="708"/>
        <w:jc w:val="both"/>
        <w:rPr>
          <w:rFonts w:ascii="Times New Roman" w:hAnsi="Times New Roman"/>
          <w:sz w:val="28"/>
          <w:szCs w:val="28"/>
        </w:rPr>
      </w:pPr>
    </w:p>
    <w:p w:rsidR="00306CDE" w:rsidRPr="00021F99" w:rsidRDefault="00306CDE" w:rsidP="00306CDE">
      <w:pPr>
        <w:pStyle w:val="a9"/>
        <w:ind w:firstLine="708"/>
        <w:jc w:val="both"/>
        <w:rPr>
          <w:rFonts w:ascii="Times New Roman" w:hAnsi="Times New Roman"/>
          <w:sz w:val="28"/>
          <w:szCs w:val="28"/>
        </w:rPr>
      </w:pPr>
      <w:r w:rsidRPr="00021F99">
        <w:rPr>
          <w:rFonts w:ascii="Times New Roman" w:hAnsi="Times New Roman"/>
          <w:sz w:val="28"/>
          <w:szCs w:val="28"/>
        </w:rPr>
        <w:lastRenderedPageBreak/>
        <w:t>Оценка степени соответствия запланированному уровню затрат и эффективности использования средств, направленных на реализацию муниципальной программы определяем путем сопоставления плановых и фактических объемов финансирования программы и составляющих её</w:t>
      </w:r>
      <w:r w:rsidRPr="00B17C47">
        <w:t xml:space="preserve"> </w:t>
      </w:r>
      <w:r w:rsidRPr="00021F99">
        <w:rPr>
          <w:rFonts w:ascii="Times New Roman" w:hAnsi="Times New Roman"/>
          <w:sz w:val="28"/>
          <w:szCs w:val="28"/>
        </w:rPr>
        <w:t>подпрограмм.</w:t>
      </w:r>
    </w:p>
    <w:p w:rsidR="00306CDE" w:rsidRPr="00AF7D20" w:rsidRDefault="00306CDE" w:rsidP="00306CDE">
      <w:pPr>
        <w:pStyle w:val="a9"/>
        <w:ind w:firstLine="708"/>
        <w:jc w:val="both"/>
        <w:rPr>
          <w:rFonts w:ascii="Times New Roman" w:hAnsi="Times New Roman"/>
          <w:sz w:val="28"/>
          <w:szCs w:val="28"/>
        </w:rPr>
      </w:pPr>
      <w:r w:rsidRPr="00AF7D20">
        <w:rPr>
          <w:rFonts w:ascii="Times New Roman" w:hAnsi="Times New Roman"/>
          <w:sz w:val="28"/>
          <w:szCs w:val="28"/>
        </w:rPr>
        <w:t>Плановый объем ф</w:t>
      </w:r>
      <w:r w:rsidR="005D0F9A">
        <w:rPr>
          <w:rFonts w:ascii="Times New Roman" w:hAnsi="Times New Roman"/>
          <w:sz w:val="28"/>
          <w:szCs w:val="28"/>
        </w:rPr>
        <w:t>инансирования  программы за 2017</w:t>
      </w:r>
      <w:r w:rsidRPr="00AF7D20">
        <w:rPr>
          <w:rFonts w:ascii="Times New Roman" w:hAnsi="Times New Roman"/>
          <w:sz w:val="28"/>
          <w:szCs w:val="28"/>
        </w:rPr>
        <w:t xml:space="preserve"> год составляет </w:t>
      </w:r>
      <w:r w:rsidRPr="005F7CCA">
        <w:rPr>
          <w:rFonts w:ascii="Times New Roman" w:hAnsi="Times New Roman"/>
          <w:b/>
          <w:sz w:val="28"/>
          <w:szCs w:val="28"/>
        </w:rPr>
        <w:t>1</w:t>
      </w:r>
      <w:r w:rsidR="005D0F9A">
        <w:rPr>
          <w:rFonts w:ascii="Times New Roman" w:hAnsi="Times New Roman"/>
          <w:b/>
          <w:sz w:val="28"/>
          <w:szCs w:val="28"/>
        </w:rPr>
        <w:t>47616,53</w:t>
      </w:r>
      <w:r w:rsidRPr="00AF7D20">
        <w:rPr>
          <w:rFonts w:ascii="Times New Roman" w:hAnsi="Times New Roman"/>
          <w:sz w:val="28"/>
          <w:szCs w:val="28"/>
        </w:rPr>
        <w:t xml:space="preserve"> тыс. рублей, фактически использовано финансовых ресурсов – </w:t>
      </w:r>
      <w:r w:rsidRPr="005F7CCA">
        <w:rPr>
          <w:rFonts w:ascii="Times New Roman" w:hAnsi="Times New Roman"/>
          <w:b/>
          <w:sz w:val="28"/>
          <w:szCs w:val="28"/>
        </w:rPr>
        <w:t>1</w:t>
      </w:r>
      <w:r w:rsidR="00EE381B">
        <w:rPr>
          <w:rFonts w:ascii="Times New Roman" w:hAnsi="Times New Roman"/>
          <w:b/>
          <w:sz w:val="28"/>
          <w:szCs w:val="28"/>
        </w:rPr>
        <w:t>46858,53</w:t>
      </w:r>
      <w:r w:rsidRPr="00AF7D20">
        <w:rPr>
          <w:rFonts w:ascii="Times New Roman" w:hAnsi="Times New Roman"/>
          <w:sz w:val="28"/>
          <w:szCs w:val="28"/>
        </w:rPr>
        <w:t xml:space="preserve"> тыс. рублей. Уровень финансирования реализации программы и составля</w:t>
      </w:r>
      <w:r w:rsidR="00EE381B">
        <w:rPr>
          <w:rFonts w:ascii="Times New Roman" w:hAnsi="Times New Roman"/>
          <w:sz w:val="28"/>
          <w:szCs w:val="28"/>
        </w:rPr>
        <w:t>ющих подпрограмм получается 0,99</w:t>
      </w:r>
    </w:p>
    <w:p w:rsidR="009830D4" w:rsidRDefault="00306CDE" w:rsidP="00306CDE">
      <w:pPr>
        <w:pStyle w:val="a9"/>
        <w:jc w:val="both"/>
        <w:rPr>
          <w:rFonts w:ascii="Times New Roman" w:hAnsi="Times New Roman"/>
          <w:sz w:val="28"/>
          <w:szCs w:val="28"/>
        </w:rPr>
      </w:pPr>
      <w:r w:rsidRPr="00021F99">
        <w:rPr>
          <w:rFonts w:ascii="Times New Roman" w:hAnsi="Times New Roman"/>
          <w:sz w:val="28"/>
          <w:szCs w:val="28"/>
        </w:rPr>
        <w:t xml:space="preserve">        Вывод об эффективности (неэффективности) реализации муниципальной программы определяется на основании следующих критериев:</w:t>
      </w:r>
    </w:p>
    <w:p w:rsidR="007E096F" w:rsidRDefault="007E096F" w:rsidP="00306CDE">
      <w:pPr>
        <w:pStyle w:val="a9"/>
        <w:jc w:val="both"/>
        <w:rPr>
          <w:rFonts w:ascii="Times New Roman" w:hAnsi="Times New Roman"/>
          <w:sz w:val="28"/>
          <w:szCs w:val="28"/>
        </w:rPr>
      </w:pPr>
    </w:p>
    <w:p w:rsidR="009830D4" w:rsidRPr="00021F99" w:rsidRDefault="009830D4" w:rsidP="00306CDE">
      <w:pPr>
        <w:pStyle w:val="a9"/>
        <w:jc w:val="both"/>
        <w:rPr>
          <w:rFonts w:ascii="Times New Roman" w:hAnsi="Times New Roman"/>
          <w:sz w:val="28"/>
          <w:szCs w:val="28"/>
        </w:rPr>
      </w:pPr>
    </w:p>
    <w:tbl>
      <w:tblPr>
        <w:tblW w:w="8647" w:type="dxa"/>
        <w:tblCellSpacing w:w="5" w:type="nil"/>
        <w:tblInd w:w="75" w:type="dxa"/>
        <w:tblLayout w:type="fixed"/>
        <w:tblCellMar>
          <w:left w:w="75" w:type="dxa"/>
          <w:right w:w="75" w:type="dxa"/>
        </w:tblCellMar>
        <w:tblLook w:val="0000" w:firstRow="0" w:lastRow="0" w:firstColumn="0" w:lastColumn="0" w:noHBand="0" w:noVBand="0"/>
      </w:tblPr>
      <w:tblGrid>
        <w:gridCol w:w="4395"/>
        <w:gridCol w:w="4252"/>
      </w:tblGrid>
      <w:tr w:rsidR="00306CDE" w:rsidRPr="00B17C47" w:rsidTr="00413AC1">
        <w:trPr>
          <w:trHeight w:val="600"/>
          <w:tblCellSpacing w:w="5" w:type="nil"/>
        </w:trPr>
        <w:tc>
          <w:tcPr>
            <w:tcW w:w="4395" w:type="dxa"/>
            <w:tcBorders>
              <w:top w:val="single" w:sz="4" w:space="0" w:color="auto"/>
              <w:left w:val="single" w:sz="4" w:space="0" w:color="auto"/>
              <w:bottom w:val="single" w:sz="4" w:space="0" w:color="auto"/>
              <w:right w:val="single" w:sz="4" w:space="0" w:color="auto"/>
            </w:tcBorders>
          </w:tcPr>
          <w:p w:rsidR="00306CDE" w:rsidRPr="00B17C47" w:rsidRDefault="00306CDE" w:rsidP="00413AC1">
            <w:pPr>
              <w:pStyle w:val="ConsPlusCell"/>
              <w:rPr>
                <w:sz w:val="28"/>
                <w:szCs w:val="28"/>
              </w:rPr>
            </w:pPr>
            <w:r w:rsidRPr="00B17C47">
              <w:rPr>
                <w:sz w:val="28"/>
                <w:szCs w:val="28"/>
              </w:rPr>
              <w:t xml:space="preserve">Вывод об эффективности реализации муниципальной программы и </w:t>
            </w:r>
            <w:proofErr w:type="gramStart"/>
            <w:r w:rsidRPr="00B17C47">
              <w:rPr>
                <w:sz w:val="28"/>
                <w:szCs w:val="28"/>
              </w:rPr>
              <w:t xml:space="preserve">( </w:t>
            </w:r>
            <w:proofErr w:type="gramEnd"/>
            <w:r w:rsidRPr="00B17C47">
              <w:rPr>
                <w:sz w:val="28"/>
                <w:szCs w:val="28"/>
              </w:rPr>
              <w:t>или) подпрограммы</w:t>
            </w:r>
          </w:p>
        </w:tc>
        <w:tc>
          <w:tcPr>
            <w:tcW w:w="4252" w:type="dxa"/>
            <w:tcBorders>
              <w:top w:val="single" w:sz="4" w:space="0" w:color="auto"/>
              <w:left w:val="single" w:sz="4" w:space="0" w:color="auto"/>
              <w:bottom w:val="single" w:sz="4" w:space="0" w:color="auto"/>
              <w:right w:val="single" w:sz="4" w:space="0" w:color="auto"/>
            </w:tcBorders>
          </w:tcPr>
          <w:p w:rsidR="00306CDE" w:rsidRPr="00B17C47" w:rsidRDefault="00306CDE" w:rsidP="00413AC1">
            <w:pPr>
              <w:pStyle w:val="ConsPlusCell"/>
              <w:rPr>
                <w:sz w:val="28"/>
                <w:szCs w:val="28"/>
              </w:rPr>
            </w:pPr>
            <w:r w:rsidRPr="00B17C47">
              <w:rPr>
                <w:sz w:val="28"/>
                <w:szCs w:val="28"/>
              </w:rPr>
              <w:t xml:space="preserve">       Критерии оценки эффективности ЭМП        </w:t>
            </w:r>
          </w:p>
        </w:tc>
      </w:tr>
      <w:tr w:rsidR="00306CDE" w:rsidRPr="00B17C47" w:rsidTr="00413AC1">
        <w:trPr>
          <w:tblCellSpacing w:w="5" w:type="nil"/>
        </w:trPr>
        <w:tc>
          <w:tcPr>
            <w:tcW w:w="4395" w:type="dxa"/>
            <w:tcBorders>
              <w:left w:val="single" w:sz="4" w:space="0" w:color="auto"/>
              <w:bottom w:val="single" w:sz="4" w:space="0" w:color="auto"/>
              <w:right w:val="single" w:sz="4" w:space="0" w:color="auto"/>
            </w:tcBorders>
          </w:tcPr>
          <w:p w:rsidR="00306CDE" w:rsidRPr="00B17C47" w:rsidRDefault="00306CDE" w:rsidP="00413AC1">
            <w:pPr>
              <w:pStyle w:val="ConsPlusCell"/>
              <w:rPr>
                <w:sz w:val="28"/>
                <w:szCs w:val="28"/>
              </w:rPr>
            </w:pPr>
            <w:r w:rsidRPr="00B17C47">
              <w:rPr>
                <w:sz w:val="28"/>
                <w:szCs w:val="28"/>
              </w:rPr>
              <w:t>Неэффективная</w:t>
            </w:r>
          </w:p>
        </w:tc>
        <w:tc>
          <w:tcPr>
            <w:tcW w:w="4252" w:type="dxa"/>
            <w:tcBorders>
              <w:left w:val="single" w:sz="4" w:space="0" w:color="auto"/>
              <w:bottom w:val="single" w:sz="4" w:space="0" w:color="auto"/>
              <w:right w:val="single" w:sz="4" w:space="0" w:color="auto"/>
            </w:tcBorders>
          </w:tcPr>
          <w:p w:rsidR="00306CDE" w:rsidRPr="00B17C47" w:rsidRDefault="00306CDE" w:rsidP="00413AC1">
            <w:pPr>
              <w:pStyle w:val="ConsPlusCell"/>
              <w:rPr>
                <w:sz w:val="28"/>
                <w:szCs w:val="28"/>
              </w:rPr>
            </w:pPr>
            <w:r w:rsidRPr="00B17C47">
              <w:rPr>
                <w:sz w:val="28"/>
                <w:szCs w:val="28"/>
              </w:rPr>
              <w:t>Менее 0,5</w:t>
            </w:r>
          </w:p>
        </w:tc>
      </w:tr>
      <w:tr w:rsidR="00306CDE" w:rsidRPr="00B17C47" w:rsidTr="00413AC1">
        <w:trPr>
          <w:tblCellSpacing w:w="5" w:type="nil"/>
        </w:trPr>
        <w:tc>
          <w:tcPr>
            <w:tcW w:w="4395" w:type="dxa"/>
            <w:tcBorders>
              <w:left w:val="single" w:sz="4" w:space="0" w:color="auto"/>
              <w:bottom w:val="single" w:sz="4" w:space="0" w:color="auto"/>
              <w:right w:val="single" w:sz="4" w:space="0" w:color="auto"/>
            </w:tcBorders>
          </w:tcPr>
          <w:p w:rsidR="00306CDE" w:rsidRPr="00B17C47" w:rsidRDefault="00306CDE" w:rsidP="00413AC1">
            <w:pPr>
              <w:pStyle w:val="ConsPlusCell"/>
              <w:rPr>
                <w:sz w:val="28"/>
                <w:szCs w:val="28"/>
              </w:rPr>
            </w:pPr>
            <w:r w:rsidRPr="00B17C47">
              <w:rPr>
                <w:sz w:val="28"/>
                <w:szCs w:val="28"/>
              </w:rPr>
              <w:t>Уровень эффективности удовлетворительный</w:t>
            </w:r>
          </w:p>
        </w:tc>
        <w:tc>
          <w:tcPr>
            <w:tcW w:w="4252" w:type="dxa"/>
            <w:tcBorders>
              <w:left w:val="single" w:sz="4" w:space="0" w:color="auto"/>
              <w:bottom w:val="single" w:sz="4" w:space="0" w:color="auto"/>
              <w:right w:val="single" w:sz="4" w:space="0" w:color="auto"/>
            </w:tcBorders>
          </w:tcPr>
          <w:p w:rsidR="00306CDE" w:rsidRPr="00B17C47" w:rsidRDefault="00306CDE" w:rsidP="00413AC1">
            <w:pPr>
              <w:pStyle w:val="ConsPlusCell"/>
              <w:rPr>
                <w:sz w:val="28"/>
                <w:szCs w:val="28"/>
              </w:rPr>
            </w:pPr>
            <w:r w:rsidRPr="00B17C47">
              <w:rPr>
                <w:sz w:val="28"/>
                <w:szCs w:val="28"/>
              </w:rPr>
              <w:t>0,5 – 0,79</w:t>
            </w:r>
          </w:p>
        </w:tc>
      </w:tr>
      <w:tr w:rsidR="00306CDE" w:rsidRPr="00B17C47" w:rsidTr="00413AC1">
        <w:trPr>
          <w:trHeight w:val="416"/>
          <w:tblCellSpacing w:w="5" w:type="nil"/>
        </w:trPr>
        <w:tc>
          <w:tcPr>
            <w:tcW w:w="4395" w:type="dxa"/>
            <w:tcBorders>
              <w:left w:val="single" w:sz="4" w:space="0" w:color="auto"/>
              <w:bottom w:val="single" w:sz="4" w:space="0" w:color="auto"/>
              <w:right w:val="single" w:sz="4" w:space="0" w:color="auto"/>
            </w:tcBorders>
          </w:tcPr>
          <w:p w:rsidR="00306CDE" w:rsidRPr="00B17C47" w:rsidRDefault="00306CDE" w:rsidP="00413AC1">
            <w:pPr>
              <w:pStyle w:val="ConsPlusCell"/>
              <w:rPr>
                <w:sz w:val="28"/>
                <w:szCs w:val="28"/>
              </w:rPr>
            </w:pPr>
            <w:r w:rsidRPr="00B17C47">
              <w:rPr>
                <w:sz w:val="28"/>
                <w:szCs w:val="28"/>
              </w:rPr>
              <w:t>Эффективная</w:t>
            </w:r>
          </w:p>
        </w:tc>
        <w:tc>
          <w:tcPr>
            <w:tcW w:w="4252" w:type="dxa"/>
            <w:tcBorders>
              <w:left w:val="single" w:sz="4" w:space="0" w:color="auto"/>
              <w:bottom w:val="single" w:sz="4" w:space="0" w:color="auto"/>
              <w:right w:val="single" w:sz="4" w:space="0" w:color="auto"/>
            </w:tcBorders>
          </w:tcPr>
          <w:p w:rsidR="00306CDE" w:rsidRPr="00B17C47" w:rsidRDefault="00306CDE" w:rsidP="00413AC1">
            <w:pPr>
              <w:pStyle w:val="ConsPlusCell"/>
              <w:rPr>
                <w:sz w:val="28"/>
                <w:szCs w:val="28"/>
              </w:rPr>
            </w:pPr>
            <w:r w:rsidRPr="00B17C47">
              <w:rPr>
                <w:sz w:val="28"/>
                <w:szCs w:val="28"/>
              </w:rPr>
              <w:t>0,8 – 1</w:t>
            </w:r>
          </w:p>
        </w:tc>
      </w:tr>
      <w:tr w:rsidR="00306CDE" w:rsidRPr="00B17C47" w:rsidTr="00175F1A">
        <w:trPr>
          <w:trHeight w:val="368"/>
          <w:tblCellSpacing w:w="5" w:type="nil"/>
        </w:trPr>
        <w:tc>
          <w:tcPr>
            <w:tcW w:w="4395" w:type="dxa"/>
            <w:tcBorders>
              <w:left w:val="single" w:sz="4" w:space="0" w:color="auto"/>
              <w:right w:val="single" w:sz="4" w:space="0" w:color="auto"/>
            </w:tcBorders>
          </w:tcPr>
          <w:p w:rsidR="00306CDE" w:rsidRPr="00B17C47" w:rsidRDefault="00306CDE" w:rsidP="00413AC1">
            <w:pPr>
              <w:pStyle w:val="ConsPlusCell"/>
              <w:rPr>
                <w:sz w:val="28"/>
                <w:szCs w:val="28"/>
              </w:rPr>
            </w:pPr>
            <w:r w:rsidRPr="00B17C47">
              <w:rPr>
                <w:sz w:val="28"/>
                <w:szCs w:val="28"/>
              </w:rPr>
              <w:t>Высокоэффективная</w:t>
            </w:r>
          </w:p>
        </w:tc>
        <w:tc>
          <w:tcPr>
            <w:tcW w:w="4252" w:type="dxa"/>
            <w:tcBorders>
              <w:left w:val="single" w:sz="4" w:space="0" w:color="auto"/>
              <w:right w:val="single" w:sz="4" w:space="0" w:color="auto"/>
            </w:tcBorders>
          </w:tcPr>
          <w:p w:rsidR="00306CDE" w:rsidRPr="00B17C47" w:rsidRDefault="00306CDE" w:rsidP="00413AC1">
            <w:pPr>
              <w:pStyle w:val="ConsPlusCell"/>
              <w:rPr>
                <w:sz w:val="28"/>
                <w:szCs w:val="28"/>
              </w:rPr>
            </w:pPr>
            <w:r w:rsidRPr="00B17C47">
              <w:rPr>
                <w:sz w:val="28"/>
                <w:szCs w:val="28"/>
              </w:rPr>
              <w:t>Более 1</w:t>
            </w:r>
          </w:p>
        </w:tc>
      </w:tr>
      <w:tr w:rsidR="00175F1A" w:rsidRPr="00B17C47" w:rsidTr="00413AC1">
        <w:trPr>
          <w:trHeight w:val="368"/>
          <w:tblCellSpacing w:w="5" w:type="nil"/>
        </w:trPr>
        <w:tc>
          <w:tcPr>
            <w:tcW w:w="4395" w:type="dxa"/>
            <w:tcBorders>
              <w:left w:val="single" w:sz="4" w:space="0" w:color="auto"/>
              <w:bottom w:val="single" w:sz="4" w:space="0" w:color="auto"/>
              <w:right w:val="single" w:sz="4" w:space="0" w:color="auto"/>
            </w:tcBorders>
          </w:tcPr>
          <w:p w:rsidR="00175F1A" w:rsidRPr="00B17C47" w:rsidRDefault="00175F1A" w:rsidP="00413AC1">
            <w:pPr>
              <w:pStyle w:val="ConsPlusCell"/>
              <w:rPr>
                <w:sz w:val="28"/>
                <w:szCs w:val="28"/>
              </w:rPr>
            </w:pPr>
          </w:p>
        </w:tc>
        <w:tc>
          <w:tcPr>
            <w:tcW w:w="4252" w:type="dxa"/>
            <w:tcBorders>
              <w:left w:val="single" w:sz="4" w:space="0" w:color="auto"/>
              <w:bottom w:val="single" w:sz="4" w:space="0" w:color="auto"/>
              <w:right w:val="single" w:sz="4" w:space="0" w:color="auto"/>
            </w:tcBorders>
          </w:tcPr>
          <w:p w:rsidR="00175F1A" w:rsidRPr="00B17C47" w:rsidRDefault="00175F1A" w:rsidP="00413AC1">
            <w:pPr>
              <w:pStyle w:val="ConsPlusCell"/>
              <w:rPr>
                <w:sz w:val="28"/>
                <w:szCs w:val="28"/>
              </w:rPr>
            </w:pPr>
          </w:p>
        </w:tc>
      </w:tr>
    </w:tbl>
    <w:p w:rsidR="004A184F" w:rsidRDefault="00306CDE" w:rsidP="00306CDE">
      <w:pPr>
        <w:jc w:val="both"/>
        <w:rPr>
          <w:sz w:val="28"/>
          <w:szCs w:val="28"/>
        </w:rPr>
      </w:pPr>
      <w:r w:rsidRPr="00B17C47">
        <w:rPr>
          <w:sz w:val="28"/>
          <w:szCs w:val="28"/>
        </w:rPr>
        <w:t xml:space="preserve">    </w:t>
      </w:r>
    </w:p>
    <w:p w:rsidR="007971F0" w:rsidRPr="00EE381B" w:rsidRDefault="00306CDE" w:rsidP="00306CDE">
      <w:pPr>
        <w:jc w:val="both"/>
        <w:rPr>
          <w:sz w:val="28"/>
          <w:szCs w:val="28"/>
        </w:rPr>
      </w:pPr>
      <w:r w:rsidRPr="00EE381B">
        <w:rPr>
          <w:sz w:val="28"/>
          <w:szCs w:val="28"/>
        </w:rPr>
        <w:t xml:space="preserve"> Таким образом, применения  методику оценки эффективности реализации муниципальной программы и используя расчетную формулу эффективности реализации  программы, коэффи</w:t>
      </w:r>
      <w:r w:rsidR="001D385C" w:rsidRPr="00EE381B">
        <w:rPr>
          <w:sz w:val="28"/>
          <w:szCs w:val="28"/>
        </w:rPr>
        <w:t>циент эффективности составил</w:t>
      </w:r>
      <w:r w:rsidR="009048E8">
        <w:rPr>
          <w:sz w:val="28"/>
          <w:szCs w:val="28"/>
        </w:rPr>
        <w:t xml:space="preserve"> 1,</w:t>
      </w:r>
      <w:r w:rsidR="00623AE9">
        <w:rPr>
          <w:sz w:val="28"/>
          <w:szCs w:val="28"/>
        </w:rPr>
        <w:t>25*0,99=1,24</w:t>
      </w:r>
    </w:p>
    <w:p w:rsidR="00175F1A" w:rsidRPr="00B17C47" w:rsidRDefault="00130AA9" w:rsidP="00306CDE">
      <w:pPr>
        <w:jc w:val="both"/>
        <w:rPr>
          <w:sz w:val="28"/>
          <w:szCs w:val="28"/>
        </w:rPr>
      </w:pPr>
      <w:r w:rsidRPr="00EE381B">
        <w:rPr>
          <w:sz w:val="28"/>
          <w:szCs w:val="28"/>
        </w:rPr>
        <w:t>з</w:t>
      </w:r>
      <w:r w:rsidR="00306CDE" w:rsidRPr="00EE381B">
        <w:rPr>
          <w:sz w:val="28"/>
          <w:szCs w:val="28"/>
        </w:rPr>
        <w:t>начит</w:t>
      </w:r>
      <w:r w:rsidRPr="00EE381B">
        <w:rPr>
          <w:sz w:val="28"/>
          <w:szCs w:val="28"/>
        </w:rPr>
        <w:t xml:space="preserve"> </w:t>
      </w:r>
      <w:r w:rsidR="002E7B95" w:rsidRPr="00EE381B">
        <w:rPr>
          <w:sz w:val="28"/>
          <w:szCs w:val="28"/>
        </w:rPr>
        <w:t xml:space="preserve"> программа </w:t>
      </w:r>
      <w:r w:rsidR="00EE381B" w:rsidRPr="00EE381B">
        <w:rPr>
          <w:sz w:val="28"/>
          <w:szCs w:val="28"/>
        </w:rPr>
        <w:t>высокоэффективна</w:t>
      </w:r>
      <w:r w:rsidR="002E7B95" w:rsidRPr="00EE381B">
        <w:rPr>
          <w:sz w:val="28"/>
          <w:szCs w:val="28"/>
        </w:rPr>
        <w:t>.</w:t>
      </w:r>
      <w:bookmarkStart w:id="0" w:name="_GoBack"/>
      <w:bookmarkEnd w:id="0"/>
    </w:p>
    <w:p w:rsidR="00306CDE" w:rsidRPr="00B17C47" w:rsidRDefault="00306CDE" w:rsidP="00306CDE">
      <w:pPr>
        <w:jc w:val="both"/>
        <w:rPr>
          <w:sz w:val="28"/>
          <w:szCs w:val="28"/>
        </w:rPr>
      </w:pPr>
    </w:p>
    <w:p w:rsidR="00306CDE" w:rsidRPr="00175F1A" w:rsidRDefault="00306CDE" w:rsidP="00306CDE">
      <w:pPr>
        <w:pStyle w:val="a9"/>
        <w:rPr>
          <w:rFonts w:ascii="Times New Roman" w:hAnsi="Times New Roman"/>
          <w:sz w:val="28"/>
          <w:szCs w:val="28"/>
        </w:rPr>
      </w:pPr>
      <w:r w:rsidRPr="00175F1A">
        <w:rPr>
          <w:rFonts w:ascii="Times New Roman" w:hAnsi="Times New Roman"/>
          <w:sz w:val="28"/>
          <w:szCs w:val="28"/>
        </w:rPr>
        <w:t>Мэр городского округа</w:t>
      </w:r>
    </w:p>
    <w:p w:rsidR="00175F1A" w:rsidRDefault="00306CDE" w:rsidP="00306CDE">
      <w:pPr>
        <w:pStyle w:val="a9"/>
        <w:rPr>
          <w:rFonts w:ascii="Times New Roman" w:hAnsi="Times New Roman"/>
          <w:sz w:val="28"/>
          <w:szCs w:val="28"/>
        </w:rPr>
      </w:pPr>
      <w:r w:rsidRPr="00175F1A">
        <w:rPr>
          <w:rFonts w:ascii="Times New Roman" w:hAnsi="Times New Roman"/>
          <w:sz w:val="28"/>
          <w:szCs w:val="28"/>
        </w:rPr>
        <w:t>муниципального образования</w:t>
      </w:r>
      <w:r w:rsidR="00175F1A">
        <w:rPr>
          <w:rFonts w:ascii="Times New Roman" w:hAnsi="Times New Roman"/>
          <w:sz w:val="28"/>
          <w:szCs w:val="28"/>
        </w:rPr>
        <w:t xml:space="preserve">   </w:t>
      </w:r>
    </w:p>
    <w:p w:rsidR="00306CDE" w:rsidRPr="00175F1A" w:rsidRDefault="00175F1A" w:rsidP="00306CDE">
      <w:pPr>
        <w:tabs>
          <w:tab w:val="left" w:pos="3825"/>
        </w:tabs>
        <w:rPr>
          <w:sz w:val="28"/>
          <w:szCs w:val="28"/>
        </w:rPr>
      </w:pPr>
      <w:r>
        <w:t>«</w:t>
      </w:r>
      <w:r w:rsidRPr="00175F1A">
        <w:rPr>
          <w:sz w:val="28"/>
          <w:szCs w:val="28"/>
        </w:rPr>
        <w:t>город Саянск»</w:t>
      </w:r>
      <w:r>
        <w:rPr>
          <w:sz w:val="28"/>
          <w:szCs w:val="28"/>
        </w:rPr>
        <w:t xml:space="preserve">                                                                             О.В.</w:t>
      </w:r>
      <w:r w:rsidR="005C53DB">
        <w:rPr>
          <w:sz w:val="28"/>
          <w:szCs w:val="28"/>
        </w:rPr>
        <w:t xml:space="preserve"> </w:t>
      </w:r>
      <w:r>
        <w:rPr>
          <w:sz w:val="28"/>
          <w:szCs w:val="28"/>
        </w:rPr>
        <w:t>Боровский</w:t>
      </w:r>
    </w:p>
    <w:p w:rsidR="00306CDE" w:rsidRPr="00175F1A" w:rsidRDefault="00306CDE" w:rsidP="00EE12F5">
      <w:pPr>
        <w:pStyle w:val="ConsPlusNormal"/>
        <w:outlineLvl w:val="0"/>
        <w:rPr>
          <w:rFonts w:ascii="Times New Roman" w:hAnsi="Times New Roman" w:cs="Times New Roman"/>
          <w:sz w:val="28"/>
          <w:szCs w:val="28"/>
        </w:rPr>
      </w:pPr>
    </w:p>
    <w:p w:rsidR="00306CDE" w:rsidRDefault="00306CDE" w:rsidP="00EE12F5">
      <w:pPr>
        <w:pStyle w:val="ConsPlusNormal"/>
        <w:outlineLvl w:val="0"/>
        <w:rPr>
          <w:rFonts w:ascii="Times New Roman" w:hAnsi="Times New Roman" w:cs="Times New Roman"/>
          <w:sz w:val="24"/>
          <w:szCs w:val="24"/>
        </w:rPr>
      </w:pPr>
    </w:p>
    <w:p w:rsidR="00306CDE" w:rsidRDefault="00306CDE" w:rsidP="00EE12F5">
      <w:pPr>
        <w:pStyle w:val="ConsPlusNormal"/>
        <w:outlineLvl w:val="0"/>
        <w:rPr>
          <w:rFonts w:ascii="Times New Roman" w:hAnsi="Times New Roman" w:cs="Times New Roman"/>
          <w:sz w:val="24"/>
          <w:szCs w:val="24"/>
        </w:rPr>
      </w:pPr>
    </w:p>
    <w:p w:rsidR="00306CDE" w:rsidRPr="00761642" w:rsidRDefault="00306CDE" w:rsidP="00EE12F5">
      <w:pPr>
        <w:pStyle w:val="ConsPlusNormal"/>
        <w:outlineLvl w:val="0"/>
        <w:rPr>
          <w:sz w:val="28"/>
        </w:rPr>
      </w:pPr>
    </w:p>
    <w:sectPr w:rsidR="00306CDE" w:rsidRPr="00761642" w:rsidSect="00D13BCC">
      <w:pgSz w:w="11906" w:h="16838"/>
      <w:pgMar w:top="567" w:right="567"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9AB" w:rsidRDefault="00D049AB">
      <w:r>
        <w:separator/>
      </w:r>
    </w:p>
  </w:endnote>
  <w:endnote w:type="continuationSeparator" w:id="0">
    <w:p w:rsidR="00D049AB" w:rsidRDefault="00D0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9AB" w:rsidRDefault="00D049AB">
      <w:r>
        <w:separator/>
      </w:r>
    </w:p>
  </w:footnote>
  <w:footnote w:type="continuationSeparator" w:id="0">
    <w:p w:rsidR="00D049AB" w:rsidRDefault="00D049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A554A"/>
    <w:multiLevelType w:val="hybridMultilevel"/>
    <w:tmpl w:val="F42E4BDE"/>
    <w:lvl w:ilvl="0" w:tplc="D7F21B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5290475"/>
    <w:multiLevelType w:val="hybridMultilevel"/>
    <w:tmpl w:val="D952CB08"/>
    <w:lvl w:ilvl="0" w:tplc="FB4073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79F748CC"/>
    <w:multiLevelType w:val="hybridMultilevel"/>
    <w:tmpl w:val="DD8022E4"/>
    <w:lvl w:ilvl="0" w:tplc="26A021AA">
      <w:start w:val="4"/>
      <w:numFmt w:val="decimal"/>
      <w:lvlText w:val="%1."/>
      <w:lvlJc w:val="left"/>
      <w:pPr>
        <w:ind w:left="2487"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0"/>
  </w:num>
  <w:num w:numId="2">
    <w:abstractNumId w:val="1"/>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D4D"/>
    <w:rsid w:val="00010355"/>
    <w:rsid w:val="00021C6C"/>
    <w:rsid w:val="00051F1B"/>
    <w:rsid w:val="000768EF"/>
    <w:rsid w:val="000832E7"/>
    <w:rsid w:val="000A0FB0"/>
    <w:rsid w:val="000B283D"/>
    <w:rsid w:val="000B29F3"/>
    <w:rsid w:val="000D41F4"/>
    <w:rsid w:val="000D6C9E"/>
    <w:rsid w:val="000E6023"/>
    <w:rsid w:val="000F1D83"/>
    <w:rsid w:val="00111568"/>
    <w:rsid w:val="0011452B"/>
    <w:rsid w:val="00120931"/>
    <w:rsid w:val="00130AA9"/>
    <w:rsid w:val="00145C7F"/>
    <w:rsid w:val="00162A57"/>
    <w:rsid w:val="001634CB"/>
    <w:rsid w:val="0016599D"/>
    <w:rsid w:val="00175F1A"/>
    <w:rsid w:val="00190497"/>
    <w:rsid w:val="0019152F"/>
    <w:rsid w:val="00193E08"/>
    <w:rsid w:val="001A7F4F"/>
    <w:rsid w:val="001C1AC4"/>
    <w:rsid w:val="001D385C"/>
    <w:rsid w:val="001D6E37"/>
    <w:rsid w:val="001F27BC"/>
    <w:rsid w:val="00206E83"/>
    <w:rsid w:val="0021518E"/>
    <w:rsid w:val="00227DA7"/>
    <w:rsid w:val="00230AC3"/>
    <w:rsid w:val="002319DB"/>
    <w:rsid w:val="00231B2B"/>
    <w:rsid w:val="00251CFC"/>
    <w:rsid w:val="00252CE0"/>
    <w:rsid w:val="00260B51"/>
    <w:rsid w:val="00282166"/>
    <w:rsid w:val="002A13CC"/>
    <w:rsid w:val="002B1B33"/>
    <w:rsid w:val="002C128D"/>
    <w:rsid w:val="002C517F"/>
    <w:rsid w:val="002E2127"/>
    <w:rsid w:val="002E78F2"/>
    <w:rsid w:val="002E7B95"/>
    <w:rsid w:val="002F2E95"/>
    <w:rsid w:val="00305533"/>
    <w:rsid w:val="00306CDE"/>
    <w:rsid w:val="00310A61"/>
    <w:rsid w:val="003111C3"/>
    <w:rsid w:val="00352705"/>
    <w:rsid w:val="0036285C"/>
    <w:rsid w:val="00366B6F"/>
    <w:rsid w:val="0037744C"/>
    <w:rsid w:val="003904B1"/>
    <w:rsid w:val="003A0782"/>
    <w:rsid w:val="003C16C6"/>
    <w:rsid w:val="003D48D9"/>
    <w:rsid w:val="0040132B"/>
    <w:rsid w:val="00413AC1"/>
    <w:rsid w:val="00423ED5"/>
    <w:rsid w:val="00426174"/>
    <w:rsid w:val="004312BA"/>
    <w:rsid w:val="0043356C"/>
    <w:rsid w:val="00440164"/>
    <w:rsid w:val="00457C19"/>
    <w:rsid w:val="0047634F"/>
    <w:rsid w:val="004922B8"/>
    <w:rsid w:val="004A184F"/>
    <w:rsid w:val="004C41A2"/>
    <w:rsid w:val="004C580E"/>
    <w:rsid w:val="004D16F2"/>
    <w:rsid w:val="004F76B1"/>
    <w:rsid w:val="00501320"/>
    <w:rsid w:val="00517F46"/>
    <w:rsid w:val="005407CF"/>
    <w:rsid w:val="0054540C"/>
    <w:rsid w:val="00574999"/>
    <w:rsid w:val="00575E6A"/>
    <w:rsid w:val="00592464"/>
    <w:rsid w:val="005968A2"/>
    <w:rsid w:val="005B3C31"/>
    <w:rsid w:val="005C2AF3"/>
    <w:rsid w:val="005C4BE3"/>
    <w:rsid w:val="005C53DB"/>
    <w:rsid w:val="005D0B78"/>
    <w:rsid w:val="005D0F9A"/>
    <w:rsid w:val="005D5511"/>
    <w:rsid w:val="005E2932"/>
    <w:rsid w:val="005E5960"/>
    <w:rsid w:val="005F2E43"/>
    <w:rsid w:val="00606837"/>
    <w:rsid w:val="00623AE9"/>
    <w:rsid w:val="006432A5"/>
    <w:rsid w:val="00690208"/>
    <w:rsid w:val="00692600"/>
    <w:rsid w:val="00696620"/>
    <w:rsid w:val="006A3A60"/>
    <w:rsid w:val="006A6B22"/>
    <w:rsid w:val="006D16C4"/>
    <w:rsid w:val="006F3731"/>
    <w:rsid w:val="007112BF"/>
    <w:rsid w:val="00716315"/>
    <w:rsid w:val="00721517"/>
    <w:rsid w:val="0072405B"/>
    <w:rsid w:val="00735783"/>
    <w:rsid w:val="00740EC9"/>
    <w:rsid w:val="00754BB6"/>
    <w:rsid w:val="00761642"/>
    <w:rsid w:val="00767732"/>
    <w:rsid w:val="00775BD9"/>
    <w:rsid w:val="007765B0"/>
    <w:rsid w:val="00785E35"/>
    <w:rsid w:val="0078648B"/>
    <w:rsid w:val="007971F0"/>
    <w:rsid w:val="007A3E09"/>
    <w:rsid w:val="007B6291"/>
    <w:rsid w:val="007E096F"/>
    <w:rsid w:val="007E1089"/>
    <w:rsid w:val="007E1460"/>
    <w:rsid w:val="007E7CB4"/>
    <w:rsid w:val="007F2F3E"/>
    <w:rsid w:val="0080123A"/>
    <w:rsid w:val="0080130C"/>
    <w:rsid w:val="008168BE"/>
    <w:rsid w:val="00824AAC"/>
    <w:rsid w:val="0083283F"/>
    <w:rsid w:val="0083352F"/>
    <w:rsid w:val="00840FC8"/>
    <w:rsid w:val="008467D1"/>
    <w:rsid w:val="00856028"/>
    <w:rsid w:val="00857646"/>
    <w:rsid w:val="008631FC"/>
    <w:rsid w:val="00872077"/>
    <w:rsid w:val="0089024E"/>
    <w:rsid w:val="008A3E9F"/>
    <w:rsid w:val="008C08C5"/>
    <w:rsid w:val="008D0700"/>
    <w:rsid w:val="008E12F9"/>
    <w:rsid w:val="008E4A45"/>
    <w:rsid w:val="008E4D43"/>
    <w:rsid w:val="009048E8"/>
    <w:rsid w:val="00927847"/>
    <w:rsid w:val="00937946"/>
    <w:rsid w:val="00982F27"/>
    <w:rsid w:val="009830D4"/>
    <w:rsid w:val="009902EF"/>
    <w:rsid w:val="00997479"/>
    <w:rsid w:val="009F5A5D"/>
    <w:rsid w:val="00A106B1"/>
    <w:rsid w:val="00A10AA0"/>
    <w:rsid w:val="00A27689"/>
    <w:rsid w:val="00A3213E"/>
    <w:rsid w:val="00A57653"/>
    <w:rsid w:val="00A61FE5"/>
    <w:rsid w:val="00A6527F"/>
    <w:rsid w:val="00A93D8F"/>
    <w:rsid w:val="00A96720"/>
    <w:rsid w:val="00AD3FCA"/>
    <w:rsid w:val="00AD6A0F"/>
    <w:rsid w:val="00B26C2F"/>
    <w:rsid w:val="00B32021"/>
    <w:rsid w:val="00B426A7"/>
    <w:rsid w:val="00B50A72"/>
    <w:rsid w:val="00B60513"/>
    <w:rsid w:val="00B61CDD"/>
    <w:rsid w:val="00B65467"/>
    <w:rsid w:val="00B835C2"/>
    <w:rsid w:val="00BA1D4D"/>
    <w:rsid w:val="00BB3596"/>
    <w:rsid w:val="00BF01D0"/>
    <w:rsid w:val="00C14A9C"/>
    <w:rsid w:val="00C20E08"/>
    <w:rsid w:val="00C369AF"/>
    <w:rsid w:val="00C46D00"/>
    <w:rsid w:val="00C622EA"/>
    <w:rsid w:val="00C72652"/>
    <w:rsid w:val="00C756DC"/>
    <w:rsid w:val="00C83C3A"/>
    <w:rsid w:val="00C879D2"/>
    <w:rsid w:val="00C90E58"/>
    <w:rsid w:val="00C91294"/>
    <w:rsid w:val="00C92EA7"/>
    <w:rsid w:val="00C95931"/>
    <w:rsid w:val="00CA19F1"/>
    <w:rsid w:val="00CB087B"/>
    <w:rsid w:val="00CD79DB"/>
    <w:rsid w:val="00D049AB"/>
    <w:rsid w:val="00D11935"/>
    <w:rsid w:val="00D12F71"/>
    <w:rsid w:val="00D13BCC"/>
    <w:rsid w:val="00D1556D"/>
    <w:rsid w:val="00D16C2D"/>
    <w:rsid w:val="00D266D7"/>
    <w:rsid w:val="00D26853"/>
    <w:rsid w:val="00D26CAA"/>
    <w:rsid w:val="00D47A61"/>
    <w:rsid w:val="00D5267A"/>
    <w:rsid w:val="00D649DF"/>
    <w:rsid w:val="00D77AD3"/>
    <w:rsid w:val="00DA3680"/>
    <w:rsid w:val="00DE58EB"/>
    <w:rsid w:val="00DE5B7B"/>
    <w:rsid w:val="00DF292E"/>
    <w:rsid w:val="00E020E2"/>
    <w:rsid w:val="00E11F95"/>
    <w:rsid w:val="00E33AC2"/>
    <w:rsid w:val="00E441E0"/>
    <w:rsid w:val="00E5555A"/>
    <w:rsid w:val="00E5649D"/>
    <w:rsid w:val="00E6013F"/>
    <w:rsid w:val="00E66EE0"/>
    <w:rsid w:val="00E70744"/>
    <w:rsid w:val="00EB09B7"/>
    <w:rsid w:val="00EB5657"/>
    <w:rsid w:val="00ED18E8"/>
    <w:rsid w:val="00ED4D58"/>
    <w:rsid w:val="00EE0E97"/>
    <w:rsid w:val="00EE12F5"/>
    <w:rsid w:val="00EE381B"/>
    <w:rsid w:val="00EF3649"/>
    <w:rsid w:val="00EF3AA3"/>
    <w:rsid w:val="00EF6D24"/>
    <w:rsid w:val="00F236D5"/>
    <w:rsid w:val="00F37DC0"/>
    <w:rsid w:val="00F519D8"/>
    <w:rsid w:val="00F5513A"/>
    <w:rsid w:val="00F57EEC"/>
    <w:rsid w:val="00FB3C8A"/>
    <w:rsid w:val="00FD1EED"/>
    <w:rsid w:val="00FE0886"/>
    <w:rsid w:val="00FE6556"/>
    <w:rsid w:val="00FF01D1"/>
    <w:rsid w:val="00FF0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link w:val="a5"/>
    <w:qFormat/>
    <w:pPr>
      <w:ind w:right="-1"/>
      <w:jc w:val="center"/>
    </w:pPr>
    <w:rPr>
      <w:b/>
      <w:sz w:val="28"/>
    </w:rPr>
  </w:style>
  <w:style w:type="paragraph" w:customStyle="1" w:styleId="ConsPlusNormal">
    <w:name w:val="ConsPlusNormal"/>
    <w:link w:val="ConsPlusNormal0"/>
    <w:rsid w:val="00D1556D"/>
    <w:pPr>
      <w:widowControl w:val="0"/>
      <w:autoSpaceDE w:val="0"/>
      <w:autoSpaceDN w:val="0"/>
    </w:pPr>
    <w:rPr>
      <w:rFonts w:ascii="Calibri" w:hAnsi="Calibri" w:cs="Calibri"/>
      <w:sz w:val="22"/>
    </w:rPr>
  </w:style>
  <w:style w:type="paragraph" w:customStyle="1" w:styleId="ConsPlusTitle">
    <w:name w:val="ConsPlusTitle"/>
    <w:rsid w:val="00D1556D"/>
    <w:pPr>
      <w:widowControl w:val="0"/>
      <w:autoSpaceDE w:val="0"/>
      <w:autoSpaceDN w:val="0"/>
      <w:adjustRightInd w:val="0"/>
    </w:pPr>
    <w:rPr>
      <w:b/>
      <w:bCs/>
      <w:sz w:val="24"/>
      <w:szCs w:val="24"/>
    </w:rPr>
  </w:style>
  <w:style w:type="paragraph" w:styleId="a6">
    <w:name w:val="Balloon Text"/>
    <w:basedOn w:val="a"/>
    <w:link w:val="a7"/>
    <w:uiPriority w:val="99"/>
    <w:rsid w:val="00EE12F5"/>
    <w:rPr>
      <w:rFonts w:ascii="Tahoma" w:hAnsi="Tahoma" w:cs="Tahoma"/>
      <w:sz w:val="16"/>
      <w:szCs w:val="16"/>
    </w:rPr>
  </w:style>
  <w:style w:type="character" w:customStyle="1" w:styleId="a7">
    <w:name w:val="Текст выноски Знак"/>
    <w:link w:val="a6"/>
    <w:uiPriority w:val="99"/>
    <w:rsid w:val="00EE12F5"/>
    <w:rPr>
      <w:rFonts w:ascii="Tahoma" w:hAnsi="Tahoma" w:cs="Tahoma"/>
      <w:sz w:val="16"/>
      <w:szCs w:val="16"/>
    </w:rPr>
  </w:style>
  <w:style w:type="table" w:styleId="a8">
    <w:name w:val="Table Grid"/>
    <w:basedOn w:val="a1"/>
    <w:uiPriority w:val="59"/>
    <w:rsid w:val="00306CD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306CDE"/>
    <w:rPr>
      <w:rFonts w:ascii="Calibri" w:eastAsia="Calibri" w:hAnsi="Calibri"/>
      <w:sz w:val="22"/>
      <w:szCs w:val="22"/>
      <w:lang w:eastAsia="en-US"/>
    </w:rPr>
  </w:style>
  <w:style w:type="character" w:customStyle="1" w:styleId="a5">
    <w:name w:val="Подзаголовок Знак"/>
    <w:link w:val="a4"/>
    <w:rsid w:val="00306CDE"/>
    <w:rPr>
      <w:b/>
      <w:sz w:val="28"/>
    </w:rPr>
  </w:style>
  <w:style w:type="character" w:customStyle="1" w:styleId="ConsPlusNormal0">
    <w:name w:val="ConsPlusNormal Знак"/>
    <w:link w:val="ConsPlusNormal"/>
    <w:locked/>
    <w:rsid w:val="00306CDE"/>
    <w:rPr>
      <w:rFonts w:ascii="Calibri" w:hAnsi="Calibri" w:cs="Calibri"/>
      <w:sz w:val="22"/>
    </w:rPr>
  </w:style>
  <w:style w:type="paragraph" w:styleId="2">
    <w:name w:val="Body Text 2"/>
    <w:basedOn w:val="a"/>
    <w:link w:val="20"/>
    <w:rsid w:val="00306CDE"/>
    <w:rPr>
      <w:sz w:val="24"/>
    </w:rPr>
  </w:style>
  <w:style w:type="character" w:customStyle="1" w:styleId="20">
    <w:name w:val="Основной текст 2 Знак"/>
    <w:link w:val="2"/>
    <w:rsid w:val="00306CDE"/>
    <w:rPr>
      <w:sz w:val="24"/>
    </w:rPr>
  </w:style>
  <w:style w:type="paragraph" w:styleId="aa">
    <w:name w:val="header"/>
    <w:basedOn w:val="a"/>
    <w:link w:val="ab"/>
    <w:uiPriority w:val="99"/>
    <w:unhideWhenUsed/>
    <w:rsid w:val="00306CDE"/>
    <w:pPr>
      <w:tabs>
        <w:tab w:val="center" w:pos="4677"/>
        <w:tab w:val="right" w:pos="9355"/>
      </w:tabs>
    </w:pPr>
    <w:rPr>
      <w:rFonts w:ascii="Calibri" w:eastAsia="Calibri" w:hAnsi="Calibri"/>
      <w:sz w:val="22"/>
      <w:szCs w:val="22"/>
      <w:lang w:eastAsia="en-US"/>
    </w:rPr>
  </w:style>
  <w:style w:type="character" w:customStyle="1" w:styleId="ab">
    <w:name w:val="Верхний колонтитул Знак"/>
    <w:link w:val="aa"/>
    <w:uiPriority w:val="99"/>
    <w:rsid w:val="00306CDE"/>
    <w:rPr>
      <w:rFonts w:ascii="Calibri" w:eastAsia="Calibri" w:hAnsi="Calibri"/>
      <w:sz w:val="22"/>
      <w:szCs w:val="22"/>
      <w:lang w:eastAsia="en-US"/>
    </w:rPr>
  </w:style>
  <w:style w:type="paragraph" w:styleId="ac">
    <w:name w:val="footer"/>
    <w:basedOn w:val="a"/>
    <w:link w:val="ad"/>
    <w:uiPriority w:val="99"/>
    <w:unhideWhenUsed/>
    <w:rsid w:val="00306CDE"/>
    <w:pPr>
      <w:tabs>
        <w:tab w:val="center" w:pos="4677"/>
        <w:tab w:val="right" w:pos="9355"/>
      </w:tabs>
    </w:pPr>
    <w:rPr>
      <w:rFonts w:ascii="Calibri" w:eastAsia="Calibri" w:hAnsi="Calibri"/>
      <w:sz w:val="22"/>
      <w:szCs w:val="22"/>
      <w:lang w:eastAsia="en-US"/>
    </w:rPr>
  </w:style>
  <w:style w:type="character" w:customStyle="1" w:styleId="ad">
    <w:name w:val="Нижний колонтитул Знак"/>
    <w:link w:val="ac"/>
    <w:uiPriority w:val="99"/>
    <w:rsid w:val="00306CDE"/>
    <w:rPr>
      <w:rFonts w:ascii="Calibri" w:eastAsia="Calibri" w:hAnsi="Calibri"/>
      <w:sz w:val="22"/>
      <w:szCs w:val="22"/>
      <w:lang w:eastAsia="en-US"/>
    </w:rPr>
  </w:style>
  <w:style w:type="paragraph" w:customStyle="1" w:styleId="ConsPlusNonformat">
    <w:name w:val="ConsPlusNonformat"/>
    <w:rsid w:val="00306CDE"/>
    <w:pPr>
      <w:widowControl w:val="0"/>
      <w:autoSpaceDE w:val="0"/>
      <w:autoSpaceDN w:val="0"/>
      <w:adjustRightInd w:val="0"/>
    </w:pPr>
    <w:rPr>
      <w:rFonts w:ascii="Courier New" w:hAnsi="Courier New" w:cs="Courier New"/>
    </w:rPr>
  </w:style>
  <w:style w:type="paragraph" w:customStyle="1" w:styleId="ConsPlusCell">
    <w:name w:val="ConsPlusCell"/>
    <w:rsid w:val="00306CDE"/>
    <w:pPr>
      <w:widowControl w:val="0"/>
      <w:autoSpaceDE w:val="0"/>
      <w:autoSpaceDN w:val="0"/>
      <w:adjustRightInd w:val="0"/>
    </w:pPr>
    <w:rPr>
      <w:sz w:val="24"/>
      <w:szCs w:val="24"/>
    </w:rPr>
  </w:style>
  <w:style w:type="paragraph" w:styleId="ae">
    <w:name w:val="Body Text"/>
    <w:basedOn w:val="a"/>
    <w:link w:val="af"/>
    <w:uiPriority w:val="99"/>
    <w:unhideWhenUsed/>
    <w:rsid w:val="00306CDE"/>
    <w:pPr>
      <w:spacing w:after="120" w:line="276" w:lineRule="auto"/>
    </w:pPr>
    <w:rPr>
      <w:rFonts w:ascii="Calibri" w:eastAsia="Calibri" w:hAnsi="Calibri"/>
      <w:sz w:val="22"/>
      <w:szCs w:val="22"/>
      <w:lang w:eastAsia="en-US"/>
    </w:rPr>
  </w:style>
  <w:style w:type="character" w:customStyle="1" w:styleId="af">
    <w:name w:val="Основной текст Знак"/>
    <w:link w:val="ae"/>
    <w:uiPriority w:val="99"/>
    <w:rsid w:val="00306CDE"/>
    <w:rPr>
      <w:rFonts w:ascii="Calibri" w:eastAsia="Calibri" w:hAnsi="Calibri"/>
      <w:sz w:val="22"/>
      <w:szCs w:val="22"/>
      <w:lang w:eastAsia="en-US"/>
    </w:rPr>
  </w:style>
  <w:style w:type="paragraph" w:customStyle="1" w:styleId="af0">
    <w:name w:val="Прижатый влево"/>
    <w:basedOn w:val="a"/>
    <w:next w:val="a"/>
    <w:rsid w:val="00306CDE"/>
    <w:pPr>
      <w:widowControl w:val="0"/>
      <w:autoSpaceDE w:val="0"/>
      <w:autoSpaceDN w:val="0"/>
      <w:adjustRightInd w:val="0"/>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link w:val="a5"/>
    <w:qFormat/>
    <w:pPr>
      <w:ind w:right="-1"/>
      <w:jc w:val="center"/>
    </w:pPr>
    <w:rPr>
      <w:b/>
      <w:sz w:val="28"/>
    </w:rPr>
  </w:style>
  <w:style w:type="paragraph" w:customStyle="1" w:styleId="ConsPlusNormal">
    <w:name w:val="ConsPlusNormal"/>
    <w:link w:val="ConsPlusNormal0"/>
    <w:rsid w:val="00D1556D"/>
    <w:pPr>
      <w:widowControl w:val="0"/>
      <w:autoSpaceDE w:val="0"/>
      <w:autoSpaceDN w:val="0"/>
    </w:pPr>
    <w:rPr>
      <w:rFonts w:ascii="Calibri" w:hAnsi="Calibri" w:cs="Calibri"/>
      <w:sz w:val="22"/>
    </w:rPr>
  </w:style>
  <w:style w:type="paragraph" w:customStyle="1" w:styleId="ConsPlusTitle">
    <w:name w:val="ConsPlusTitle"/>
    <w:rsid w:val="00D1556D"/>
    <w:pPr>
      <w:widowControl w:val="0"/>
      <w:autoSpaceDE w:val="0"/>
      <w:autoSpaceDN w:val="0"/>
      <w:adjustRightInd w:val="0"/>
    </w:pPr>
    <w:rPr>
      <w:b/>
      <w:bCs/>
      <w:sz w:val="24"/>
      <w:szCs w:val="24"/>
    </w:rPr>
  </w:style>
  <w:style w:type="paragraph" w:styleId="a6">
    <w:name w:val="Balloon Text"/>
    <w:basedOn w:val="a"/>
    <w:link w:val="a7"/>
    <w:uiPriority w:val="99"/>
    <w:rsid w:val="00EE12F5"/>
    <w:rPr>
      <w:rFonts w:ascii="Tahoma" w:hAnsi="Tahoma" w:cs="Tahoma"/>
      <w:sz w:val="16"/>
      <w:szCs w:val="16"/>
    </w:rPr>
  </w:style>
  <w:style w:type="character" w:customStyle="1" w:styleId="a7">
    <w:name w:val="Текст выноски Знак"/>
    <w:link w:val="a6"/>
    <w:uiPriority w:val="99"/>
    <w:rsid w:val="00EE12F5"/>
    <w:rPr>
      <w:rFonts w:ascii="Tahoma" w:hAnsi="Tahoma" w:cs="Tahoma"/>
      <w:sz w:val="16"/>
      <w:szCs w:val="16"/>
    </w:rPr>
  </w:style>
  <w:style w:type="table" w:styleId="a8">
    <w:name w:val="Table Grid"/>
    <w:basedOn w:val="a1"/>
    <w:uiPriority w:val="59"/>
    <w:rsid w:val="00306CD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306CDE"/>
    <w:rPr>
      <w:rFonts w:ascii="Calibri" w:eastAsia="Calibri" w:hAnsi="Calibri"/>
      <w:sz w:val="22"/>
      <w:szCs w:val="22"/>
      <w:lang w:eastAsia="en-US"/>
    </w:rPr>
  </w:style>
  <w:style w:type="character" w:customStyle="1" w:styleId="a5">
    <w:name w:val="Подзаголовок Знак"/>
    <w:link w:val="a4"/>
    <w:rsid w:val="00306CDE"/>
    <w:rPr>
      <w:b/>
      <w:sz w:val="28"/>
    </w:rPr>
  </w:style>
  <w:style w:type="character" w:customStyle="1" w:styleId="ConsPlusNormal0">
    <w:name w:val="ConsPlusNormal Знак"/>
    <w:link w:val="ConsPlusNormal"/>
    <w:locked/>
    <w:rsid w:val="00306CDE"/>
    <w:rPr>
      <w:rFonts w:ascii="Calibri" w:hAnsi="Calibri" w:cs="Calibri"/>
      <w:sz w:val="22"/>
    </w:rPr>
  </w:style>
  <w:style w:type="paragraph" w:styleId="2">
    <w:name w:val="Body Text 2"/>
    <w:basedOn w:val="a"/>
    <w:link w:val="20"/>
    <w:rsid w:val="00306CDE"/>
    <w:rPr>
      <w:sz w:val="24"/>
    </w:rPr>
  </w:style>
  <w:style w:type="character" w:customStyle="1" w:styleId="20">
    <w:name w:val="Основной текст 2 Знак"/>
    <w:link w:val="2"/>
    <w:rsid w:val="00306CDE"/>
    <w:rPr>
      <w:sz w:val="24"/>
    </w:rPr>
  </w:style>
  <w:style w:type="paragraph" w:styleId="aa">
    <w:name w:val="header"/>
    <w:basedOn w:val="a"/>
    <w:link w:val="ab"/>
    <w:uiPriority w:val="99"/>
    <w:unhideWhenUsed/>
    <w:rsid w:val="00306CDE"/>
    <w:pPr>
      <w:tabs>
        <w:tab w:val="center" w:pos="4677"/>
        <w:tab w:val="right" w:pos="9355"/>
      </w:tabs>
    </w:pPr>
    <w:rPr>
      <w:rFonts w:ascii="Calibri" w:eastAsia="Calibri" w:hAnsi="Calibri"/>
      <w:sz w:val="22"/>
      <w:szCs w:val="22"/>
      <w:lang w:eastAsia="en-US"/>
    </w:rPr>
  </w:style>
  <w:style w:type="character" w:customStyle="1" w:styleId="ab">
    <w:name w:val="Верхний колонтитул Знак"/>
    <w:link w:val="aa"/>
    <w:uiPriority w:val="99"/>
    <w:rsid w:val="00306CDE"/>
    <w:rPr>
      <w:rFonts w:ascii="Calibri" w:eastAsia="Calibri" w:hAnsi="Calibri"/>
      <w:sz w:val="22"/>
      <w:szCs w:val="22"/>
      <w:lang w:eastAsia="en-US"/>
    </w:rPr>
  </w:style>
  <w:style w:type="paragraph" w:styleId="ac">
    <w:name w:val="footer"/>
    <w:basedOn w:val="a"/>
    <w:link w:val="ad"/>
    <w:uiPriority w:val="99"/>
    <w:unhideWhenUsed/>
    <w:rsid w:val="00306CDE"/>
    <w:pPr>
      <w:tabs>
        <w:tab w:val="center" w:pos="4677"/>
        <w:tab w:val="right" w:pos="9355"/>
      </w:tabs>
    </w:pPr>
    <w:rPr>
      <w:rFonts w:ascii="Calibri" w:eastAsia="Calibri" w:hAnsi="Calibri"/>
      <w:sz w:val="22"/>
      <w:szCs w:val="22"/>
      <w:lang w:eastAsia="en-US"/>
    </w:rPr>
  </w:style>
  <w:style w:type="character" w:customStyle="1" w:styleId="ad">
    <w:name w:val="Нижний колонтитул Знак"/>
    <w:link w:val="ac"/>
    <w:uiPriority w:val="99"/>
    <w:rsid w:val="00306CDE"/>
    <w:rPr>
      <w:rFonts w:ascii="Calibri" w:eastAsia="Calibri" w:hAnsi="Calibri"/>
      <w:sz w:val="22"/>
      <w:szCs w:val="22"/>
      <w:lang w:eastAsia="en-US"/>
    </w:rPr>
  </w:style>
  <w:style w:type="paragraph" w:customStyle="1" w:styleId="ConsPlusNonformat">
    <w:name w:val="ConsPlusNonformat"/>
    <w:rsid w:val="00306CDE"/>
    <w:pPr>
      <w:widowControl w:val="0"/>
      <w:autoSpaceDE w:val="0"/>
      <w:autoSpaceDN w:val="0"/>
      <w:adjustRightInd w:val="0"/>
    </w:pPr>
    <w:rPr>
      <w:rFonts w:ascii="Courier New" w:hAnsi="Courier New" w:cs="Courier New"/>
    </w:rPr>
  </w:style>
  <w:style w:type="paragraph" w:customStyle="1" w:styleId="ConsPlusCell">
    <w:name w:val="ConsPlusCell"/>
    <w:rsid w:val="00306CDE"/>
    <w:pPr>
      <w:widowControl w:val="0"/>
      <w:autoSpaceDE w:val="0"/>
      <w:autoSpaceDN w:val="0"/>
      <w:adjustRightInd w:val="0"/>
    </w:pPr>
    <w:rPr>
      <w:sz w:val="24"/>
      <w:szCs w:val="24"/>
    </w:rPr>
  </w:style>
  <w:style w:type="paragraph" w:styleId="ae">
    <w:name w:val="Body Text"/>
    <w:basedOn w:val="a"/>
    <w:link w:val="af"/>
    <w:uiPriority w:val="99"/>
    <w:unhideWhenUsed/>
    <w:rsid w:val="00306CDE"/>
    <w:pPr>
      <w:spacing w:after="120" w:line="276" w:lineRule="auto"/>
    </w:pPr>
    <w:rPr>
      <w:rFonts w:ascii="Calibri" w:eastAsia="Calibri" w:hAnsi="Calibri"/>
      <w:sz w:val="22"/>
      <w:szCs w:val="22"/>
      <w:lang w:eastAsia="en-US"/>
    </w:rPr>
  </w:style>
  <w:style w:type="character" w:customStyle="1" w:styleId="af">
    <w:name w:val="Основной текст Знак"/>
    <w:link w:val="ae"/>
    <w:uiPriority w:val="99"/>
    <w:rsid w:val="00306CDE"/>
    <w:rPr>
      <w:rFonts w:ascii="Calibri" w:eastAsia="Calibri" w:hAnsi="Calibri"/>
      <w:sz w:val="22"/>
      <w:szCs w:val="22"/>
      <w:lang w:eastAsia="en-US"/>
    </w:rPr>
  </w:style>
  <w:style w:type="paragraph" w:customStyle="1" w:styleId="af0">
    <w:name w:val="Прижатый влево"/>
    <w:basedOn w:val="a"/>
    <w:next w:val="a"/>
    <w:rsid w:val="00306CDE"/>
    <w:pPr>
      <w:widowControl w:val="0"/>
      <w:autoSpaceDE w:val="0"/>
      <w:autoSpaceDN w:val="0"/>
      <w:adjustRightInd w:val="0"/>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84052">
      <w:bodyDiv w:val="1"/>
      <w:marLeft w:val="0"/>
      <w:marRight w:val="0"/>
      <w:marTop w:val="0"/>
      <w:marBottom w:val="0"/>
      <w:divBdr>
        <w:top w:val="none" w:sz="0" w:space="0" w:color="auto"/>
        <w:left w:val="none" w:sz="0" w:space="0" w:color="auto"/>
        <w:bottom w:val="none" w:sz="0" w:space="0" w:color="auto"/>
        <w:right w:val="none" w:sz="0" w:space="0" w:color="auto"/>
      </w:divBdr>
    </w:div>
    <w:div w:id="823932995">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 w:id="211289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50;&#1086;&#1090;&#1086;&#1074;&#1072;\&#1055;&#1077;&#1088;&#1077;&#1087;&#1080;&#1089;&#1082;&#1072;\&#1064;&#1072;&#1073;&#1083;&#1086;&#1085;&#1099;2010\&#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75D3F-54B5-47FD-9B3E-783019D4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12</Pages>
  <Words>3308</Words>
  <Characters>18859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Котова</dc:creator>
  <cp:lastModifiedBy>Шорохова</cp:lastModifiedBy>
  <cp:revision>2</cp:revision>
  <cp:lastPrinted>2018-03-02T03:24:00Z</cp:lastPrinted>
  <dcterms:created xsi:type="dcterms:W3CDTF">2018-03-16T07:53:00Z</dcterms:created>
  <dcterms:modified xsi:type="dcterms:W3CDTF">2018-03-16T07:53:00Z</dcterms:modified>
</cp:coreProperties>
</file>