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CC4ED5">
            <w:pPr>
              <w:rPr>
                <w:sz w:val="24"/>
              </w:rPr>
            </w:pPr>
            <w:r>
              <w:rPr>
                <w:sz w:val="24"/>
              </w:rPr>
              <w:t>21.03.2018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CC4ED5">
            <w:pPr>
              <w:rPr>
                <w:sz w:val="24"/>
              </w:rPr>
            </w:pPr>
            <w:r>
              <w:rPr>
                <w:sz w:val="24"/>
              </w:rPr>
              <w:t>110-37-243-18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О награждении в честь Дня работника культуры</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746C4D" w:rsidP="00673DBE">
      <w:pPr>
        <w:pStyle w:val="a5"/>
        <w:tabs>
          <w:tab w:val="left" w:pos="709"/>
        </w:tabs>
        <w:ind w:firstLine="709"/>
        <w:rPr>
          <w:szCs w:val="28"/>
        </w:rPr>
      </w:pPr>
      <w:proofErr w:type="gramStart"/>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w:t>
      </w:r>
      <w:proofErr w:type="gramEnd"/>
      <w:r w:rsidR="00622E37" w:rsidRPr="00622E37">
        <w:rPr>
          <w:szCs w:val="28"/>
        </w:rPr>
        <w:t xml:space="preserve">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D20479" w:rsidRPr="00D20479">
        <w:rPr>
          <w:sz w:val="28"/>
          <w:szCs w:val="28"/>
        </w:rPr>
        <w:t>За многолетнюю творческую работу, высокий профессионализм, активное участие в культурной жизни города и в честь празднования Дня работника культуры</w:t>
      </w:r>
      <w:r w:rsidR="00622E37">
        <w:rPr>
          <w:sz w:val="28"/>
          <w:szCs w:val="28"/>
        </w:rPr>
        <w:t>:</w:t>
      </w:r>
    </w:p>
    <w:p w:rsidR="00622E37" w:rsidRP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Default="00692B77" w:rsidP="009C4454">
            <w:pPr>
              <w:pStyle w:val="a9"/>
              <w:tabs>
                <w:tab w:val="left" w:pos="1880"/>
              </w:tabs>
              <w:spacing w:after="0"/>
              <w:ind w:left="0"/>
              <w:rPr>
                <w:sz w:val="28"/>
                <w:szCs w:val="28"/>
              </w:rPr>
            </w:pPr>
            <w:proofErr w:type="spellStart"/>
            <w:r>
              <w:rPr>
                <w:sz w:val="28"/>
                <w:szCs w:val="28"/>
              </w:rPr>
              <w:t>Кабачкова</w:t>
            </w:r>
            <w:proofErr w:type="spellEnd"/>
          </w:p>
          <w:p w:rsidR="00673DBE" w:rsidRPr="00F37161" w:rsidRDefault="00692B77" w:rsidP="00692B77">
            <w:pPr>
              <w:pStyle w:val="a9"/>
              <w:tabs>
                <w:tab w:val="left" w:pos="1880"/>
              </w:tabs>
              <w:spacing w:after="0"/>
              <w:ind w:left="0"/>
              <w:rPr>
                <w:sz w:val="28"/>
                <w:szCs w:val="28"/>
              </w:rPr>
            </w:pPr>
            <w:r>
              <w:rPr>
                <w:sz w:val="28"/>
                <w:szCs w:val="28"/>
              </w:rPr>
              <w:t>Владимира Яковлевича</w:t>
            </w:r>
          </w:p>
        </w:tc>
        <w:tc>
          <w:tcPr>
            <w:tcW w:w="6945" w:type="dxa"/>
          </w:tcPr>
          <w:p w:rsidR="00673DBE" w:rsidRDefault="00692B77" w:rsidP="00B43D1C">
            <w:pPr>
              <w:numPr>
                <w:ilvl w:val="0"/>
                <w:numId w:val="7"/>
              </w:numPr>
              <w:tabs>
                <w:tab w:val="clear" w:pos="284"/>
                <w:tab w:val="num" w:pos="175"/>
              </w:tabs>
              <w:ind w:left="175" w:hanging="175"/>
              <w:jc w:val="both"/>
              <w:rPr>
                <w:sz w:val="28"/>
                <w:szCs w:val="28"/>
              </w:rPr>
            </w:pPr>
            <w:r>
              <w:rPr>
                <w:sz w:val="28"/>
                <w:szCs w:val="28"/>
              </w:rPr>
              <w:t>преподавателя муниципального учреждения дополнительного образования «Детская музыкальная школа»;</w:t>
            </w:r>
          </w:p>
          <w:p w:rsidR="00266267" w:rsidRPr="00266267" w:rsidRDefault="00266267" w:rsidP="00266267">
            <w:pPr>
              <w:ind w:left="175"/>
              <w:jc w:val="both"/>
              <w:rPr>
                <w:sz w:val="16"/>
                <w:szCs w:val="16"/>
              </w:rPr>
            </w:pPr>
          </w:p>
        </w:tc>
      </w:tr>
      <w:tr w:rsidR="00692B77" w:rsidRPr="00F37161" w:rsidTr="00B43D1C">
        <w:tc>
          <w:tcPr>
            <w:tcW w:w="2802" w:type="dxa"/>
          </w:tcPr>
          <w:p w:rsidR="00692B77" w:rsidRDefault="00692B77" w:rsidP="00692B77">
            <w:pPr>
              <w:pStyle w:val="a9"/>
              <w:tabs>
                <w:tab w:val="left" w:pos="1880"/>
              </w:tabs>
              <w:spacing w:after="0"/>
              <w:ind w:left="0"/>
              <w:rPr>
                <w:sz w:val="28"/>
                <w:szCs w:val="28"/>
              </w:rPr>
            </w:pPr>
            <w:r>
              <w:rPr>
                <w:sz w:val="28"/>
                <w:szCs w:val="28"/>
              </w:rPr>
              <w:t>Цыганкову Татьяну Ивановну</w:t>
            </w:r>
          </w:p>
        </w:tc>
        <w:tc>
          <w:tcPr>
            <w:tcW w:w="6945" w:type="dxa"/>
          </w:tcPr>
          <w:p w:rsidR="00266267" w:rsidRDefault="00692B77" w:rsidP="00266267">
            <w:pPr>
              <w:numPr>
                <w:ilvl w:val="0"/>
                <w:numId w:val="7"/>
              </w:numPr>
              <w:tabs>
                <w:tab w:val="clear" w:pos="284"/>
                <w:tab w:val="num" w:pos="175"/>
              </w:tabs>
              <w:ind w:left="175" w:hanging="175"/>
              <w:jc w:val="both"/>
              <w:rPr>
                <w:sz w:val="28"/>
                <w:szCs w:val="28"/>
              </w:rPr>
            </w:pPr>
            <w:r>
              <w:rPr>
                <w:sz w:val="28"/>
                <w:szCs w:val="28"/>
              </w:rPr>
              <w:t xml:space="preserve"> ведущего библиотекаря муниципального учреждения культуры «Централизованная библиотечная система г. Саянска»</w:t>
            </w:r>
            <w:r w:rsidR="00266267">
              <w:rPr>
                <w:sz w:val="28"/>
                <w:szCs w:val="28"/>
              </w:rPr>
              <w:t>.</w:t>
            </w:r>
          </w:p>
          <w:p w:rsidR="00266267" w:rsidRPr="00266267" w:rsidRDefault="00266267" w:rsidP="00266267">
            <w:pPr>
              <w:ind w:left="175"/>
              <w:jc w:val="both"/>
              <w:rPr>
                <w:sz w:val="16"/>
                <w:szCs w:val="16"/>
              </w:rPr>
            </w:pPr>
          </w:p>
        </w:tc>
      </w:tr>
    </w:tbl>
    <w:p w:rsidR="00746C4D" w:rsidRDefault="00622E37" w:rsidP="00673DBE">
      <w:pPr>
        <w:numPr>
          <w:ilvl w:val="1"/>
          <w:numId w:val="8"/>
        </w:numPr>
        <w:ind w:left="0" w:firstLine="709"/>
        <w:jc w:val="both"/>
        <w:rPr>
          <w:sz w:val="28"/>
          <w:szCs w:val="28"/>
        </w:rPr>
      </w:pPr>
      <w:r>
        <w:rPr>
          <w:sz w:val="28"/>
          <w:szCs w:val="28"/>
        </w:rPr>
        <w:t>О</w:t>
      </w:r>
      <w:r w:rsidR="00CB4C5C" w:rsidRPr="00746C4D">
        <w:rPr>
          <w:sz w:val="28"/>
          <w:szCs w:val="28"/>
        </w:rPr>
        <w:t>бъявить благодарность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Default="00692B77" w:rsidP="005A73CF">
            <w:pPr>
              <w:pStyle w:val="a9"/>
              <w:tabs>
                <w:tab w:val="left" w:pos="1880"/>
              </w:tabs>
              <w:spacing w:after="0"/>
              <w:ind w:left="0"/>
              <w:rPr>
                <w:sz w:val="28"/>
                <w:szCs w:val="28"/>
              </w:rPr>
            </w:pPr>
            <w:r>
              <w:rPr>
                <w:sz w:val="28"/>
                <w:szCs w:val="28"/>
              </w:rPr>
              <w:t>Астраханцевой Наталье Сергеевне</w:t>
            </w:r>
          </w:p>
        </w:tc>
        <w:tc>
          <w:tcPr>
            <w:tcW w:w="6945" w:type="dxa"/>
          </w:tcPr>
          <w:p w:rsidR="00673DBE" w:rsidRDefault="00266267" w:rsidP="00692B77">
            <w:pPr>
              <w:numPr>
                <w:ilvl w:val="0"/>
                <w:numId w:val="7"/>
              </w:numPr>
              <w:ind w:left="175" w:hanging="175"/>
              <w:jc w:val="both"/>
              <w:rPr>
                <w:sz w:val="28"/>
                <w:szCs w:val="28"/>
              </w:rPr>
            </w:pPr>
            <w:r>
              <w:rPr>
                <w:sz w:val="28"/>
                <w:szCs w:val="28"/>
              </w:rPr>
              <w:t>главному</w:t>
            </w:r>
            <w:r w:rsidRPr="00266267">
              <w:rPr>
                <w:sz w:val="28"/>
                <w:szCs w:val="28"/>
              </w:rPr>
              <w:t xml:space="preserve"> специалист</w:t>
            </w:r>
            <w:r>
              <w:rPr>
                <w:sz w:val="28"/>
                <w:szCs w:val="28"/>
              </w:rPr>
              <w:t>у</w:t>
            </w:r>
            <w:r w:rsidRPr="00266267">
              <w:rPr>
                <w:sz w:val="28"/>
                <w:szCs w:val="28"/>
              </w:rPr>
              <w:t xml:space="preserve"> по экспозиционной и выставочной деятельности зала иску</w:t>
            </w:r>
            <w:proofErr w:type="gramStart"/>
            <w:r w:rsidRPr="00266267">
              <w:rPr>
                <w:sz w:val="28"/>
                <w:szCs w:val="28"/>
              </w:rPr>
              <w:t>сств  стр</w:t>
            </w:r>
            <w:proofErr w:type="gramEnd"/>
            <w:r w:rsidRPr="00266267">
              <w:rPr>
                <w:sz w:val="28"/>
                <w:szCs w:val="28"/>
              </w:rPr>
              <w:t xml:space="preserve">уктурного подразделения по музейно-выставочной работе </w:t>
            </w:r>
            <w:r>
              <w:rPr>
                <w:sz w:val="28"/>
                <w:szCs w:val="28"/>
              </w:rPr>
              <w:t>муниципального бюджетного учреждения</w:t>
            </w:r>
            <w:r w:rsidRPr="005A73CF">
              <w:rPr>
                <w:sz w:val="28"/>
                <w:szCs w:val="28"/>
              </w:rPr>
              <w:t xml:space="preserve"> культуры </w:t>
            </w:r>
            <w:r>
              <w:rPr>
                <w:sz w:val="28"/>
                <w:szCs w:val="28"/>
              </w:rPr>
              <w:t>«Дворец культуры «Юность»;</w:t>
            </w:r>
          </w:p>
          <w:p w:rsidR="00266267" w:rsidRPr="00266267" w:rsidRDefault="00266267" w:rsidP="00266267">
            <w:pPr>
              <w:ind w:left="175"/>
              <w:jc w:val="both"/>
              <w:rPr>
                <w:sz w:val="16"/>
                <w:szCs w:val="16"/>
              </w:rPr>
            </w:pPr>
          </w:p>
        </w:tc>
      </w:tr>
      <w:tr w:rsidR="005A73CF" w:rsidRPr="00F37161" w:rsidTr="00B43D1C">
        <w:tc>
          <w:tcPr>
            <w:tcW w:w="2802" w:type="dxa"/>
          </w:tcPr>
          <w:p w:rsidR="005A73CF" w:rsidRPr="005A73CF" w:rsidRDefault="00692B77" w:rsidP="00ED1170">
            <w:pPr>
              <w:pStyle w:val="a9"/>
              <w:tabs>
                <w:tab w:val="left" w:pos="1880"/>
              </w:tabs>
              <w:spacing w:after="0"/>
              <w:ind w:left="0"/>
              <w:rPr>
                <w:sz w:val="28"/>
                <w:szCs w:val="28"/>
              </w:rPr>
            </w:pPr>
            <w:proofErr w:type="spellStart"/>
            <w:r>
              <w:rPr>
                <w:sz w:val="28"/>
                <w:szCs w:val="28"/>
              </w:rPr>
              <w:t>Говориной</w:t>
            </w:r>
            <w:proofErr w:type="spellEnd"/>
            <w:r>
              <w:rPr>
                <w:sz w:val="28"/>
                <w:szCs w:val="28"/>
              </w:rPr>
              <w:t xml:space="preserve"> Анастасии Геннадьевне</w:t>
            </w:r>
          </w:p>
        </w:tc>
        <w:tc>
          <w:tcPr>
            <w:tcW w:w="6945" w:type="dxa"/>
          </w:tcPr>
          <w:p w:rsidR="005A73CF" w:rsidRDefault="002B123C" w:rsidP="002B123C">
            <w:pPr>
              <w:numPr>
                <w:ilvl w:val="0"/>
                <w:numId w:val="7"/>
              </w:numPr>
              <w:ind w:left="175" w:hanging="175"/>
              <w:jc w:val="both"/>
              <w:rPr>
                <w:sz w:val="28"/>
                <w:szCs w:val="28"/>
              </w:rPr>
            </w:pPr>
            <w:r>
              <w:rPr>
                <w:sz w:val="28"/>
                <w:szCs w:val="28"/>
              </w:rPr>
              <w:t xml:space="preserve">преподавателю </w:t>
            </w:r>
            <w:r w:rsidR="005A73CF">
              <w:rPr>
                <w:sz w:val="28"/>
                <w:szCs w:val="28"/>
              </w:rPr>
              <w:t xml:space="preserve">муниципального бюджетного </w:t>
            </w:r>
            <w:r>
              <w:rPr>
                <w:sz w:val="28"/>
                <w:szCs w:val="28"/>
              </w:rPr>
              <w:t>учреждения дополнительного образования «Детская художественная школа»;</w:t>
            </w:r>
          </w:p>
          <w:p w:rsidR="00266267" w:rsidRPr="00266267" w:rsidRDefault="00266267" w:rsidP="00266267">
            <w:pPr>
              <w:ind w:left="175"/>
              <w:jc w:val="both"/>
              <w:rPr>
                <w:sz w:val="16"/>
                <w:szCs w:val="16"/>
              </w:rPr>
            </w:pPr>
          </w:p>
        </w:tc>
      </w:tr>
      <w:tr w:rsidR="002B123C" w:rsidRPr="00F37161" w:rsidTr="00B43D1C">
        <w:tc>
          <w:tcPr>
            <w:tcW w:w="2802" w:type="dxa"/>
          </w:tcPr>
          <w:p w:rsidR="002B123C" w:rsidRDefault="002B123C" w:rsidP="00ED1170">
            <w:pPr>
              <w:pStyle w:val="a9"/>
              <w:tabs>
                <w:tab w:val="left" w:pos="1880"/>
              </w:tabs>
              <w:spacing w:after="0"/>
              <w:ind w:left="0"/>
              <w:rPr>
                <w:sz w:val="28"/>
                <w:szCs w:val="28"/>
              </w:rPr>
            </w:pPr>
            <w:r>
              <w:rPr>
                <w:sz w:val="28"/>
                <w:szCs w:val="28"/>
              </w:rPr>
              <w:lastRenderedPageBreak/>
              <w:t>Мельниковой Анне Николаевне</w:t>
            </w:r>
          </w:p>
        </w:tc>
        <w:tc>
          <w:tcPr>
            <w:tcW w:w="6945" w:type="dxa"/>
          </w:tcPr>
          <w:p w:rsidR="002B123C" w:rsidRDefault="002B123C" w:rsidP="002B123C">
            <w:pPr>
              <w:numPr>
                <w:ilvl w:val="0"/>
                <w:numId w:val="7"/>
              </w:numPr>
              <w:ind w:left="175" w:hanging="175"/>
              <w:jc w:val="both"/>
              <w:rPr>
                <w:sz w:val="28"/>
                <w:szCs w:val="28"/>
              </w:rPr>
            </w:pPr>
            <w:r>
              <w:rPr>
                <w:sz w:val="28"/>
                <w:szCs w:val="28"/>
              </w:rPr>
              <w:t>преподавателю муниципального учреждения дополнительного образования «Детская музыкальная школа»;</w:t>
            </w:r>
          </w:p>
        </w:tc>
      </w:tr>
      <w:tr w:rsidR="005A73CF" w:rsidRPr="00F37161" w:rsidTr="00B43D1C">
        <w:tc>
          <w:tcPr>
            <w:tcW w:w="2802" w:type="dxa"/>
          </w:tcPr>
          <w:p w:rsidR="005A73CF" w:rsidRPr="005A73CF" w:rsidRDefault="002B123C" w:rsidP="005A73CF">
            <w:pPr>
              <w:pStyle w:val="a9"/>
              <w:tabs>
                <w:tab w:val="left" w:pos="1880"/>
              </w:tabs>
              <w:spacing w:after="0"/>
              <w:ind w:left="0"/>
              <w:rPr>
                <w:sz w:val="28"/>
                <w:szCs w:val="28"/>
              </w:rPr>
            </w:pPr>
            <w:r>
              <w:rPr>
                <w:sz w:val="28"/>
                <w:szCs w:val="28"/>
              </w:rPr>
              <w:t>Паниной Светлане Александровне</w:t>
            </w:r>
          </w:p>
        </w:tc>
        <w:tc>
          <w:tcPr>
            <w:tcW w:w="6945" w:type="dxa"/>
          </w:tcPr>
          <w:p w:rsidR="005A73CF" w:rsidRDefault="00266267" w:rsidP="00266267">
            <w:pPr>
              <w:numPr>
                <w:ilvl w:val="0"/>
                <w:numId w:val="7"/>
              </w:numPr>
              <w:ind w:left="175" w:hanging="175"/>
              <w:jc w:val="both"/>
              <w:rPr>
                <w:sz w:val="28"/>
                <w:szCs w:val="28"/>
              </w:rPr>
            </w:pPr>
            <w:r>
              <w:rPr>
                <w:sz w:val="28"/>
                <w:szCs w:val="28"/>
              </w:rPr>
              <w:t>главному</w:t>
            </w:r>
            <w:r w:rsidRPr="00266267">
              <w:rPr>
                <w:sz w:val="28"/>
                <w:szCs w:val="28"/>
              </w:rPr>
              <w:t xml:space="preserve"> специалист</w:t>
            </w:r>
            <w:r>
              <w:rPr>
                <w:sz w:val="28"/>
                <w:szCs w:val="28"/>
              </w:rPr>
              <w:t>у</w:t>
            </w:r>
            <w:r w:rsidRPr="00266267">
              <w:rPr>
                <w:sz w:val="28"/>
                <w:szCs w:val="28"/>
              </w:rPr>
              <w:t xml:space="preserve"> по экспозиционной и выставочной деятельности зала иску</w:t>
            </w:r>
            <w:proofErr w:type="gramStart"/>
            <w:r w:rsidRPr="00266267">
              <w:rPr>
                <w:sz w:val="28"/>
                <w:szCs w:val="28"/>
              </w:rPr>
              <w:t>сств  стр</w:t>
            </w:r>
            <w:proofErr w:type="gramEnd"/>
            <w:r w:rsidRPr="00266267">
              <w:rPr>
                <w:sz w:val="28"/>
                <w:szCs w:val="28"/>
              </w:rPr>
              <w:t xml:space="preserve">уктурного подразделения по музейно-выставочной работе </w:t>
            </w:r>
            <w:r w:rsidR="002B123C">
              <w:rPr>
                <w:sz w:val="28"/>
                <w:szCs w:val="28"/>
              </w:rPr>
              <w:t>муниципального бюджетного учреждения</w:t>
            </w:r>
            <w:r w:rsidR="002B123C" w:rsidRPr="005A73CF">
              <w:rPr>
                <w:sz w:val="28"/>
                <w:szCs w:val="28"/>
              </w:rPr>
              <w:t xml:space="preserve"> культуры </w:t>
            </w:r>
            <w:r w:rsidR="002B123C">
              <w:rPr>
                <w:sz w:val="28"/>
                <w:szCs w:val="28"/>
              </w:rPr>
              <w:t>«Дворец культуры «Юность»;</w:t>
            </w:r>
          </w:p>
          <w:p w:rsidR="00266267" w:rsidRPr="00266267" w:rsidRDefault="00266267" w:rsidP="00266267">
            <w:pPr>
              <w:ind w:left="175"/>
              <w:jc w:val="both"/>
              <w:rPr>
                <w:sz w:val="16"/>
                <w:szCs w:val="16"/>
              </w:rPr>
            </w:pPr>
          </w:p>
        </w:tc>
      </w:tr>
      <w:tr w:rsidR="005A73CF" w:rsidRPr="00F37161" w:rsidTr="009D42FC">
        <w:tc>
          <w:tcPr>
            <w:tcW w:w="2802" w:type="dxa"/>
          </w:tcPr>
          <w:p w:rsidR="005A73CF" w:rsidRDefault="002E08D1" w:rsidP="009D42FC">
            <w:pPr>
              <w:pStyle w:val="a9"/>
              <w:tabs>
                <w:tab w:val="left" w:pos="1880"/>
              </w:tabs>
              <w:spacing w:after="0"/>
              <w:ind w:left="0"/>
              <w:rPr>
                <w:sz w:val="28"/>
                <w:szCs w:val="28"/>
              </w:rPr>
            </w:pPr>
            <w:proofErr w:type="spellStart"/>
            <w:r>
              <w:rPr>
                <w:sz w:val="28"/>
                <w:szCs w:val="28"/>
              </w:rPr>
              <w:t>Чельдиевой</w:t>
            </w:r>
            <w:proofErr w:type="spellEnd"/>
            <w:r>
              <w:rPr>
                <w:sz w:val="28"/>
                <w:szCs w:val="28"/>
              </w:rPr>
              <w:t xml:space="preserve"> Елене Сергеевне</w:t>
            </w:r>
          </w:p>
        </w:tc>
        <w:tc>
          <w:tcPr>
            <w:tcW w:w="6945" w:type="dxa"/>
          </w:tcPr>
          <w:p w:rsidR="005A73CF" w:rsidRDefault="002E08D1" w:rsidP="002E08D1">
            <w:pPr>
              <w:numPr>
                <w:ilvl w:val="0"/>
                <w:numId w:val="7"/>
              </w:numPr>
              <w:ind w:left="175" w:hanging="175"/>
              <w:jc w:val="both"/>
              <w:rPr>
                <w:sz w:val="28"/>
                <w:szCs w:val="28"/>
              </w:rPr>
            </w:pPr>
            <w:r>
              <w:rPr>
                <w:sz w:val="28"/>
                <w:szCs w:val="28"/>
              </w:rPr>
              <w:t>преподавателю муниципального учреждения дополнительного образования «Детская музыкальная школа»</w:t>
            </w:r>
            <w:r w:rsidR="005A73CF">
              <w:rPr>
                <w:sz w:val="28"/>
                <w:szCs w:val="28"/>
              </w:rPr>
              <w:t>.</w:t>
            </w:r>
          </w:p>
        </w:tc>
      </w:tr>
    </w:tbl>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2E08D1" w:rsidRDefault="002E08D1" w:rsidP="00673DBE">
      <w:pPr>
        <w:pStyle w:val="a5"/>
        <w:tabs>
          <w:tab w:val="left" w:pos="709"/>
        </w:tabs>
        <w:rPr>
          <w:szCs w:val="28"/>
        </w:rPr>
      </w:pPr>
      <w:proofErr w:type="gramStart"/>
      <w:r>
        <w:rPr>
          <w:szCs w:val="28"/>
        </w:rPr>
        <w:t>Исполняющий</w:t>
      </w:r>
      <w:proofErr w:type="gramEnd"/>
      <w:r>
        <w:rPr>
          <w:szCs w:val="28"/>
        </w:rPr>
        <w:t xml:space="preserve"> обязанности м</w:t>
      </w:r>
      <w:r w:rsidR="00AA6854" w:rsidRPr="00427352">
        <w:rPr>
          <w:szCs w:val="28"/>
        </w:rPr>
        <w:t>эр</w:t>
      </w:r>
      <w:r>
        <w:rPr>
          <w:szCs w:val="28"/>
        </w:rPr>
        <w:t>а</w:t>
      </w:r>
    </w:p>
    <w:p w:rsidR="00A95E01" w:rsidRDefault="00AA6854" w:rsidP="00673DBE">
      <w:pPr>
        <w:pStyle w:val="a5"/>
        <w:tabs>
          <w:tab w:val="left" w:pos="709"/>
        </w:tabs>
        <w:rPr>
          <w:szCs w:val="28"/>
        </w:rPr>
      </w:pPr>
      <w:r w:rsidRPr="00427352">
        <w:rPr>
          <w:szCs w:val="28"/>
        </w:rPr>
        <w:t>городского округа</w:t>
      </w:r>
      <w:r>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proofErr w:type="spellStart"/>
      <w:r w:rsidR="002E08D1">
        <w:rPr>
          <w:szCs w:val="28"/>
        </w:rPr>
        <w:t>А.В.Ермаков</w:t>
      </w:r>
      <w:proofErr w:type="spellEnd"/>
    </w:p>
    <w:p w:rsidR="00673DBE" w:rsidRDefault="00673DBE"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A35248" w:rsidRPr="00AA6854" w:rsidRDefault="002E08D1"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2E08D1">
        <w:rPr>
          <w:szCs w:val="28"/>
        </w:rPr>
        <w:t>9</w:t>
      </w:r>
      <w:r w:rsidR="00AA6854">
        <w:rPr>
          <w:szCs w:val="28"/>
        </w:rPr>
        <w:t>1</w:t>
      </w:r>
    </w:p>
    <w:p w:rsidR="00A35248" w:rsidRDefault="00A35248" w:rsidP="00A35248">
      <w:pPr>
        <w:rPr>
          <w:sz w:val="26"/>
          <w:szCs w:val="26"/>
        </w:rPr>
      </w:pPr>
    </w:p>
    <w:p w:rsidR="00ED1170" w:rsidRDefault="00ED1170" w:rsidP="00A35248">
      <w:pPr>
        <w:rPr>
          <w:sz w:val="26"/>
          <w:szCs w:val="26"/>
        </w:rPr>
      </w:pPr>
      <w:bookmarkStart w:id="0" w:name="_GoBack"/>
      <w:bookmarkEnd w:id="0"/>
    </w:p>
    <w:sectPr w:rsidR="00ED1170"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46" w:rsidRDefault="007C6246">
      <w:r>
        <w:separator/>
      </w:r>
    </w:p>
  </w:endnote>
  <w:endnote w:type="continuationSeparator" w:id="0">
    <w:p w:rsidR="007C6246" w:rsidRDefault="007C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46" w:rsidRDefault="007C6246">
      <w:r>
        <w:separator/>
      </w:r>
    </w:p>
  </w:footnote>
  <w:footnote w:type="continuationSeparator" w:id="0">
    <w:p w:rsidR="007C6246" w:rsidRDefault="007C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0B24"/>
    <w:rsid w:val="000573C4"/>
    <w:rsid w:val="00061A87"/>
    <w:rsid w:val="00061C20"/>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203558"/>
    <w:rsid w:val="00203928"/>
    <w:rsid w:val="00205C63"/>
    <w:rsid w:val="002070E1"/>
    <w:rsid w:val="002101A2"/>
    <w:rsid w:val="00243F5F"/>
    <w:rsid w:val="00260474"/>
    <w:rsid w:val="00266267"/>
    <w:rsid w:val="00280B9B"/>
    <w:rsid w:val="00285C23"/>
    <w:rsid w:val="002A20BD"/>
    <w:rsid w:val="002B123C"/>
    <w:rsid w:val="002C3E7F"/>
    <w:rsid w:val="002C58B7"/>
    <w:rsid w:val="002D0F63"/>
    <w:rsid w:val="002E08D1"/>
    <w:rsid w:val="002E2B68"/>
    <w:rsid w:val="002F1393"/>
    <w:rsid w:val="002F15EA"/>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369E7"/>
    <w:rsid w:val="00542FF4"/>
    <w:rsid w:val="00543EAB"/>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92B77"/>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86DB9"/>
    <w:rsid w:val="007A6A70"/>
    <w:rsid w:val="007B2105"/>
    <w:rsid w:val="007C6246"/>
    <w:rsid w:val="007D0F0D"/>
    <w:rsid w:val="007D164D"/>
    <w:rsid w:val="007D37D8"/>
    <w:rsid w:val="007F3FA3"/>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5CDF"/>
    <w:rsid w:val="0091460C"/>
    <w:rsid w:val="00915F8A"/>
    <w:rsid w:val="00920C8F"/>
    <w:rsid w:val="00930470"/>
    <w:rsid w:val="00931D3B"/>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B4C5C"/>
    <w:rsid w:val="00CC4ED5"/>
    <w:rsid w:val="00CE32AC"/>
    <w:rsid w:val="00CE688F"/>
    <w:rsid w:val="00D11260"/>
    <w:rsid w:val="00D20479"/>
    <w:rsid w:val="00D467EF"/>
    <w:rsid w:val="00D51C42"/>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95C85"/>
    <w:rsid w:val="00EA402F"/>
    <w:rsid w:val="00EC7ACF"/>
    <w:rsid w:val="00ED1170"/>
    <w:rsid w:val="00F22B24"/>
    <w:rsid w:val="00F37161"/>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DF9D-926D-4549-A8E7-35B6A3A9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2</TotalTime>
  <Pages>2</Pages>
  <Words>373</Words>
  <Characters>2132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2018-03-21T01:16:00Z</cp:lastPrinted>
  <dcterms:created xsi:type="dcterms:W3CDTF">2018-03-21T03:49:00Z</dcterms:created>
  <dcterms:modified xsi:type="dcterms:W3CDTF">2018-03-21T03:49:00Z</dcterms:modified>
</cp:coreProperties>
</file>