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88736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887366" w:rsidRDefault="0088736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C2725">
            <w:pPr>
              <w:rPr>
                <w:sz w:val="24"/>
              </w:rPr>
            </w:pPr>
            <w:r>
              <w:rPr>
                <w:sz w:val="24"/>
              </w:rPr>
              <w:t>29.03.2018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C2725">
            <w:pPr>
              <w:rPr>
                <w:sz w:val="24"/>
              </w:rPr>
            </w:pPr>
            <w:r>
              <w:rPr>
                <w:sz w:val="24"/>
              </w:rPr>
              <w:t>110-37-280-18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8146FC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11837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76"/>
      </w:tblGrid>
      <w:tr w:rsidR="00761642" w:rsidTr="00E5649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767732" w:rsidRDefault="00887366" w:rsidP="00517F46">
            <w:pPr>
              <w:rPr>
                <w:sz w:val="24"/>
                <w:szCs w:val="24"/>
              </w:rPr>
            </w:pPr>
            <w:r w:rsidRPr="00526AC0">
              <w:rPr>
                <w:sz w:val="24"/>
                <w:szCs w:val="24"/>
              </w:rPr>
              <w:t>Отчет о реализации в 2017 году муниципальной программы «Формирование современной городской среды на территории муниципального образования «город Саянск» на 2017 год»</w:t>
            </w:r>
          </w:p>
        </w:tc>
        <w:tc>
          <w:tcPr>
            <w:tcW w:w="76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EE12F5" w:rsidRPr="00EE12F5" w:rsidRDefault="00EE12F5"/>
    <w:p w:rsidR="00887366" w:rsidRPr="00526AC0" w:rsidRDefault="00BA1D4D" w:rsidP="0088736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  <w:proofErr w:type="gramStart"/>
      <w:r w:rsidR="00887366" w:rsidRPr="00526AC0">
        <w:rPr>
          <w:color w:val="000000"/>
          <w:sz w:val="28"/>
          <w:szCs w:val="28"/>
        </w:rPr>
        <w:t>В целях подведения итогов реализации в 2017 году  муниципальной программ</w:t>
      </w:r>
      <w:r w:rsidR="006F35E0">
        <w:rPr>
          <w:color w:val="000000"/>
          <w:sz w:val="28"/>
          <w:szCs w:val="28"/>
        </w:rPr>
        <w:t>ы</w:t>
      </w:r>
      <w:r w:rsidR="00887366" w:rsidRPr="00526AC0">
        <w:rPr>
          <w:color w:val="000000"/>
          <w:sz w:val="28"/>
          <w:szCs w:val="28"/>
        </w:rPr>
        <w:t xml:space="preserve"> </w:t>
      </w:r>
      <w:r w:rsidR="00887366" w:rsidRPr="00526AC0">
        <w:rPr>
          <w:sz w:val="28"/>
        </w:rPr>
        <w:t>«Формирование современной городской среды на территории муниципального образования «город Саянск» на 2017 год»</w:t>
      </w:r>
      <w:r w:rsidR="00887366" w:rsidRPr="00526AC0">
        <w:rPr>
          <w:color w:val="000000"/>
          <w:sz w:val="28"/>
          <w:szCs w:val="28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887366" w:rsidRPr="00526AC0">
        <w:rPr>
          <w:sz w:val="28"/>
          <w:szCs w:val="28"/>
        </w:rPr>
        <w:t>24.05.2017 №110-37-555-17</w:t>
      </w:r>
      <w:r w:rsidR="00887366" w:rsidRPr="00526AC0">
        <w:rPr>
          <w:color w:val="000000"/>
          <w:sz w:val="28"/>
          <w:szCs w:val="28"/>
        </w:rPr>
        <w:t>, руководствуясь Порядком разработки, утверждения, реализации муниципальных программ муниципального образования «город Саянск», утвержденным постановлением администрации городского  округа   муниципального   образования   «город Саянск»  от  07.10.2013 № 110-37-1179-13, статьей 16</w:t>
      </w:r>
      <w:proofErr w:type="gramEnd"/>
      <w:r w:rsidR="00887366" w:rsidRPr="00526AC0">
        <w:rPr>
          <w:color w:val="000000"/>
          <w:sz w:val="28"/>
          <w:szCs w:val="28"/>
        </w:rPr>
        <w:t xml:space="preserve"> Федерального Закона </w:t>
      </w:r>
      <w:proofErr w:type="gramStart"/>
      <w:r w:rsidR="00887366" w:rsidRPr="00526AC0">
        <w:rPr>
          <w:color w:val="000000"/>
          <w:sz w:val="28"/>
          <w:szCs w:val="28"/>
        </w:rPr>
        <w:t>от</w:t>
      </w:r>
      <w:proofErr w:type="gramEnd"/>
      <w:r w:rsidR="00887366" w:rsidRPr="00526AC0">
        <w:rPr>
          <w:color w:val="000000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администрация городского округа муниципального образования «город Саянск»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ПОСТАНОВЛЯЕТ:</w:t>
      </w:r>
    </w:p>
    <w:p w:rsidR="00887366" w:rsidRPr="00526AC0" w:rsidRDefault="00887366" w:rsidP="00887366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26AC0">
        <w:rPr>
          <w:sz w:val="28"/>
          <w:szCs w:val="28"/>
        </w:rPr>
        <w:t xml:space="preserve">Отчет о реализации в 2017 году муниципальной программы </w:t>
      </w:r>
      <w:r w:rsidRPr="00526AC0">
        <w:rPr>
          <w:sz w:val="28"/>
        </w:rPr>
        <w:t>«Формирование современной городской среды на территории муниципального образования «город Саянск» на 2017 год»,</w:t>
      </w:r>
      <w:r w:rsidRPr="00526AC0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от 24.05.2017 №110-37-555-17, в редакции от 23.11.2017 №110-37-1219-17, от 27.12.2017 №110-37-1361-17 (опубликованное в газете «Саянские зори» от 07.12.2017 № 48, вкладыш «Официальная информация», страницы 1-2;</w:t>
      </w:r>
      <w:proofErr w:type="gramEnd"/>
      <w:r w:rsidRPr="00526AC0">
        <w:rPr>
          <w:sz w:val="28"/>
          <w:szCs w:val="28"/>
        </w:rPr>
        <w:t xml:space="preserve"> от 28.12.2017 № 51, вкладыш «Официальная информация», страница 36), принять к сведению (Приложение).</w:t>
      </w:r>
    </w:p>
    <w:p w:rsidR="00887366" w:rsidRPr="00526AC0" w:rsidRDefault="00887366" w:rsidP="00887366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6AC0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87366" w:rsidRPr="00526AC0" w:rsidRDefault="00887366" w:rsidP="00887366">
      <w:pPr>
        <w:tabs>
          <w:tab w:val="left" w:pos="11907"/>
        </w:tabs>
        <w:ind w:right="14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26AC0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</w:p>
    <w:p w:rsidR="00887366" w:rsidRDefault="00887366" w:rsidP="00887366">
      <w:pPr>
        <w:ind w:right="140"/>
        <w:jc w:val="both"/>
        <w:rPr>
          <w:sz w:val="28"/>
          <w:szCs w:val="28"/>
        </w:rPr>
      </w:pP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Мэр городского округа 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муниципального образования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887366" w:rsidRPr="00526AC0" w:rsidRDefault="00887366" w:rsidP="00887366">
      <w:pPr>
        <w:ind w:right="140"/>
        <w:jc w:val="both"/>
      </w:pPr>
    </w:p>
    <w:p w:rsidR="00887366" w:rsidRPr="00526AC0" w:rsidRDefault="00887366" w:rsidP="00887366">
      <w:pPr>
        <w:ind w:right="140"/>
        <w:jc w:val="both"/>
      </w:pPr>
      <w:r w:rsidRPr="00526AC0">
        <w:t>Исп. Жукова С.Ю. 52677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6CDE" w:rsidTr="00306CDE">
        <w:tc>
          <w:tcPr>
            <w:tcW w:w="4785" w:type="dxa"/>
            <w:shd w:val="clear" w:color="auto" w:fill="auto"/>
          </w:tcPr>
          <w:p w:rsidR="00306CDE" w:rsidRPr="00306CDE" w:rsidRDefault="00306CDE" w:rsidP="00413AC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306CDE" w:rsidRPr="00306CDE" w:rsidRDefault="00306CDE" w:rsidP="006C27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Приложение</w:t>
            </w:r>
          </w:p>
          <w:p w:rsidR="00306CDE" w:rsidRPr="00306CDE" w:rsidRDefault="00306CDE" w:rsidP="006C27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306CDE" w:rsidRPr="00306CDE" w:rsidRDefault="00306CDE" w:rsidP="006C27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городского округа муниципального</w:t>
            </w:r>
          </w:p>
          <w:p w:rsidR="00306CDE" w:rsidRPr="00306CDE" w:rsidRDefault="00306CDE" w:rsidP="006C27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>образования «город Саянск»</w:t>
            </w:r>
          </w:p>
          <w:p w:rsidR="00306CDE" w:rsidRPr="00306CDE" w:rsidRDefault="00306CDE" w:rsidP="006C27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06CD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6C2725">
              <w:rPr>
                <w:rFonts w:eastAsia="Calibri"/>
                <w:sz w:val="24"/>
                <w:szCs w:val="24"/>
                <w:lang w:eastAsia="en-US"/>
              </w:rPr>
              <w:t>29.03.2018</w:t>
            </w:r>
            <w:r w:rsidRPr="00306CDE"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  <w:r w:rsidR="006C2725">
              <w:rPr>
                <w:rFonts w:eastAsia="Calibri"/>
                <w:sz w:val="24"/>
                <w:szCs w:val="24"/>
                <w:lang w:eastAsia="en-US"/>
              </w:rPr>
              <w:t>110-37-280-18</w:t>
            </w:r>
          </w:p>
        </w:tc>
      </w:tr>
    </w:tbl>
    <w:p w:rsidR="00306CDE" w:rsidRDefault="00306CDE" w:rsidP="00306CDE"/>
    <w:p w:rsidR="00887366" w:rsidRPr="00526AC0" w:rsidRDefault="00887366" w:rsidP="00887366">
      <w:pPr>
        <w:jc w:val="center"/>
        <w:rPr>
          <w:b/>
          <w:sz w:val="26"/>
          <w:szCs w:val="26"/>
        </w:rPr>
      </w:pPr>
      <w:r w:rsidRPr="00526AC0">
        <w:rPr>
          <w:b/>
          <w:sz w:val="26"/>
          <w:szCs w:val="26"/>
        </w:rPr>
        <w:t xml:space="preserve">Отчет о реализации </w:t>
      </w:r>
      <w:r w:rsidR="00A76E15">
        <w:rPr>
          <w:b/>
          <w:sz w:val="26"/>
          <w:szCs w:val="26"/>
        </w:rPr>
        <w:t xml:space="preserve">в 2017 году </w:t>
      </w:r>
      <w:r w:rsidRPr="00526AC0">
        <w:rPr>
          <w:b/>
          <w:sz w:val="26"/>
          <w:szCs w:val="26"/>
        </w:rPr>
        <w:t xml:space="preserve">муниципальной программы «Формирование современной городской среды на территории муниципального образования «город Саянск» на 2017 год», утвержденной постановлением администрации городского округа муниципального образования «город Саянск» от 24.05.2017 №110-37-555-17 </w:t>
      </w:r>
    </w:p>
    <w:p w:rsidR="00887366" w:rsidRPr="00526AC0" w:rsidRDefault="00887366" w:rsidP="00887366">
      <w:pPr>
        <w:jc w:val="both"/>
        <w:rPr>
          <w:b/>
          <w:sz w:val="26"/>
          <w:szCs w:val="26"/>
        </w:rPr>
      </w:pPr>
    </w:p>
    <w:p w:rsidR="00941B44" w:rsidRPr="00526AC0" w:rsidRDefault="00887366" w:rsidP="00941B44">
      <w:pPr>
        <w:ind w:firstLine="708"/>
        <w:jc w:val="both"/>
        <w:rPr>
          <w:sz w:val="28"/>
          <w:szCs w:val="28"/>
        </w:rPr>
      </w:pPr>
      <w:proofErr w:type="gramStart"/>
      <w:r w:rsidRPr="00526AC0">
        <w:rPr>
          <w:spacing w:val="-2"/>
          <w:sz w:val="28"/>
          <w:szCs w:val="28"/>
        </w:rPr>
        <w:t xml:space="preserve">В целях совершенствования системы комплексного благоустройства </w:t>
      </w:r>
      <w:r w:rsidRPr="00526AC0">
        <w:rPr>
          <w:sz w:val="28"/>
          <w:szCs w:val="28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 на 2017 год»</w:t>
      </w:r>
      <w:r w:rsidRPr="00526AC0">
        <w:rPr>
          <w:b/>
          <w:sz w:val="28"/>
          <w:szCs w:val="28"/>
        </w:rPr>
        <w:t xml:space="preserve"> </w:t>
      </w:r>
      <w:r w:rsidR="006F35E0">
        <w:rPr>
          <w:sz w:val="28"/>
          <w:szCs w:val="28"/>
        </w:rPr>
        <w:t xml:space="preserve"> (</w:t>
      </w:r>
      <w:r w:rsidRPr="00526AC0">
        <w:rPr>
          <w:sz w:val="28"/>
          <w:szCs w:val="28"/>
        </w:rPr>
        <w:t>далее – Программа) в объеме  1416</w:t>
      </w:r>
      <w:r w:rsidR="006F35E0">
        <w:rPr>
          <w:sz w:val="28"/>
          <w:szCs w:val="28"/>
        </w:rPr>
        <w:t xml:space="preserve">1 </w:t>
      </w:r>
      <w:r w:rsidRPr="00526AC0">
        <w:rPr>
          <w:sz w:val="28"/>
          <w:szCs w:val="28"/>
        </w:rPr>
        <w:t xml:space="preserve"> тыс. рублей, из них за счет средств местного бюджета – 708</w:t>
      </w:r>
      <w:r w:rsidR="006F35E0">
        <w:rPr>
          <w:sz w:val="28"/>
          <w:szCs w:val="28"/>
        </w:rPr>
        <w:t xml:space="preserve"> </w:t>
      </w:r>
      <w:r w:rsidRPr="00526AC0">
        <w:rPr>
          <w:sz w:val="28"/>
          <w:szCs w:val="28"/>
        </w:rPr>
        <w:t>тыс. рублей, за счет средств областного бюджета -  44</w:t>
      </w:r>
      <w:r w:rsidR="00155D8B">
        <w:rPr>
          <w:sz w:val="28"/>
          <w:szCs w:val="28"/>
        </w:rPr>
        <w:t>40</w:t>
      </w:r>
      <w:r w:rsidRPr="00526AC0">
        <w:rPr>
          <w:sz w:val="28"/>
          <w:szCs w:val="28"/>
        </w:rPr>
        <w:t xml:space="preserve"> тыс. рублей, за счет сре</w:t>
      </w:r>
      <w:r w:rsidR="006F35E0">
        <w:rPr>
          <w:sz w:val="28"/>
          <w:szCs w:val="28"/>
        </w:rPr>
        <w:t>дств федерального</w:t>
      </w:r>
      <w:proofErr w:type="gramEnd"/>
      <w:r w:rsidR="006F35E0">
        <w:rPr>
          <w:sz w:val="28"/>
          <w:szCs w:val="28"/>
        </w:rPr>
        <w:t xml:space="preserve"> бюджета – 901</w:t>
      </w:r>
      <w:r w:rsidR="00155D8B">
        <w:rPr>
          <w:sz w:val="28"/>
          <w:szCs w:val="28"/>
        </w:rPr>
        <w:t>3</w:t>
      </w:r>
      <w:r w:rsidRPr="00526AC0">
        <w:rPr>
          <w:sz w:val="28"/>
          <w:szCs w:val="28"/>
        </w:rPr>
        <w:t xml:space="preserve"> тыс. рублей.</w:t>
      </w:r>
    </w:p>
    <w:p w:rsidR="00887366" w:rsidRPr="00526AC0" w:rsidRDefault="00887366" w:rsidP="008873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В течение 2017 года Программа корректировалась два раза.</w:t>
      </w:r>
    </w:p>
    <w:p w:rsidR="00887366" w:rsidRDefault="00887366" w:rsidP="00887366">
      <w:pPr>
        <w:ind w:firstLine="567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Муниципальная программа </w:t>
      </w:r>
      <w:r w:rsidR="00C8658E">
        <w:rPr>
          <w:sz w:val="28"/>
          <w:szCs w:val="28"/>
        </w:rPr>
        <w:t>включает в себя реализацию следующих мероприятий:</w:t>
      </w:r>
    </w:p>
    <w:p w:rsidR="00C8658E" w:rsidRDefault="00C8658E" w:rsidP="008873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Благоустройство дворовых территорий.</w:t>
      </w:r>
    </w:p>
    <w:p w:rsidR="00C8658E" w:rsidRDefault="00C8658E" w:rsidP="008873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Благоустройство общественных территорий.</w:t>
      </w:r>
    </w:p>
    <w:p w:rsidR="00C8658E" w:rsidRPr="00526AC0" w:rsidRDefault="00C8658E" w:rsidP="008873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Обустройство мест массового </w:t>
      </w:r>
      <w:r w:rsidR="00CE40F9">
        <w:rPr>
          <w:sz w:val="28"/>
          <w:szCs w:val="28"/>
        </w:rPr>
        <w:t>отдыха населения (городских парков).</w:t>
      </w:r>
    </w:p>
    <w:p w:rsidR="00887366" w:rsidRPr="00526AC0" w:rsidRDefault="00887366" w:rsidP="0088736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26AC0">
        <w:rPr>
          <w:rFonts w:eastAsia="Calibri"/>
          <w:sz w:val="28"/>
          <w:szCs w:val="28"/>
          <w:lang w:eastAsia="en-US"/>
        </w:rPr>
        <w:t>Финансирование в 2017 год</w:t>
      </w:r>
      <w:r w:rsidR="00BB78D1">
        <w:rPr>
          <w:rFonts w:eastAsia="Calibri"/>
          <w:sz w:val="28"/>
          <w:szCs w:val="28"/>
          <w:lang w:eastAsia="en-US"/>
        </w:rPr>
        <w:t>у</w:t>
      </w:r>
      <w:r w:rsidRPr="00526AC0">
        <w:rPr>
          <w:rFonts w:eastAsia="Calibri"/>
          <w:sz w:val="28"/>
          <w:szCs w:val="28"/>
          <w:lang w:eastAsia="en-US"/>
        </w:rPr>
        <w:t xml:space="preserve"> выделялось </w:t>
      </w:r>
      <w:r w:rsidR="00CE40F9">
        <w:rPr>
          <w:rFonts w:eastAsia="Calibri"/>
          <w:sz w:val="28"/>
          <w:szCs w:val="28"/>
          <w:lang w:eastAsia="en-US"/>
        </w:rPr>
        <w:t>в разрезе</w:t>
      </w:r>
      <w:r w:rsidRPr="00526AC0">
        <w:rPr>
          <w:rFonts w:eastAsia="Calibri"/>
          <w:sz w:val="28"/>
          <w:szCs w:val="28"/>
          <w:lang w:eastAsia="en-US"/>
        </w:rPr>
        <w:t xml:space="preserve"> </w:t>
      </w:r>
      <w:r w:rsidR="00CE40F9">
        <w:rPr>
          <w:rFonts w:eastAsia="Calibri"/>
          <w:sz w:val="28"/>
          <w:szCs w:val="28"/>
          <w:lang w:eastAsia="en-US"/>
        </w:rPr>
        <w:t xml:space="preserve">следующих </w:t>
      </w:r>
      <w:r w:rsidRPr="00526AC0">
        <w:rPr>
          <w:rFonts w:eastAsia="Calibri"/>
          <w:sz w:val="28"/>
          <w:szCs w:val="28"/>
          <w:lang w:eastAsia="en-US"/>
        </w:rPr>
        <w:t>мероприятий:</w:t>
      </w:r>
    </w:p>
    <w:p w:rsidR="00887366" w:rsidRPr="00526AC0" w:rsidRDefault="00887366" w:rsidP="00887366">
      <w:pPr>
        <w:ind w:firstLine="708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1. </w:t>
      </w:r>
      <w:r w:rsidRPr="00526AC0">
        <w:rPr>
          <w:b/>
          <w:sz w:val="28"/>
          <w:szCs w:val="28"/>
        </w:rPr>
        <w:t>На</w:t>
      </w:r>
      <w:r w:rsidRPr="00526AC0">
        <w:rPr>
          <w:sz w:val="28"/>
          <w:szCs w:val="28"/>
        </w:rPr>
        <w:t xml:space="preserve"> </w:t>
      </w:r>
      <w:r w:rsidRPr="00526AC0">
        <w:rPr>
          <w:b/>
          <w:sz w:val="28"/>
          <w:szCs w:val="28"/>
        </w:rPr>
        <w:t>благоустройство дворовых и общественных территорий</w:t>
      </w:r>
      <w:r w:rsidRPr="00526AC0">
        <w:rPr>
          <w:sz w:val="28"/>
          <w:szCs w:val="28"/>
        </w:rPr>
        <w:t xml:space="preserve">  предусмотрено  в 2017 году </w:t>
      </w:r>
      <w:r w:rsidR="00813AE6">
        <w:rPr>
          <w:b/>
          <w:sz w:val="28"/>
          <w:szCs w:val="28"/>
        </w:rPr>
        <w:t>12059</w:t>
      </w:r>
      <w:r w:rsidRPr="00526AC0">
        <w:rPr>
          <w:sz w:val="28"/>
          <w:szCs w:val="28"/>
        </w:rPr>
        <w:t xml:space="preserve"> тыс. рублей, в том числе за счет средств местного бюджета -  </w:t>
      </w:r>
      <w:r w:rsidRPr="00526AC0">
        <w:rPr>
          <w:b/>
          <w:sz w:val="28"/>
          <w:szCs w:val="28"/>
        </w:rPr>
        <w:t>60</w:t>
      </w:r>
      <w:r w:rsidR="00813AE6">
        <w:rPr>
          <w:b/>
          <w:sz w:val="28"/>
          <w:szCs w:val="28"/>
        </w:rPr>
        <w:t>3</w:t>
      </w:r>
      <w:r w:rsidRPr="00526AC0">
        <w:rPr>
          <w:sz w:val="28"/>
          <w:szCs w:val="28"/>
        </w:rPr>
        <w:t xml:space="preserve"> тыс. рублей, за счет областного бюджета – </w:t>
      </w:r>
      <w:r w:rsidRPr="00526AC0">
        <w:rPr>
          <w:b/>
          <w:sz w:val="28"/>
          <w:szCs w:val="28"/>
        </w:rPr>
        <w:t>378</w:t>
      </w:r>
      <w:r w:rsidR="00155D8B">
        <w:rPr>
          <w:b/>
          <w:sz w:val="28"/>
          <w:szCs w:val="28"/>
        </w:rPr>
        <w:t>1</w:t>
      </w:r>
      <w:r w:rsidRPr="00526AC0">
        <w:rPr>
          <w:sz w:val="28"/>
          <w:szCs w:val="28"/>
        </w:rPr>
        <w:t xml:space="preserve"> тыс. рублей, за счет федерального бюджета – </w:t>
      </w:r>
      <w:r w:rsidR="00155D8B">
        <w:rPr>
          <w:b/>
          <w:sz w:val="28"/>
          <w:szCs w:val="28"/>
        </w:rPr>
        <w:t>7675</w:t>
      </w:r>
      <w:r w:rsidRPr="00526AC0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>тыс. рублей.</w:t>
      </w:r>
    </w:p>
    <w:p w:rsidR="00887366" w:rsidRPr="00526AC0" w:rsidRDefault="00887366" w:rsidP="00887366">
      <w:pPr>
        <w:ind w:firstLine="708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2. </w:t>
      </w:r>
      <w:r w:rsidRPr="00526AC0">
        <w:rPr>
          <w:b/>
          <w:sz w:val="28"/>
          <w:szCs w:val="28"/>
        </w:rPr>
        <w:t>На обустройство мест массового отдыха населения (городских парков)</w:t>
      </w:r>
      <w:r w:rsidRPr="00526AC0">
        <w:rPr>
          <w:sz w:val="28"/>
          <w:szCs w:val="28"/>
        </w:rPr>
        <w:t xml:space="preserve"> предусмотрено  в 2017 году </w:t>
      </w:r>
      <w:r w:rsidR="00813AE6">
        <w:rPr>
          <w:b/>
          <w:sz w:val="28"/>
          <w:szCs w:val="28"/>
        </w:rPr>
        <w:t>2102</w:t>
      </w:r>
      <w:r w:rsidRPr="00526AC0">
        <w:rPr>
          <w:b/>
          <w:sz w:val="28"/>
          <w:szCs w:val="28"/>
        </w:rPr>
        <w:t xml:space="preserve"> тыс. рублей, </w:t>
      </w:r>
      <w:r w:rsidRPr="00526AC0">
        <w:rPr>
          <w:sz w:val="28"/>
          <w:szCs w:val="28"/>
        </w:rPr>
        <w:t xml:space="preserve">в том числе за счет средств местного бюджета -  </w:t>
      </w:r>
      <w:r w:rsidRPr="00526AC0">
        <w:rPr>
          <w:b/>
          <w:sz w:val="28"/>
          <w:szCs w:val="28"/>
        </w:rPr>
        <w:t>105</w:t>
      </w:r>
      <w:r w:rsidR="00813AE6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 xml:space="preserve">тыс. рублей, за счет областного бюджета – </w:t>
      </w:r>
      <w:r w:rsidR="00813AE6">
        <w:rPr>
          <w:b/>
          <w:sz w:val="28"/>
          <w:szCs w:val="28"/>
        </w:rPr>
        <w:t>659</w:t>
      </w:r>
      <w:r w:rsidRPr="00526AC0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 xml:space="preserve">тыс. рублей, за счет федерального бюджета – </w:t>
      </w:r>
      <w:r w:rsidR="00813AE6">
        <w:rPr>
          <w:b/>
          <w:sz w:val="28"/>
          <w:szCs w:val="28"/>
        </w:rPr>
        <w:t>1338</w:t>
      </w:r>
      <w:r w:rsidRPr="00526AC0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 xml:space="preserve">тыс. рублей. </w:t>
      </w:r>
    </w:p>
    <w:p w:rsidR="00887366" w:rsidRPr="00526AC0" w:rsidRDefault="00887366" w:rsidP="00887366">
      <w:pPr>
        <w:ind w:firstLine="708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За 2017 год  в целом Программа с учетом средств областного и федерального бюджетов выполнена в объеме </w:t>
      </w:r>
      <w:r w:rsidR="00155D8B">
        <w:rPr>
          <w:b/>
          <w:sz w:val="28"/>
          <w:szCs w:val="28"/>
        </w:rPr>
        <w:t>14161</w:t>
      </w:r>
      <w:r w:rsidRPr="00526AC0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 xml:space="preserve">тыс. рублей при плане </w:t>
      </w:r>
      <w:r w:rsidR="00155D8B">
        <w:rPr>
          <w:b/>
          <w:sz w:val="28"/>
          <w:szCs w:val="28"/>
        </w:rPr>
        <w:t>14161</w:t>
      </w:r>
      <w:r w:rsidRPr="00526AC0">
        <w:rPr>
          <w:b/>
          <w:sz w:val="28"/>
          <w:szCs w:val="28"/>
        </w:rPr>
        <w:t xml:space="preserve"> </w:t>
      </w:r>
      <w:r w:rsidRPr="00526AC0">
        <w:rPr>
          <w:sz w:val="28"/>
          <w:szCs w:val="28"/>
        </w:rPr>
        <w:t xml:space="preserve">тыс. рублей или на </w:t>
      </w:r>
      <w:r w:rsidR="00813AE6">
        <w:rPr>
          <w:sz w:val="28"/>
          <w:szCs w:val="28"/>
        </w:rPr>
        <w:t>100</w:t>
      </w:r>
      <w:r w:rsidRPr="00526AC0">
        <w:rPr>
          <w:sz w:val="28"/>
          <w:szCs w:val="28"/>
        </w:rPr>
        <w:t xml:space="preserve"> %.</w:t>
      </w:r>
    </w:p>
    <w:p w:rsidR="00887366" w:rsidRPr="00526AC0" w:rsidRDefault="00887366" w:rsidP="00887366">
      <w:pPr>
        <w:ind w:firstLine="708"/>
        <w:jc w:val="both"/>
        <w:rPr>
          <w:b/>
          <w:sz w:val="28"/>
          <w:szCs w:val="28"/>
        </w:rPr>
      </w:pPr>
      <w:r w:rsidRPr="00CE40F9">
        <w:rPr>
          <w:sz w:val="28"/>
          <w:szCs w:val="28"/>
        </w:rPr>
        <w:t xml:space="preserve">Анализ объема финансирования Программы за 2017 год приведен в </w:t>
      </w:r>
      <w:r w:rsidRPr="00EA2FD6">
        <w:rPr>
          <w:sz w:val="28"/>
          <w:szCs w:val="28"/>
        </w:rPr>
        <w:t>Приложении №</w:t>
      </w:r>
      <w:r w:rsidR="003D3651">
        <w:rPr>
          <w:sz w:val="28"/>
          <w:szCs w:val="28"/>
        </w:rPr>
        <w:t>2</w:t>
      </w:r>
      <w:r w:rsidRPr="00EA2FD6">
        <w:rPr>
          <w:sz w:val="28"/>
          <w:szCs w:val="28"/>
        </w:rPr>
        <w:t>.</w:t>
      </w:r>
    </w:p>
    <w:p w:rsidR="00887366" w:rsidRPr="00526AC0" w:rsidRDefault="00887366" w:rsidP="008873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6AC0">
        <w:rPr>
          <w:rFonts w:eastAsia="Calibri"/>
          <w:sz w:val="28"/>
          <w:szCs w:val="28"/>
          <w:lang w:eastAsia="en-US"/>
        </w:rPr>
        <w:t>Основной целью данной Программы на 2017 год являлось повышение уровня благоустройства территории муниципального образования город Саянск»</w:t>
      </w:r>
      <w:r w:rsidR="00CE40F9">
        <w:rPr>
          <w:rFonts w:eastAsia="Calibri"/>
          <w:sz w:val="28"/>
          <w:szCs w:val="28"/>
          <w:lang w:eastAsia="en-US"/>
        </w:rPr>
        <w:t>.</w:t>
      </w:r>
    </w:p>
    <w:p w:rsidR="00887366" w:rsidRPr="00526AC0" w:rsidRDefault="00887366" w:rsidP="0088736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26AC0">
        <w:rPr>
          <w:rFonts w:eastAsia="Calibri"/>
          <w:sz w:val="28"/>
          <w:szCs w:val="28"/>
          <w:lang w:eastAsia="en-US"/>
        </w:rPr>
        <w:t>Достижение указанной цели обеспечивается решением следующих задач:</w:t>
      </w:r>
    </w:p>
    <w:p w:rsidR="00CE40F9" w:rsidRPr="00526AC0" w:rsidRDefault="00887366" w:rsidP="00CE4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6AC0">
        <w:rPr>
          <w:rFonts w:eastAsia="Calibri"/>
          <w:sz w:val="28"/>
          <w:szCs w:val="28"/>
          <w:lang w:eastAsia="en-US"/>
        </w:rPr>
        <w:t>1. Повышение уровня благоустройства дворовых территорий.</w:t>
      </w:r>
    </w:p>
    <w:p w:rsidR="00887366" w:rsidRPr="00526AC0" w:rsidRDefault="00887366" w:rsidP="008873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6AC0">
        <w:rPr>
          <w:rFonts w:eastAsia="Calibri"/>
          <w:sz w:val="28"/>
          <w:szCs w:val="28"/>
          <w:lang w:eastAsia="en-US"/>
        </w:rPr>
        <w:t>2. Повышение уровня благоуст</w:t>
      </w:r>
      <w:r>
        <w:rPr>
          <w:rFonts w:eastAsia="Calibri"/>
          <w:sz w:val="28"/>
          <w:szCs w:val="28"/>
          <w:lang w:eastAsia="en-US"/>
        </w:rPr>
        <w:t>ройства общественных территорий,</w:t>
      </w:r>
      <w:r w:rsidRPr="00526AC0">
        <w:rPr>
          <w:rFonts w:eastAsia="Calibri"/>
          <w:sz w:val="28"/>
          <w:szCs w:val="28"/>
          <w:lang w:eastAsia="en-US"/>
        </w:rPr>
        <w:t xml:space="preserve"> мест массового отдыха населения (городских парков).</w:t>
      </w:r>
    </w:p>
    <w:p w:rsidR="00887366" w:rsidRPr="00526AC0" w:rsidRDefault="00887366" w:rsidP="008873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526AC0">
        <w:rPr>
          <w:rFonts w:eastAsia="Calibri"/>
          <w:sz w:val="28"/>
          <w:szCs w:val="28"/>
          <w:lang w:eastAsia="en-US"/>
        </w:rPr>
        <w:t>. Повышение уровня вовлеченности заинтересованных граждан, организаций в реализацию мероприятий по благоустройству территорий.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D8B">
        <w:rPr>
          <w:sz w:val="28"/>
          <w:szCs w:val="28"/>
        </w:rPr>
        <w:t>За</w:t>
      </w:r>
      <w:r>
        <w:rPr>
          <w:sz w:val="28"/>
          <w:szCs w:val="28"/>
        </w:rPr>
        <w:t xml:space="preserve"> 2017 год </w:t>
      </w:r>
      <w:r w:rsidR="00941B44">
        <w:rPr>
          <w:sz w:val="28"/>
          <w:szCs w:val="28"/>
        </w:rPr>
        <w:t>по</w:t>
      </w:r>
      <w:r>
        <w:rPr>
          <w:sz w:val="28"/>
          <w:szCs w:val="28"/>
        </w:rPr>
        <w:t xml:space="preserve"> благоустройств</w:t>
      </w:r>
      <w:r w:rsidR="00941B44">
        <w:rPr>
          <w:sz w:val="28"/>
          <w:szCs w:val="28"/>
        </w:rPr>
        <w:t>у</w:t>
      </w:r>
      <w:r>
        <w:rPr>
          <w:sz w:val="28"/>
          <w:szCs w:val="28"/>
        </w:rPr>
        <w:t xml:space="preserve"> дворовых территорий выполнены следующие виды работ </w:t>
      </w:r>
      <w:r w:rsidRPr="00960B75">
        <w:rPr>
          <w:rFonts w:eastAsia="Calibri"/>
          <w:sz w:val="28"/>
          <w:szCs w:val="28"/>
          <w:lang w:eastAsia="en-US"/>
        </w:rPr>
        <w:t>(согласно минимальному и дополнительному перечню):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lastRenderedPageBreak/>
        <w:t xml:space="preserve">- ремонт дворовых проездов </w:t>
      </w:r>
      <w:r>
        <w:rPr>
          <w:rFonts w:eastAsia="Calibri"/>
          <w:sz w:val="28"/>
          <w:szCs w:val="28"/>
          <w:lang w:eastAsia="en-US"/>
        </w:rPr>
        <w:t>на 11 дворовых территориях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замена освещения </w:t>
      </w:r>
      <w:r>
        <w:rPr>
          <w:rFonts w:eastAsia="Calibri"/>
          <w:sz w:val="28"/>
          <w:szCs w:val="28"/>
          <w:lang w:eastAsia="en-US"/>
        </w:rPr>
        <w:t>на</w:t>
      </w:r>
      <w:r w:rsidRPr="00960B75">
        <w:rPr>
          <w:rFonts w:eastAsia="Calibri"/>
          <w:sz w:val="28"/>
          <w:szCs w:val="28"/>
          <w:lang w:eastAsia="en-US"/>
        </w:rPr>
        <w:t xml:space="preserve"> 1 дворов</w:t>
      </w:r>
      <w:r>
        <w:rPr>
          <w:rFonts w:eastAsia="Calibri"/>
          <w:sz w:val="28"/>
          <w:szCs w:val="28"/>
          <w:lang w:eastAsia="en-US"/>
        </w:rPr>
        <w:t>ой территории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установка скамеек </w:t>
      </w:r>
      <w:r>
        <w:rPr>
          <w:rFonts w:eastAsia="Calibri"/>
          <w:sz w:val="28"/>
          <w:szCs w:val="28"/>
          <w:lang w:eastAsia="en-US"/>
        </w:rPr>
        <w:t>на 6 дворовых территориях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установка детских площадок </w:t>
      </w:r>
      <w:r>
        <w:rPr>
          <w:rFonts w:eastAsia="Calibri"/>
          <w:sz w:val="28"/>
          <w:szCs w:val="28"/>
          <w:lang w:eastAsia="en-US"/>
        </w:rPr>
        <w:t>на</w:t>
      </w:r>
      <w:r w:rsidRPr="00960B75">
        <w:rPr>
          <w:rFonts w:eastAsia="Calibri"/>
          <w:sz w:val="28"/>
          <w:szCs w:val="28"/>
          <w:lang w:eastAsia="en-US"/>
        </w:rPr>
        <w:t xml:space="preserve"> 2 дворовы</w:t>
      </w:r>
      <w:r>
        <w:rPr>
          <w:rFonts w:eastAsia="Calibri"/>
          <w:sz w:val="28"/>
          <w:szCs w:val="28"/>
          <w:lang w:eastAsia="en-US"/>
        </w:rPr>
        <w:t>х территориях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установка спортивных комплексов и тренажеров </w:t>
      </w:r>
      <w:r>
        <w:rPr>
          <w:rFonts w:eastAsia="Calibri"/>
          <w:sz w:val="28"/>
          <w:szCs w:val="28"/>
          <w:lang w:eastAsia="en-US"/>
        </w:rPr>
        <w:t>на</w:t>
      </w:r>
      <w:r w:rsidRPr="00960B75">
        <w:rPr>
          <w:rFonts w:eastAsia="Calibri"/>
          <w:sz w:val="28"/>
          <w:szCs w:val="28"/>
          <w:lang w:eastAsia="en-US"/>
        </w:rPr>
        <w:t xml:space="preserve"> 2 дворовы</w:t>
      </w:r>
      <w:r>
        <w:rPr>
          <w:rFonts w:eastAsia="Calibri"/>
          <w:sz w:val="28"/>
          <w:szCs w:val="28"/>
          <w:lang w:eastAsia="en-US"/>
        </w:rPr>
        <w:t>х территориях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155D8B" w:rsidRPr="00960B75" w:rsidRDefault="00155D8B" w:rsidP="00155D8B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устройство пешеходных дорожек </w:t>
      </w:r>
      <w:r>
        <w:rPr>
          <w:rFonts w:eastAsia="Calibri"/>
          <w:sz w:val="28"/>
          <w:szCs w:val="28"/>
          <w:lang w:eastAsia="en-US"/>
        </w:rPr>
        <w:t>на</w:t>
      </w:r>
      <w:r w:rsidRPr="00960B75">
        <w:rPr>
          <w:rFonts w:eastAsia="Calibri"/>
          <w:sz w:val="28"/>
          <w:szCs w:val="28"/>
          <w:lang w:eastAsia="en-US"/>
        </w:rPr>
        <w:t xml:space="preserve"> 2 дворовы</w:t>
      </w:r>
      <w:r>
        <w:rPr>
          <w:rFonts w:eastAsia="Calibri"/>
          <w:sz w:val="28"/>
          <w:szCs w:val="28"/>
          <w:lang w:eastAsia="en-US"/>
        </w:rPr>
        <w:t>х территориях</w:t>
      </w:r>
      <w:r w:rsidRPr="00960B75">
        <w:rPr>
          <w:rFonts w:eastAsia="Calibri"/>
          <w:sz w:val="28"/>
          <w:szCs w:val="28"/>
          <w:lang w:eastAsia="en-US"/>
        </w:rPr>
        <w:t>;</w:t>
      </w:r>
    </w:p>
    <w:p w:rsidR="00887366" w:rsidRPr="00303089" w:rsidRDefault="00155D8B" w:rsidP="00303089">
      <w:pPr>
        <w:pStyle w:val="af2"/>
        <w:spacing w:before="5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0B75">
        <w:rPr>
          <w:rFonts w:eastAsia="Calibri"/>
          <w:sz w:val="28"/>
          <w:szCs w:val="28"/>
          <w:lang w:eastAsia="en-US"/>
        </w:rPr>
        <w:t xml:space="preserve">- оборудование автомобильных парковок </w:t>
      </w:r>
      <w:r>
        <w:rPr>
          <w:rFonts w:eastAsia="Calibri"/>
          <w:sz w:val="28"/>
          <w:szCs w:val="28"/>
          <w:lang w:eastAsia="en-US"/>
        </w:rPr>
        <w:t>на 10 дворовых территориях</w:t>
      </w:r>
      <w:r w:rsidRPr="00960B75">
        <w:rPr>
          <w:rFonts w:eastAsia="Calibri"/>
          <w:sz w:val="28"/>
          <w:szCs w:val="28"/>
          <w:lang w:eastAsia="en-US"/>
        </w:rPr>
        <w:t>.</w:t>
      </w:r>
    </w:p>
    <w:p w:rsidR="00DD238D" w:rsidRDefault="00306CDE" w:rsidP="00EA2FD6">
      <w:pPr>
        <w:ind w:firstLine="709"/>
        <w:jc w:val="both"/>
        <w:rPr>
          <w:sz w:val="28"/>
          <w:szCs w:val="28"/>
        </w:rPr>
      </w:pPr>
      <w:r w:rsidRPr="004C580E">
        <w:rPr>
          <w:sz w:val="28"/>
          <w:szCs w:val="28"/>
        </w:rPr>
        <w:t>В результате ре</w:t>
      </w:r>
      <w:r w:rsidR="000E6023" w:rsidRPr="004C580E">
        <w:rPr>
          <w:sz w:val="28"/>
          <w:szCs w:val="28"/>
        </w:rPr>
        <w:t xml:space="preserve">ализации </w:t>
      </w:r>
      <w:r w:rsidR="00303089">
        <w:rPr>
          <w:sz w:val="28"/>
          <w:szCs w:val="28"/>
        </w:rPr>
        <w:t xml:space="preserve">мероприятий по благоустройству дворовых территорий </w:t>
      </w:r>
      <w:r w:rsidR="000E6023" w:rsidRPr="004C580E">
        <w:rPr>
          <w:sz w:val="28"/>
          <w:szCs w:val="28"/>
        </w:rPr>
        <w:t>в 2017</w:t>
      </w:r>
      <w:r w:rsidRPr="004C580E">
        <w:rPr>
          <w:sz w:val="28"/>
          <w:szCs w:val="28"/>
        </w:rPr>
        <w:t xml:space="preserve"> году достигнуты   основные ее показатели, путем увеличения</w:t>
      </w:r>
      <w:r w:rsidR="00303089">
        <w:rPr>
          <w:sz w:val="28"/>
          <w:szCs w:val="28"/>
        </w:rPr>
        <w:t xml:space="preserve"> </w:t>
      </w:r>
      <w:r w:rsidR="00DD238D">
        <w:rPr>
          <w:sz w:val="28"/>
          <w:szCs w:val="28"/>
        </w:rPr>
        <w:t>количества благоустроенных дворовых территорий на 12 дворовых территорий</w:t>
      </w:r>
      <w:r w:rsidR="00B34156">
        <w:rPr>
          <w:sz w:val="28"/>
          <w:szCs w:val="28"/>
        </w:rPr>
        <w:t>;</w:t>
      </w:r>
    </w:p>
    <w:p w:rsidR="00EA2FD6" w:rsidRDefault="00DD238D" w:rsidP="00EA2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</w:t>
      </w:r>
      <w:r w:rsidR="00BB78D1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площади благоустроенных дворовых территорий на </w:t>
      </w:r>
      <w:r w:rsidR="00B34156">
        <w:rPr>
          <w:sz w:val="28"/>
          <w:szCs w:val="28"/>
        </w:rPr>
        <w:t xml:space="preserve">92 тыс. </w:t>
      </w:r>
      <w:proofErr w:type="spellStart"/>
      <w:r w:rsidR="00B34156">
        <w:rPr>
          <w:sz w:val="28"/>
          <w:szCs w:val="28"/>
        </w:rPr>
        <w:t>кв</w:t>
      </w:r>
      <w:proofErr w:type="gramStart"/>
      <w:r w:rsidR="00B34156">
        <w:rPr>
          <w:sz w:val="28"/>
          <w:szCs w:val="28"/>
        </w:rPr>
        <w:t>.м</w:t>
      </w:r>
      <w:proofErr w:type="spellEnd"/>
      <w:proofErr w:type="gramEnd"/>
      <w:r w:rsidR="00B34156">
        <w:rPr>
          <w:sz w:val="28"/>
          <w:szCs w:val="28"/>
        </w:rPr>
        <w:t>;</w:t>
      </w:r>
    </w:p>
    <w:p w:rsidR="00303089" w:rsidRDefault="00DD238D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EA2FD6">
        <w:rPr>
          <w:sz w:val="28"/>
          <w:szCs w:val="28"/>
        </w:rPr>
        <w:t>- увеличени</w:t>
      </w:r>
      <w:r w:rsidR="00BB78D1">
        <w:rPr>
          <w:sz w:val="28"/>
          <w:szCs w:val="28"/>
        </w:rPr>
        <w:t>е</w:t>
      </w:r>
      <w:r w:rsidR="00EA2FD6">
        <w:rPr>
          <w:sz w:val="28"/>
          <w:szCs w:val="28"/>
        </w:rPr>
        <w:t xml:space="preserve"> </w:t>
      </w:r>
      <w:r w:rsidR="00303089">
        <w:rPr>
          <w:rFonts w:eastAsia="Calibri"/>
          <w:sz w:val="28"/>
          <w:szCs w:val="28"/>
          <w:lang w:eastAsia="en-US"/>
        </w:rPr>
        <w:t>д</w:t>
      </w:r>
      <w:r w:rsidR="00303089" w:rsidRPr="00303089">
        <w:rPr>
          <w:rFonts w:eastAsia="Calibri"/>
          <w:sz w:val="28"/>
          <w:szCs w:val="28"/>
          <w:lang w:eastAsia="en-US"/>
        </w:rPr>
        <w:t>ол</w:t>
      </w:r>
      <w:r w:rsidR="00303089">
        <w:rPr>
          <w:rFonts w:eastAsia="Calibri"/>
          <w:sz w:val="28"/>
          <w:szCs w:val="28"/>
          <w:lang w:eastAsia="en-US"/>
        </w:rPr>
        <w:t xml:space="preserve">и </w:t>
      </w:r>
      <w:r w:rsidR="00303089" w:rsidRPr="00303089">
        <w:rPr>
          <w:rFonts w:eastAsia="Calibri"/>
          <w:sz w:val="28"/>
          <w:szCs w:val="28"/>
          <w:lang w:eastAsia="en-US"/>
        </w:rPr>
        <w:t xml:space="preserve">благоустроенных дворовых территорий </w:t>
      </w:r>
      <w:r w:rsidR="00EA2FD6">
        <w:rPr>
          <w:rFonts w:eastAsia="Calibri"/>
          <w:sz w:val="28"/>
          <w:szCs w:val="28"/>
          <w:lang w:eastAsia="en-US"/>
        </w:rPr>
        <w:t xml:space="preserve">(от общего количества дворовых территорий) </w:t>
      </w:r>
      <w:r w:rsidR="00303089">
        <w:rPr>
          <w:rFonts w:eastAsia="Calibri"/>
          <w:sz w:val="28"/>
          <w:szCs w:val="28"/>
          <w:lang w:eastAsia="en-US"/>
        </w:rPr>
        <w:t>на</w:t>
      </w:r>
      <w:r w:rsidR="00303089" w:rsidRPr="00303089">
        <w:rPr>
          <w:rFonts w:eastAsia="Calibri"/>
          <w:sz w:val="28"/>
          <w:szCs w:val="28"/>
          <w:lang w:eastAsia="en-US"/>
        </w:rPr>
        <w:t xml:space="preserve"> 9%</w:t>
      </w:r>
      <w:r w:rsidR="00B34156">
        <w:rPr>
          <w:rFonts w:eastAsia="Calibri"/>
          <w:sz w:val="28"/>
          <w:szCs w:val="28"/>
          <w:lang w:eastAsia="en-US"/>
        </w:rPr>
        <w:t>;</w:t>
      </w:r>
    </w:p>
    <w:p w:rsidR="000F3383" w:rsidRDefault="00B92101" w:rsidP="000F33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увеличение доли населения, проживающего в жилом фонде с благоустроенными дворовыми территориями от общей численности населения, проживающего </w:t>
      </w:r>
      <w:r w:rsidR="000F3383">
        <w:rPr>
          <w:rFonts w:eastAsia="Calibri"/>
          <w:sz w:val="28"/>
          <w:szCs w:val="28"/>
          <w:lang w:eastAsia="en-US"/>
        </w:rPr>
        <w:t>в многоквартирных домах на 6,9%.</w:t>
      </w:r>
    </w:p>
    <w:p w:rsidR="00B92101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2017 год по благоустройству общественных территорий выполнены следующие виды работ: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устройство парковки у общественного здания ДК «Юность»</w:t>
      </w:r>
      <w:r w:rsidR="000F3383">
        <w:rPr>
          <w:rFonts w:eastAsia="Calibri"/>
          <w:sz w:val="28"/>
          <w:szCs w:val="28"/>
          <w:lang w:eastAsia="en-US"/>
        </w:rPr>
        <w:t>;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замена уличного освещения по ул. Советской (от ул. Советской Армии до ул. Бабаева, от ул. Ленина до ул. Таежной) в количестве 82 светильников;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замена уличного освещения по пр. </w:t>
      </w:r>
      <w:proofErr w:type="gramStart"/>
      <w:r>
        <w:rPr>
          <w:rFonts w:eastAsia="Calibri"/>
          <w:sz w:val="28"/>
          <w:szCs w:val="28"/>
          <w:lang w:eastAsia="en-US"/>
        </w:rPr>
        <w:t>Ленинградскому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(от ул. Таежной до ул. Ленина, о</w:t>
      </w:r>
      <w:r w:rsidR="00BB78D1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ул. Ленина до ул. Советской Армии) в количестве 43 светильников;</w:t>
      </w:r>
    </w:p>
    <w:p w:rsidR="00B34156" w:rsidRDefault="00054B02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 з</w:t>
      </w:r>
      <w:r w:rsidR="00B34156">
        <w:rPr>
          <w:rFonts w:eastAsia="Calibri"/>
          <w:sz w:val="28"/>
          <w:szCs w:val="28"/>
          <w:lang w:eastAsia="en-US"/>
        </w:rPr>
        <w:t>амена уличного освещения по ул. Советской Армии (от перекрестка улиц Советской и Советской Армии до перекрестка улицы Советской Армии и пр.</w:t>
      </w:r>
      <w:proofErr w:type="gramEnd"/>
      <w:r w:rsidR="00B34156">
        <w:rPr>
          <w:rFonts w:eastAsia="Calibri"/>
          <w:sz w:val="28"/>
          <w:szCs w:val="28"/>
          <w:lang w:eastAsia="en-US"/>
        </w:rPr>
        <w:t xml:space="preserve"> Ленинградский, от пр. </w:t>
      </w:r>
      <w:proofErr w:type="gramStart"/>
      <w:r w:rsidR="00B34156">
        <w:rPr>
          <w:rFonts w:eastAsia="Calibri"/>
          <w:sz w:val="28"/>
          <w:szCs w:val="28"/>
          <w:lang w:eastAsia="en-US"/>
        </w:rPr>
        <w:t>Ленинградский до ул. №31) в количестве 4</w:t>
      </w:r>
      <w:r>
        <w:rPr>
          <w:rFonts w:eastAsia="Calibri"/>
          <w:sz w:val="28"/>
          <w:szCs w:val="28"/>
          <w:lang w:eastAsia="en-US"/>
        </w:rPr>
        <w:t>9</w:t>
      </w:r>
      <w:r w:rsidR="00B34156">
        <w:rPr>
          <w:rFonts w:eastAsia="Calibri"/>
          <w:sz w:val="28"/>
          <w:szCs w:val="28"/>
          <w:lang w:eastAsia="en-US"/>
        </w:rPr>
        <w:t xml:space="preserve"> светильников;</w:t>
      </w:r>
      <w:proofErr w:type="gramEnd"/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установка скамеек по улицам Советской, Советской Армии и Ленина в количестве 16 скамеек;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установка урн по улицам города в количестве 188 урн.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результате реализации мероприятий по благоустройству общественных территорий в 2017 году достигнуты основные ее показатели, путем увеличения количества благоустроенных общественных территорий на 4 общественные территории;</w:t>
      </w:r>
    </w:p>
    <w:p w:rsidR="00B34156" w:rsidRDefault="00B34156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увеличени</w:t>
      </w:r>
      <w:r w:rsidR="00BB78D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площади благоустроенных общественных территорий на 4,4 га</w:t>
      </w:r>
      <w:r w:rsidR="000F3383">
        <w:rPr>
          <w:rFonts w:eastAsia="Calibri"/>
          <w:sz w:val="28"/>
          <w:szCs w:val="28"/>
          <w:lang w:eastAsia="en-US"/>
        </w:rPr>
        <w:t>;</w:t>
      </w:r>
    </w:p>
    <w:p w:rsidR="000F3383" w:rsidRDefault="000F3383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увеличение доли площади благоустроенных общественных территорий на 6,8%;</w:t>
      </w:r>
    </w:p>
    <w:p w:rsidR="000F3383" w:rsidRDefault="000F3383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увеличени</w:t>
      </w:r>
      <w:r w:rsidR="00BB78D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количества замененных светильников на 1</w:t>
      </w:r>
      <w:r w:rsidR="00054B02">
        <w:rPr>
          <w:rFonts w:eastAsia="Calibri"/>
          <w:sz w:val="28"/>
          <w:szCs w:val="28"/>
          <w:lang w:eastAsia="en-US"/>
        </w:rPr>
        <w:t>74 светильника</w:t>
      </w:r>
      <w:r>
        <w:rPr>
          <w:rFonts w:eastAsia="Calibri"/>
          <w:sz w:val="28"/>
          <w:szCs w:val="28"/>
          <w:lang w:eastAsia="en-US"/>
        </w:rPr>
        <w:t>.</w:t>
      </w:r>
    </w:p>
    <w:p w:rsidR="00B34156" w:rsidRDefault="000F3383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2017 год по обустройству мест массового отдыха населения (городских парков) выполнены следующие виды работ:</w:t>
      </w:r>
    </w:p>
    <w:p w:rsidR="000F3383" w:rsidRPr="002D025D" w:rsidRDefault="000F3383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0B75">
        <w:rPr>
          <w:rFonts w:eastAsia="Calibri"/>
          <w:sz w:val="28"/>
          <w:szCs w:val="28"/>
          <w:lang w:eastAsia="en-US"/>
        </w:rPr>
        <w:t>устройств</w:t>
      </w:r>
      <w:r>
        <w:rPr>
          <w:rFonts w:eastAsia="Calibri"/>
          <w:sz w:val="28"/>
          <w:szCs w:val="28"/>
          <w:lang w:eastAsia="en-US"/>
        </w:rPr>
        <w:t>о</w:t>
      </w:r>
      <w:r w:rsidRPr="00960B75">
        <w:rPr>
          <w:rFonts w:eastAsia="Calibri"/>
          <w:sz w:val="28"/>
          <w:szCs w:val="28"/>
          <w:lang w:eastAsia="en-US"/>
        </w:rPr>
        <w:t xml:space="preserve"> пешеходной дорожки </w:t>
      </w:r>
      <w:r w:rsidR="002D025D">
        <w:rPr>
          <w:rFonts w:eastAsia="Calibri"/>
          <w:sz w:val="28"/>
          <w:szCs w:val="28"/>
          <w:lang w:eastAsia="en-US"/>
        </w:rPr>
        <w:t>(укладка плитки на бетонном основании) – 800 м</w:t>
      </w:r>
      <w:proofErr w:type="gramStart"/>
      <w:r w:rsidR="002D025D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="002D025D">
        <w:rPr>
          <w:rFonts w:eastAsia="Calibri"/>
          <w:sz w:val="28"/>
          <w:szCs w:val="28"/>
          <w:lang w:eastAsia="en-US"/>
        </w:rPr>
        <w:t>.</w:t>
      </w:r>
    </w:p>
    <w:p w:rsidR="000F3383" w:rsidRDefault="000F3383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установка</w:t>
      </w:r>
      <w:r w:rsidRPr="00960B7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60B75">
        <w:rPr>
          <w:rFonts w:eastAsia="Calibri"/>
          <w:sz w:val="28"/>
          <w:szCs w:val="28"/>
          <w:lang w:eastAsia="en-US"/>
        </w:rPr>
        <w:t>воркаут</w:t>
      </w:r>
      <w:r>
        <w:rPr>
          <w:rFonts w:eastAsia="Calibri"/>
          <w:sz w:val="28"/>
          <w:szCs w:val="28"/>
          <w:lang w:eastAsia="en-US"/>
        </w:rPr>
        <w:t>а</w:t>
      </w:r>
      <w:proofErr w:type="spellEnd"/>
      <w:r w:rsidR="002D025D">
        <w:rPr>
          <w:rFonts w:eastAsia="Calibri"/>
          <w:sz w:val="28"/>
          <w:szCs w:val="28"/>
          <w:lang w:eastAsia="en-US"/>
        </w:rPr>
        <w:t>.</w:t>
      </w:r>
    </w:p>
    <w:p w:rsidR="002D025D" w:rsidRDefault="002D025D" w:rsidP="00EA2F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 xml:space="preserve">Подробная информация </w:t>
      </w:r>
      <w:r>
        <w:rPr>
          <w:sz w:val="28"/>
          <w:szCs w:val="28"/>
        </w:rPr>
        <w:t>о</w:t>
      </w:r>
      <w:r w:rsidRPr="002D025D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показателях результативности Программы, достигнутых в 2017 г</w:t>
      </w:r>
      <w:r w:rsidR="003D3651">
        <w:rPr>
          <w:sz w:val="28"/>
          <w:szCs w:val="28"/>
        </w:rPr>
        <w:t>оду представлены в Приложении №1</w:t>
      </w:r>
      <w:r>
        <w:rPr>
          <w:sz w:val="28"/>
          <w:szCs w:val="28"/>
        </w:rPr>
        <w:t xml:space="preserve">. </w:t>
      </w:r>
      <w:proofErr w:type="gramEnd"/>
    </w:p>
    <w:p w:rsidR="00306CDE" w:rsidRDefault="00306CDE" w:rsidP="002D025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72C8F">
        <w:rPr>
          <w:rFonts w:ascii="Times New Roman" w:hAnsi="Times New Roman"/>
          <w:sz w:val="28"/>
          <w:szCs w:val="28"/>
        </w:rPr>
        <w:t xml:space="preserve">В целом можно сделать вывод, что муниципальная </w:t>
      </w:r>
      <w:r w:rsidR="002D025D">
        <w:rPr>
          <w:rFonts w:ascii="Times New Roman" w:hAnsi="Times New Roman"/>
          <w:sz w:val="28"/>
          <w:szCs w:val="28"/>
        </w:rPr>
        <w:t>П</w:t>
      </w:r>
      <w:r w:rsidRPr="00472C8F">
        <w:rPr>
          <w:rFonts w:ascii="Times New Roman" w:hAnsi="Times New Roman"/>
          <w:sz w:val="28"/>
          <w:szCs w:val="28"/>
        </w:rPr>
        <w:t xml:space="preserve">рограмма </w:t>
      </w:r>
      <w:r w:rsidR="002D025D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«город Саянск» на 2017 год» </w:t>
      </w:r>
      <w:r w:rsidRPr="00472C8F">
        <w:rPr>
          <w:rFonts w:ascii="Times New Roman" w:hAnsi="Times New Roman"/>
          <w:sz w:val="28"/>
          <w:szCs w:val="28"/>
        </w:rPr>
        <w:t>в</w:t>
      </w:r>
      <w:r w:rsidR="00260B51">
        <w:rPr>
          <w:rFonts w:ascii="Times New Roman" w:hAnsi="Times New Roman"/>
          <w:sz w:val="28"/>
          <w:szCs w:val="28"/>
        </w:rPr>
        <w:t xml:space="preserve"> части запланированных на 2017</w:t>
      </w:r>
      <w:r w:rsidR="002D025D">
        <w:rPr>
          <w:rFonts w:ascii="Times New Roman" w:hAnsi="Times New Roman"/>
          <w:sz w:val="28"/>
          <w:szCs w:val="28"/>
        </w:rPr>
        <w:t xml:space="preserve"> год</w:t>
      </w:r>
      <w:r w:rsidRPr="00472C8F">
        <w:rPr>
          <w:rFonts w:ascii="Times New Roman" w:hAnsi="Times New Roman"/>
          <w:sz w:val="28"/>
          <w:szCs w:val="28"/>
        </w:rPr>
        <w:t xml:space="preserve"> мероприятий выполнена, своих целей достигла.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Мэр городского округа </w:t>
      </w: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муниципального образования</w:t>
      </w: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  <w:sectPr w:rsidR="00306CDE" w:rsidSect="00A11837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5401"/>
      </w:tblGrid>
      <w:tr w:rsidR="00306CDE" w:rsidRPr="00A13C08" w:rsidTr="003D3651">
        <w:tc>
          <w:tcPr>
            <w:tcW w:w="4736" w:type="dxa"/>
            <w:shd w:val="clear" w:color="auto" w:fill="auto"/>
          </w:tcPr>
          <w:p w:rsidR="00306CDE" w:rsidRPr="00387110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401" w:type="dxa"/>
            <w:shd w:val="clear" w:color="auto" w:fill="auto"/>
          </w:tcPr>
          <w:p w:rsidR="00306CDE" w:rsidRPr="008146FC" w:rsidRDefault="00EA2FD6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FC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3D365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06CDE" w:rsidRPr="008146FC" w:rsidRDefault="00306CDE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146FC">
              <w:rPr>
                <w:rFonts w:ascii="Times New Roman" w:hAnsi="Times New Roman"/>
                <w:sz w:val="24"/>
                <w:szCs w:val="24"/>
              </w:rPr>
              <w:t xml:space="preserve">к отчету о </w:t>
            </w:r>
            <w:r w:rsidR="00A76E15">
              <w:rPr>
                <w:rFonts w:ascii="Times New Roman" w:hAnsi="Times New Roman"/>
                <w:sz w:val="24"/>
                <w:szCs w:val="24"/>
              </w:rPr>
              <w:t>реализации в 2017 году</w:t>
            </w:r>
            <w:r w:rsidRPr="008146F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 «</w:t>
            </w:r>
            <w:r w:rsidR="00EA2FD6" w:rsidRPr="008146FC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муниципального образования «город Саянск» на 2017 год</w:t>
            </w:r>
            <w:r w:rsidR="00997479" w:rsidRPr="008146F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06CDE" w:rsidRPr="008146FC" w:rsidRDefault="00306CDE" w:rsidP="00306CD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FC">
              <w:rPr>
                <w:rFonts w:ascii="Times New Roman" w:hAnsi="Times New Roman"/>
                <w:sz w:val="24"/>
                <w:szCs w:val="24"/>
              </w:rPr>
              <w:t>от ______________ № _______________</w:t>
            </w:r>
          </w:p>
        </w:tc>
      </w:tr>
    </w:tbl>
    <w:p w:rsidR="00306CDE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6CDE" w:rsidRPr="00A11837" w:rsidRDefault="00306CDE" w:rsidP="00306CDE">
      <w:pPr>
        <w:spacing w:line="0" w:lineRule="atLeast"/>
        <w:jc w:val="center"/>
        <w:rPr>
          <w:sz w:val="28"/>
          <w:szCs w:val="28"/>
        </w:rPr>
      </w:pPr>
      <w:r w:rsidRPr="00A11837">
        <w:rPr>
          <w:sz w:val="28"/>
          <w:szCs w:val="28"/>
        </w:rPr>
        <w:t>1. АНАЛИЗ ПОКАЗАТЕЛЕЙ РЕ</w:t>
      </w:r>
      <w:r w:rsidR="00387110">
        <w:rPr>
          <w:sz w:val="28"/>
          <w:szCs w:val="28"/>
        </w:rPr>
        <w:t>ЗУЛЬТАТИВНОСТИ МУНИЦИПАЛЬНОЙ ПРОГРАММЫ</w:t>
      </w:r>
      <w:r w:rsidRPr="00A11837">
        <w:rPr>
          <w:sz w:val="28"/>
          <w:szCs w:val="28"/>
        </w:rPr>
        <w:t xml:space="preserve">, ДОСТИГНУТЫХ ЗА  </w:t>
      </w:r>
      <w:r w:rsidR="000B29F3" w:rsidRPr="00A11837">
        <w:rPr>
          <w:sz w:val="28"/>
          <w:szCs w:val="28"/>
          <w:u w:val="single"/>
        </w:rPr>
        <w:t>2017</w:t>
      </w:r>
      <w:r w:rsidRPr="00A11837">
        <w:rPr>
          <w:sz w:val="28"/>
          <w:szCs w:val="28"/>
          <w:u w:val="single"/>
        </w:rPr>
        <w:t xml:space="preserve"> год</w:t>
      </w:r>
    </w:p>
    <w:p w:rsidR="00306CDE" w:rsidRPr="00EF3649" w:rsidRDefault="00306CDE" w:rsidP="00306CD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6CDE" w:rsidRPr="00282166" w:rsidRDefault="00306CDE" w:rsidP="00306C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166">
        <w:rPr>
          <w:rFonts w:ascii="Times New Roman" w:hAnsi="Times New Roman" w:cs="Times New Roman"/>
          <w:sz w:val="28"/>
          <w:szCs w:val="28"/>
        </w:rPr>
        <w:t xml:space="preserve">В </w:t>
      </w:r>
      <w:r w:rsidR="00387110">
        <w:rPr>
          <w:rFonts w:ascii="Times New Roman" w:hAnsi="Times New Roman" w:cs="Times New Roman"/>
          <w:sz w:val="28"/>
          <w:szCs w:val="28"/>
        </w:rPr>
        <w:t>результате реализации данной П</w:t>
      </w:r>
      <w:r w:rsidR="000B29F3" w:rsidRPr="00282166">
        <w:rPr>
          <w:rFonts w:ascii="Times New Roman" w:hAnsi="Times New Roman" w:cs="Times New Roman"/>
          <w:sz w:val="28"/>
          <w:szCs w:val="28"/>
        </w:rPr>
        <w:t>рограммы в 2017</w:t>
      </w:r>
      <w:r w:rsidRPr="00282166">
        <w:rPr>
          <w:rFonts w:ascii="Times New Roman" w:hAnsi="Times New Roman" w:cs="Times New Roman"/>
          <w:sz w:val="28"/>
          <w:szCs w:val="28"/>
        </w:rPr>
        <w:t xml:space="preserve"> году достигнуты основные показатели. 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64"/>
        <w:gridCol w:w="960"/>
        <w:gridCol w:w="966"/>
        <w:gridCol w:w="993"/>
        <w:gridCol w:w="708"/>
        <w:gridCol w:w="693"/>
        <w:gridCol w:w="1248"/>
      </w:tblGrid>
      <w:tr w:rsidR="00EF3649" w:rsidRPr="00282166" w:rsidTr="00387110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достигнутым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EF3649" w:rsidRPr="00282166" w:rsidTr="00387110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49" w:rsidRPr="00282166" w:rsidTr="00387110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3649" w:rsidRPr="00282166" w:rsidTr="00C130F9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87110" w:rsidP="00413A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87110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06CDE" w:rsidRPr="00282166" w:rsidRDefault="00306CDE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282166" w:rsidRDefault="00306CDE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110" w:rsidRPr="00282166" w:rsidRDefault="00387110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6CDE" w:rsidRPr="00282166" w:rsidRDefault="00306CDE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282166" w:rsidRDefault="00306CDE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87110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49" w:rsidRPr="00282166" w:rsidTr="00C130F9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C130F9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C130F9" w:rsidP="00C130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306CDE" w:rsidRPr="00282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306CDE" w:rsidRPr="00282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CDE" w:rsidRPr="00282166" w:rsidRDefault="00306CDE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F9" w:rsidRPr="00282166" w:rsidTr="00C130F9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Default="00C130F9" w:rsidP="00C130F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(от общего количества дворовых территорий)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F9" w:rsidRPr="00282166" w:rsidTr="00C130F9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Default="00C130F9" w:rsidP="00C130F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Охват населения благоустроенными дворовыми территориями (доля населения, </w:t>
            </w:r>
            <w:r w:rsidRPr="00C130F9">
              <w:rPr>
                <w:rFonts w:ascii="Times New Roman" w:hAnsi="Times New Roman"/>
                <w:color w:val="000000"/>
                <w:sz w:val="24"/>
                <w:szCs w:val="24"/>
              </w:rPr>
              <w:t>проживающего в жилом фонде с благоустроенными дворовыми территориями от общей численности населения, проживающего в многоквартирных домах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F9" w:rsidRPr="00282166" w:rsidTr="00941B44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Default="00941B44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0F9" w:rsidRPr="00282166" w:rsidRDefault="00C130F9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44" w:rsidRPr="00282166" w:rsidTr="00941B44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44" w:rsidRPr="00282166" w:rsidTr="00941B44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площади благоустроенных общественных 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5B23BC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44" w:rsidRPr="00282166" w:rsidTr="00A76A7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светильников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941B44" w:rsidP="00054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B0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054B02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282166" w:rsidRDefault="00054B02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B44" w:rsidRPr="00941B44" w:rsidRDefault="00054B02" w:rsidP="00941B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объема произошло в результате экономии денежных средств</w:t>
            </w:r>
          </w:p>
        </w:tc>
      </w:tr>
      <w:tr w:rsidR="00A76A7D" w:rsidRPr="00282166" w:rsidTr="00A76A7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уличных урн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054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941B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A7D" w:rsidRPr="00282166" w:rsidTr="00A76A7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скамеек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054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941B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A7D" w:rsidRPr="00282166" w:rsidTr="00A76A7D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(мест массового отдыха населения (городских парков)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054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A7D" w:rsidRDefault="00A76A7D" w:rsidP="00941B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A7D" w:rsidRPr="00282166" w:rsidTr="00C130F9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тротуарной декоративной плитки на бетонном основании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054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413A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A7D" w:rsidRDefault="00A76A7D" w:rsidP="00941B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6CDE" w:rsidRDefault="00306CDE" w:rsidP="00306CDE">
      <w:pPr>
        <w:autoSpaceDE w:val="0"/>
        <w:autoSpaceDN w:val="0"/>
        <w:adjustRightInd w:val="0"/>
        <w:rPr>
          <w:sz w:val="26"/>
          <w:szCs w:val="26"/>
        </w:rPr>
      </w:pPr>
    </w:p>
    <w:p w:rsidR="005B23BC" w:rsidRDefault="005B23BC" w:rsidP="005B23BC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степени достижения целей и решения задач муниципальной программы определяется путем сопоставления фактически достигнутых значений показателей результативности муниципальной программы и их плановых значений.</w:t>
      </w:r>
    </w:p>
    <w:p w:rsidR="00306CDE" w:rsidRPr="00F43C71" w:rsidRDefault="008146FC" w:rsidP="005B23BC">
      <w:pPr>
        <w:pStyle w:val="a9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Сдц</w:t>
      </w:r>
      <w:r w:rsidR="005B23BC">
        <w:rPr>
          <w:rFonts w:ascii="Times New Roman" w:hAnsi="Times New Roman"/>
          <w:sz w:val="28"/>
          <w:szCs w:val="28"/>
        </w:rPr>
        <w:t>=(12</w:t>
      </w:r>
      <w:r w:rsidR="004312BA">
        <w:rPr>
          <w:rFonts w:ascii="Times New Roman" w:hAnsi="Times New Roman"/>
          <w:sz w:val="28"/>
          <w:szCs w:val="28"/>
        </w:rPr>
        <w:t>/</w:t>
      </w:r>
      <w:r w:rsidR="005B23BC">
        <w:rPr>
          <w:rFonts w:ascii="Times New Roman" w:hAnsi="Times New Roman"/>
          <w:sz w:val="28"/>
          <w:szCs w:val="28"/>
        </w:rPr>
        <w:t>1</w:t>
      </w:r>
      <w:r w:rsidR="004312BA">
        <w:rPr>
          <w:rFonts w:ascii="Times New Roman" w:hAnsi="Times New Roman"/>
          <w:sz w:val="28"/>
          <w:szCs w:val="28"/>
        </w:rPr>
        <w:t>2</w:t>
      </w:r>
      <w:r w:rsidR="005B23BC">
        <w:rPr>
          <w:rFonts w:ascii="Times New Roman" w:hAnsi="Times New Roman"/>
          <w:sz w:val="28"/>
          <w:szCs w:val="28"/>
        </w:rPr>
        <w:t>+92/92+9/9+6,9/6,9+4/4+4,4/4,4+6,8/6,8+</w:t>
      </w:r>
      <w:r w:rsidR="00BB78D1">
        <w:rPr>
          <w:rFonts w:ascii="Times New Roman" w:hAnsi="Times New Roman"/>
          <w:sz w:val="28"/>
          <w:szCs w:val="28"/>
        </w:rPr>
        <w:t>174/167</w:t>
      </w:r>
      <w:r w:rsidR="00A76A7D">
        <w:rPr>
          <w:rFonts w:ascii="Times New Roman" w:hAnsi="Times New Roman"/>
          <w:sz w:val="28"/>
          <w:szCs w:val="28"/>
        </w:rPr>
        <w:t>+188/188+16/16+1/1+800/800</w:t>
      </w:r>
      <w:r w:rsidR="00785E35">
        <w:rPr>
          <w:rFonts w:ascii="Times New Roman" w:hAnsi="Times New Roman"/>
          <w:sz w:val="28"/>
          <w:szCs w:val="28"/>
        </w:rPr>
        <w:t>)</w:t>
      </w:r>
      <w:r w:rsidR="00A76A7D">
        <w:rPr>
          <w:rFonts w:ascii="Times New Roman" w:hAnsi="Times New Roman"/>
          <w:sz w:val="28"/>
          <w:szCs w:val="28"/>
        </w:rPr>
        <w:t>/12</w:t>
      </w:r>
      <w:r w:rsidR="00785E35">
        <w:rPr>
          <w:rFonts w:ascii="Times New Roman" w:hAnsi="Times New Roman"/>
          <w:sz w:val="28"/>
          <w:szCs w:val="28"/>
        </w:rPr>
        <w:t>=(</w:t>
      </w:r>
      <w:r w:rsidR="00307996">
        <w:rPr>
          <w:rFonts w:ascii="Times New Roman" w:hAnsi="Times New Roman"/>
          <w:sz w:val="28"/>
          <w:szCs w:val="28"/>
        </w:rPr>
        <w:t>1+1</w:t>
      </w:r>
      <w:r w:rsidR="00785E35">
        <w:rPr>
          <w:rFonts w:ascii="Times New Roman" w:hAnsi="Times New Roman"/>
          <w:sz w:val="28"/>
          <w:szCs w:val="28"/>
        </w:rPr>
        <w:t>+</w:t>
      </w:r>
      <w:r w:rsidR="00307996">
        <w:rPr>
          <w:rFonts w:ascii="Times New Roman" w:hAnsi="Times New Roman"/>
          <w:sz w:val="28"/>
          <w:szCs w:val="28"/>
        </w:rPr>
        <w:t>1</w:t>
      </w:r>
      <w:r w:rsidR="00785E35">
        <w:rPr>
          <w:rFonts w:ascii="Times New Roman" w:hAnsi="Times New Roman"/>
          <w:sz w:val="28"/>
          <w:szCs w:val="28"/>
        </w:rPr>
        <w:t>+</w:t>
      </w:r>
      <w:r w:rsidR="00307996">
        <w:rPr>
          <w:rFonts w:ascii="Times New Roman" w:hAnsi="Times New Roman"/>
          <w:sz w:val="28"/>
          <w:szCs w:val="28"/>
        </w:rPr>
        <w:t>1</w:t>
      </w:r>
      <w:r w:rsidR="00785E35">
        <w:rPr>
          <w:rFonts w:ascii="Times New Roman" w:hAnsi="Times New Roman"/>
          <w:sz w:val="28"/>
          <w:szCs w:val="28"/>
        </w:rPr>
        <w:t>+</w:t>
      </w:r>
      <w:r w:rsidR="00307996">
        <w:rPr>
          <w:rFonts w:ascii="Times New Roman" w:hAnsi="Times New Roman"/>
          <w:sz w:val="28"/>
          <w:szCs w:val="28"/>
        </w:rPr>
        <w:t>1+1+1+1</w:t>
      </w:r>
      <w:r w:rsidR="00BB78D1">
        <w:rPr>
          <w:rFonts w:ascii="Times New Roman" w:hAnsi="Times New Roman"/>
          <w:sz w:val="28"/>
          <w:szCs w:val="28"/>
        </w:rPr>
        <w:t>,04</w:t>
      </w:r>
      <w:r w:rsidR="00A76A7D">
        <w:rPr>
          <w:rFonts w:ascii="Times New Roman" w:hAnsi="Times New Roman"/>
          <w:sz w:val="28"/>
          <w:szCs w:val="28"/>
        </w:rPr>
        <w:t>+1+1+1+1</w:t>
      </w:r>
      <w:r w:rsidR="00785E35">
        <w:rPr>
          <w:rFonts w:ascii="Times New Roman" w:hAnsi="Times New Roman"/>
          <w:sz w:val="28"/>
          <w:szCs w:val="28"/>
        </w:rPr>
        <w:t>)/</w:t>
      </w:r>
      <w:r w:rsidR="00A76A7D">
        <w:rPr>
          <w:rFonts w:ascii="Times New Roman" w:hAnsi="Times New Roman"/>
          <w:sz w:val="28"/>
          <w:szCs w:val="28"/>
        </w:rPr>
        <w:t>12</w:t>
      </w:r>
      <w:r w:rsidR="00785E35">
        <w:rPr>
          <w:rFonts w:ascii="Times New Roman" w:hAnsi="Times New Roman"/>
          <w:sz w:val="28"/>
          <w:szCs w:val="28"/>
        </w:rPr>
        <w:t>=</w:t>
      </w:r>
      <w:r w:rsidR="00307996">
        <w:rPr>
          <w:rFonts w:ascii="Times New Roman" w:hAnsi="Times New Roman"/>
          <w:sz w:val="28"/>
          <w:szCs w:val="28"/>
        </w:rPr>
        <w:t>1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Мэр городского округа </w:t>
      </w: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муниципального образования</w:t>
      </w:r>
    </w:p>
    <w:p w:rsidR="005F5881" w:rsidRPr="00526AC0" w:rsidRDefault="005F5881" w:rsidP="005F5881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7C19" w:rsidRDefault="00457C19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725" w:rsidRPr="00306CDE" w:rsidRDefault="006C2725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C2725" w:rsidRPr="00306CDE" w:rsidRDefault="006C2725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C2725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Default="006C2725" w:rsidP="00306CD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C2725" w:rsidRPr="008146FC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6C2725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 xml:space="preserve">к отчету о </w:t>
      </w:r>
      <w:r>
        <w:rPr>
          <w:rFonts w:ascii="Times New Roman" w:hAnsi="Times New Roman"/>
          <w:sz w:val="24"/>
          <w:szCs w:val="24"/>
        </w:rPr>
        <w:t>реализации в 2017 году</w:t>
      </w:r>
    </w:p>
    <w:p w:rsidR="006C2725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>муниципальной программы «Формирование</w:t>
      </w:r>
    </w:p>
    <w:p w:rsidR="006C2725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 xml:space="preserve"> современной городской среды на территории</w:t>
      </w:r>
    </w:p>
    <w:p w:rsidR="006C2725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 xml:space="preserve"> муниципального образования «город Саянск»</w:t>
      </w:r>
    </w:p>
    <w:p w:rsidR="006C2725" w:rsidRPr="008146FC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 xml:space="preserve"> на 2017 год» </w:t>
      </w:r>
    </w:p>
    <w:p w:rsidR="006C2725" w:rsidRPr="008146FC" w:rsidRDefault="006C2725" w:rsidP="006C272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8146F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29.03.2018</w:t>
      </w:r>
      <w:r w:rsidRPr="008146F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110-37-280-18</w:t>
      </w:r>
    </w:p>
    <w:p w:rsidR="00306CDE" w:rsidRPr="008146FC" w:rsidRDefault="00306CDE" w:rsidP="00306CDE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C4BE3" w:rsidRPr="008146FC" w:rsidRDefault="0093484A" w:rsidP="009348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46FC">
        <w:rPr>
          <w:rFonts w:ascii="Times New Roman" w:hAnsi="Times New Roman" w:cs="Times New Roman"/>
          <w:sz w:val="28"/>
          <w:szCs w:val="28"/>
        </w:rPr>
        <w:t>Анализ о</w:t>
      </w:r>
      <w:r w:rsidR="00306CDE" w:rsidRPr="008146FC">
        <w:rPr>
          <w:rFonts w:ascii="Times New Roman" w:hAnsi="Times New Roman" w:cs="Times New Roman"/>
          <w:sz w:val="28"/>
          <w:szCs w:val="28"/>
        </w:rPr>
        <w:t xml:space="preserve">бъема финансирования  муниципальной программы </w:t>
      </w:r>
      <w:r w:rsidR="00306CDE" w:rsidRPr="008146FC">
        <w:rPr>
          <w:rFonts w:ascii="Times New Roman" w:hAnsi="Times New Roman" w:cs="Times New Roman"/>
          <w:sz w:val="24"/>
          <w:szCs w:val="24"/>
        </w:rPr>
        <w:t xml:space="preserve"> </w:t>
      </w:r>
      <w:r w:rsidR="00306CDE" w:rsidRPr="008146FC">
        <w:rPr>
          <w:rFonts w:ascii="Times New Roman" w:hAnsi="Times New Roman" w:cs="Times New Roman"/>
          <w:sz w:val="28"/>
          <w:szCs w:val="28"/>
        </w:rPr>
        <w:t>«</w:t>
      </w:r>
      <w:r w:rsidRPr="008146F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муниципального образования «город Саянск» на 2017 год</w:t>
      </w:r>
      <w:r w:rsidR="00B835C2" w:rsidRPr="008146FC">
        <w:rPr>
          <w:rFonts w:ascii="Times New Roman" w:hAnsi="Times New Roman" w:cs="Times New Roman"/>
          <w:sz w:val="28"/>
          <w:szCs w:val="28"/>
        </w:rPr>
        <w:t>» за 2017</w:t>
      </w:r>
      <w:r w:rsidRPr="008146F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6CDE" w:rsidRPr="008146FC" w:rsidRDefault="00306CDE" w:rsidP="00306CDE">
      <w:pPr>
        <w:widowControl w:val="0"/>
        <w:autoSpaceDE w:val="0"/>
        <w:autoSpaceDN w:val="0"/>
        <w:adjustRightInd w:val="0"/>
        <w:jc w:val="both"/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701"/>
        <w:gridCol w:w="1134"/>
        <w:gridCol w:w="1134"/>
        <w:gridCol w:w="992"/>
        <w:gridCol w:w="730"/>
        <w:gridCol w:w="1397"/>
      </w:tblGrid>
      <w:tr w:rsidR="00306CDE" w:rsidRPr="008146FC" w:rsidTr="00A07602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 N  </w:t>
            </w:r>
          </w:p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8146FC">
              <w:rPr>
                <w:rFonts w:ascii="Times New Roman" w:hAnsi="Times New Roman"/>
              </w:rPr>
              <w:t>п</w:t>
            </w:r>
            <w:proofErr w:type="gramEnd"/>
            <w:r w:rsidRPr="008146FC"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 Наименование </w:t>
            </w:r>
            <w:proofErr w:type="gramStart"/>
            <w:r w:rsidRPr="008146FC">
              <w:rPr>
                <w:rFonts w:ascii="Times New Roman" w:hAnsi="Times New Roman"/>
              </w:rPr>
              <w:t>основных</w:t>
            </w:r>
            <w:proofErr w:type="gramEnd"/>
            <w:r w:rsidRPr="008146FC">
              <w:rPr>
                <w:rFonts w:ascii="Times New Roman" w:hAnsi="Times New Roman"/>
              </w:rPr>
              <w:t xml:space="preserve">  </w:t>
            </w:r>
          </w:p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 мероприятий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  Источники   </w:t>
            </w:r>
          </w:p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93484A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Объем</w:t>
            </w:r>
          </w:p>
          <w:p w:rsidR="00306CDE" w:rsidRPr="008146FC" w:rsidRDefault="00306CDE" w:rsidP="0093484A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финансирования,</w:t>
            </w:r>
          </w:p>
          <w:p w:rsidR="00306CDE" w:rsidRPr="008146FC" w:rsidRDefault="00306CDE" w:rsidP="0093484A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93484A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Пояснения по освоению   объемов    </w:t>
            </w:r>
          </w:p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финансирования</w:t>
            </w:r>
          </w:p>
        </w:tc>
      </w:tr>
      <w:tr w:rsidR="00306CDE" w:rsidRPr="008146FC" w:rsidTr="00A0760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план </w:t>
            </w:r>
            <w:proofErr w:type="gramStart"/>
            <w:r w:rsidRPr="008146FC">
              <w:rPr>
                <w:rFonts w:ascii="Times New Roman" w:hAnsi="Times New Roman"/>
              </w:rPr>
              <w:t>на</w:t>
            </w:r>
            <w:proofErr w:type="gramEnd"/>
          </w:p>
          <w:p w:rsidR="00306CDE" w:rsidRPr="008146FC" w:rsidRDefault="004922B8" w:rsidP="00BC251F">
            <w:pPr>
              <w:pStyle w:val="a9"/>
              <w:ind w:left="-40" w:firstLine="40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2017</w:t>
            </w:r>
            <w:r w:rsidR="00306CDE" w:rsidRPr="008146F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факт</w:t>
            </w:r>
          </w:p>
          <w:p w:rsidR="00306CDE" w:rsidRPr="008146FC" w:rsidRDefault="004922B8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за 2017</w:t>
            </w:r>
            <w:r w:rsidR="00306CDE" w:rsidRPr="008146FC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-/+</w:t>
            </w:r>
          </w:p>
        </w:tc>
        <w:tc>
          <w:tcPr>
            <w:tcW w:w="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 xml:space="preserve"> %  </w:t>
            </w: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rPr>
                <w:rFonts w:ascii="Times New Roman" w:hAnsi="Times New Roman"/>
              </w:rPr>
            </w:pPr>
          </w:p>
        </w:tc>
      </w:tr>
      <w:tr w:rsidR="00306CDE" w:rsidRPr="008146FC" w:rsidTr="00A07602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6</w:t>
            </w:r>
          </w:p>
        </w:tc>
        <w:tc>
          <w:tcPr>
            <w:tcW w:w="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7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CDE" w:rsidRPr="008146FC" w:rsidRDefault="00306CDE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8</w:t>
            </w:r>
          </w:p>
        </w:tc>
      </w:tr>
      <w:tr w:rsidR="00F80F6A" w:rsidRPr="008146FC" w:rsidTr="00BC251F">
        <w:trPr>
          <w:trHeight w:val="5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D5525D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Федер</w:t>
            </w:r>
            <w:r w:rsidR="0075280F" w:rsidRPr="008146FC">
              <w:rPr>
                <w:rFonts w:ascii="Times New Roman" w:hAnsi="Times New Roman"/>
              </w:rPr>
              <w:t>альный</w:t>
            </w:r>
          </w:p>
          <w:p w:rsidR="00F80F6A" w:rsidRPr="008146FC" w:rsidRDefault="00F80F6A" w:rsidP="006A0DBE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5117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5117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F6A" w:rsidRPr="008146FC" w:rsidTr="00BC251F"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Областной</w:t>
            </w:r>
          </w:p>
          <w:p w:rsidR="00F80F6A" w:rsidRPr="008146FC" w:rsidRDefault="00F80F6A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BC251F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F6A" w:rsidRPr="008146FC" w:rsidTr="00BC251F"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75280F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Местный</w:t>
            </w:r>
            <w:r w:rsidR="00F80F6A" w:rsidRPr="008146F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3AE6" w:rsidRPr="008146FC" w:rsidRDefault="00813AE6" w:rsidP="00813AE6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251F" w:rsidRPr="008146FC" w:rsidTr="00BC251F">
        <w:trPr>
          <w:trHeight w:val="283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  <w:b/>
              </w:rPr>
              <w:t>Итого по мероприятию</w:t>
            </w:r>
            <w:r w:rsidR="00D9105B" w:rsidRPr="008146FC">
              <w:rPr>
                <w:rFonts w:ascii="Times New Roman" w:hAnsi="Times New Roman"/>
              </w:rPr>
              <w:t>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8039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8039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602" w:rsidRPr="008146FC" w:rsidTr="00BC251F">
        <w:trPr>
          <w:trHeight w:val="339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7602" w:rsidRPr="008146FC" w:rsidRDefault="00A07602" w:rsidP="006A0DBE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Благоустройство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75280F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Федеральный</w:t>
            </w:r>
          </w:p>
          <w:p w:rsidR="00A07602" w:rsidRPr="008146FC" w:rsidRDefault="00A07602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8146FC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255</w:t>
            </w:r>
            <w:r w:rsidR="008146F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8146FC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255</w:t>
            </w:r>
            <w:r w:rsidR="008146FC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602" w:rsidRPr="008146FC" w:rsidTr="00BC251F">
        <w:trPr>
          <w:trHeight w:val="51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7602" w:rsidRPr="008146FC" w:rsidRDefault="00A07602" w:rsidP="006A0DB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Областной</w:t>
            </w:r>
          </w:p>
          <w:p w:rsidR="00A07602" w:rsidRPr="008146FC" w:rsidRDefault="00A07602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8146FC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126</w:t>
            </w:r>
            <w:r w:rsidR="008146FC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8146FC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126</w:t>
            </w:r>
            <w:r w:rsidR="008146F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602" w:rsidRPr="008146FC" w:rsidTr="00BC251F">
        <w:trPr>
          <w:trHeight w:val="54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6A0DB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75280F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Местный</w:t>
            </w:r>
            <w:r w:rsidR="00A07602" w:rsidRPr="008146F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7602" w:rsidRPr="008146FC" w:rsidRDefault="00A07602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251F" w:rsidRPr="008146FC" w:rsidTr="00BC251F">
        <w:trPr>
          <w:trHeight w:val="248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A07602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  <w:b/>
              </w:rPr>
              <w:t>Итого по мероприятию</w:t>
            </w:r>
            <w:r w:rsidR="00D9105B" w:rsidRPr="008146FC">
              <w:rPr>
                <w:rFonts w:ascii="Times New Roman" w:hAnsi="Times New Roman"/>
                <w:b/>
              </w:rPr>
              <w:t xml:space="preserve">, </w:t>
            </w:r>
            <w:r w:rsidR="00D9105B" w:rsidRPr="008146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4020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F6A" w:rsidRPr="008146FC" w:rsidTr="00BC251F">
        <w:trPr>
          <w:trHeight w:val="554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6A0DBE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75280F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Федеральный</w:t>
            </w:r>
          </w:p>
          <w:p w:rsidR="00F80F6A" w:rsidRPr="008146FC" w:rsidRDefault="00F80F6A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D9105B" w:rsidP="00D9105B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D9105B" w:rsidP="00D9105B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F6A" w:rsidRPr="008146FC" w:rsidTr="00BC251F">
        <w:trPr>
          <w:trHeight w:val="55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F6A" w:rsidRPr="008146FC" w:rsidRDefault="00F80F6A" w:rsidP="006A0DB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Областной</w:t>
            </w:r>
          </w:p>
          <w:p w:rsidR="00F80F6A" w:rsidRPr="008146FC" w:rsidRDefault="00F80F6A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D9105B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D9105B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0F6A" w:rsidRPr="008146FC" w:rsidTr="00A07602">
        <w:trPr>
          <w:trHeight w:val="55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BC251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6A0DB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75280F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Местный</w:t>
            </w:r>
            <w:r w:rsidR="00F80F6A" w:rsidRPr="008146F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BC251F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F6A" w:rsidRPr="008146FC" w:rsidRDefault="00F80F6A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251F" w:rsidRPr="008146FC" w:rsidTr="00BC251F">
        <w:trPr>
          <w:trHeight w:val="229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  <w:b/>
              </w:rPr>
              <w:t>Итого по мероприятию</w:t>
            </w:r>
            <w:r w:rsidR="00D9105B" w:rsidRPr="008146FC">
              <w:rPr>
                <w:rFonts w:ascii="Times New Roman" w:hAnsi="Times New Roman"/>
                <w:b/>
              </w:rPr>
              <w:t xml:space="preserve">, </w:t>
            </w:r>
            <w:r w:rsidR="00D9105B" w:rsidRPr="008146FC">
              <w:rPr>
                <w:rFonts w:ascii="Times New Roman" w:hAnsi="Times New Roman"/>
              </w:rPr>
              <w:t>тыс.</w:t>
            </w:r>
            <w:r w:rsidR="00307996">
              <w:rPr>
                <w:rFonts w:ascii="Times New Roman" w:hAnsi="Times New Roman"/>
              </w:rPr>
              <w:t xml:space="preserve"> </w:t>
            </w:r>
            <w:r w:rsidR="00D9105B" w:rsidRPr="008146FC">
              <w:rPr>
                <w:rFonts w:ascii="Times New Roman" w:hAnsi="Times New Roman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51F" w:rsidRPr="008146FC" w:rsidRDefault="00BC251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280F" w:rsidRPr="008146FC" w:rsidTr="00BC251F">
        <w:trPr>
          <w:trHeight w:val="554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F80F6A">
            <w:pPr>
              <w:pStyle w:val="a9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14161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14161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813AE6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280F" w:rsidRPr="008146FC" w:rsidTr="00BC251F">
        <w:trPr>
          <w:trHeight w:val="554"/>
          <w:tblCellSpacing w:w="5" w:type="nil"/>
        </w:trPr>
        <w:tc>
          <w:tcPr>
            <w:tcW w:w="467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F80F6A">
            <w:pPr>
              <w:pStyle w:val="a9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8146F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901</w:t>
            </w:r>
            <w:r w:rsidR="008146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8146F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901</w:t>
            </w:r>
            <w:r w:rsidR="008146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280F" w:rsidRPr="008146FC" w:rsidTr="00BC251F">
        <w:trPr>
          <w:trHeight w:val="554"/>
          <w:tblCellSpacing w:w="5" w:type="nil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F80F6A">
            <w:pPr>
              <w:pStyle w:val="a9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8146F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44</w:t>
            </w:r>
            <w:r w:rsidR="008146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8146F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44</w:t>
            </w:r>
            <w:r w:rsidR="008146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80F" w:rsidRPr="008146FC" w:rsidRDefault="0075280F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525D" w:rsidRPr="00B17C47" w:rsidTr="00BC251F">
        <w:trPr>
          <w:trHeight w:val="554"/>
          <w:tblCellSpacing w:w="5" w:type="nil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D5525D" w:rsidP="00F80F6A">
            <w:pPr>
              <w:pStyle w:val="a9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0A545D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0A545D" w:rsidP="00413AC1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8146FC">
              <w:rPr>
                <w:rFonts w:ascii="Times New Roman" w:hAnsi="Times New Roman"/>
                <w:b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0A545D" w:rsidP="00413AC1">
            <w:pPr>
              <w:pStyle w:val="a9"/>
              <w:jc w:val="center"/>
              <w:rPr>
                <w:rFonts w:ascii="Times New Roman" w:hAnsi="Times New Roman"/>
              </w:rPr>
            </w:pPr>
            <w:r w:rsidRPr="008146FC">
              <w:rPr>
                <w:rFonts w:ascii="Times New Roman" w:hAnsi="Times New Roman"/>
              </w:rPr>
              <w:t>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5D" w:rsidRPr="008146FC" w:rsidRDefault="00D5525D" w:rsidP="00413AC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6CDE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545D" w:rsidRPr="00286EA4" w:rsidRDefault="00306CDE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86EA4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</w:t>
      </w:r>
      <w:r w:rsidR="00307996" w:rsidRPr="00286EA4">
        <w:rPr>
          <w:rFonts w:ascii="Times New Roman" w:hAnsi="Times New Roman"/>
          <w:sz w:val="28"/>
          <w:szCs w:val="28"/>
        </w:rPr>
        <w:t>,</w:t>
      </w:r>
      <w:r w:rsidRPr="00286EA4">
        <w:rPr>
          <w:rFonts w:ascii="Times New Roman" w:hAnsi="Times New Roman"/>
          <w:sz w:val="28"/>
          <w:szCs w:val="28"/>
        </w:rPr>
        <w:t xml:space="preserve"> определяем путем сопоставления плановых и фактических объемов финансирования </w:t>
      </w:r>
      <w:r w:rsidR="00307996" w:rsidRPr="00286EA4">
        <w:rPr>
          <w:rFonts w:ascii="Times New Roman" w:hAnsi="Times New Roman"/>
          <w:sz w:val="28"/>
          <w:szCs w:val="28"/>
        </w:rPr>
        <w:t xml:space="preserve"> муниципальной </w:t>
      </w:r>
      <w:r w:rsidRPr="00286EA4">
        <w:rPr>
          <w:rFonts w:ascii="Times New Roman" w:hAnsi="Times New Roman"/>
          <w:sz w:val="28"/>
          <w:szCs w:val="28"/>
        </w:rPr>
        <w:t>программ</w:t>
      </w:r>
      <w:r w:rsidR="000A545D" w:rsidRPr="00286EA4">
        <w:rPr>
          <w:rFonts w:ascii="Times New Roman" w:hAnsi="Times New Roman"/>
          <w:sz w:val="28"/>
          <w:szCs w:val="28"/>
        </w:rPr>
        <w:t>ы.</w:t>
      </w:r>
    </w:p>
    <w:p w:rsidR="00286EA4" w:rsidRPr="00286EA4" w:rsidRDefault="00286EA4" w:rsidP="00306C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86EA4">
        <w:rPr>
          <w:rFonts w:ascii="Times New Roman" w:hAnsi="Times New Roman"/>
          <w:sz w:val="28"/>
          <w:szCs w:val="28"/>
        </w:rPr>
        <w:t>У</w:t>
      </w:r>
      <w:r w:rsidRPr="00286EA4">
        <w:rPr>
          <w:rFonts w:ascii="Times New Roman" w:hAnsi="Times New Roman"/>
          <w:sz w:val="28"/>
          <w:szCs w:val="28"/>
          <w:vertAlign w:val="subscript"/>
        </w:rPr>
        <w:t>ф=</w:t>
      </w:r>
      <w:r w:rsidRPr="00286EA4">
        <w:rPr>
          <w:rFonts w:ascii="Times New Roman" w:hAnsi="Times New Roman"/>
          <w:sz w:val="28"/>
          <w:szCs w:val="28"/>
        </w:rPr>
        <w:t>14161/14161=1</w:t>
      </w:r>
    </w:p>
    <w:p w:rsidR="00286EA4" w:rsidRPr="00286EA4" w:rsidRDefault="00286EA4" w:rsidP="004914E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0D4" w:rsidRDefault="00306CDE" w:rsidP="004914E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86EA4">
        <w:rPr>
          <w:rFonts w:ascii="Times New Roman" w:hAnsi="Times New Roman"/>
          <w:sz w:val="28"/>
          <w:szCs w:val="28"/>
        </w:rPr>
        <w:t>Вывод об эффективности (неэффективности) реализации муниципальной программы определяется на основании следующих критериев:</w:t>
      </w:r>
    </w:p>
    <w:p w:rsidR="009830D4" w:rsidRPr="00021F99" w:rsidRDefault="009830D4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306CDE" w:rsidRPr="00B17C47" w:rsidTr="00413AC1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 xml:space="preserve">Вывод об эффективности реализации муниципальной программы и </w:t>
            </w:r>
            <w:proofErr w:type="gramStart"/>
            <w:r w:rsidRPr="00B17C47">
              <w:rPr>
                <w:sz w:val="28"/>
                <w:szCs w:val="28"/>
              </w:rPr>
              <w:t xml:space="preserve">( </w:t>
            </w:r>
            <w:proofErr w:type="gramEnd"/>
            <w:r w:rsidRPr="00B17C47">
              <w:rPr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 xml:space="preserve">       Критерии оценки эффективности ЭМП        </w:t>
            </w:r>
          </w:p>
        </w:tc>
      </w:tr>
      <w:tr w:rsidR="00306CDE" w:rsidRPr="00B17C47" w:rsidTr="00413AC1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Менее 0,5</w:t>
            </w:r>
          </w:p>
        </w:tc>
      </w:tr>
      <w:tr w:rsidR="00306CDE" w:rsidRPr="00B17C47" w:rsidTr="00413AC1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0,5 – 0,79</w:t>
            </w:r>
          </w:p>
        </w:tc>
      </w:tr>
      <w:tr w:rsidR="00306CDE" w:rsidRPr="00B17C47" w:rsidTr="00413AC1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0,8 – 1</w:t>
            </w:r>
          </w:p>
        </w:tc>
      </w:tr>
      <w:tr w:rsidR="00306CDE" w:rsidRPr="00B17C47" w:rsidTr="00175F1A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306CDE" w:rsidRPr="00B17C47" w:rsidRDefault="00306CDE" w:rsidP="00413AC1">
            <w:pPr>
              <w:pStyle w:val="ConsPlusCell"/>
              <w:rPr>
                <w:sz w:val="28"/>
                <w:szCs w:val="28"/>
              </w:rPr>
            </w:pPr>
            <w:r w:rsidRPr="00B17C47">
              <w:rPr>
                <w:sz w:val="28"/>
                <w:szCs w:val="28"/>
              </w:rPr>
              <w:t>Более 1</w:t>
            </w:r>
          </w:p>
        </w:tc>
      </w:tr>
      <w:tr w:rsidR="00175F1A" w:rsidRPr="00B17C47" w:rsidTr="00413AC1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A" w:rsidRPr="00B17C47" w:rsidRDefault="00175F1A" w:rsidP="00413AC1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A" w:rsidRPr="00B17C47" w:rsidRDefault="00175F1A" w:rsidP="00413AC1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4A184F" w:rsidRDefault="00306CDE" w:rsidP="00306CDE">
      <w:pPr>
        <w:jc w:val="both"/>
        <w:rPr>
          <w:sz w:val="28"/>
          <w:szCs w:val="28"/>
        </w:rPr>
      </w:pPr>
      <w:r w:rsidRPr="00B17C47">
        <w:rPr>
          <w:sz w:val="28"/>
          <w:szCs w:val="28"/>
        </w:rPr>
        <w:t xml:space="preserve">    </w:t>
      </w:r>
    </w:p>
    <w:p w:rsidR="007971F0" w:rsidRPr="00EE381B" w:rsidRDefault="00306CDE" w:rsidP="004914E8">
      <w:pPr>
        <w:ind w:firstLine="709"/>
        <w:jc w:val="both"/>
        <w:rPr>
          <w:sz w:val="28"/>
          <w:szCs w:val="28"/>
        </w:rPr>
      </w:pPr>
      <w:r w:rsidRPr="00EE381B">
        <w:rPr>
          <w:sz w:val="28"/>
          <w:szCs w:val="28"/>
        </w:rPr>
        <w:t xml:space="preserve"> Таким образом, применения  методику оценки эффективности реализации муниципальной программы и используя расчетную формулу эффективности реализации </w:t>
      </w:r>
      <w:r w:rsidR="00286EA4">
        <w:rPr>
          <w:sz w:val="28"/>
          <w:szCs w:val="28"/>
        </w:rPr>
        <w:t>муниципальной</w:t>
      </w:r>
      <w:r w:rsidRPr="00EE381B">
        <w:rPr>
          <w:sz w:val="28"/>
          <w:szCs w:val="28"/>
        </w:rPr>
        <w:t xml:space="preserve"> программы, коэффи</w:t>
      </w:r>
      <w:r w:rsidR="001D385C" w:rsidRPr="00EE381B">
        <w:rPr>
          <w:sz w:val="28"/>
          <w:szCs w:val="28"/>
        </w:rPr>
        <w:t>циент эффективности составил</w:t>
      </w:r>
      <w:r w:rsidR="009048E8">
        <w:rPr>
          <w:sz w:val="28"/>
          <w:szCs w:val="28"/>
        </w:rPr>
        <w:t xml:space="preserve"> </w:t>
      </w:r>
      <w:r w:rsidR="00621E94" w:rsidRPr="00621E94">
        <w:rPr>
          <w:sz w:val="28"/>
          <w:szCs w:val="28"/>
        </w:rPr>
        <w:t>1*1</w:t>
      </w:r>
      <w:r w:rsidR="009048E8" w:rsidRPr="00621E94">
        <w:rPr>
          <w:sz w:val="28"/>
          <w:szCs w:val="28"/>
        </w:rPr>
        <w:t>=</w:t>
      </w:r>
      <w:r w:rsidR="00621E94" w:rsidRPr="00621E94">
        <w:rPr>
          <w:b/>
          <w:sz w:val="28"/>
          <w:szCs w:val="28"/>
        </w:rPr>
        <w:t>1</w:t>
      </w:r>
    </w:p>
    <w:p w:rsidR="00175F1A" w:rsidRDefault="00130AA9" w:rsidP="00306CDE">
      <w:pPr>
        <w:jc w:val="both"/>
        <w:rPr>
          <w:color w:val="FF0000"/>
          <w:sz w:val="28"/>
          <w:szCs w:val="28"/>
        </w:rPr>
      </w:pPr>
      <w:proofErr w:type="gramStart"/>
      <w:r w:rsidRPr="00EE381B">
        <w:rPr>
          <w:sz w:val="28"/>
          <w:szCs w:val="28"/>
        </w:rPr>
        <w:t>з</w:t>
      </w:r>
      <w:r w:rsidR="00306CDE" w:rsidRPr="00EE381B">
        <w:rPr>
          <w:sz w:val="28"/>
          <w:szCs w:val="28"/>
        </w:rPr>
        <w:t>начит</w:t>
      </w:r>
      <w:r w:rsidRPr="00EE381B">
        <w:rPr>
          <w:sz w:val="28"/>
          <w:szCs w:val="28"/>
        </w:rPr>
        <w:t xml:space="preserve"> </w:t>
      </w:r>
      <w:r w:rsidR="002E7B95" w:rsidRPr="00EE381B">
        <w:rPr>
          <w:sz w:val="28"/>
          <w:szCs w:val="28"/>
        </w:rPr>
        <w:t xml:space="preserve"> программа </w:t>
      </w:r>
      <w:r w:rsidR="00621E94">
        <w:rPr>
          <w:sz w:val="28"/>
          <w:szCs w:val="28"/>
        </w:rPr>
        <w:t>э</w:t>
      </w:r>
      <w:r w:rsidR="00EE381B" w:rsidRPr="00EE381B">
        <w:rPr>
          <w:sz w:val="28"/>
          <w:szCs w:val="28"/>
        </w:rPr>
        <w:t>ффективна</w:t>
      </w:r>
      <w:proofErr w:type="gramEnd"/>
      <w:r w:rsidR="002E7B95" w:rsidRPr="00EE381B">
        <w:rPr>
          <w:sz w:val="28"/>
          <w:szCs w:val="28"/>
        </w:rPr>
        <w:t>.</w:t>
      </w:r>
    </w:p>
    <w:p w:rsidR="007E096F" w:rsidRDefault="007E096F" w:rsidP="00306CDE">
      <w:pPr>
        <w:jc w:val="both"/>
        <w:rPr>
          <w:color w:val="FF0000"/>
          <w:sz w:val="28"/>
          <w:szCs w:val="28"/>
        </w:rPr>
      </w:pPr>
    </w:p>
    <w:p w:rsidR="00306CDE" w:rsidRPr="00B17C47" w:rsidRDefault="00306CDE" w:rsidP="00306CDE">
      <w:pPr>
        <w:jc w:val="both"/>
        <w:rPr>
          <w:sz w:val="28"/>
          <w:szCs w:val="28"/>
        </w:rPr>
      </w:pPr>
    </w:p>
    <w:p w:rsidR="00306CDE" w:rsidRPr="00175F1A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 w:rsidRPr="00175F1A">
        <w:rPr>
          <w:rFonts w:ascii="Times New Roman" w:hAnsi="Times New Roman"/>
          <w:sz w:val="28"/>
          <w:szCs w:val="28"/>
        </w:rPr>
        <w:t>Мэр городского округа</w:t>
      </w:r>
    </w:p>
    <w:p w:rsidR="00175F1A" w:rsidRDefault="00306CDE" w:rsidP="00306CDE">
      <w:pPr>
        <w:pStyle w:val="a9"/>
        <w:rPr>
          <w:rFonts w:ascii="Times New Roman" w:hAnsi="Times New Roman"/>
          <w:sz w:val="28"/>
          <w:szCs w:val="28"/>
        </w:rPr>
      </w:pPr>
      <w:r w:rsidRPr="00175F1A">
        <w:rPr>
          <w:rFonts w:ascii="Times New Roman" w:hAnsi="Times New Roman"/>
          <w:sz w:val="28"/>
          <w:szCs w:val="28"/>
        </w:rPr>
        <w:t>муниципального образования</w:t>
      </w:r>
      <w:r w:rsidR="00175F1A">
        <w:rPr>
          <w:rFonts w:ascii="Times New Roman" w:hAnsi="Times New Roman"/>
          <w:sz w:val="28"/>
          <w:szCs w:val="28"/>
        </w:rPr>
        <w:t xml:space="preserve">   </w:t>
      </w:r>
    </w:p>
    <w:p w:rsidR="00306CDE" w:rsidRPr="00175F1A" w:rsidRDefault="00175F1A" w:rsidP="00306CDE">
      <w:pPr>
        <w:tabs>
          <w:tab w:val="left" w:pos="3825"/>
        </w:tabs>
        <w:rPr>
          <w:sz w:val="28"/>
          <w:szCs w:val="28"/>
        </w:rPr>
      </w:pPr>
      <w:r>
        <w:t>«</w:t>
      </w:r>
      <w:r w:rsidRPr="00175F1A">
        <w:rPr>
          <w:sz w:val="28"/>
          <w:szCs w:val="28"/>
        </w:rPr>
        <w:t>город Саянск»</w:t>
      </w:r>
      <w:r>
        <w:rPr>
          <w:sz w:val="28"/>
          <w:szCs w:val="28"/>
        </w:rPr>
        <w:t xml:space="preserve">                                                                             О.В.</w:t>
      </w:r>
      <w:r w:rsidR="00A11837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bookmarkStart w:id="0" w:name="_GoBack"/>
      <w:bookmarkEnd w:id="0"/>
    </w:p>
    <w:sectPr w:rsidR="00306CDE" w:rsidRPr="00175F1A" w:rsidSect="00306CDE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AE" w:rsidRDefault="007345AE">
      <w:r>
        <w:separator/>
      </w:r>
    </w:p>
  </w:endnote>
  <w:endnote w:type="continuationSeparator" w:id="0">
    <w:p w:rsidR="007345AE" w:rsidRDefault="0073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AE" w:rsidRDefault="007345AE">
      <w:r>
        <w:separator/>
      </w:r>
    </w:p>
  </w:footnote>
  <w:footnote w:type="continuationSeparator" w:id="0">
    <w:p w:rsidR="007345AE" w:rsidRDefault="0073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10355"/>
    <w:rsid w:val="00021C6C"/>
    <w:rsid w:val="000457C7"/>
    <w:rsid w:val="00051F1B"/>
    <w:rsid w:val="00053297"/>
    <w:rsid w:val="00054B02"/>
    <w:rsid w:val="0006072C"/>
    <w:rsid w:val="000768EF"/>
    <w:rsid w:val="000832E7"/>
    <w:rsid w:val="000A0FB0"/>
    <w:rsid w:val="000A545D"/>
    <w:rsid w:val="000A57BB"/>
    <w:rsid w:val="000B283D"/>
    <w:rsid w:val="000B29F3"/>
    <w:rsid w:val="000D1302"/>
    <w:rsid w:val="000D41F4"/>
    <w:rsid w:val="000D6C9E"/>
    <w:rsid w:val="000E6023"/>
    <w:rsid w:val="000F1D83"/>
    <w:rsid w:val="000F3383"/>
    <w:rsid w:val="00111568"/>
    <w:rsid w:val="0011452B"/>
    <w:rsid w:val="00122E4E"/>
    <w:rsid w:val="00130AA9"/>
    <w:rsid w:val="00131029"/>
    <w:rsid w:val="00145C7F"/>
    <w:rsid w:val="00154F86"/>
    <w:rsid w:val="00155D8B"/>
    <w:rsid w:val="00162A57"/>
    <w:rsid w:val="001634CB"/>
    <w:rsid w:val="0016599D"/>
    <w:rsid w:val="00175F1A"/>
    <w:rsid w:val="00176419"/>
    <w:rsid w:val="00190497"/>
    <w:rsid w:val="0019152F"/>
    <w:rsid w:val="00193E08"/>
    <w:rsid w:val="001D385C"/>
    <w:rsid w:val="001D6E37"/>
    <w:rsid w:val="001F27BC"/>
    <w:rsid w:val="00206E83"/>
    <w:rsid w:val="0021518E"/>
    <w:rsid w:val="00227DA7"/>
    <w:rsid w:val="00230AC3"/>
    <w:rsid w:val="002319DB"/>
    <w:rsid w:val="00231B2B"/>
    <w:rsid w:val="00251CFC"/>
    <w:rsid w:val="00252CE0"/>
    <w:rsid w:val="00260B51"/>
    <w:rsid w:val="00282166"/>
    <w:rsid w:val="00286EA4"/>
    <w:rsid w:val="00287178"/>
    <w:rsid w:val="002A13CC"/>
    <w:rsid w:val="002B1B33"/>
    <w:rsid w:val="002B6D82"/>
    <w:rsid w:val="002C128D"/>
    <w:rsid w:val="002C4924"/>
    <w:rsid w:val="002C517F"/>
    <w:rsid w:val="002D025D"/>
    <w:rsid w:val="002E2127"/>
    <w:rsid w:val="002E78F2"/>
    <w:rsid w:val="002E7B95"/>
    <w:rsid w:val="002F2E95"/>
    <w:rsid w:val="00303089"/>
    <w:rsid w:val="00305533"/>
    <w:rsid w:val="00306CDE"/>
    <w:rsid w:val="00307996"/>
    <w:rsid w:val="00310A61"/>
    <w:rsid w:val="003111C3"/>
    <w:rsid w:val="00320ED3"/>
    <w:rsid w:val="003512B7"/>
    <w:rsid w:val="0036285C"/>
    <w:rsid w:val="00366B6F"/>
    <w:rsid w:val="0037744C"/>
    <w:rsid w:val="00387110"/>
    <w:rsid w:val="003904B1"/>
    <w:rsid w:val="003A0782"/>
    <w:rsid w:val="003C16C6"/>
    <w:rsid w:val="003D3651"/>
    <w:rsid w:val="003D48D9"/>
    <w:rsid w:val="0040132B"/>
    <w:rsid w:val="00413AC1"/>
    <w:rsid w:val="00423ED5"/>
    <w:rsid w:val="00426174"/>
    <w:rsid w:val="004312BA"/>
    <w:rsid w:val="0043356C"/>
    <w:rsid w:val="00436E63"/>
    <w:rsid w:val="00440164"/>
    <w:rsid w:val="00457C19"/>
    <w:rsid w:val="004678EE"/>
    <w:rsid w:val="0047634F"/>
    <w:rsid w:val="004914E8"/>
    <w:rsid w:val="004922B8"/>
    <w:rsid w:val="004A184F"/>
    <w:rsid w:val="004C0B70"/>
    <w:rsid w:val="004C41A2"/>
    <w:rsid w:val="004C580E"/>
    <w:rsid w:val="004D16F2"/>
    <w:rsid w:val="004F76B1"/>
    <w:rsid w:val="00501320"/>
    <w:rsid w:val="00517F46"/>
    <w:rsid w:val="0052096D"/>
    <w:rsid w:val="005407CF"/>
    <w:rsid w:val="0054540C"/>
    <w:rsid w:val="00562281"/>
    <w:rsid w:val="00574999"/>
    <w:rsid w:val="00575E6A"/>
    <w:rsid w:val="00592464"/>
    <w:rsid w:val="005968A2"/>
    <w:rsid w:val="005B23BC"/>
    <w:rsid w:val="005B3C31"/>
    <w:rsid w:val="005C2AF3"/>
    <w:rsid w:val="005C4BE3"/>
    <w:rsid w:val="005D0865"/>
    <w:rsid w:val="005D0B78"/>
    <w:rsid w:val="005D0F9A"/>
    <w:rsid w:val="005D5511"/>
    <w:rsid w:val="005D6174"/>
    <w:rsid w:val="005E2932"/>
    <w:rsid w:val="005E5960"/>
    <w:rsid w:val="005F2E43"/>
    <w:rsid w:val="005F5881"/>
    <w:rsid w:val="00606837"/>
    <w:rsid w:val="00621E94"/>
    <w:rsid w:val="00642798"/>
    <w:rsid w:val="006432A5"/>
    <w:rsid w:val="00657748"/>
    <w:rsid w:val="00690208"/>
    <w:rsid w:val="00692600"/>
    <w:rsid w:val="00696620"/>
    <w:rsid w:val="006A0DBE"/>
    <w:rsid w:val="006A3A60"/>
    <w:rsid w:val="006C2725"/>
    <w:rsid w:val="006F35E0"/>
    <w:rsid w:val="006F3731"/>
    <w:rsid w:val="0071038C"/>
    <w:rsid w:val="007112BF"/>
    <w:rsid w:val="00716315"/>
    <w:rsid w:val="00721517"/>
    <w:rsid w:val="0072405B"/>
    <w:rsid w:val="007345AE"/>
    <w:rsid w:val="00735783"/>
    <w:rsid w:val="007470D6"/>
    <w:rsid w:val="0075280F"/>
    <w:rsid w:val="00754BB6"/>
    <w:rsid w:val="00761642"/>
    <w:rsid w:val="00767732"/>
    <w:rsid w:val="007765B0"/>
    <w:rsid w:val="00785E35"/>
    <w:rsid w:val="0078648B"/>
    <w:rsid w:val="007971F0"/>
    <w:rsid w:val="007A3E09"/>
    <w:rsid w:val="007A5E27"/>
    <w:rsid w:val="007B6291"/>
    <w:rsid w:val="007E096F"/>
    <w:rsid w:val="007E1089"/>
    <w:rsid w:val="007E1460"/>
    <w:rsid w:val="007E7CB4"/>
    <w:rsid w:val="007F2F3E"/>
    <w:rsid w:val="0080123A"/>
    <w:rsid w:val="00813AE6"/>
    <w:rsid w:val="008146FC"/>
    <w:rsid w:val="00815A90"/>
    <w:rsid w:val="008226B6"/>
    <w:rsid w:val="0083283F"/>
    <w:rsid w:val="0083352F"/>
    <w:rsid w:val="00840FC8"/>
    <w:rsid w:val="008467D1"/>
    <w:rsid w:val="00853EE0"/>
    <w:rsid w:val="00856028"/>
    <w:rsid w:val="00857646"/>
    <w:rsid w:val="008631FC"/>
    <w:rsid w:val="00872077"/>
    <w:rsid w:val="00887366"/>
    <w:rsid w:val="0089024E"/>
    <w:rsid w:val="008A3E9F"/>
    <w:rsid w:val="008B7C08"/>
    <w:rsid w:val="008C08C5"/>
    <w:rsid w:val="008E12F9"/>
    <w:rsid w:val="008E4A45"/>
    <w:rsid w:val="008E4D43"/>
    <w:rsid w:val="008F1BC3"/>
    <w:rsid w:val="009048E8"/>
    <w:rsid w:val="00927847"/>
    <w:rsid w:val="009347B9"/>
    <w:rsid w:val="0093484A"/>
    <w:rsid w:val="00937946"/>
    <w:rsid w:val="00941B44"/>
    <w:rsid w:val="00982F27"/>
    <w:rsid w:val="009830D4"/>
    <w:rsid w:val="00997479"/>
    <w:rsid w:val="009F5A5D"/>
    <w:rsid w:val="00A025EB"/>
    <w:rsid w:val="00A028C7"/>
    <w:rsid w:val="00A05A0B"/>
    <w:rsid w:val="00A07602"/>
    <w:rsid w:val="00A106B1"/>
    <w:rsid w:val="00A10AA0"/>
    <w:rsid w:val="00A11837"/>
    <w:rsid w:val="00A21623"/>
    <w:rsid w:val="00A27689"/>
    <w:rsid w:val="00A3213E"/>
    <w:rsid w:val="00A564F7"/>
    <w:rsid w:val="00A57653"/>
    <w:rsid w:val="00A6527F"/>
    <w:rsid w:val="00A7116B"/>
    <w:rsid w:val="00A76A7D"/>
    <w:rsid w:val="00A76E15"/>
    <w:rsid w:val="00A96720"/>
    <w:rsid w:val="00AB024C"/>
    <w:rsid w:val="00AD3FCA"/>
    <w:rsid w:val="00AD6A0F"/>
    <w:rsid w:val="00AF7CA7"/>
    <w:rsid w:val="00B03C96"/>
    <w:rsid w:val="00B26C2F"/>
    <w:rsid w:val="00B32021"/>
    <w:rsid w:val="00B34156"/>
    <w:rsid w:val="00B50A72"/>
    <w:rsid w:val="00B514C5"/>
    <w:rsid w:val="00B60513"/>
    <w:rsid w:val="00B835C2"/>
    <w:rsid w:val="00B92101"/>
    <w:rsid w:val="00BA1D4D"/>
    <w:rsid w:val="00BB78D1"/>
    <w:rsid w:val="00BC0BAC"/>
    <w:rsid w:val="00BC251F"/>
    <w:rsid w:val="00C130F9"/>
    <w:rsid w:val="00C14A9C"/>
    <w:rsid w:val="00C20E08"/>
    <w:rsid w:val="00C23350"/>
    <w:rsid w:val="00C369AF"/>
    <w:rsid w:val="00C57CB0"/>
    <w:rsid w:val="00C622EA"/>
    <w:rsid w:val="00C63510"/>
    <w:rsid w:val="00C72652"/>
    <w:rsid w:val="00C756DC"/>
    <w:rsid w:val="00C83C3A"/>
    <w:rsid w:val="00C8658E"/>
    <w:rsid w:val="00C879D2"/>
    <w:rsid w:val="00C90E58"/>
    <w:rsid w:val="00C91294"/>
    <w:rsid w:val="00C92EA7"/>
    <w:rsid w:val="00C95931"/>
    <w:rsid w:val="00CA19F1"/>
    <w:rsid w:val="00CB087B"/>
    <w:rsid w:val="00CD79DB"/>
    <w:rsid w:val="00CE30D9"/>
    <w:rsid w:val="00CE40F9"/>
    <w:rsid w:val="00D02E70"/>
    <w:rsid w:val="00D11935"/>
    <w:rsid w:val="00D12F71"/>
    <w:rsid w:val="00D1556D"/>
    <w:rsid w:val="00D16C2D"/>
    <w:rsid w:val="00D24435"/>
    <w:rsid w:val="00D266D7"/>
    <w:rsid w:val="00D26853"/>
    <w:rsid w:val="00D26CAA"/>
    <w:rsid w:val="00D44857"/>
    <w:rsid w:val="00D47A61"/>
    <w:rsid w:val="00D5267A"/>
    <w:rsid w:val="00D5525D"/>
    <w:rsid w:val="00D649DF"/>
    <w:rsid w:val="00D9105B"/>
    <w:rsid w:val="00DD238D"/>
    <w:rsid w:val="00DE58EB"/>
    <w:rsid w:val="00DE5B7B"/>
    <w:rsid w:val="00DF292E"/>
    <w:rsid w:val="00E020E2"/>
    <w:rsid w:val="00E11F95"/>
    <w:rsid w:val="00E41C29"/>
    <w:rsid w:val="00E441E0"/>
    <w:rsid w:val="00E46B22"/>
    <w:rsid w:val="00E5555A"/>
    <w:rsid w:val="00E5649D"/>
    <w:rsid w:val="00E6013F"/>
    <w:rsid w:val="00E66EE0"/>
    <w:rsid w:val="00E70744"/>
    <w:rsid w:val="00E73555"/>
    <w:rsid w:val="00EA2FD6"/>
    <w:rsid w:val="00EB5657"/>
    <w:rsid w:val="00EB588E"/>
    <w:rsid w:val="00ED5A2C"/>
    <w:rsid w:val="00EE0E97"/>
    <w:rsid w:val="00EE12F5"/>
    <w:rsid w:val="00EE381B"/>
    <w:rsid w:val="00EF3649"/>
    <w:rsid w:val="00EF3AA3"/>
    <w:rsid w:val="00EF6D24"/>
    <w:rsid w:val="00F236D5"/>
    <w:rsid w:val="00F37DC0"/>
    <w:rsid w:val="00F5513A"/>
    <w:rsid w:val="00F57EEC"/>
    <w:rsid w:val="00F80F6A"/>
    <w:rsid w:val="00F8131C"/>
    <w:rsid w:val="00F90F93"/>
    <w:rsid w:val="00FB3C8A"/>
    <w:rsid w:val="00FD1EED"/>
    <w:rsid w:val="00FE0886"/>
    <w:rsid w:val="00FE6556"/>
    <w:rsid w:val="00FF01D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B51B-8EF3-4882-97C2-5FC696C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8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2018-03-28T08:27:00Z</cp:lastPrinted>
  <dcterms:created xsi:type="dcterms:W3CDTF">2018-03-30T06:38:00Z</dcterms:created>
  <dcterms:modified xsi:type="dcterms:W3CDTF">2018-03-30T06:38:00Z</dcterms:modified>
</cp:coreProperties>
</file>