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Администрация городского округа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муниципального образования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«город Саянск»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>
      <w:pPr>
        <w:jc w:val="center"/>
        <w:rPr>
          <w:b/>
          <w:sz w:val="36"/>
          <w:szCs w:val="36"/>
        </w:rPr>
      </w:pPr>
      <w:r w:rsidRPr="00EC7C75">
        <w:rPr>
          <w:b/>
          <w:sz w:val="36"/>
          <w:szCs w:val="36"/>
        </w:rPr>
        <w:t>ПОСТАНОВЛЕНИЕ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2A2303" w:rsidP="0003279A">
            <w:bookmarkStart w:id="0" w:name="_GoBack"/>
            <w:bookmarkEnd w:id="0"/>
            <w:r>
              <w:t>14.12.2018</w:t>
            </w: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2A2303" w:rsidP="00DA591B">
            <w:pPr>
              <w:jc w:val="center"/>
            </w:pPr>
            <w:r>
              <w:t>110-37-1383-18</w:t>
            </w:r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10358E" w:rsidRDefault="0084559D" w:rsidP="0084559D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внесении изменений в  </w:t>
      </w:r>
      <w:r w:rsidR="00CC58A1" w:rsidRPr="00CC58A1">
        <w:rPr>
          <w:bCs/>
          <w:color w:val="000000"/>
          <w:sz w:val="22"/>
          <w:szCs w:val="22"/>
        </w:rPr>
        <w:t xml:space="preserve">приложение к постановлению администрации городского округа муниципального образования «город Саянск» от 26.04.2018  №110-37-410-18 « Об утверждении административного регламента по предоставлению муниципальной услуги </w:t>
      </w:r>
      <w:r w:rsidR="00CC58A1" w:rsidRPr="00CC58A1">
        <w:rPr>
          <w:sz w:val="22"/>
          <w:szCs w:val="22"/>
        </w:rPr>
        <w:t>«Предварительное согласование предоставления земельного участка, находящегося в муниципальной собственности»</w:t>
      </w:r>
    </w:p>
    <w:p w:rsidR="00CC58A1" w:rsidRPr="00CC58A1" w:rsidRDefault="00CC58A1" w:rsidP="0084559D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</w:p>
    <w:p w:rsidR="00D3749E" w:rsidRPr="00CB00F4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0F4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6" w:history="1">
        <w:r w:rsidRPr="00CB00F4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CB00F4">
        <w:rPr>
          <w:color w:val="000000"/>
          <w:sz w:val="28"/>
          <w:szCs w:val="28"/>
        </w:rPr>
        <w:t xml:space="preserve">ом  от 27.07.2010 № 210-ФЗ «Об организации предоставления государственных </w:t>
      </w:r>
      <w:r w:rsidRPr="00CB00F4">
        <w:rPr>
          <w:sz w:val="28"/>
          <w:szCs w:val="28"/>
        </w:rPr>
        <w:t xml:space="preserve"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CB00F4" w:rsidRDefault="00D3749E" w:rsidP="00D3749E">
      <w:pPr>
        <w:rPr>
          <w:sz w:val="28"/>
          <w:szCs w:val="28"/>
        </w:rPr>
      </w:pPr>
      <w:r w:rsidRPr="00CB00F4">
        <w:rPr>
          <w:sz w:val="28"/>
          <w:szCs w:val="28"/>
        </w:rPr>
        <w:t>ПОСТАНОВЛЯЕТ:</w:t>
      </w:r>
    </w:p>
    <w:p w:rsidR="00BE7F2C" w:rsidRPr="00CB00F4" w:rsidRDefault="00BE7F2C" w:rsidP="00BE7F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00F4">
        <w:rPr>
          <w:sz w:val="28"/>
          <w:szCs w:val="28"/>
        </w:rPr>
        <w:t xml:space="preserve">          1.  </w:t>
      </w:r>
      <w:proofErr w:type="gramStart"/>
      <w:r w:rsidR="00CC58A1">
        <w:rPr>
          <w:bCs/>
          <w:color w:val="000000"/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от 26.04.2018         №110-37-410-18 « Об утверждении административного регламента по предоставлению муниципальной услуги </w:t>
      </w:r>
      <w:r w:rsidR="00CC58A1">
        <w:rPr>
          <w:sz w:val="28"/>
          <w:szCs w:val="28"/>
        </w:rPr>
        <w:t>«Предварительное согласование предоставления земельного участка, находящегося в муниципальной собственности»</w:t>
      </w:r>
      <w:r w:rsidRPr="00CB00F4">
        <w:rPr>
          <w:rFonts w:eastAsiaTheme="minorHAnsi"/>
          <w:bCs/>
          <w:color w:val="000000"/>
          <w:sz w:val="28"/>
          <w:szCs w:val="28"/>
          <w:lang w:eastAsia="en-US"/>
        </w:rPr>
        <w:t xml:space="preserve"> (далее - административный регламент), (опубликовано в газете  «Саянские зори»  от  11.05.2018 № 18(3983), </w:t>
      </w:r>
      <w:r w:rsidRPr="00CB00F4">
        <w:rPr>
          <w:sz w:val="28"/>
          <w:szCs w:val="28"/>
        </w:rPr>
        <w:t xml:space="preserve"> (вкладыш «официальная информация» стр.12-15) следующие изменения:</w:t>
      </w:r>
      <w:proofErr w:type="gramEnd"/>
    </w:p>
    <w:p w:rsidR="008318D7" w:rsidRPr="00CB00F4" w:rsidRDefault="00D3749E" w:rsidP="008318D7">
      <w:pPr>
        <w:jc w:val="both"/>
        <w:rPr>
          <w:sz w:val="28"/>
          <w:szCs w:val="28"/>
        </w:rPr>
      </w:pPr>
      <w:r w:rsidRPr="00CB00F4">
        <w:rPr>
          <w:sz w:val="28"/>
          <w:szCs w:val="28"/>
        </w:rPr>
        <w:t xml:space="preserve">       </w:t>
      </w:r>
      <w:r w:rsidR="0084559D" w:rsidRPr="00CB00F4">
        <w:rPr>
          <w:sz w:val="28"/>
          <w:szCs w:val="28"/>
        </w:rPr>
        <w:t>1</w:t>
      </w:r>
      <w:r w:rsidRPr="00CB00F4">
        <w:rPr>
          <w:sz w:val="28"/>
          <w:szCs w:val="28"/>
        </w:rPr>
        <w:t>.</w:t>
      </w:r>
      <w:r w:rsidR="0084559D" w:rsidRPr="00CB00F4">
        <w:rPr>
          <w:sz w:val="28"/>
          <w:szCs w:val="28"/>
        </w:rPr>
        <w:t>1</w:t>
      </w:r>
      <w:r w:rsidRPr="00CB00F4">
        <w:rPr>
          <w:sz w:val="28"/>
          <w:szCs w:val="28"/>
        </w:rPr>
        <w:t xml:space="preserve">. </w:t>
      </w:r>
      <w:r w:rsidR="008318D7" w:rsidRPr="00CB00F4">
        <w:rPr>
          <w:sz w:val="28"/>
          <w:szCs w:val="28"/>
        </w:rPr>
        <w:t>Абзац 1 п</w:t>
      </w:r>
      <w:r w:rsidR="00273C98" w:rsidRPr="00CB00F4">
        <w:rPr>
          <w:sz w:val="28"/>
          <w:szCs w:val="28"/>
        </w:rPr>
        <w:t>ункт</w:t>
      </w:r>
      <w:r w:rsidR="008318D7" w:rsidRPr="00CB00F4">
        <w:rPr>
          <w:sz w:val="28"/>
          <w:szCs w:val="28"/>
        </w:rPr>
        <w:t>а</w:t>
      </w:r>
      <w:r w:rsidR="00273C98" w:rsidRPr="00CB00F4">
        <w:rPr>
          <w:sz w:val="28"/>
          <w:szCs w:val="28"/>
        </w:rPr>
        <w:t xml:space="preserve"> 12 главы 3 раздела </w:t>
      </w:r>
      <w:r w:rsidR="00273C98" w:rsidRPr="00CB00F4">
        <w:rPr>
          <w:sz w:val="28"/>
          <w:szCs w:val="28"/>
          <w:lang w:val="en-US"/>
        </w:rPr>
        <w:t>I</w:t>
      </w:r>
      <w:r w:rsidR="00D62935" w:rsidRPr="00CB00F4">
        <w:rPr>
          <w:sz w:val="28"/>
          <w:szCs w:val="28"/>
        </w:rPr>
        <w:t xml:space="preserve"> </w:t>
      </w:r>
      <w:r w:rsidR="00CB00F4" w:rsidRPr="00CB00F4">
        <w:rPr>
          <w:sz w:val="28"/>
          <w:szCs w:val="28"/>
        </w:rPr>
        <w:t xml:space="preserve">административного регламента </w:t>
      </w:r>
      <w:r w:rsidR="008318D7" w:rsidRPr="00CB00F4">
        <w:rPr>
          <w:sz w:val="28"/>
          <w:szCs w:val="28"/>
        </w:rPr>
        <w:t>изложить в следующей редакции:</w:t>
      </w:r>
    </w:p>
    <w:p w:rsidR="00A12B4B" w:rsidRPr="00CB00F4" w:rsidRDefault="00A12B4B" w:rsidP="00A12B4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B00F4">
        <w:rPr>
          <w:sz w:val="28"/>
          <w:szCs w:val="28"/>
        </w:rPr>
        <w:t xml:space="preserve">      «12. Если заявителя не удовлетворяет </w:t>
      </w:r>
      <w:proofErr w:type="gramStart"/>
      <w:r w:rsidRPr="00CB00F4">
        <w:rPr>
          <w:sz w:val="28"/>
          <w:szCs w:val="28"/>
        </w:rPr>
        <w:t>информация, представленная должностным лицом уполномоченного органа он может</w:t>
      </w:r>
      <w:proofErr w:type="gramEnd"/>
      <w:r w:rsidRPr="00CB00F4">
        <w:rPr>
          <w:sz w:val="28"/>
          <w:szCs w:val="28"/>
        </w:rPr>
        <w:t xml:space="preserve"> обратиться к председателю Комитета </w:t>
      </w:r>
      <w:r w:rsidRPr="00CB00F4">
        <w:rPr>
          <w:color w:val="000000" w:themeColor="text1"/>
          <w:sz w:val="28"/>
          <w:szCs w:val="28"/>
        </w:rPr>
        <w:t>по архитектуре и градостроительству</w:t>
      </w:r>
      <w:r w:rsidRPr="00CB00F4">
        <w:rPr>
          <w:sz w:val="28"/>
          <w:szCs w:val="28"/>
        </w:rPr>
        <w:t xml:space="preserve"> в соответствии с графиком приема заявителей, размещенном на </w:t>
      </w:r>
      <w:r w:rsidRPr="00CB00F4">
        <w:rPr>
          <w:bCs/>
          <w:color w:val="000000"/>
          <w:sz w:val="28"/>
          <w:szCs w:val="28"/>
        </w:rPr>
        <w:t xml:space="preserve">официальном сайте в </w:t>
      </w:r>
      <w:r w:rsidRPr="00CB00F4">
        <w:rPr>
          <w:bCs/>
          <w:color w:val="000000"/>
          <w:sz w:val="28"/>
          <w:szCs w:val="28"/>
        </w:rPr>
        <w:lastRenderedPageBreak/>
        <w:t xml:space="preserve">информационно-телекоммуникационной сети «Интернет» – </w:t>
      </w:r>
      <w:hyperlink r:id="rId7" w:history="1">
        <w:r w:rsidRPr="00CB00F4">
          <w:rPr>
            <w:rStyle w:val="a3"/>
            <w:bCs/>
            <w:sz w:val="28"/>
            <w:szCs w:val="28"/>
          </w:rPr>
          <w:t>http://www.admsayansk.ru.</w:t>
        </w:r>
      </w:hyperlink>
      <w:r w:rsidR="00086318" w:rsidRPr="00CB00F4">
        <w:rPr>
          <w:color w:val="000000" w:themeColor="text1"/>
          <w:sz w:val="28"/>
          <w:szCs w:val="28"/>
        </w:rPr>
        <w:t>».</w:t>
      </w:r>
    </w:p>
    <w:p w:rsidR="008B3EEE" w:rsidRPr="00CB00F4" w:rsidRDefault="008B3EEE" w:rsidP="008B3EEE">
      <w:pPr>
        <w:jc w:val="both"/>
        <w:rPr>
          <w:sz w:val="28"/>
          <w:szCs w:val="28"/>
        </w:rPr>
      </w:pPr>
      <w:r w:rsidRPr="00CB00F4">
        <w:rPr>
          <w:color w:val="000000" w:themeColor="text1"/>
          <w:sz w:val="28"/>
          <w:szCs w:val="28"/>
        </w:rPr>
        <w:t xml:space="preserve">       1.</w:t>
      </w:r>
      <w:r w:rsidR="0084559D" w:rsidRPr="00CB00F4">
        <w:rPr>
          <w:color w:val="000000" w:themeColor="text1"/>
          <w:sz w:val="28"/>
          <w:szCs w:val="28"/>
        </w:rPr>
        <w:t>2</w:t>
      </w:r>
      <w:r w:rsidRPr="00CB00F4">
        <w:rPr>
          <w:color w:val="000000" w:themeColor="text1"/>
          <w:sz w:val="28"/>
          <w:szCs w:val="28"/>
        </w:rPr>
        <w:t xml:space="preserve">. </w:t>
      </w:r>
      <w:r w:rsidR="00D77D5F" w:rsidRPr="00CB00F4">
        <w:rPr>
          <w:sz w:val="28"/>
          <w:szCs w:val="28"/>
        </w:rPr>
        <w:t xml:space="preserve">В  абзаце 1 </w:t>
      </w:r>
      <w:r w:rsidRPr="00CB00F4">
        <w:rPr>
          <w:sz w:val="28"/>
          <w:szCs w:val="28"/>
        </w:rPr>
        <w:t xml:space="preserve"> пункт</w:t>
      </w:r>
      <w:r w:rsidR="00D77D5F" w:rsidRPr="00CB00F4">
        <w:rPr>
          <w:sz w:val="28"/>
          <w:szCs w:val="28"/>
        </w:rPr>
        <w:t>а</w:t>
      </w:r>
      <w:r w:rsidRPr="00CB00F4">
        <w:rPr>
          <w:sz w:val="28"/>
          <w:szCs w:val="28"/>
        </w:rPr>
        <w:t xml:space="preserve"> 13 главы 3 раздела </w:t>
      </w:r>
      <w:r w:rsidRPr="00CB00F4">
        <w:rPr>
          <w:sz w:val="28"/>
          <w:szCs w:val="28"/>
          <w:lang w:val="en-US"/>
        </w:rPr>
        <w:t>I</w:t>
      </w:r>
      <w:r w:rsidRPr="00CB00F4">
        <w:rPr>
          <w:sz w:val="28"/>
          <w:szCs w:val="28"/>
        </w:rPr>
        <w:t xml:space="preserve"> </w:t>
      </w:r>
      <w:r w:rsidR="00CB00F4" w:rsidRPr="00CB00F4">
        <w:rPr>
          <w:sz w:val="28"/>
          <w:szCs w:val="28"/>
        </w:rPr>
        <w:t xml:space="preserve">административного регламента  </w:t>
      </w:r>
      <w:r w:rsidRPr="00CB00F4">
        <w:rPr>
          <w:sz w:val="28"/>
          <w:szCs w:val="28"/>
        </w:rPr>
        <w:t>слова «14 календарных дней» заменить словами «30 календарных дней</w:t>
      </w:r>
      <w:r w:rsidRPr="00CB00F4">
        <w:rPr>
          <w:color w:val="000000" w:themeColor="text1"/>
          <w:sz w:val="28"/>
          <w:szCs w:val="28"/>
        </w:rPr>
        <w:t>»</w:t>
      </w:r>
      <w:r w:rsidR="00086318" w:rsidRPr="00CB00F4">
        <w:rPr>
          <w:color w:val="000000" w:themeColor="text1"/>
          <w:sz w:val="28"/>
          <w:szCs w:val="28"/>
        </w:rPr>
        <w:t>.</w:t>
      </w:r>
    </w:p>
    <w:p w:rsidR="00351589" w:rsidRPr="00CB00F4" w:rsidRDefault="000A0840" w:rsidP="00351589">
      <w:pPr>
        <w:jc w:val="both"/>
        <w:rPr>
          <w:sz w:val="28"/>
          <w:szCs w:val="28"/>
        </w:rPr>
      </w:pPr>
      <w:r w:rsidRPr="00CB00F4">
        <w:rPr>
          <w:sz w:val="28"/>
          <w:szCs w:val="28"/>
        </w:rPr>
        <w:t xml:space="preserve">       1.</w:t>
      </w:r>
      <w:r w:rsidR="0084559D" w:rsidRPr="00CB00F4">
        <w:rPr>
          <w:sz w:val="28"/>
          <w:szCs w:val="28"/>
        </w:rPr>
        <w:t>3</w:t>
      </w:r>
      <w:r w:rsidR="008B3EEE" w:rsidRPr="00CB00F4">
        <w:rPr>
          <w:sz w:val="28"/>
          <w:szCs w:val="28"/>
        </w:rPr>
        <w:t>.</w:t>
      </w:r>
      <w:r w:rsidR="00351589" w:rsidRPr="00CB00F4">
        <w:rPr>
          <w:sz w:val="28"/>
          <w:szCs w:val="28"/>
        </w:rPr>
        <w:t xml:space="preserve"> Пункт 1</w:t>
      </w:r>
      <w:r w:rsidR="005D7DC6" w:rsidRPr="00CB00F4">
        <w:rPr>
          <w:sz w:val="28"/>
          <w:szCs w:val="28"/>
        </w:rPr>
        <w:t>6</w:t>
      </w:r>
      <w:r w:rsidR="00351589" w:rsidRPr="00CB00F4">
        <w:rPr>
          <w:sz w:val="28"/>
          <w:szCs w:val="28"/>
        </w:rPr>
        <w:t xml:space="preserve"> главы 3 раздела </w:t>
      </w:r>
      <w:r w:rsidR="00351589" w:rsidRPr="00CB00F4">
        <w:rPr>
          <w:sz w:val="28"/>
          <w:szCs w:val="28"/>
          <w:lang w:val="en-US"/>
        </w:rPr>
        <w:t>I</w:t>
      </w:r>
      <w:r w:rsidR="00351589" w:rsidRPr="00CB00F4">
        <w:rPr>
          <w:sz w:val="28"/>
          <w:szCs w:val="28"/>
        </w:rPr>
        <w:t xml:space="preserve"> </w:t>
      </w:r>
      <w:r w:rsidR="00CB00F4" w:rsidRPr="00CB00F4">
        <w:rPr>
          <w:sz w:val="28"/>
          <w:szCs w:val="28"/>
        </w:rPr>
        <w:t xml:space="preserve">административного регламента </w:t>
      </w:r>
      <w:r w:rsidR="00351589" w:rsidRPr="00CB00F4">
        <w:rPr>
          <w:sz w:val="28"/>
          <w:szCs w:val="28"/>
        </w:rPr>
        <w:t>изложить в следующей редакции:</w:t>
      </w:r>
    </w:p>
    <w:p w:rsidR="000A0840" w:rsidRPr="00CB00F4" w:rsidRDefault="00351589" w:rsidP="00351589">
      <w:pPr>
        <w:jc w:val="both"/>
        <w:rPr>
          <w:sz w:val="28"/>
          <w:szCs w:val="28"/>
        </w:rPr>
      </w:pPr>
      <w:r w:rsidRPr="00CB00F4">
        <w:rPr>
          <w:sz w:val="28"/>
          <w:szCs w:val="28"/>
        </w:rPr>
        <w:t>«</w:t>
      </w:r>
      <w:r w:rsidR="002A6156" w:rsidRPr="00CB00F4">
        <w:rPr>
          <w:bCs/>
          <w:color w:val="000000"/>
          <w:sz w:val="28"/>
          <w:szCs w:val="28"/>
        </w:rPr>
        <w:t>Информация о предоставлении муниципальной услуги предоставляется бесплатно</w:t>
      </w:r>
      <w:proofErr w:type="gramStart"/>
      <w:r w:rsidR="002A6156" w:rsidRPr="00CB00F4">
        <w:rPr>
          <w:bCs/>
          <w:color w:val="000000"/>
          <w:sz w:val="28"/>
          <w:szCs w:val="28"/>
        </w:rPr>
        <w:t>.»</w:t>
      </w:r>
      <w:r w:rsidR="00086318" w:rsidRPr="00CB00F4">
        <w:rPr>
          <w:sz w:val="28"/>
          <w:szCs w:val="28"/>
        </w:rPr>
        <w:t>.</w:t>
      </w:r>
      <w:proofErr w:type="gramEnd"/>
    </w:p>
    <w:p w:rsidR="00351589" w:rsidRPr="00CB00F4" w:rsidRDefault="00351589" w:rsidP="00351589">
      <w:pPr>
        <w:jc w:val="both"/>
        <w:rPr>
          <w:sz w:val="28"/>
          <w:szCs w:val="28"/>
        </w:rPr>
      </w:pPr>
      <w:r w:rsidRPr="00CB00F4">
        <w:rPr>
          <w:sz w:val="28"/>
          <w:szCs w:val="28"/>
        </w:rPr>
        <w:t xml:space="preserve">       1.</w:t>
      </w:r>
      <w:r w:rsidR="0084559D" w:rsidRPr="00CB00F4">
        <w:rPr>
          <w:sz w:val="28"/>
          <w:szCs w:val="28"/>
        </w:rPr>
        <w:t>4</w:t>
      </w:r>
      <w:r w:rsidR="008B3EEE" w:rsidRPr="00CB00F4">
        <w:rPr>
          <w:sz w:val="28"/>
          <w:szCs w:val="28"/>
        </w:rPr>
        <w:t>.</w:t>
      </w:r>
      <w:r w:rsidRPr="00CB00F4">
        <w:rPr>
          <w:sz w:val="28"/>
          <w:szCs w:val="28"/>
        </w:rPr>
        <w:t xml:space="preserve"> </w:t>
      </w:r>
      <w:r w:rsidRPr="00CB00F4">
        <w:rPr>
          <w:color w:val="000000" w:themeColor="text1"/>
          <w:sz w:val="28"/>
          <w:szCs w:val="28"/>
        </w:rPr>
        <w:t xml:space="preserve">Пункт </w:t>
      </w:r>
      <w:r w:rsidR="008A7FB1" w:rsidRPr="00CB00F4">
        <w:rPr>
          <w:color w:val="000000" w:themeColor="text1"/>
          <w:sz w:val="28"/>
          <w:szCs w:val="28"/>
        </w:rPr>
        <w:t>17</w:t>
      </w:r>
      <w:r w:rsidRPr="00CB00F4">
        <w:rPr>
          <w:color w:val="000000" w:themeColor="text1"/>
          <w:sz w:val="28"/>
          <w:szCs w:val="28"/>
        </w:rPr>
        <w:t xml:space="preserve"> главы 3 </w:t>
      </w:r>
      <w:r w:rsidRPr="00CB00F4">
        <w:rPr>
          <w:sz w:val="28"/>
          <w:szCs w:val="28"/>
        </w:rPr>
        <w:t xml:space="preserve">раздела </w:t>
      </w:r>
      <w:r w:rsidRPr="00CB00F4">
        <w:rPr>
          <w:sz w:val="28"/>
          <w:szCs w:val="28"/>
          <w:lang w:val="en-US"/>
        </w:rPr>
        <w:t>I</w:t>
      </w:r>
      <w:r w:rsidRPr="00CB00F4">
        <w:rPr>
          <w:sz w:val="28"/>
          <w:szCs w:val="28"/>
        </w:rPr>
        <w:t xml:space="preserve"> </w:t>
      </w:r>
      <w:r w:rsidR="00695E97" w:rsidRPr="00CB00F4">
        <w:rPr>
          <w:sz w:val="28"/>
          <w:szCs w:val="28"/>
        </w:rPr>
        <w:t xml:space="preserve">административного регламента </w:t>
      </w:r>
      <w:r w:rsidRPr="00CB00F4">
        <w:rPr>
          <w:sz w:val="28"/>
          <w:szCs w:val="28"/>
        </w:rPr>
        <w:t>исключить</w:t>
      </w:r>
      <w:r w:rsidR="00086318" w:rsidRPr="00CB00F4">
        <w:rPr>
          <w:sz w:val="28"/>
          <w:szCs w:val="28"/>
        </w:rPr>
        <w:t>.</w:t>
      </w:r>
    </w:p>
    <w:p w:rsidR="0084559D" w:rsidRPr="00CB00F4" w:rsidRDefault="0084559D" w:rsidP="00351589">
      <w:pPr>
        <w:jc w:val="both"/>
        <w:rPr>
          <w:sz w:val="28"/>
          <w:szCs w:val="28"/>
        </w:rPr>
      </w:pPr>
      <w:r w:rsidRPr="00CB00F4">
        <w:rPr>
          <w:sz w:val="28"/>
          <w:szCs w:val="28"/>
        </w:rPr>
        <w:t xml:space="preserve">       1.5. </w:t>
      </w:r>
      <w:r w:rsidRPr="00CB00F4">
        <w:rPr>
          <w:color w:val="000000" w:themeColor="text1"/>
          <w:sz w:val="28"/>
          <w:szCs w:val="28"/>
        </w:rPr>
        <w:t xml:space="preserve">Пункт 18 главы 3 </w:t>
      </w:r>
      <w:r w:rsidRPr="00CB00F4">
        <w:rPr>
          <w:sz w:val="28"/>
          <w:szCs w:val="28"/>
        </w:rPr>
        <w:t xml:space="preserve">раздела </w:t>
      </w:r>
      <w:r w:rsidRPr="00CB00F4">
        <w:rPr>
          <w:sz w:val="28"/>
          <w:szCs w:val="28"/>
          <w:lang w:val="en-US"/>
        </w:rPr>
        <w:t>I</w:t>
      </w:r>
      <w:r w:rsidRPr="00CB00F4">
        <w:rPr>
          <w:sz w:val="28"/>
          <w:szCs w:val="28"/>
        </w:rPr>
        <w:t xml:space="preserve"> административного регламента исключить.</w:t>
      </w:r>
    </w:p>
    <w:p w:rsidR="0010358E" w:rsidRPr="00CB00F4" w:rsidRDefault="00DE1DC1" w:rsidP="00351589">
      <w:pPr>
        <w:jc w:val="both"/>
        <w:rPr>
          <w:sz w:val="28"/>
          <w:szCs w:val="28"/>
        </w:rPr>
      </w:pPr>
      <w:r w:rsidRPr="00CB00F4">
        <w:rPr>
          <w:sz w:val="28"/>
          <w:szCs w:val="28"/>
        </w:rPr>
        <w:t xml:space="preserve">       1.6     П</w:t>
      </w:r>
      <w:r w:rsidRPr="00CB00F4">
        <w:rPr>
          <w:color w:val="000000" w:themeColor="text1"/>
          <w:sz w:val="28"/>
          <w:szCs w:val="28"/>
        </w:rPr>
        <w:t xml:space="preserve">ункт 21 главы 5 </w:t>
      </w:r>
      <w:r w:rsidRPr="00CB00F4">
        <w:rPr>
          <w:sz w:val="28"/>
          <w:szCs w:val="28"/>
        </w:rPr>
        <w:t xml:space="preserve">раздела </w:t>
      </w:r>
      <w:r w:rsidRPr="00CB00F4">
        <w:rPr>
          <w:sz w:val="28"/>
          <w:szCs w:val="28"/>
          <w:lang w:val="en-US"/>
        </w:rPr>
        <w:t>I</w:t>
      </w:r>
      <w:r w:rsidRPr="00CB00F4">
        <w:rPr>
          <w:sz w:val="28"/>
          <w:szCs w:val="28"/>
        </w:rPr>
        <w:t xml:space="preserve"> </w:t>
      </w:r>
      <w:r w:rsidR="00CB00F4" w:rsidRPr="00CB00F4">
        <w:rPr>
          <w:sz w:val="28"/>
          <w:szCs w:val="28"/>
        </w:rPr>
        <w:t xml:space="preserve">административного регламента </w:t>
      </w:r>
      <w:r w:rsidRPr="00CB00F4">
        <w:rPr>
          <w:sz w:val="28"/>
          <w:szCs w:val="28"/>
        </w:rPr>
        <w:t>после слов «осуществления действий</w:t>
      </w:r>
      <w:proofErr w:type="gramStart"/>
      <w:r w:rsidRPr="00CB00F4">
        <w:rPr>
          <w:sz w:val="28"/>
          <w:szCs w:val="28"/>
        </w:rPr>
        <w:t>,»</w:t>
      </w:r>
      <w:proofErr w:type="gramEnd"/>
      <w:r w:rsidRPr="00CB00F4">
        <w:rPr>
          <w:sz w:val="28"/>
          <w:szCs w:val="28"/>
        </w:rPr>
        <w:t xml:space="preserve"> дополнить словами «указанных в пункте 32 настоящего административного регламента,».</w:t>
      </w:r>
    </w:p>
    <w:p w:rsidR="00444340" w:rsidRPr="00CB00F4" w:rsidRDefault="006A6C37" w:rsidP="00444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00F4">
        <w:rPr>
          <w:rFonts w:ascii="Times New Roman" w:hAnsi="Times New Roman" w:cs="Times New Roman"/>
          <w:sz w:val="28"/>
          <w:szCs w:val="28"/>
        </w:rPr>
        <w:t xml:space="preserve">1.7  </w:t>
      </w:r>
      <w:r w:rsidR="00444340" w:rsidRPr="00CB00F4">
        <w:rPr>
          <w:rFonts w:ascii="Times New Roman" w:hAnsi="Times New Roman" w:cs="Times New Roman"/>
          <w:sz w:val="28"/>
          <w:szCs w:val="28"/>
        </w:rPr>
        <w:t xml:space="preserve">Главу 14 раздела </w:t>
      </w:r>
      <w:r w:rsidR="00444340" w:rsidRPr="00CB00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44340" w:rsidRPr="00CB00F4">
        <w:rPr>
          <w:rFonts w:ascii="Times New Roman" w:hAnsi="Times New Roman" w:cs="Times New Roman"/>
          <w:sz w:val="28"/>
          <w:szCs w:val="28"/>
        </w:rPr>
        <w:t xml:space="preserve"> </w:t>
      </w:r>
      <w:r w:rsidR="00CB00F4" w:rsidRPr="00CB00F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B00F4" w:rsidRPr="00CB00F4">
        <w:rPr>
          <w:sz w:val="28"/>
          <w:szCs w:val="28"/>
        </w:rPr>
        <w:t xml:space="preserve"> </w:t>
      </w:r>
      <w:r w:rsidR="00444340" w:rsidRPr="00CB00F4">
        <w:rPr>
          <w:rFonts w:ascii="Times New Roman" w:hAnsi="Times New Roman" w:cs="Times New Roman"/>
          <w:sz w:val="28"/>
          <w:szCs w:val="28"/>
        </w:rPr>
        <w:t>дополнить пунктом 41.1.  следующего содержания:</w:t>
      </w:r>
    </w:p>
    <w:p w:rsidR="006A6C37" w:rsidRPr="00CB00F4" w:rsidRDefault="00444340" w:rsidP="00444340">
      <w:pPr>
        <w:widowControl w:val="0"/>
        <w:autoSpaceDE w:val="0"/>
        <w:autoSpaceDN w:val="0"/>
        <w:adjustRightInd w:val="0"/>
        <w:spacing w:line="0" w:lineRule="atLeast"/>
        <w:ind w:firstLine="539"/>
        <w:jc w:val="both"/>
        <w:rPr>
          <w:sz w:val="28"/>
          <w:szCs w:val="28"/>
        </w:rPr>
      </w:pPr>
      <w:r w:rsidRPr="00CB00F4">
        <w:rPr>
          <w:sz w:val="28"/>
          <w:szCs w:val="28"/>
        </w:rPr>
        <w:t>«41.1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уполномоченного органа и (или) должностного лица, МФЦ и (или) работника МФЦ, плата с заявителя или его представителя не взимается</w:t>
      </w:r>
      <w:proofErr w:type="gramStart"/>
      <w:r w:rsidRPr="00CB00F4">
        <w:rPr>
          <w:sz w:val="28"/>
          <w:szCs w:val="28"/>
        </w:rPr>
        <w:t>.».</w:t>
      </w:r>
      <w:proofErr w:type="gramEnd"/>
    </w:p>
    <w:p w:rsidR="006A6C37" w:rsidRPr="00CB00F4" w:rsidRDefault="006A6C37" w:rsidP="006A6C37">
      <w:pPr>
        <w:jc w:val="both"/>
        <w:rPr>
          <w:sz w:val="28"/>
          <w:szCs w:val="28"/>
        </w:rPr>
      </w:pPr>
      <w:r w:rsidRPr="00CB00F4">
        <w:rPr>
          <w:sz w:val="28"/>
          <w:szCs w:val="28"/>
        </w:rPr>
        <w:t xml:space="preserve">       1.</w:t>
      </w:r>
      <w:r w:rsidR="00444340" w:rsidRPr="00CB00F4">
        <w:rPr>
          <w:sz w:val="28"/>
          <w:szCs w:val="28"/>
        </w:rPr>
        <w:t>8</w:t>
      </w:r>
      <w:r w:rsidRPr="00CB00F4">
        <w:rPr>
          <w:sz w:val="28"/>
          <w:szCs w:val="28"/>
        </w:rPr>
        <w:t xml:space="preserve">     </w:t>
      </w:r>
      <w:r w:rsidRPr="00CB00F4">
        <w:rPr>
          <w:color w:val="000000" w:themeColor="text1"/>
          <w:sz w:val="28"/>
          <w:szCs w:val="28"/>
        </w:rPr>
        <w:t xml:space="preserve">Пункт 62 главы 19 </w:t>
      </w:r>
      <w:r w:rsidRPr="00CB00F4">
        <w:rPr>
          <w:sz w:val="28"/>
          <w:szCs w:val="28"/>
        </w:rPr>
        <w:t xml:space="preserve">раздела </w:t>
      </w:r>
      <w:r w:rsidRPr="00CB00F4">
        <w:rPr>
          <w:sz w:val="28"/>
          <w:szCs w:val="28"/>
          <w:lang w:val="en-US"/>
        </w:rPr>
        <w:t>II</w:t>
      </w:r>
      <w:r w:rsidR="00CB00F4" w:rsidRPr="00CB00F4">
        <w:rPr>
          <w:sz w:val="28"/>
          <w:szCs w:val="28"/>
        </w:rPr>
        <w:t xml:space="preserve"> административного регламента</w:t>
      </w:r>
      <w:r w:rsidRPr="00CB00F4">
        <w:rPr>
          <w:sz w:val="28"/>
          <w:szCs w:val="28"/>
        </w:rPr>
        <w:t xml:space="preserve"> изложить в следующей редакции:</w:t>
      </w:r>
    </w:p>
    <w:p w:rsidR="006A6C37" w:rsidRPr="00CB00F4" w:rsidRDefault="00444340" w:rsidP="00351589">
      <w:pPr>
        <w:jc w:val="both"/>
        <w:rPr>
          <w:sz w:val="28"/>
          <w:szCs w:val="28"/>
        </w:rPr>
      </w:pPr>
      <w:r w:rsidRPr="00CB00F4">
        <w:rPr>
          <w:sz w:val="28"/>
          <w:szCs w:val="28"/>
        </w:rPr>
        <w:t xml:space="preserve">        «Количество взаимодействий заявителя или его представителя с должностными лицами при предоставлении муниципальной услуги не должно превышать двух</w:t>
      </w:r>
      <w:proofErr w:type="gramStart"/>
      <w:r w:rsidRPr="00CB00F4">
        <w:rPr>
          <w:sz w:val="28"/>
          <w:szCs w:val="28"/>
        </w:rPr>
        <w:t>.».</w:t>
      </w:r>
      <w:proofErr w:type="gramEnd"/>
    </w:p>
    <w:p w:rsidR="002A6156" w:rsidRPr="00CB00F4" w:rsidRDefault="00B017DC" w:rsidP="002A6156">
      <w:pPr>
        <w:jc w:val="both"/>
        <w:rPr>
          <w:sz w:val="28"/>
          <w:szCs w:val="28"/>
        </w:rPr>
      </w:pPr>
      <w:r w:rsidRPr="00CB00F4">
        <w:rPr>
          <w:color w:val="000000" w:themeColor="text1"/>
          <w:sz w:val="28"/>
          <w:szCs w:val="28"/>
        </w:rPr>
        <w:t xml:space="preserve">       </w:t>
      </w:r>
      <w:r w:rsidR="0084559D" w:rsidRPr="00CB00F4">
        <w:rPr>
          <w:color w:val="000000" w:themeColor="text1"/>
          <w:sz w:val="28"/>
          <w:szCs w:val="28"/>
        </w:rPr>
        <w:t>1</w:t>
      </w:r>
      <w:r w:rsidR="002A6156" w:rsidRPr="00CB00F4">
        <w:rPr>
          <w:sz w:val="28"/>
          <w:szCs w:val="28"/>
        </w:rPr>
        <w:t>.</w:t>
      </w:r>
      <w:r w:rsidR="00444340" w:rsidRPr="00CB00F4">
        <w:rPr>
          <w:sz w:val="28"/>
          <w:szCs w:val="28"/>
        </w:rPr>
        <w:t>9</w:t>
      </w:r>
      <w:r w:rsidR="008B3EEE" w:rsidRPr="00CB00F4">
        <w:rPr>
          <w:sz w:val="28"/>
          <w:szCs w:val="28"/>
        </w:rPr>
        <w:t xml:space="preserve">. </w:t>
      </w:r>
      <w:r w:rsidR="002A6156" w:rsidRPr="00CB00F4">
        <w:rPr>
          <w:sz w:val="28"/>
          <w:szCs w:val="28"/>
        </w:rPr>
        <w:t xml:space="preserve"> </w:t>
      </w:r>
      <w:r w:rsidR="002A6156" w:rsidRPr="00CB00F4">
        <w:rPr>
          <w:color w:val="000000" w:themeColor="text1"/>
          <w:sz w:val="28"/>
          <w:szCs w:val="28"/>
        </w:rPr>
        <w:t>Пункт 6</w:t>
      </w:r>
      <w:r w:rsidR="0084559D" w:rsidRPr="00CB00F4">
        <w:rPr>
          <w:color w:val="000000" w:themeColor="text1"/>
          <w:sz w:val="28"/>
          <w:szCs w:val="28"/>
        </w:rPr>
        <w:t>8</w:t>
      </w:r>
      <w:r w:rsidR="002A6156" w:rsidRPr="00CB00F4">
        <w:rPr>
          <w:color w:val="000000" w:themeColor="text1"/>
          <w:sz w:val="28"/>
          <w:szCs w:val="28"/>
        </w:rPr>
        <w:t xml:space="preserve"> главы 21 </w:t>
      </w:r>
      <w:r w:rsidR="002A6156" w:rsidRPr="00CB00F4">
        <w:rPr>
          <w:sz w:val="28"/>
          <w:szCs w:val="28"/>
        </w:rPr>
        <w:t xml:space="preserve">раздела </w:t>
      </w:r>
      <w:r w:rsidR="002A6156" w:rsidRPr="00CB00F4">
        <w:rPr>
          <w:sz w:val="28"/>
          <w:szCs w:val="28"/>
          <w:lang w:val="en-US"/>
        </w:rPr>
        <w:t>III</w:t>
      </w:r>
      <w:r w:rsidR="002A6156" w:rsidRPr="00CB00F4">
        <w:rPr>
          <w:sz w:val="28"/>
          <w:szCs w:val="28"/>
        </w:rPr>
        <w:t xml:space="preserve"> </w:t>
      </w:r>
      <w:r w:rsidR="00695E97" w:rsidRPr="00CB00F4">
        <w:rPr>
          <w:sz w:val="28"/>
          <w:szCs w:val="28"/>
        </w:rPr>
        <w:t xml:space="preserve">административного регламента </w:t>
      </w:r>
      <w:r w:rsidR="00086318" w:rsidRPr="00CB00F4">
        <w:rPr>
          <w:sz w:val="28"/>
          <w:szCs w:val="28"/>
        </w:rPr>
        <w:t>исключить.</w:t>
      </w:r>
    </w:p>
    <w:p w:rsidR="005E48B2" w:rsidRPr="00CB00F4" w:rsidRDefault="003121CF" w:rsidP="005E48B2">
      <w:pPr>
        <w:jc w:val="both"/>
        <w:rPr>
          <w:sz w:val="28"/>
          <w:szCs w:val="28"/>
        </w:rPr>
      </w:pPr>
      <w:r w:rsidRPr="00CB00F4">
        <w:rPr>
          <w:sz w:val="28"/>
          <w:szCs w:val="28"/>
        </w:rPr>
        <w:t xml:space="preserve"> </w:t>
      </w:r>
      <w:r w:rsidR="00E371CA" w:rsidRPr="00CB00F4">
        <w:rPr>
          <w:sz w:val="28"/>
          <w:szCs w:val="28"/>
        </w:rPr>
        <w:t xml:space="preserve">     </w:t>
      </w:r>
      <w:r w:rsidRPr="00CB00F4">
        <w:rPr>
          <w:sz w:val="28"/>
          <w:szCs w:val="28"/>
        </w:rPr>
        <w:t xml:space="preserve"> </w:t>
      </w:r>
      <w:r w:rsidR="0050504F" w:rsidRPr="00CB00F4">
        <w:rPr>
          <w:sz w:val="28"/>
          <w:szCs w:val="28"/>
        </w:rPr>
        <w:t>1.</w:t>
      </w:r>
      <w:r w:rsidR="00444340" w:rsidRPr="00CB00F4">
        <w:rPr>
          <w:sz w:val="28"/>
          <w:szCs w:val="28"/>
        </w:rPr>
        <w:t>10</w:t>
      </w:r>
      <w:r w:rsidR="0050504F" w:rsidRPr="00CB00F4">
        <w:rPr>
          <w:sz w:val="28"/>
          <w:szCs w:val="28"/>
        </w:rPr>
        <w:t>.</w:t>
      </w:r>
      <w:r w:rsidR="00695E97" w:rsidRPr="00CB00F4">
        <w:rPr>
          <w:sz w:val="28"/>
          <w:szCs w:val="28"/>
        </w:rPr>
        <w:t xml:space="preserve"> </w:t>
      </w:r>
      <w:r w:rsidR="00E371CA" w:rsidRPr="00CB00F4">
        <w:rPr>
          <w:sz w:val="28"/>
          <w:szCs w:val="28"/>
        </w:rPr>
        <w:t xml:space="preserve"> </w:t>
      </w:r>
      <w:r w:rsidR="005E48B2" w:rsidRPr="00CB00F4">
        <w:rPr>
          <w:sz w:val="28"/>
          <w:szCs w:val="28"/>
        </w:rPr>
        <w:t xml:space="preserve">В  </w:t>
      </w:r>
      <w:r w:rsidR="00E371CA" w:rsidRPr="00CB00F4">
        <w:rPr>
          <w:sz w:val="28"/>
          <w:szCs w:val="28"/>
        </w:rPr>
        <w:t>подпункте «к»</w:t>
      </w:r>
      <w:r w:rsidR="005E48B2" w:rsidRPr="00CB00F4">
        <w:rPr>
          <w:sz w:val="28"/>
          <w:szCs w:val="28"/>
        </w:rPr>
        <w:t xml:space="preserve">  пункта 1</w:t>
      </w:r>
      <w:r w:rsidR="00E371CA" w:rsidRPr="00CB00F4">
        <w:rPr>
          <w:sz w:val="28"/>
          <w:szCs w:val="28"/>
        </w:rPr>
        <w:t>07</w:t>
      </w:r>
      <w:r w:rsidR="005E48B2" w:rsidRPr="00CB00F4">
        <w:rPr>
          <w:sz w:val="28"/>
          <w:szCs w:val="28"/>
        </w:rPr>
        <w:t xml:space="preserve"> главы 3</w:t>
      </w:r>
      <w:r w:rsidR="00E371CA" w:rsidRPr="00CB00F4">
        <w:rPr>
          <w:sz w:val="28"/>
          <w:szCs w:val="28"/>
        </w:rPr>
        <w:t>0</w:t>
      </w:r>
      <w:r w:rsidR="005E48B2" w:rsidRPr="00CB00F4">
        <w:rPr>
          <w:sz w:val="28"/>
          <w:szCs w:val="28"/>
        </w:rPr>
        <w:t xml:space="preserve"> раздела </w:t>
      </w:r>
      <w:r w:rsidR="00E371CA" w:rsidRPr="00CB00F4">
        <w:rPr>
          <w:sz w:val="28"/>
          <w:szCs w:val="28"/>
          <w:lang w:val="en-US"/>
        </w:rPr>
        <w:t>V</w:t>
      </w:r>
      <w:r w:rsidR="005E48B2" w:rsidRPr="00CB00F4">
        <w:rPr>
          <w:sz w:val="28"/>
          <w:szCs w:val="28"/>
        </w:rPr>
        <w:t xml:space="preserve"> </w:t>
      </w:r>
      <w:r w:rsidR="00CB00F4" w:rsidRPr="00CB00F4">
        <w:rPr>
          <w:sz w:val="28"/>
          <w:szCs w:val="28"/>
        </w:rPr>
        <w:t xml:space="preserve">административного регламента </w:t>
      </w:r>
      <w:r w:rsidR="005E48B2" w:rsidRPr="00CB00F4">
        <w:rPr>
          <w:sz w:val="28"/>
          <w:szCs w:val="28"/>
        </w:rPr>
        <w:t>слова «</w:t>
      </w:r>
      <w:r w:rsidR="00E371CA" w:rsidRPr="00CB00F4">
        <w:rPr>
          <w:sz w:val="28"/>
          <w:szCs w:val="28"/>
        </w:rPr>
        <w:t>подпунктом 2 пункта 33</w:t>
      </w:r>
      <w:r w:rsidR="005E48B2" w:rsidRPr="00CB00F4">
        <w:rPr>
          <w:sz w:val="28"/>
          <w:szCs w:val="28"/>
        </w:rPr>
        <w:t>» заменить словами «</w:t>
      </w:r>
      <w:r w:rsidR="00E371CA" w:rsidRPr="00CB00F4">
        <w:rPr>
          <w:sz w:val="28"/>
          <w:szCs w:val="28"/>
        </w:rPr>
        <w:t>подпунктом «в» пункта 32</w:t>
      </w:r>
      <w:r w:rsidR="005E48B2" w:rsidRPr="00CB00F4">
        <w:rPr>
          <w:color w:val="000000" w:themeColor="text1"/>
          <w:sz w:val="28"/>
          <w:szCs w:val="28"/>
        </w:rPr>
        <w:t>».</w:t>
      </w:r>
    </w:p>
    <w:p w:rsidR="007C13EB" w:rsidRPr="00CB00F4" w:rsidRDefault="005E48B2" w:rsidP="00E371C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B00F4">
        <w:rPr>
          <w:sz w:val="28"/>
          <w:szCs w:val="28"/>
        </w:rPr>
        <w:t xml:space="preserve"> </w:t>
      </w:r>
      <w:r w:rsidR="007C13EB" w:rsidRPr="00CB00F4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CB00F4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 w:rsidRPr="00CB00F4"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3. Настоящее постановление вступает в силу после дня его официального опубликования.</w:t>
      </w:r>
    </w:p>
    <w:p w:rsidR="004D2D6F" w:rsidRPr="004D2D6F" w:rsidRDefault="004D2D6F" w:rsidP="007C13EB">
      <w:pPr>
        <w:jc w:val="both"/>
        <w:rPr>
          <w:sz w:val="28"/>
          <w:szCs w:val="28"/>
        </w:rPr>
      </w:pPr>
    </w:p>
    <w:p w:rsidR="007C13EB" w:rsidRDefault="007C13EB" w:rsidP="00D3749E">
      <w:pPr>
        <w:jc w:val="both"/>
        <w:rPr>
          <w:sz w:val="28"/>
          <w:szCs w:val="28"/>
        </w:rPr>
      </w:pPr>
    </w:p>
    <w:p w:rsidR="00D3749E" w:rsidRPr="00EC7C75" w:rsidRDefault="00D3749E" w:rsidP="007C1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2808" w:rsidRPr="00C66EFC">
        <w:rPr>
          <w:sz w:val="28"/>
          <w:szCs w:val="28"/>
        </w:rPr>
        <w:t xml:space="preserve">     </w:t>
      </w:r>
    </w:p>
    <w:p w:rsidR="002B0CF6" w:rsidRDefault="00D3749E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6F3D88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 </w:t>
      </w:r>
      <w:r w:rsidRPr="00EC7C75">
        <w:rPr>
          <w:sz w:val="28"/>
          <w:szCs w:val="28"/>
        </w:rPr>
        <w:t>О.В.Боровский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           </w:t>
      </w:r>
    </w:p>
    <w:sectPr w:rsidR="006F3D88" w:rsidSect="00E972B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E"/>
    <w:rsid w:val="00010B1D"/>
    <w:rsid w:val="0003279A"/>
    <w:rsid w:val="00036871"/>
    <w:rsid w:val="00056D7A"/>
    <w:rsid w:val="00067A06"/>
    <w:rsid w:val="00084D04"/>
    <w:rsid w:val="00086318"/>
    <w:rsid w:val="00091891"/>
    <w:rsid w:val="000A0840"/>
    <w:rsid w:val="000A3673"/>
    <w:rsid w:val="000A7786"/>
    <w:rsid w:val="000C6C56"/>
    <w:rsid w:val="000E5072"/>
    <w:rsid w:val="0010358E"/>
    <w:rsid w:val="00124047"/>
    <w:rsid w:val="00135D47"/>
    <w:rsid w:val="00144F9B"/>
    <w:rsid w:val="00154180"/>
    <w:rsid w:val="0016170C"/>
    <w:rsid w:val="00172145"/>
    <w:rsid w:val="0019043B"/>
    <w:rsid w:val="001951FA"/>
    <w:rsid w:val="001A2AFE"/>
    <w:rsid w:val="001E6472"/>
    <w:rsid w:val="001F35C4"/>
    <w:rsid w:val="001F3A92"/>
    <w:rsid w:val="00222808"/>
    <w:rsid w:val="00252F5D"/>
    <w:rsid w:val="00273C98"/>
    <w:rsid w:val="0028666B"/>
    <w:rsid w:val="002933F3"/>
    <w:rsid w:val="002A119B"/>
    <w:rsid w:val="002A1E4C"/>
    <w:rsid w:val="002A2303"/>
    <w:rsid w:val="002A418B"/>
    <w:rsid w:val="002A6156"/>
    <w:rsid w:val="002B0CF6"/>
    <w:rsid w:val="002B145A"/>
    <w:rsid w:val="002F2AD1"/>
    <w:rsid w:val="003029CC"/>
    <w:rsid w:val="0030784F"/>
    <w:rsid w:val="003121CF"/>
    <w:rsid w:val="0034551C"/>
    <w:rsid w:val="00351589"/>
    <w:rsid w:val="00361912"/>
    <w:rsid w:val="0036689D"/>
    <w:rsid w:val="003737E1"/>
    <w:rsid w:val="00376842"/>
    <w:rsid w:val="00377D25"/>
    <w:rsid w:val="00390F2B"/>
    <w:rsid w:val="00393B2F"/>
    <w:rsid w:val="0039706D"/>
    <w:rsid w:val="003A2DD4"/>
    <w:rsid w:val="003C4929"/>
    <w:rsid w:val="003D36E3"/>
    <w:rsid w:val="004104E2"/>
    <w:rsid w:val="004136D2"/>
    <w:rsid w:val="00416C94"/>
    <w:rsid w:val="00444340"/>
    <w:rsid w:val="00465598"/>
    <w:rsid w:val="0047072A"/>
    <w:rsid w:val="00470DB8"/>
    <w:rsid w:val="00484460"/>
    <w:rsid w:val="0048567C"/>
    <w:rsid w:val="0049238E"/>
    <w:rsid w:val="004C07C4"/>
    <w:rsid w:val="004D2C7A"/>
    <w:rsid w:val="004D2D6F"/>
    <w:rsid w:val="004E08A2"/>
    <w:rsid w:val="004E33F4"/>
    <w:rsid w:val="004F3EEF"/>
    <w:rsid w:val="0050504F"/>
    <w:rsid w:val="00544BD9"/>
    <w:rsid w:val="005967F9"/>
    <w:rsid w:val="005B1C10"/>
    <w:rsid w:val="005D7DC6"/>
    <w:rsid w:val="005E48B2"/>
    <w:rsid w:val="005E6D32"/>
    <w:rsid w:val="0061230B"/>
    <w:rsid w:val="00624430"/>
    <w:rsid w:val="00655EF0"/>
    <w:rsid w:val="00695E97"/>
    <w:rsid w:val="006A6C37"/>
    <w:rsid w:val="006C0CDC"/>
    <w:rsid w:val="006C0EAD"/>
    <w:rsid w:val="006C6BD0"/>
    <w:rsid w:val="006D2725"/>
    <w:rsid w:val="006D2BB6"/>
    <w:rsid w:val="006F3D88"/>
    <w:rsid w:val="00704DB4"/>
    <w:rsid w:val="00730F9D"/>
    <w:rsid w:val="0076736A"/>
    <w:rsid w:val="00781F95"/>
    <w:rsid w:val="007B2599"/>
    <w:rsid w:val="007C13EB"/>
    <w:rsid w:val="007D1AA2"/>
    <w:rsid w:val="007E6A0A"/>
    <w:rsid w:val="007F35FB"/>
    <w:rsid w:val="008042CE"/>
    <w:rsid w:val="00807B16"/>
    <w:rsid w:val="00820DEA"/>
    <w:rsid w:val="008318D7"/>
    <w:rsid w:val="00836FF0"/>
    <w:rsid w:val="0084559D"/>
    <w:rsid w:val="008570BA"/>
    <w:rsid w:val="00884E1E"/>
    <w:rsid w:val="00890A13"/>
    <w:rsid w:val="00890C46"/>
    <w:rsid w:val="0089104A"/>
    <w:rsid w:val="008A7FB1"/>
    <w:rsid w:val="008B02B5"/>
    <w:rsid w:val="008B3EEE"/>
    <w:rsid w:val="00912E6A"/>
    <w:rsid w:val="00923FBD"/>
    <w:rsid w:val="00930597"/>
    <w:rsid w:val="00935480"/>
    <w:rsid w:val="009508B7"/>
    <w:rsid w:val="00982C86"/>
    <w:rsid w:val="009E31FF"/>
    <w:rsid w:val="009E3E91"/>
    <w:rsid w:val="00A0265A"/>
    <w:rsid w:val="00A0481F"/>
    <w:rsid w:val="00A12B4B"/>
    <w:rsid w:val="00A96A24"/>
    <w:rsid w:val="00AB2B9E"/>
    <w:rsid w:val="00AD3963"/>
    <w:rsid w:val="00AE1E8E"/>
    <w:rsid w:val="00AE210F"/>
    <w:rsid w:val="00AF2DEC"/>
    <w:rsid w:val="00AF7A2A"/>
    <w:rsid w:val="00B017DC"/>
    <w:rsid w:val="00B07891"/>
    <w:rsid w:val="00B37AC4"/>
    <w:rsid w:val="00B548CB"/>
    <w:rsid w:val="00B63797"/>
    <w:rsid w:val="00B72CD9"/>
    <w:rsid w:val="00BB56FC"/>
    <w:rsid w:val="00BC25B1"/>
    <w:rsid w:val="00BD5CD7"/>
    <w:rsid w:val="00BE7F2C"/>
    <w:rsid w:val="00BF158A"/>
    <w:rsid w:val="00BF6705"/>
    <w:rsid w:val="00C347E3"/>
    <w:rsid w:val="00C46BF4"/>
    <w:rsid w:val="00C66EFC"/>
    <w:rsid w:val="00CB00F4"/>
    <w:rsid w:val="00CC58A1"/>
    <w:rsid w:val="00CC667F"/>
    <w:rsid w:val="00CD7024"/>
    <w:rsid w:val="00CE12A9"/>
    <w:rsid w:val="00CE496F"/>
    <w:rsid w:val="00D06296"/>
    <w:rsid w:val="00D3749E"/>
    <w:rsid w:val="00D53C70"/>
    <w:rsid w:val="00D62935"/>
    <w:rsid w:val="00D67E75"/>
    <w:rsid w:val="00D754E9"/>
    <w:rsid w:val="00D77D5F"/>
    <w:rsid w:val="00D9511E"/>
    <w:rsid w:val="00D95C30"/>
    <w:rsid w:val="00DA31E4"/>
    <w:rsid w:val="00DA591B"/>
    <w:rsid w:val="00DA5C39"/>
    <w:rsid w:val="00DB58FA"/>
    <w:rsid w:val="00DE1DC1"/>
    <w:rsid w:val="00DF5569"/>
    <w:rsid w:val="00E106DC"/>
    <w:rsid w:val="00E371CA"/>
    <w:rsid w:val="00E41F2E"/>
    <w:rsid w:val="00E43E9A"/>
    <w:rsid w:val="00E63C41"/>
    <w:rsid w:val="00E72D93"/>
    <w:rsid w:val="00E972B7"/>
    <w:rsid w:val="00EA7E35"/>
    <w:rsid w:val="00EC076C"/>
    <w:rsid w:val="00EE52E6"/>
    <w:rsid w:val="00EF2131"/>
    <w:rsid w:val="00EF5F22"/>
    <w:rsid w:val="00F212BD"/>
    <w:rsid w:val="00F21998"/>
    <w:rsid w:val="00F24530"/>
    <w:rsid w:val="00F32CA4"/>
    <w:rsid w:val="00F334FA"/>
    <w:rsid w:val="00F644FD"/>
    <w:rsid w:val="00F720CF"/>
    <w:rsid w:val="00F84931"/>
    <w:rsid w:val="00F87428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pas\&#1056;&#1072;&#1073;&#1086;&#1095;&#1080;&#1081;%20&#1089;&#1090;&#1086;&#1083;\&#1042;&#1053;&#1045;&#1057;&#1045;&#1053;&#1048;&#1045;%20&#1048;&#1047;&#1052;&#1045;&#1053;&#1045;&#1053;&#1048;&#1049;%20&#1042;%20&#1056;&#1045;&#1043;&#1051;&#1040;&#1052;&#1045;&#1053;&#1058;&#1067;%202018\&#1048;&#1079;&#1084;&#1077;&#1085;&#1077;&#1085;&#1080;&#1103;%20&#1074;%20&#1088;&#1077;&#1075;&#1072;&#1084;&#1077;&#1085;&#1090;%20&#1086;&#1073;%20&#1080;&#1079;&#1084;&#1077;&#1085;&#1077;&#1085;&#1080;&#1080;%20&#1042;&#1056;&#1048;%2011.2018\_&#26625;&#29696;&#29696;&#28672;&#14848;&#12032;&#12032;&#30464;&#30464;&#30464;&#11776;&#24832;&#25600;&#27904;&#29440;&#24832;&#30976;&#24832;&#28160;&#29440;&#27392;&#11776;&#29184;&#29952;&#11776;&#58624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1FAE-5837-4AC3-AB3F-6BC2C574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Шорохова</cp:lastModifiedBy>
  <cp:revision>3</cp:revision>
  <cp:lastPrinted>2018-11-09T08:46:00Z</cp:lastPrinted>
  <dcterms:created xsi:type="dcterms:W3CDTF">2018-12-14T08:23:00Z</dcterms:created>
  <dcterms:modified xsi:type="dcterms:W3CDTF">2018-12-18T01:52:00Z</dcterms:modified>
</cp:coreProperties>
</file>