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17" w:rsidRPr="000A6017" w:rsidRDefault="000A6017" w:rsidP="000A6017">
      <w:pPr>
        <w:ind w:firstLine="0"/>
        <w:jc w:val="center"/>
        <w:rPr>
          <w:rFonts w:ascii="Times New Roman" w:eastAsia="Times New Roman" w:hAnsi="Times New Roman"/>
          <w:b/>
          <w:color w:val="000000" w:themeColor="text1"/>
          <w:spacing w:val="50"/>
          <w:sz w:val="32"/>
          <w:szCs w:val="32"/>
        </w:rPr>
      </w:pPr>
      <w:r w:rsidRPr="000A6017">
        <w:rPr>
          <w:rFonts w:ascii="Times New Roman" w:eastAsia="Times New Roman" w:hAnsi="Times New Roman"/>
          <w:b/>
          <w:color w:val="000000" w:themeColor="text1"/>
          <w:spacing w:val="50"/>
          <w:sz w:val="32"/>
          <w:szCs w:val="32"/>
        </w:rPr>
        <w:t>Администрация</w:t>
      </w:r>
      <w:r w:rsidR="00D20A65">
        <w:rPr>
          <w:rFonts w:ascii="Times New Roman" w:eastAsia="Times New Roman" w:hAnsi="Times New Roman"/>
          <w:b/>
          <w:color w:val="000000" w:themeColor="text1"/>
          <w:spacing w:val="50"/>
          <w:sz w:val="32"/>
          <w:szCs w:val="32"/>
        </w:rPr>
        <w:t xml:space="preserve"> </w:t>
      </w:r>
      <w:r w:rsidRPr="000A6017">
        <w:rPr>
          <w:rFonts w:ascii="Times New Roman" w:eastAsia="Times New Roman" w:hAnsi="Times New Roman"/>
          <w:b/>
          <w:color w:val="000000" w:themeColor="text1"/>
          <w:spacing w:val="50"/>
          <w:sz w:val="32"/>
          <w:szCs w:val="32"/>
        </w:rPr>
        <w:t>городского</w:t>
      </w:r>
      <w:r w:rsidR="00D20A65">
        <w:rPr>
          <w:rFonts w:ascii="Times New Roman" w:eastAsia="Times New Roman" w:hAnsi="Times New Roman"/>
          <w:b/>
          <w:color w:val="000000" w:themeColor="text1"/>
          <w:spacing w:val="50"/>
          <w:sz w:val="32"/>
          <w:szCs w:val="32"/>
        </w:rPr>
        <w:t xml:space="preserve"> </w:t>
      </w:r>
      <w:r w:rsidRPr="000A6017">
        <w:rPr>
          <w:rFonts w:ascii="Times New Roman" w:eastAsia="Times New Roman" w:hAnsi="Times New Roman"/>
          <w:b/>
          <w:color w:val="000000" w:themeColor="text1"/>
          <w:spacing w:val="50"/>
          <w:sz w:val="32"/>
          <w:szCs w:val="32"/>
        </w:rPr>
        <w:t>округа</w:t>
      </w:r>
      <w:r w:rsidR="00D20A65">
        <w:rPr>
          <w:rFonts w:ascii="Times New Roman" w:eastAsia="Times New Roman" w:hAnsi="Times New Roman"/>
          <w:b/>
          <w:color w:val="000000" w:themeColor="text1"/>
          <w:spacing w:val="50"/>
          <w:sz w:val="32"/>
          <w:szCs w:val="32"/>
        </w:rPr>
        <w:t xml:space="preserve"> </w:t>
      </w:r>
      <w:r w:rsidRPr="000A6017">
        <w:rPr>
          <w:rFonts w:ascii="Times New Roman" w:eastAsia="Times New Roman" w:hAnsi="Times New Roman"/>
          <w:b/>
          <w:color w:val="000000" w:themeColor="text1"/>
          <w:spacing w:val="50"/>
          <w:sz w:val="32"/>
          <w:szCs w:val="32"/>
        </w:rPr>
        <w:t>муниципального</w:t>
      </w:r>
      <w:r w:rsidR="00D20A65">
        <w:rPr>
          <w:rFonts w:ascii="Times New Roman" w:eastAsia="Times New Roman" w:hAnsi="Times New Roman"/>
          <w:b/>
          <w:color w:val="000000" w:themeColor="text1"/>
          <w:spacing w:val="50"/>
          <w:sz w:val="32"/>
          <w:szCs w:val="32"/>
        </w:rPr>
        <w:t xml:space="preserve"> </w:t>
      </w:r>
      <w:r w:rsidRPr="000A6017">
        <w:rPr>
          <w:rFonts w:ascii="Times New Roman" w:eastAsia="Times New Roman" w:hAnsi="Times New Roman"/>
          <w:b/>
          <w:color w:val="000000" w:themeColor="text1"/>
          <w:spacing w:val="50"/>
          <w:sz w:val="32"/>
          <w:szCs w:val="32"/>
        </w:rPr>
        <w:t>образования</w:t>
      </w:r>
      <w:r w:rsidR="00D20A65">
        <w:rPr>
          <w:rFonts w:ascii="Times New Roman" w:eastAsia="Times New Roman" w:hAnsi="Times New Roman"/>
          <w:b/>
          <w:color w:val="000000" w:themeColor="text1"/>
          <w:spacing w:val="50"/>
          <w:sz w:val="32"/>
          <w:szCs w:val="32"/>
        </w:rPr>
        <w:t xml:space="preserve"> </w:t>
      </w:r>
    </w:p>
    <w:p w:rsidR="000A6017" w:rsidRPr="000A6017" w:rsidRDefault="000A6017" w:rsidP="000A6017">
      <w:pPr>
        <w:ind w:firstLine="0"/>
        <w:jc w:val="center"/>
        <w:rPr>
          <w:rFonts w:ascii="Times New Roman" w:eastAsia="Times New Roman" w:hAnsi="Times New Roman"/>
          <w:b/>
          <w:color w:val="000000" w:themeColor="text1"/>
          <w:spacing w:val="50"/>
          <w:sz w:val="32"/>
          <w:szCs w:val="32"/>
        </w:rPr>
      </w:pPr>
      <w:r w:rsidRPr="000A6017">
        <w:rPr>
          <w:rFonts w:ascii="Times New Roman" w:eastAsia="Times New Roman" w:hAnsi="Times New Roman"/>
          <w:b/>
          <w:color w:val="000000" w:themeColor="text1"/>
          <w:spacing w:val="50"/>
          <w:sz w:val="32"/>
          <w:szCs w:val="32"/>
        </w:rPr>
        <w:t>«город</w:t>
      </w:r>
      <w:r w:rsidR="00D20A65">
        <w:rPr>
          <w:rFonts w:ascii="Times New Roman" w:eastAsia="Times New Roman" w:hAnsi="Times New Roman"/>
          <w:b/>
          <w:color w:val="000000" w:themeColor="text1"/>
          <w:spacing w:val="50"/>
          <w:sz w:val="32"/>
          <w:szCs w:val="32"/>
        </w:rPr>
        <w:t xml:space="preserve"> </w:t>
      </w:r>
      <w:r w:rsidRPr="000A6017">
        <w:rPr>
          <w:rFonts w:ascii="Times New Roman" w:eastAsia="Times New Roman" w:hAnsi="Times New Roman"/>
          <w:b/>
          <w:color w:val="000000" w:themeColor="text1"/>
          <w:spacing w:val="50"/>
          <w:sz w:val="32"/>
          <w:szCs w:val="32"/>
        </w:rPr>
        <w:t>Саянск»</w:t>
      </w:r>
    </w:p>
    <w:p w:rsidR="000A6017" w:rsidRPr="000A6017" w:rsidRDefault="000A6017" w:rsidP="000A6017">
      <w:pPr>
        <w:ind w:right="1700" w:firstLine="0"/>
        <w:jc w:val="center"/>
        <w:rPr>
          <w:rFonts w:ascii="Times New Roman" w:eastAsia="Times New Roman" w:hAnsi="Times New Roman"/>
          <w:color w:val="000000" w:themeColor="text1"/>
          <w:sz w:val="24"/>
          <w:szCs w:val="24"/>
        </w:rPr>
      </w:pPr>
    </w:p>
    <w:p w:rsidR="000A6017" w:rsidRPr="000A6017" w:rsidRDefault="000A6017" w:rsidP="000A6017">
      <w:pPr>
        <w:ind w:firstLine="0"/>
        <w:jc w:val="center"/>
        <w:outlineLvl w:val="0"/>
        <w:rPr>
          <w:rFonts w:ascii="Times New Roman" w:eastAsia="Times New Roman" w:hAnsi="Times New Roman"/>
          <w:b/>
          <w:bCs/>
          <w:color w:val="000000" w:themeColor="text1"/>
          <w:spacing w:val="40"/>
          <w:kern w:val="36"/>
          <w:sz w:val="34"/>
          <w:szCs w:val="34"/>
        </w:rPr>
      </w:pPr>
      <w:r w:rsidRPr="000A6017">
        <w:rPr>
          <w:rFonts w:ascii="Times New Roman" w:eastAsia="Times New Roman" w:hAnsi="Times New Roman"/>
          <w:b/>
          <w:bCs/>
          <w:color w:val="000000" w:themeColor="text1"/>
          <w:spacing w:val="40"/>
          <w:kern w:val="36"/>
          <w:sz w:val="34"/>
          <w:szCs w:val="34"/>
        </w:rPr>
        <w:t>ПОСТАНОВЛЕНИЕ</w:t>
      </w:r>
    </w:p>
    <w:p w:rsidR="000A6017" w:rsidRPr="000A6017" w:rsidRDefault="000A6017" w:rsidP="000A6017">
      <w:pPr>
        <w:ind w:firstLine="0"/>
        <w:jc w:val="left"/>
        <w:rPr>
          <w:rFonts w:ascii="Times New Roman" w:eastAsia="Times New Roman" w:hAnsi="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0A6017" w:rsidRPr="000A6017" w:rsidTr="006E27F9">
        <w:trPr>
          <w:cantSplit/>
          <w:trHeight w:val="220"/>
        </w:trPr>
        <w:tc>
          <w:tcPr>
            <w:tcW w:w="534" w:type="dxa"/>
          </w:tcPr>
          <w:p w:rsidR="000A6017" w:rsidRPr="000A6017" w:rsidRDefault="000A6017" w:rsidP="006E27F9">
            <w:pPr>
              <w:ind w:firstLine="0"/>
              <w:jc w:val="left"/>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От</w:t>
            </w:r>
          </w:p>
        </w:tc>
        <w:tc>
          <w:tcPr>
            <w:tcW w:w="1535" w:type="dxa"/>
            <w:tcBorders>
              <w:bottom w:val="single" w:sz="4" w:space="0" w:color="auto"/>
            </w:tcBorders>
          </w:tcPr>
          <w:p w:rsidR="000A6017" w:rsidRPr="000A6017" w:rsidRDefault="000A6017" w:rsidP="006E27F9">
            <w:pPr>
              <w:ind w:firstLine="0"/>
              <w:jc w:val="lef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22.05.2019</w:t>
            </w:r>
          </w:p>
        </w:tc>
        <w:tc>
          <w:tcPr>
            <w:tcW w:w="449" w:type="dxa"/>
          </w:tcPr>
          <w:p w:rsidR="000A6017" w:rsidRPr="000A6017" w:rsidRDefault="000A6017" w:rsidP="006E27F9">
            <w:pPr>
              <w:ind w:firstLine="0"/>
              <w:jc w:val="center"/>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w:t>
            </w:r>
          </w:p>
        </w:tc>
        <w:tc>
          <w:tcPr>
            <w:tcW w:w="1621" w:type="dxa"/>
            <w:tcBorders>
              <w:bottom w:val="single" w:sz="4" w:space="0" w:color="auto"/>
            </w:tcBorders>
          </w:tcPr>
          <w:p w:rsidR="000A6017" w:rsidRPr="000A6017" w:rsidRDefault="000A6017" w:rsidP="006E27F9">
            <w:pPr>
              <w:ind w:firstLine="0"/>
              <w:jc w:val="lef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110-37-545-19</w:t>
            </w:r>
          </w:p>
        </w:tc>
        <w:tc>
          <w:tcPr>
            <w:tcW w:w="794" w:type="dxa"/>
            <w:vMerge w:val="restart"/>
          </w:tcPr>
          <w:p w:rsidR="000A6017" w:rsidRPr="000A6017" w:rsidRDefault="000A6017" w:rsidP="006E27F9">
            <w:pPr>
              <w:ind w:firstLine="0"/>
              <w:jc w:val="left"/>
              <w:rPr>
                <w:rFonts w:ascii="Times New Roman" w:eastAsia="Times New Roman" w:hAnsi="Times New Roman"/>
                <w:color w:val="000000" w:themeColor="text1"/>
                <w:sz w:val="24"/>
                <w:szCs w:val="24"/>
              </w:rPr>
            </w:pPr>
          </w:p>
        </w:tc>
        <w:tc>
          <w:tcPr>
            <w:tcW w:w="170" w:type="dxa"/>
          </w:tcPr>
          <w:p w:rsidR="000A6017" w:rsidRPr="000A6017" w:rsidRDefault="000A6017" w:rsidP="006E27F9">
            <w:pPr>
              <w:ind w:firstLine="0"/>
              <w:jc w:val="left"/>
              <w:rPr>
                <w:rFonts w:ascii="Times New Roman" w:eastAsia="Times New Roman" w:hAnsi="Times New Roman"/>
                <w:color w:val="000000" w:themeColor="text1"/>
                <w:szCs w:val="24"/>
                <w:lang w:val="en-US"/>
              </w:rPr>
            </w:pPr>
          </w:p>
        </w:tc>
        <w:tc>
          <w:tcPr>
            <w:tcW w:w="4082" w:type="dxa"/>
            <w:vMerge w:val="restart"/>
          </w:tcPr>
          <w:p w:rsidR="000A6017" w:rsidRPr="000A6017" w:rsidRDefault="000A6017" w:rsidP="006E27F9">
            <w:pPr>
              <w:ind w:firstLine="0"/>
              <w:jc w:val="left"/>
              <w:rPr>
                <w:rFonts w:ascii="Times New Roman" w:eastAsia="Times New Roman" w:hAnsi="Times New Roman"/>
                <w:color w:val="000000" w:themeColor="text1"/>
                <w:szCs w:val="24"/>
              </w:rPr>
            </w:pPr>
          </w:p>
        </w:tc>
        <w:tc>
          <w:tcPr>
            <w:tcW w:w="170" w:type="dxa"/>
          </w:tcPr>
          <w:p w:rsidR="000A6017" w:rsidRPr="000A6017" w:rsidRDefault="000A6017" w:rsidP="006E27F9">
            <w:pPr>
              <w:ind w:firstLine="0"/>
              <w:jc w:val="right"/>
              <w:rPr>
                <w:rFonts w:ascii="Times New Roman" w:eastAsia="Times New Roman" w:hAnsi="Times New Roman"/>
                <w:color w:val="000000" w:themeColor="text1"/>
                <w:szCs w:val="24"/>
              </w:rPr>
            </w:pPr>
          </w:p>
        </w:tc>
      </w:tr>
      <w:tr w:rsidR="000A6017" w:rsidRPr="000A6017" w:rsidTr="006E27F9">
        <w:trPr>
          <w:cantSplit/>
          <w:trHeight w:val="220"/>
        </w:trPr>
        <w:tc>
          <w:tcPr>
            <w:tcW w:w="4139" w:type="dxa"/>
            <w:gridSpan w:val="4"/>
          </w:tcPr>
          <w:p w:rsidR="000A6017" w:rsidRPr="000A6017" w:rsidRDefault="000A6017" w:rsidP="006E27F9">
            <w:pPr>
              <w:ind w:firstLine="0"/>
              <w:jc w:val="center"/>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г.Саянск</w:t>
            </w:r>
          </w:p>
        </w:tc>
        <w:tc>
          <w:tcPr>
            <w:tcW w:w="794" w:type="dxa"/>
            <w:vMerge/>
          </w:tcPr>
          <w:p w:rsidR="000A6017" w:rsidRPr="000A6017" w:rsidRDefault="000A6017" w:rsidP="006E27F9">
            <w:pPr>
              <w:ind w:firstLine="0"/>
              <w:jc w:val="left"/>
              <w:rPr>
                <w:rFonts w:ascii="Times New Roman" w:eastAsia="Times New Roman" w:hAnsi="Times New Roman"/>
                <w:color w:val="000000" w:themeColor="text1"/>
                <w:sz w:val="24"/>
                <w:szCs w:val="24"/>
              </w:rPr>
            </w:pPr>
          </w:p>
        </w:tc>
        <w:tc>
          <w:tcPr>
            <w:tcW w:w="170" w:type="dxa"/>
          </w:tcPr>
          <w:p w:rsidR="000A6017" w:rsidRPr="000A6017" w:rsidRDefault="000A6017" w:rsidP="006E27F9">
            <w:pPr>
              <w:ind w:firstLine="0"/>
              <w:jc w:val="left"/>
              <w:rPr>
                <w:rFonts w:ascii="Times New Roman" w:eastAsia="Times New Roman" w:hAnsi="Times New Roman"/>
                <w:color w:val="000000" w:themeColor="text1"/>
                <w:szCs w:val="24"/>
                <w:lang w:val="en-US"/>
              </w:rPr>
            </w:pPr>
          </w:p>
        </w:tc>
        <w:tc>
          <w:tcPr>
            <w:tcW w:w="4082" w:type="dxa"/>
            <w:vMerge/>
          </w:tcPr>
          <w:p w:rsidR="000A6017" w:rsidRPr="000A6017" w:rsidRDefault="000A6017" w:rsidP="006E27F9">
            <w:pPr>
              <w:ind w:firstLine="0"/>
              <w:jc w:val="left"/>
              <w:rPr>
                <w:rFonts w:ascii="Times New Roman" w:eastAsia="Times New Roman" w:hAnsi="Times New Roman"/>
                <w:color w:val="000000" w:themeColor="text1"/>
                <w:szCs w:val="24"/>
              </w:rPr>
            </w:pPr>
          </w:p>
        </w:tc>
        <w:tc>
          <w:tcPr>
            <w:tcW w:w="170" w:type="dxa"/>
          </w:tcPr>
          <w:p w:rsidR="000A6017" w:rsidRPr="000A6017" w:rsidRDefault="000A6017" w:rsidP="006E27F9">
            <w:pPr>
              <w:ind w:firstLine="0"/>
              <w:jc w:val="right"/>
              <w:rPr>
                <w:rFonts w:ascii="Times New Roman" w:eastAsia="Times New Roman" w:hAnsi="Times New Roman"/>
                <w:color w:val="000000" w:themeColor="text1"/>
                <w:szCs w:val="24"/>
                <w:lang w:val="en-US"/>
              </w:rPr>
            </w:pPr>
          </w:p>
        </w:tc>
      </w:tr>
    </w:tbl>
    <w:p w:rsidR="000A6017" w:rsidRPr="000A6017" w:rsidRDefault="000A6017" w:rsidP="000A6017">
      <w:pPr>
        <w:ind w:firstLine="0"/>
        <w:jc w:val="left"/>
        <w:rPr>
          <w:rFonts w:ascii="Times New Roman" w:eastAsia="Times New Roman" w:hAnsi="Times New Roman"/>
          <w:color w:val="000000" w:themeColor="text1"/>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0A6017" w:rsidRPr="000A6017" w:rsidTr="006E27F9">
        <w:trPr>
          <w:cantSplit/>
        </w:trPr>
        <w:tc>
          <w:tcPr>
            <w:tcW w:w="142" w:type="dxa"/>
          </w:tcPr>
          <w:p w:rsidR="000A6017" w:rsidRPr="000A6017" w:rsidRDefault="000A6017" w:rsidP="006E27F9">
            <w:pPr>
              <w:ind w:firstLine="0"/>
              <w:jc w:val="left"/>
              <w:rPr>
                <w:rFonts w:ascii="Times New Roman" w:eastAsia="Times New Roman" w:hAnsi="Times New Roman"/>
                <w:noProof/>
                <w:color w:val="000000" w:themeColor="text1"/>
                <w:sz w:val="18"/>
                <w:szCs w:val="24"/>
              </w:rPr>
            </w:pPr>
            <w:r w:rsidRPr="000A6017">
              <w:rPr>
                <w:rFonts w:ascii="Times New Roman" w:eastAsia="Times New Roman" w:hAnsi="Times New Roman"/>
                <w:color w:val="000000" w:themeColor="text1"/>
                <w:szCs w:val="24"/>
                <w:lang w:val="en-US"/>
              </w:rPr>
              <w:sym w:font="Symbol" w:char="F0E9"/>
            </w:r>
          </w:p>
        </w:tc>
        <w:tc>
          <w:tcPr>
            <w:tcW w:w="1559" w:type="dxa"/>
          </w:tcPr>
          <w:p w:rsidR="000A6017" w:rsidRPr="000A6017" w:rsidRDefault="000A6017" w:rsidP="006E27F9">
            <w:pPr>
              <w:ind w:firstLine="0"/>
              <w:jc w:val="right"/>
              <w:rPr>
                <w:rFonts w:ascii="Times New Roman" w:eastAsia="Times New Roman" w:hAnsi="Times New Roman"/>
                <w:noProof/>
                <w:color w:val="000000" w:themeColor="text1"/>
                <w:sz w:val="18"/>
                <w:szCs w:val="24"/>
              </w:rPr>
            </w:pPr>
          </w:p>
        </w:tc>
        <w:tc>
          <w:tcPr>
            <w:tcW w:w="113" w:type="dxa"/>
          </w:tcPr>
          <w:p w:rsidR="000A6017" w:rsidRPr="000A6017" w:rsidRDefault="000A6017" w:rsidP="006E27F9">
            <w:pPr>
              <w:ind w:firstLine="0"/>
              <w:jc w:val="left"/>
              <w:rPr>
                <w:rFonts w:ascii="Times New Roman" w:eastAsia="Times New Roman" w:hAnsi="Times New Roman"/>
                <w:color w:val="000000" w:themeColor="text1"/>
                <w:szCs w:val="24"/>
                <w:lang w:val="en-US"/>
              </w:rPr>
            </w:pPr>
          </w:p>
        </w:tc>
        <w:tc>
          <w:tcPr>
            <w:tcW w:w="6329" w:type="dxa"/>
          </w:tcPr>
          <w:p w:rsidR="000A6017" w:rsidRPr="000A6017" w:rsidRDefault="000A6017" w:rsidP="006E27F9">
            <w:pPr>
              <w:ind w:firstLine="0"/>
              <w:rPr>
                <w:rFonts w:ascii="Times New Roman" w:eastAsia="Times New Roman" w:hAnsi="Times New Roman"/>
                <w:color w:val="000000" w:themeColor="text1"/>
                <w:sz w:val="24"/>
                <w:szCs w:val="24"/>
              </w:rPr>
            </w:pPr>
            <w:bookmarkStart w:id="0" w:name="_GoBack"/>
            <w:r w:rsidRPr="000A6017">
              <w:rPr>
                <w:rFonts w:ascii="Times New Roman" w:eastAsia="Times New Roman" w:hAnsi="Times New Roman"/>
                <w:color w:val="000000" w:themeColor="text1"/>
                <w:sz w:val="24"/>
                <w:szCs w:val="24"/>
              </w:rPr>
              <w:t>«Об</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утверждении</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административного</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регламента</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предоставления</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муниципальной</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услуги</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w:t>
            </w:r>
            <w:r w:rsidRPr="000A6017">
              <w:rPr>
                <w:rFonts w:ascii="Times New Roman" w:hAnsi="Times New Roman"/>
                <w:color w:val="000000" w:themeColor="text1"/>
                <w:sz w:val="24"/>
                <w:szCs w:val="24"/>
              </w:rPr>
              <w:t>Предоставление</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малоимущим</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гражданам</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по</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договорам</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социального</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найма</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жилых</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помещений</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муниципального</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жилищного</w:t>
            </w:r>
            <w:r w:rsidR="00D20A65">
              <w:rPr>
                <w:rFonts w:ascii="Times New Roman" w:hAnsi="Times New Roman"/>
                <w:color w:val="000000" w:themeColor="text1"/>
                <w:sz w:val="24"/>
                <w:szCs w:val="24"/>
              </w:rPr>
              <w:t xml:space="preserve"> </w:t>
            </w:r>
            <w:r w:rsidRPr="000A6017">
              <w:rPr>
                <w:rFonts w:ascii="Times New Roman" w:hAnsi="Times New Roman"/>
                <w:color w:val="000000" w:themeColor="text1"/>
                <w:sz w:val="24"/>
                <w:szCs w:val="24"/>
              </w:rPr>
              <w:t>фонда»</w:t>
            </w:r>
            <w:bookmarkEnd w:id="0"/>
          </w:p>
        </w:tc>
        <w:tc>
          <w:tcPr>
            <w:tcW w:w="76" w:type="dxa"/>
          </w:tcPr>
          <w:p w:rsidR="000A6017" w:rsidRPr="000A6017" w:rsidRDefault="000A6017" w:rsidP="006E27F9">
            <w:pPr>
              <w:ind w:firstLine="0"/>
              <w:jc w:val="right"/>
              <w:rPr>
                <w:rFonts w:ascii="Times New Roman" w:eastAsia="Times New Roman" w:hAnsi="Times New Roman"/>
                <w:color w:val="000000" w:themeColor="text1"/>
                <w:szCs w:val="24"/>
              </w:rPr>
            </w:pPr>
          </w:p>
        </w:tc>
      </w:tr>
    </w:tbl>
    <w:p w:rsidR="000A6017" w:rsidRPr="000A6017" w:rsidRDefault="000A6017" w:rsidP="000A6017">
      <w:pPr>
        <w:ind w:firstLine="0"/>
        <w:jc w:val="left"/>
        <w:rPr>
          <w:rFonts w:ascii="Times New Roman" w:eastAsia="Times New Roman" w:hAnsi="Times New Roman"/>
          <w:color w:val="000000" w:themeColor="text1"/>
          <w:sz w:val="24"/>
          <w:szCs w:val="24"/>
        </w:rPr>
      </w:pPr>
    </w:p>
    <w:p w:rsidR="000A6017" w:rsidRPr="000A6017" w:rsidRDefault="000A6017" w:rsidP="000A6017">
      <w:pPr>
        <w:ind w:firstLine="709"/>
        <w:jc w:val="left"/>
        <w:rPr>
          <w:rFonts w:ascii="Times New Roman" w:eastAsia="Times New Roman" w:hAnsi="Times New Roman"/>
          <w:color w:val="000000" w:themeColor="text1"/>
          <w:sz w:val="24"/>
          <w:szCs w:val="24"/>
        </w:rPr>
      </w:pPr>
    </w:p>
    <w:p w:rsidR="000A6017" w:rsidRPr="00D20A65" w:rsidRDefault="000A6017" w:rsidP="000A6017">
      <w:pPr>
        <w:autoSpaceDE w:val="0"/>
        <w:autoSpaceDN w:val="0"/>
        <w:adjustRightInd w:val="0"/>
        <w:ind w:firstLine="709"/>
        <w:rPr>
          <w:rFonts w:ascii="Times New Roman" w:eastAsia="Times New Roman" w:hAnsi="Times New Roman"/>
          <w:color w:val="000000" w:themeColor="text1"/>
          <w:szCs w:val="28"/>
        </w:rPr>
      </w:pPr>
      <w:proofErr w:type="gramStart"/>
      <w:r w:rsidRPr="00D20A65">
        <w:rPr>
          <w:rFonts w:ascii="Times New Roman" w:eastAsia="Times New Roman" w:hAnsi="Times New Roman"/>
          <w:color w:val="000000" w:themeColor="text1"/>
          <w:szCs w:val="28"/>
        </w:rPr>
        <w:t>В</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целях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повышения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качества</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доступности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предоставления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муниципальных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услуг</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в</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муниципальном</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образовании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«город</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Саянск»,</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обеспечения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реализации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прав</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граждан</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юридических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лиц</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на</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обращение</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в</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органы</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местного</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самоуправления,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руководствуясь</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Федеральным</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законом</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от</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06.10.2003</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131-ФЗ</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общих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принципах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организации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местного</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самоуправления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в</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Российской</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Федерации»,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Федеральным</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законом</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от</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27.07.2010</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210-ФЗ</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организации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предоставления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государственных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и</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муниципальных</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услуг»,</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статьей</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38</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Устава</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муниципального</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образования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«город</w:t>
      </w:r>
      <w:proofErr w:type="gramEnd"/>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Саянск»,</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администрация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городского</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округа</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муниципального</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образования</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«город</w:t>
      </w:r>
      <w:r w:rsidR="00D20A65">
        <w:rPr>
          <w:rFonts w:ascii="Times New Roman" w:eastAsia="Times New Roman" w:hAnsi="Times New Roman"/>
          <w:color w:val="000000" w:themeColor="text1"/>
          <w:szCs w:val="28"/>
        </w:rPr>
        <w:t xml:space="preserve"> </w:t>
      </w:r>
      <w:r w:rsidRPr="00D20A65">
        <w:rPr>
          <w:rFonts w:ascii="Times New Roman" w:eastAsia="Times New Roman" w:hAnsi="Times New Roman"/>
          <w:color w:val="000000" w:themeColor="text1"/>
          <w:szCs w:val="28"/>
        </w:rPr>
        <w:t>Саянск»</w:t>
      </w:r>
    </w:p>
    <w:p w:rsidR="000A6017" w:rsidRPr="000A6017" w:rsidRDefault="000A6017" w:rsidP="000A6017">
      <w:pPr>
        <w:autoSpaceDE w:val="0"/>
        <w:autoSpaceDN w:val="0"/>
        <w:adjustRightInd w:val="0"/>
        <w:ind w:firstLine="709"/>
        <w:rPr>
          <w:rFonts w:ascii="Times New Roman" w:eastAsia="Times New Roman" w:hAnsi="Times New Roman"/>
          <w:color w:val="000000" w:themeColor="text1"/>
          <w:szCs w:val="28"/>
        </w:rPr>
      </w:pPr>
      <w:r w:rsidRPr="000A6017">
        <w:rPr>
          <w:rFonts w:ascii="Times New Roman" w:eastAsia="Times New Roman" w:hAnsi="Times New Roman" w:hint="eastAsia"/>
          <w:color w:val="000000" w:themeColor="text1"/>
          <w:szCs w:val="28"/>
        </w:rPr>
        <w:t>ПОСТАНОВЛЯЕТ</w:t>
      </w:r>
      <w:r w:rsidRPr="000A6017">
        <w:rPr>
          <w:rFonts w:ascii="Times New Roman" w:eastAsia="Times New Roman" w:hAnsi="Times New Roman"/>
          <w:color w:val="000000" w:themeColor="text1"/>
          <w:szCs w:val="28"/>
        </w:rPr>
        <w:t>:</w:t>
      </w:r>
    </w:p>
    <w:p w:rsidR="000A6017" w:rsidRPr="000A6017" w:rsidRDefault="000A6017" w:rsidP="000A6017">
      <w:pPr>
        <w:autoSpaceDE w:val="0"/>
        <w:autoSpaceDN w:val="0"/>
        <w:adjustRightInd w:val="0"/>
        <w:ind w:firstLine="709"/>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1.</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Утвердить</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прилагаемый</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административный</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регламент</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предоставления</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муниципальной</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услуги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малоимущим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фонда»</w:t>
      </w:r>
      <w:r w:rsidRPr="000A6017">
        <w:rPr>
          <w:rFonts w:ascii="Times New Roman" w:eastAsia="Times New Roman" w:hAnsi="Times New Roman"/>
          <w:color w:val="000000" w:themeColor="text1"/>
          <w:szCs w:val="28"/>
        </w:rPr>
        <w:t>.</w:t>
      </w:r>
    </w:p>
    <w:p w:rsidR="000A6017" w:rsidRPr="000A6017" w:rsidRDefault="000A6017" w:rsidP="000A6017">
      <w:pPr>
        <w:ind w:firstLine="709"/>
        <w:rPr>
          <w:rFonts w:ascii="Times New Roman" w:hAnsi="Times New Roman"/>
          <w:color w:val="000000" w:themeColor="text1"/>
        </w:rPr>
      </w:pPr>
      <w:r w:rsidRPr="000A6017">
        <w:rPr>
          <w:rFonts w:ascii="Times New Roman" w:eastAsia="Times New Roman" w:hAnsi="Times New Roman"/>
          <w:color w:val="000000" w:themeColor="text1"/>
          <w:szCs w:val="28"/>
        </w:rPr>
        <w:t>2.</w:t>
      </w:r>
      <w:r w:rsidR="00D20A65">
        <w:rPr>
          <w:rFonts w:ascii="Times New Roman" w:eastAsia="Times New Roman" w:hAnsi="Times New Roman"/>
          <w:color w:val="000000" w:themeColor="text1"/>
          <w:szCs w:val="28"/>
        </w:rPr>
        <w:t xml:space="preserve"> </w:t>
      </w:r>
      <w:r w:rsidRPr="000A6017">
        <w:rPr>
          <w:rFonts w:ascii="Times New Roman" w:hAnsi="Times New Roman"/>
          <w:color w:val="000000" w:themeColor="text1"/>
        </w:rPr>
        <w:t>Признать</w:t>
      </w:r>
      <w:r w:rsidR="00D20A65">
        <w:rPr>
          <w:rFonts w:ascii="Times New Roman" w:hAnsi="Times New Roman"/>
          <w:color w:val="000000" w:themeColor="text1"/>
        </w:rPr>
        <w:t xml:space="preserve"> </w:t>
      </w:r>
      <w:r w:rsidRPr="000A6017">
        <w:rPr>
          <w:rFonts w:ascii="Times New Roman" w:hAnsi="Times New Roman"/>
          <w:color w:val="000000" w:themeColor="text1"/>
        </w:rPr>
        <w:t>утратившими</w:t>
      </w:r>
      <w:r w:rsidR="00D20A65">
        <w:rPr>
          <w:rFonts w:ascii="Times New Roman" w:hAnsi="Times New Roman"/>
          <w:color w:val="000000" w:themeColor="text1"/>
        </w:rPr>
        <w:t xml:space="preserve"> </w:t>
      </w:r>
      <w:r w:rsidRPr="000A6017">
        <w:rPr>
          <w:rFonts w:ascii="Times New Roman" w:hAnsi="Times New Roman"/>
          <w:color w:val="000000" w:themeColor="text1"/>
        </w:rPr>
        <w:t>силу:</w:t>
      </w:r>
    </w:p>
    <w:p w:rsidR="000A6017" w:rsidRPr="000A6017" w:rsidRDefault="000A6017" w:rsidP="000A6017">
      <w:pPr>
        <w:autoSpaceDE w:val="0"/>
        <w:autoSpaceDN w:val="0"/>
        <w:adjustRightInd w:val="0"/>
        <w:ind w:firstLine="0"/>
        <w:rPr>
          <w:rFonts w:ascii="Times New Roman" w:eastAsia="Times New Roman" w:hAnsi="Times New Roman"/>
          <w:color w:val="000000" w:themeColor="text1"/>
          <w:szCs w:val="28"/>
        </w:rPr>
      </w:pPr>
      <w:r w:rsidRPr="000A6017">
        <w:rPr>
          <w:rFonts w:ascii="Times New Roman" w:hAnsi="Times New Roman"/>
          <w:color w:val="000000" w:themeColor="text1"/>
        </w:rPr>
        <w:t>-</w:t>
      </w:r>
      <w:r w:rsidR="00D20A65">
        <w:rPr>
          <w:rFonts w:ascii="Times New Roman" w:hAnsi="Times New Roman"/>
          <w:color w:val="000000" w:themeColor="text1"/>
        </w:rPr>
        <w:t xml:space="preserve"> </w:t>
      </w:r>
      <w:r w:rsidRPr="000A6017">
        <w:rPr>
          <w:rFonts w:ascii="Times New Roman" w:hAnsi="Times New Roman"/>
          <w:color w:val="000000" w:themeColor="text1"/>
        </w:rPr>
        <w:t>пункт</w:t>
      </w:r>
      <w:r w:rsidR="00D20A65">
        <w:rPr>
          <w:rFonts w:ascii="Times New Roman" w:hAnsi="Times New Roman"/>
          <w:color w:val="000000" w:themeColor="text1"/>
        </w:rPr>
        <w:t xml:space="preserve"> </w:t>
      </w:r>
      <w:r w:rsidRPr="000A6017">
        <w:rPr>
          <w:rFonts w:ascii="Times New Roman" w:hAnsi="Times New Roman"/>
          <w:color w:val="000000" w:themeColor="text1"/>
        </w:rPr>
        <w:t>1</w:t>
      </w:r>
      <w:r w:rsidR="00D20A65">
        <w:rPr>
          <w:rFonts w:ascii="Times New Roman" w:hAnsi="Times New Roman"/>
          <w:color w:val="000000" w:themeColor="text1"/>
        </w:rPr>
        <w:t xml:space="preserve"> </w:t>
      </w:r>
      <w:r w:rsidRPr="000A6017">
        <w:rPr>
          <w:rFonts w:ascii="Times New Roman" w:hAnsi="Times New Roman"/>
          <w:color w:val="000000" w:themeColor="text1"/>
        </w:rPr>
        <w:t>постановления</w:t>
      </w:r>
      <w:r w:rsidR="00D20A65">
        <w:rPr>
          <w:rFonts w:ascii="Times New Roman" w:hAnsi="Times New Roman"/>
          <w:color w:val="000000" w:themeColor="text1"/>
        </w:rPr>
        <w:t xml:space="preserve"> </w:t>
      </w:r>
      <w:r w:rsidRPr="000A6017">
        <w:rPr>
          <w:rFonts w:ascii="Times New Roman" w:hAnsi="Times New Roman"/>
          <w:color w:val="000000" w:themeColor="text1"/>
        </w:rPr>
        <w:t>администрации</w:t>
      </w:r>
      <w:r w:rsidR="00D20A65">
        <w:rPr>
          <w:rFonts w:ascii="Times New Roman" w:hAnsi="Times New Roman"/>
          <w:color w:val="000000" w:themeColor="text1"/>
        </w:rPr>
        <w:t xml:space="preserve"> </w:t>
      </w:r>
      <w:r w:rsidRPr="000A6017">
        <w:rPr>
          <w:rFonts w:ascii="Times New Roman" w:hAnsi="Times New Roman"/>
          <w:color w:val="000000" w:themeColor="text1"/>
        </w:rPr>
        <w:t>городского</w:t>
      </w:r>
      <w:r w:rsidR="00D20A65">
        <w:rPr>
          <w:rFonts w:ascii="Times New Roman" w:hAnsi="Times New Roman"/>
          <w:color w:val="000000" w:themeColor="text1"/>
        </w:rPr>
        <w:t xml:space="preserve"> </w:t>
      </w:r>
      <w:r w:rsidRPr="000A6017">
        <w:rPr>
          <w:rFonts w:ascii="Times New Roman" w:hAnsi="Times New Roman"/>
          <w:color w:val="000000" w:themeColor="text1"/>
        </w:rPr>
        <w:t>округа</w:t>
      </w:r>
      <w:r w:rsidR="00D20A65">
        <w:rPr>
          <w:rFonts w:ascii="Times New Roman" w:hAnsi="Times New Roman"/>
          <w:color w:val="000000" w:themeColor="text1"/>
        </w:rPr>
        <w:t xml:space="preserve"> </w:t>
      </w:r>
      <w:r w:rsidRPr="000A6017">
        <w:rPr>
          <w:rFonts w:ascii="Times New Roman" w:hAnsi="Times New Roman"/>
          <w:color w:val="000000" w:themeColor="text1"/>
        </w:rPr>
        <w:t>муниципального</w:t>
      </w:r>
      <w:r w:rsidR="00D20A65">
        <w:rPr>
          <w:rFonts w:ascii="Times New Roman" w:hAnsi="Times New Roman"/>
          <w:color w:val="000000" w:themeColor="text1"/>
        </w:rPr>
        <w:t xml:space="preserve"> </w:t>
      </w:r>
      <w:r w:rsidRPr="000A6017">
        <w:rPr>
          <w:rFonts w:ascii="Times New Roman" w:hAnsi="Times New Roman"/>
          <w:color w:val="000000" w:themeColor="text1"/>
        </w:rPr>
        <w:t>образования</w:t>
      </w:r>
      <w:r w:rsidR="00D20A65">
        <w:rPr>
          <w:rFonts w:ascii="Times New Roman" w:hAnsi="Times New Roman"/>
          <w:color w:val="000000" w:themeColor="text1"/>
        </w:rPr>
        <w:t xml:space="preserve"> </w:t>
      </w:r>
      <w:r w:rsidRPr="000A6017">
        <w:rPr>
          <w:rFonts w:ascii="Times New Roman" w:hAnsi="Times New Roman"/>
          <w:color w:val="000000" w:themeColor="text1"/>
        </w:rPr>
        <w:t>«город</w:t>
      </w:r>
      <w:r w:rsidR="00D20A65">
        <w:rPr>
          <w:rFonts w:ascii="Times New Roman" w:hAnsi="Times New Roman"/>
          <w:color w:val="000000" w:themeColor="text1"/>
        </w:rPr>
        <w:t xml:space="preserve"> </w:t>
      </w:r>
      <w:r w:rsidRPr="000A6017">
        <w:rPr>
          <w:rFonts w:ascii="Times New Roman" w:hAnsi="Times New Roman"/>
          <w:color w:val="000000" w:themeColor="text1"/>
        </w:rPr>
        <w:t>Саянск»</w:t>
      </w:r>
      <w:r w:rsidR="00D20A65">
        <w:rPr>
          <w:rFonts w:ascii="Times New Roman" w:hAnsi="Times New Roman"/>
          <w:color w:val="000000" w:themeColor="text1"/>
        </w:rPr>
        <w:t xml:space="preserve"> </w:t>
      </w:r>
      <w:r w:rsidRPr="000A6017">
        <w:rPr>
          <w:rFonts w:ascii="Times New Roman" w:eastAsia="Times New Roman" w:hAnsi="Times New Roman"/>
          <w:color w:val="000000" w:themeColor="text1"/>
          <w:szCs w:val="28"/>
        </w:rPr>
        <w:t>от</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20.04.2018</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110-37-379-18</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утверждении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регламента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малоимущим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гражданам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договорам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жилищного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фонда</w:t>
      </w:r>
      <w:r w:rsidRPr="000A6017">
        <w:rPr>
          <w:rFonts w:ascii="Times New Roman" w:eastAsia="Times New Roman" w:hAnsi="Times New Roman"/>
          <w:color w:val="000000" w:themeColor="text1"/>
          <w:szCs w:val="28"/>
        </w:rPr>
        <w:t>»</w:t>
      </w:r>
      <w:r w:rsidR="00D20A65">
        <w:rPr>
          <w:rFonts w:ascii="Times New Roman" w:hAnsi="Times New Roman"/>
          <w:color w:val="000000" w:themeColor="text1"/>
        </w:rPr>
        <w:t xml:space="preserve"> </w:t>
      </w:r>
      <w:r w:rsidRPr="000A6017">
        <w:rPr>
          <w:rFonts w:ascii="Times New Roman" w:eastAsia="Times New Roman" w:hAnsi="Times New Roman"/>
          <w:color w:val="000000" w:themeColor="text1"/>
          <w:szCs w:val="28"/>
        </w:rPr>
        <w:t>опубликованного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в</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газете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«Саянские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зори»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от</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26.04.2018</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16,</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стр.</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10</w:t>
      </w:r>
      <w:r w:rsidR="00D20A65">
        <w:rPr>
          <w:rFonts w:ascii="Times New Roman" w:eastAsia="Times New Roman" w:hAnsi="Times New Roman"/>
          <w:color w:val="000000" w:themeColor="text1"/>
          <w:szCs w:val="28"/>
        </w:rPr>
        <w:t xml:space="preserve"> </w:t>
      </w:r>
      <w:r>
        <w:rPr>
          <w:rFonts w:ascii="Times New Roman" w:eastAsia="Times New Roman" w:hAnsi="Times New Roman"/>
          <w:color w:val="000000" w:themeColor="text1"/>
          <w:szCs w:val="28"/>
        </w:rPr>
        <w:t>(вкладыш).</w:t>
      </w:r>
      <w:r w:rsidR="00D20A65">
        <w:rPr>
          <w:rFonts w:ascii="Times New Roman" w:eastAsia="Times New Roman" w:hAnsi="Times New Roman"/>
          <w:color w:val="000000" w:themeColor="text1"/>
          <w:szCs w:val="28"/>
        </w:rPr>
        <w:t xml:space="preserve"> </w:t>
      </w:r>
    </w:p>
    <w:p w:rsidR="000A6017" w:rsidRDefault="000A6017" w:rsidP="000A6017">
      <w:pPr>
        <w:ind w:firstLine="709"/>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3.</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Опубликовать</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настоящее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постановление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в</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газете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Pr="000A6017">
        <w:rPr>
          <w:rFonts w:ascii="Times New Roman" w:eastAsia="Times New Roman" w:hAnsi="Times New Roman" w:hint="eastAsia"/>
          <w:color w:val="000000" w:themeColor="text1"/>
          <w:szCs w:val="28"/>
        </w:rPr>
        <w:t>Саянские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зори»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разместить</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на</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официальном</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сайте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администрации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городского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округа</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муниципального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образования</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Pr="000A6017">
        <w:rPr>
          <w:rFonts w:ascii="Times New Roman" w:eastAsia="Times New Roman" w:hAnsi="Times New Roman" w:hint="eastAsia"/>
          <w:color w:val="000000" w:themeColor="text1"/>
          <w:szCs w:val="28"/>
        </w:rPr>
        <w:t>город</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Саянск»</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в</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информационно</w:t>
      </w:r>
      <w:r w:rsidRPr="000A6017">
        <w:rPr>
          <w:rFonts w:ascii="Times New Roman" w:eastAsia="Times New Roman" w:hAnsi="Times New Roman"/>
          <w:color w:val="000000" w:themeColor="text1"/>
          <w:szCs w:val="28"/>
        </w:rPr>
        <w:t>-</w:t>
      </w:r>
      <w:r w:rsidRPr="000A6017">
        <w:rPr>
          <w:rFonts w:ascii="Times New Roman" w:eastAsia="Times New Roman" w:hAnsi="Times New Roman" w:hint="eastAsia"/>
          <w:color w:val="000000" w:themeColor="text1"/>
          <w:szCs w:val="28"/>
        </w:rPr>
        <w:t>телекоммуникационной</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hint="eastAsia"/>
          <w:color w:val="000000" w:themeColor="text1"/>
          <w:szCs w:val="28"/>
        </w:rPr>
        <w:t>сети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Pr="000A6017">
        <w:rPr>
          <w:rFonts w:ascii="Times New Roman" w:eastAsia="Times New Roman" w:hAnsi="Times New Roman" w:hint="eastAsia"/>
          <w:color w:val="000000" w:themeColor="text1"/>
          <w:szCs w:val="28"/>
        </w:rPr>
        <w:t>Интернет»</w:t>
      </w:r>
      <w:r w:rsidRPr="000A6017">
        <w:rPr>
          <w:rFonts w:ascii="Times New Roman" w:eastAsia="Times New Roman" w:hAnsi="Times New Roman"/>
          <w:color w:val="000000" w:themeColor="text1"/>
          <w:szCs w:val="28"/>
        </w:rPr>
        <w:t>.</w:t>
      </w:r>
    </w:p>
    <w:p w:rsidR="000A6017" w:rsidRDefault="000A6017" w:rsidP="000A6017">
      <w:pPr>
        <w:ind w:firstLine="709"/>
        <w:rPr>
          <w:rFonts w:ascii="Times New Roman" w:eastAsia="Times New Roman" w:hAnsi="Times New Roman"/>
          <w:color w:val="000000" w:themeColor="text1"/>
          <w:szCs w:val="28"/>
        </w:rPr>
      </w:pPr>
    </w:p>
    <w:p w:rsidR="000A6017" w:rsidRPr="000A6017" w:rsidRDefault="000A6017" w:rsidP="000A6017">
      <w:pPr>
        <w:ind w:firstLine="709"/>
        <w:rPr>
          <w:rFonts w:ascii="Times New Roman" w:eastAsia="Times New Roman" w:hAnsi="Times New Roman"/>
          <w:color w:val="000000" w:themeColor="text1"/>
          <w:szCs w:val="28"/>
        </w:rPr>
      </w:pPr>
    </w:p>
    <w:p w:rsidR="000A6017" w:rsidRPr="000A6017" w:rsidRDefault="000A6017" w:rsidP="000A6017">
      <w:pPr>
        <w:ind w:firstLine="709"/>
        <w:rPr>
          <w:rFonts w:ascii="Times New Roman" w:eastAsia="Times New Roman" w:hAnsi="Times New Roman"/>
          <w:color w:val="000000" w:themeColor="text1"/>
          <w:szCs w:val="24"/>
        </w:rPr>
      </w:pPr>
      <w:r w:rsidRPr="000A6017">
        <w:rPr>
          <w:rFonts w:ascii="Times New Roman" w:eastAsia="Times New Roman" w:hAnsi="Times New Roman"/>
          <w:color w:val="000000" w:themeColor="text1"/>
          <w:szCs w:val="24"/>
        </w:rPr>
        <w:lastRenderedPageBreak/>
        <w:t>4.</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Постановление</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вступает</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в</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силу</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после</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дня</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его</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официального</w:t>
      </w:r>
      <w:r w:rsidR="00D20A65">
        <w:rPr>
          <w:rFonts w:ascii="Times New Roman" w:eastAsia="Times New Roman" w:hAnsi="Times New Roman"/>
          <w:color w:val="000000" w:themeColor="text1"/>
          <w:szCs w:val="24"/>
        </w:rPr>
        <w:t xml:space="preserve"> </w:t>
      </w:r>
      <w:r w:rsidRPr="000A6017">
        <w:rPr>
          <w:rFonts w:ascii="Times New Roman" w:eastAsia="Times New Roman" w:hAnsi="Times New Roman"/>
          <w:color w:val="000000" w:themeColor="text1"/>
          <w:szCs w:val="24"/>
        </w:rPr>
        <w:t>опубликования.</w:t>
      </w:r>
      <w:r w:rsidR="00D20A65">
        <w:rPr>
          <w:rFonts w:ascii="Times New Roman" w:eastAsia="Times New Roman" w:hAnsi="Times New Roman"/>
          <w:color w:val="000000" w:themeColor="text1"/>
          <w:szCs w:val="24"/>
        </w:rPr>
        <w:t xml:space="preserve"> </w:t>
      </w:r>
    </w:p>
    <w:p w:rsidR="000A6017" w:rsidRPr="000A6017" w:rsidRDefault="000A6017" w:rsidP="000A6017">
      <w:pPr>
        <w:ind w:firstLine="0"/>
        <w:jc w:val="left"/>
        <w:rPr>
          <w:rFonts w:ascii="Times New Roman" w:eastAsia="Times New Roman" w:hAnsi="Times New Roman"/>
          <w:color w:val="000000" w:themeColor="text1"/>
          <w:szCs w:val="28"/>
        </w:rPr>
      </w:pPr>
    </w:p>
    <w:p w:rsidR="000A6017" w:rsidRPr="000A6017" w:rsidRDefault="000A6017" w:rsidP="000A6017">
      <w:pPr>
        <w:ind w:firstLine="0"/>
        <w:jc w:val="left"/>
        <w:rPr>
          <w:rFonts w:ascii="Times New Roman" w:eastAsia="Times New Roman" w:hAnsi="Times New Roman"/>
          <w:color w:val="000000" w:themeColor="text1"/>
          <w:szCs w:val="28"/>
        </w:rPr>
      </w:pPr>
    </w:p>
    <w:p w:rsidR="000A6017" w:rsidRPr="000A6017" w:rsidRDefault="000A6017" w:rsidP="000A6017">
      <w:pPr>
        <w:ind w:firstLine="0"/>
        <w:jc w:val="left"/>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Мэр</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городского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округа</w:t>
      </w:r>
      <w:r w:rsidR="00D20A65">
        <w:rPr>
          <w:rFonts w:ascii="Times New Roman" w:eastAsia="Times New Roman" w:hAnsi="Times New Roman"/>
          <w:color w:val="000000" w:themeColor="text1"/>
          <w:szCs w:val="28"/>
        </w:rPr>
        <w:t xml:space="preserve"> </w:t>
      </w:r>
    </w:p>
    <w:p w:rsidR="000A6017" w:rsidRPr="000A6017" w:rsidRDefault="000A6017" w:rsidP="000A6017">
      <w:pPr>
        <w:ind w:firstLine="0"/>
        <w:jc w:val="left"/>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муниципального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образования</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«город</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Саянск»</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О.В.</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Боровский</w:t>
      </w: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Default="000A6017" w:rsidP="000A6017">
      <w:pPr>
        <w:ind w:firstLine="0"/>
        <w:jc w:val="left"/>
        <w:rPr>
          <w:rFonts w:ascii="Times New Roman" w:eastAsia="Times New Roman" w:hAnsi="Times New Roman"/>
          <w:color w:val="000000" w:themeColor="text1"/>
          <w:sz w:val="24"/>
          <w:szCs w:val="24"/>
        </w:rPr>
      </w:pPr>
    </w:p>
    <w:p w:rsidR="000A6017" w:rsidRPr="000A6017" w:rsidRDefault="000A6017" w:rsidP="000A6017">
      <w:pPr>
        <w:ind w:firstLine="0"/>
        <w:jc w:val="left"/>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В.В.</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Васильева</w:t>
      </w:r>
    </w:p>
    <w:p w:rsidR="000A6017" w:rsidRPr="000A6017" w:rsidRDefault="000A6017" w:rsidP="000A6017">
      <w:pPr>
        <w:ind w:firstLine="0"/>
        <w:jc w:val="left"/>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5</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10</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05</w:t>
      </w:r>
    </w:p>
    <w:p w:rsidR="000A6017" w:rsidRPr="000A6017" w:rsidRDefault="000A6017"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
    <w:p w:rsidR="000A6017" w:rsidRPr="000A6017" w:rsidRDefault="000A6017"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
    <w:p w:rsidR="000A6017" w:rsidRPr="000A6017" w:rsidRDefault="000A6017"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
    <w:p w:rsidR="000A6017" w:rsidRPr="000A6017" w:rsidRDefault="000A6017"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
    <w:p w:rsidR="007F52AA" w:rsidRPr="000A6017" w:rsidRDefault="004B2772" w:rsidP="000A6017">
      <w:pPr>
        <w:widowControl w:val="0"/>
        <w:autoSpaceDE w:val="0"/>
        <w:autoSpaceDN w:val="0"/>
        <w:adjustRightInd w:val="0"/>
        <w:ind w:left="5245" w:firstLine="0"/>
        <w:jc w:val="right"/>
        <w:outlineLvl w:val="0"/>
        <w:rPr>
          <w:rFonts w:ascii="Times New Roman" w:eastAsia="Times New Roman" w:hAnsi="Times New Roman"/>
          <w:color w:val="000000" w:themeColor="text1"/>
          <w:sz w:val="20"/>
        </w:rPr>
      </w:pPr>
      <w:proofErr w:type="gramStart"/>
      <w:r w:rsidRPr="000A6017">
        <w:rPr>
          <w:rFonts w:ascii="Times New Roman" w:eastAsia="Times New Roman" w:hAnsi="Times New Roman"/>
          <w:color w:val="000000" w:themeColor="text1"/>
          <w:sz w:val="20"/>
        </w:rPr>
        <w:lastRenderedPageBreak/>
        <w:t>Утвержден</w:t>
      </w:r>
      <w:proofErr w:type="gramEnd"/>
      <w:r w:rsidR="00D20A65">
        <w:rPr>
          <w:rFonts w:ascii="Times New Roman" w:eastAsia="Times New Roman" w:hAnsi="Times New Roman"/>
          <w:color w:val="000000" w:themeColor="text1"/>
          <w:sz w:val="20"/>
        </w:rPr>
        <w:t xml:space="preserve"> </w:t>
      </w:r>
      <w:r w:rsidR="007F52AA" w:rsidRPr="000A6017">
        <w:rPr>
          <w:rFonts w:ascii="Times New Roman" w:eastAsia="Times New Roman" w:hAnsi="Times New Roman"/>
          <w:color w:val="000000" w:themeColor="text1"/>
          <w:sz w:val="20"/>
        </w:rPr>
        <w:t>постановлени</w:t>
      </w:r>
      <w:r w:rsidRPr="000A6017">
        <w:rPr>
          <w:rFonts w:ascii="Times New Roman" w:eastAsia="Times New Roman" w:hAnsi="Times New Roman"/>
          <w:color w:val="000000" w:themeColor="text1"/>
          <w:sz w:val="20"/>
        </w:rPr>
        <w:t>ем</w:t>
      </w:r>
      <w:r w:rsidR="00D20A65">
        <w:rPr>
          <w:rFonts w:ascii="Times New Roman" w:eastAsia="Times New Roman" w:hAnsi="Times New Roman"/>
          <w:color w:val="000000" w:themeColor="text1"/>
          <w:sz w:val="20"/>
        </w:rPr>
        <w:t xml:space="preserve"> </w:t>
      </w:r>
      <w:r w:rsidR="007F52AA" w:rsidRPr="000A6017">
        <w:rPr>
          <w:rFonts w:ascii="Times New Roman" w:eastAsia="Times New Roman" w:hAnsi="Times New Roman"/>
          <w:color w:val="000000" w:themeColor="text1"/>
          <w:sz w:val="20"/>
        </w:rPr>
        <w:t>администрации</w:t>
      </w:r>
    </w:p>
    <w:p w:rsidR="007F52AA" w:rsidRPr="000A6017" w:rsidRDefault="007F52AA" w:rsidP="000A6017">
      <w:pPr>
        <w:widowControl w:val="0"/>
        <w:autoSpaceDE w:val="0"/>
        <w:autoSpaceDN w:val="0"/>
        <w:adjustRightInd w:val="0"/>
        <w:ind w:left="5245" w:firstLine="0"/>
        <w:jc w:val="right"/>
        <w:outlineLvl w:val="0"/>
        <w:rPr>
          <w:rFonts w:ascii="Times New Roman" w:eastAsia="Times New Roman" w:hAnsi="Times New Roman"/>
          <w:color w:val="000000" w:themeColor="text1"/>
          <w:sz w:val="20"/>
        </w:rPr>
      </w:pPr>
      <w:r w:rsidRPr="000A6017">
        <w:rPr>
          <w:rFonts w:ascii="Times New Roman" w:eastAsia="Times New Roman" w:hAnsi="Times New Roman"/>
          <w:color w:val="000000" w:themeColor="text1"/>
          <w:sz w:val="20"/>
        </w:rPr>
        <w:t>городского</w:t>
      </w:r>
      <w:r w:rsidR="00D20A65">
        <w:rPr>
          <w:rFonts w:ascii="Times New Roman" w:eastAsia="Times New Roman" w:hAnsi="Times New Roman"/>
          <w:color w:val="000000" w:themeColor="text1"/>
          <w:sz w:val="20"/>
        </w:rPr>
        <w:t xml:space="preserve"> </w:t>
      </w:r>
      <w:r w:rsidRPr="000A6017">
        <w:rPr>
          <w:rFonts w:ascii="Times New Roman" w:eastAsia="Times New Roman" w:hAnsi="Times New Roman"/>
          <w:color w:val="000000" w:themeColor="text1"/>
          <w:sz w:val="20"/>
        </w:rPr>
        <w:t>округа</w:t>
      </w:r>
      <w:r w:rsidR="00D20A65">
        <w:rPr>
          <w:rFonts w:ascii="Times New Roman" w:eastAsia="Times New Roman" w:hAnsi="Times New Roman"/>
          <w:color w:val="000000" w:themeColor="text1"/>
          <w:sz w:val="20"/>
        </w:rPr>
        <w:t xml:space="preserve"> </w:t>
      </w:r>
      <w:r w:rsidRPr="000A6017">
        <w:rPr>
          <w:rFonts w:ascii="Times New Roman" w:eastAsia="Times New Roman" w:hAnsi="Times New Roman"/>
          <w:color w:val="000000" w:themeColor="text1"/>
          <w:sz w:val="20"/>
        </w:rPr>
        <w:t>муниципального</w:t>
      </w:r>
      <w:r w:rsidR="00D20A65">
        <w:rPr>
          <w:rFonts w:ascii="Times New Roman" w:eastAsia="Times New Roman" w:hAnsi="Times New Roman"/>
          <w:color w:val="000000" w:themeColor="text1"/>
          <w:sz w:val="20"/>
        </w:rPr>
        <w:t xml:space="preserve"> </w:t>
      </w:r>
    </w:p>
    <w:p w:rsidR="007F52AA" w:rsidRPr="000A6017" w:rsidRDefault="007F52AA" w:rsidP="000A6017">
      <w:pPr>
        <w:widowControl w:val="0"/>
        <w:autoSpaceDE w:val="0"/>
        <w:autoSpaceDN w:val="0"/>
        <w:adjustRightInd w:val="0"/>
        <w:ind w:left="5245" w:firstLine="0"/>
        <w:jc w:val="right"/>
        <w:outlineLvl w:val="0"/>
        <w:rPr>
          <w:rFonts w:ascii="Times New Roman" w:eastAsia="Times New Roman" w:hAnsi="Times New Roman"/>
          <w:color w:val="000000" w:themeColor="text1"/>
          <w:sz w:val="20"/>
        </w:rPr>
      </w:pPr>
      <w:r w:rsidRPr="000A6017">
        <w:rPr>
          <w:rFonts w:ascii="Times New Roman" w:eastAsia="Times New Roman" w:hAnsi="Times New Roman"/>
          <w:color w:val="000000" w:themeColor="text1"/>
          <w:sz w:val="20"/>
        </w:rPr>
        <w:t>образования</w:t>
      </w:r>
      <w:r w:rsidR="00D20A65">
        <w:rPr>
          <w:rFonts w:ascii="Times New Roman" w:eastAsia="Times New Roman" w:hAnsi="Times New Roman"/>
          <w:color w:val="000000" w:themeColor="text1"/>
          <w:sz w:val="20"/>
        </w:rPr>
        <w:t xml:space="preserve"> </w:t>
      </w:r>
      <w:r w:rsidRPr="000A6017">
        <w:rPr>
          <w:rFonts w:ascii="Times New Roman" w:eastAsia="Times New Roman" w:hAnsi="Times New Roman"/>
          <w:color w:val="000000" w:themeColor="text1"/>
          <w:sz w:val="20"/>
        </w:rPr>
        <w:t>«город</w:t>
      </w:r>
      <w:r w:rsidR="00D20A65">
        <w:rPr>
          <w:rFonts w:ascii="Times New Roman" w:eastAsia="Times New Roman" w:hAnsi="Times New Roman"/>
          <w:color w:val="000000" w:themeColor="text1"/>
          <w:sz w:val="20"/>
        </w:rPr>
        <w:t xml:space="preserve"> </w:t>
      </w:r>
      <w:r w:rsidRPr="000A6017">
        <w:rPr>
          <w:rFonts w:ascii="Times New Roman" w:eastAsia="Times New Roman" w:hAnsi="Times New Roman"/>
          <w:color w:val="000000" w:themeColor="text1"/>
          <w:sz w:val="20"/>
        </w:rPr>
        <w:t>Саянск»</w:t>
      </w:r>
    </w:p>
    <w:p w:rsidR="007F52AA" w:rsidRPr="000A6017" w:rsidRDefault="007F52AA" w:rsidP="000A6017">
      <w:pPr>
        <w:ind w:left="5245" w:firstLine="0"/>
        <w:jc w:val="right"/>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0"/>
        </w:rPr>
        <w:t>от</w:t>
      </w:r>
      <w:r w:rsidR="00D20A65">
        <w:rPr>
          <w:rFonts w:ascii="Times New Roman" w:eastAsia="Times New Roman" w:hAnsi="Times New Roman"/>
          <w:color w:val="000000" w:themeColor="text1"/>
          <w:sz w:val="20"/>
        </w:rPr>
        <w:t xml:space="preserve"> </w:t>
      </w:r>
      <w:r w:rsidR="000A6017">
        <w:rPr>
          <w:rFonts w:ascii="Times New Roman" w:eastAsia="Times New Roman" w:hAnsi="Times New Roman"/>
          <w:color w:val="000000" w:themeColor="text1"/>
          <w:sz w:val="20"/>
        </w:rPr>
        <w:t>22.05.2019</w:t>
      </w:r>
      <w:r w:rsidR="00D20A65">
        <w:rPr>
          <w:rFonts w:ascii="Times New Roman" w:eastAsia="Times New Roman" w:hAnsi="Times New Roman"/>
          <w:color w:val="000000" w:themeColor="text1"/>
          <w:sz w:val="20"/>
        </w:rPr>
        <w:t xml:space="preserve"> </w:t>
      </w:r>
      <w:r w:rsidR="00BB2829" w:rsidRPr="000A6017">
        <w:rPr>
          <w:rFonts w:ascii="Times New Roman" w:eastAsia="Times New Roman" w:hAnsi="Times New Roman" w:hint="eastAsia"/>
          <w:color w:val="000000" w:themeColor="text1"/>
          <w:sz w:val="20"/>
        </w:rPr>
        <w:t>№</w:t>
      </w:r>
      <w:r w:rsidR="00D20A65">
        <w:rPr>
          <w:rFonts w:ascii="Times New Roman" w:eastAsia="Times New Roman" w:hAnsi="Times New Roman"/>
          <w:color w:val="000000" w:themeColor="text1"/>
          <w:sz w:val="20"/>
        </w:rPr>
        <w:t xml:space="preserve"> </w:t>
      </w:r>
      <w:r w:rsidR="000A6017">
        <w:rPr>
          <w:rFonts w:ascii="Times New Roman" w:eastAsia="Times New Roman" w:hAnsi="Times New Roman"/>
          <w:color w:val="000000" w:themeColor="text1"/>
          <w:sz w:val="20"/>
        </w:rPr>
        <w:t>110-37-545-19</w:t>
      </w:r>
    </w:p>
    <w:p w:rsidR="002E3A12" w:rsidRPr="000A6017" w:rsidRDefault="002E3A12" w:rsidP="008A3A26">
      <w:pPr>
        <w:ind w:firstLine="0"/>
        <w:jc w:val="center"/>
        <w:rPr>
          <w:rFonts w:ascii="Times New Roman" w:hAnsi="Times New Roman"/>
          <w:b/>
          <w:color w:val="000000" w:themeColor="text1"/>
          <w:szCs w:val="28"/>
        </w:rPr>
      </w:pPr>
    </w:p>
    <w:p w:rsidR="004C3FF2" w:rsidRPr="000A6017" w:rsidRDefault="0091159E" w:rsidP="00681C9E">
      <w:pPr>
        <w:ind w:firstLine="0"/>
        <w:jc w:val="center"/>
        <w:rPr>
          <w:rFonts w:ascii="Times New Roman" w:hAnsi="Times New Roman"/>
          <w:b/>
          <w:color w:val="000000" w:themeColor="text1"/>
          <w:szCs w:val="28"/>
        </w:rPr>
      </w:pPr>
      <w:r w:rsidRPr="000A6017">
        <w:rPr>
          <w:rFonts w:ascii="Times New Roman" w:hAnsi="Times New Roman"/>
          <w:b/>
          <w:color w:val="000000" w:themeColor="text1"/>
          <w:szCs w:val="28"/>
        </w:rPr>
        <w:t>АДМИНИСТРАТИВНЫЙ</w:t>
      </w:r>
      <w:r w:rsidR="00D20A65">
        <w:rPr>
          <w:rFonts w:ascii="Times New Roman" w:hAnsi="Times New Roman"/>
          <w:b/>
          <w:color w:val="000000" w:themeColor="text1"/>
          <w:szCs w:val="28"/>
        </w:rPr>
        <w:t xml:space="preserve"> </w:t>
      </w:r>
      <w:r w:rsidRPr="000A6017">
        <w:rPr>
          <w:rFonts w:ascii="Times New Roman" w:hAnsi="Times New Roman"/>
          <w:b/>
          <w:color w:val="000000" w:themeColor="text1"/>
          <w:szCs w:val="28"/>
        </w:rPr>
        <w:t>РЕГЛАМЕНТ</w:t>
      </w:r>
      <w:r w:rsidR="00D20A65">
        <w:rPr>
          <w:rFonts w:ascii="Times New Roman" w:hAnsi="Times New Roman"/>
          <w:b/>
          <w:color w:val="000000" w:themeColor="text1"/>
          <w:szCs w:val="28"/>
        </w:rPr>
        <w:t xml:space="preserve"> </w:t>
      </w:r>
      <w:r w:rsidRPr="000A6017">
        <w:rPr>
          <w:rFonts w:ascii="Times New Roman" w:hAnsi="Times New Roman"/>
          <w:b/>
          <w:color w:val="000000" w:themeColor="text1"/>
          <w:szCs w:val="28"/>
        </w:rPr>
        <w:t>ПРЕДОСТАВЛЕНИ</w:t>
      </w:r>
      <w:r w:rsidR="003C2C90" w:rsidRPr="000A6017">
        <w:rPr>
          <w:rFonts w:ascii="Times New Roman" w:hAnsi="Times New Roman"/>
          <w:b/>
          <w:color w:val="000000" w:themeColor="text1"/>
          <w:szCs w:val="28"/>
        </w:rPr>
        <w:t>Я</w:t>
      </w:r>
      <w:r w:rsidR="00D20A65">
        <w:rPr>
          <w:rFonts w:ascii="Times New Roman" w:hAnsi="Times New Roman"/>
          <w:b/>
          <w:color w:val="000000" w:themeColor="text1"/>
          <w:szCs w:val="28"/>
        </w:rPr>
        <w:t xml:space="preserve"> </w:t>
      </w:r>
      <w:r w:rsidRPr="000A6017">
        <w:rPr>
          <w:rFonts w:ascii="Times New Roman" w:hAnsi="Times New Roman"/>
          <w:b/>
          <w:color w:val="000000" w:themeColor="text1"/>
          <w:szCs w:val="28"/>
        </w:rPr>
        <w:t>МУНИЦИПАЛЬНОЙ</w:t>
      </w:r>
      <w:r w:rsidR="00D20A65">
        <w:rPr>
          <w:rFonts w:ascii="Times New Roman" w:hAnsi="Times New Roman"/>
          <w:b/>
          <w:color w:val="000000" w:themeColor="text1"/>
          <w:szCs w:val="28"/>
        </w:rPr>
        <w:t xml:space="preserve"> </w:t>
      </w:r>
      <w:r w:rsidRPr="000A6017">
        <w:rPr>
          <w:rFonts w:ascii="Times New Roman" w:hAnsi="Times New Roman"/>
          <w:b/>
          <w:color w:val="000000" w:themeColor="text1"/>
          <w:szCs w:val="28"/>
        </w:rPr>
        <w:t>УСЛУГИ</w:t>
      </w:r>
      <w:r w:rsidR="00D20A65">
        <w:rPr>
          <w:rFonts w:ascii="Times New Roman" w:hAnsi="Times New Roman"/>
          <w:b/>
          <w:color w:val="000000" w:themeColor="text1"/>
          <w:szCs w:val="28"/>
        </w:rPr>
        <w:t xml:space="preserve"> </w:t>
      </w:r>
      <w:r w:rsidRPr="000A6017">
        <w:rPr>
          <w:rFonts w:ascii="Times New Roman" w:hAnsi="Times New Roman"/>
          <w:b/>
          <w:color w:val="000000" w:themeColor="text1"/>
          <w:szCs w:val="28"/>
        </w:rPr>
        <w:t>«ПР</w:t>
      </w:r>
      <w:r w:rsidR="00EA30A1" w:rsidRPr="000A6017">
        <w:rPr>
          <w:rFonts w:ascii="Times New Roman" w:hAnsi="Times New Roman"/>
          <w:b/>
          <w:color w:val="000000" w:themeColor="text1"/>
          <w:szCs w:val="28"/>
        </w:rPr>
        <w:t>ЕДОСТАВЛЕНИЕ</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МАЛОИМУЩИМ</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ГРАЖ</w:t>
      </w:r>
      <w:r w:rsidR="00EF3DE9" w:rsidRPr="000A6017">
        <w:rPr>
          <w:rFonts w:ascii="Times New Roman" w:hAnsi="Times New Roman"/>
          <w:b/>
          <w:color w:val="000000" w:themeColor="text1"/>
          <w:szCs w:val="28"/>
        </w:rPr>
        <w:t>Д</w:t>
      </w:r>
      <w:r w:rsidR="00EA30A1" w:rsidRPr="000A6017">
        <w:rPr>
          <w:rFonts w:ascii="Times New Roman" w:hAnsi="Times New Roman"/>
          <w:b/>
          <w:color w:val="000000" w:themeColor="text1"/>
          <w:szCs w:val="28"/>
        </w:rPr>
        <w:t>АНАМ</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ПО</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ДОГОВОРАМ</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СОЦИАЛЬНОГО</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НАЙМА</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ЖИЛЫХ</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ПОМЕЩЕНИЙ</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МУНИЦИПАЛЬНОГО</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ЖИЛИЩНОГО</w:t>
      </w:r>
      <w:r w:rsidR="00D20A65">
        <w:rPr>
          <w:rFonts w:ascii="Times New Roman" w:hAnsi="Times New Roman"/>
          <w:b/>
          <w:color w:val="000000" w:themeColor="text1"/>
          <w:szCs w:val="28"/>
        </w:rPr>
        <w:t xml:space="preserve"> </w:t>
      </w:r>
      <w:r w:rsidR="00EA30A1" w:rsidRPr="000A6017">
        <w:rPr>
          <w:rFonts w:ascii="Times New Roman" w:hAnsi="Times New Roman"/>
          <w:b/>
          <w:color w:val="000000" w:themeColor="text1"/>
          <w:szCs w:val="28"/>
        </w:rPr>
        <w:t>ФОНДА</w:t>
      </w:r>
      <w:r w:rsidR="00D20A65">
        <w:rPr>
          <w:rFonts w:ascii="Times New Roman" w:hAnsi="Times New Roman"/>
          <w:b/>
          <w:color w:val="000000" w:themeColor="text1"/>
          <w:szCs w:val="28"/>
        </w:rPr>
        <w:t xml:space="preserve"> </w:t>
      </w:r>
    </w:p>
    <w:p w:rsidR="0011097B" w:rsidRPr="000A6017" w:rsidRDefault="0011097B" w:rsidP="003813DD">
      <w:pPr>
        <w:widowControl w:val="0"/>
        <w:autoSpaceDE w:val="0"/>
        <w:autoSpaceDN w:val="0"/>
        <w:adjustRightInd w:val="0"/>
        <w:outlineLvl w:val="1"/>
        <w:rPr>
          <w:rFonts w:ascii="Times New Roman" w:hAnsi="Times New Roman"/>
          <w:color w:val="000000" w:themeColor="text1"/>
          <w:szCs w:val="28"/>
        </w:rPr>
      </w:pPr>
    </w:p>
    <w:p w:rsidR="00E545F3" w:rsidRPr="000A6017" w:rsidRDefault="00E545F3" w:rsidP="00DA5B63">
      <w:pPr>
        <w:widowControl w:val="0"/>
        <w:autoSpaceDE w:val="0"/>
        <w:autoSpaceDN w:val="0"/>
        <w:adjustRightInd w:val="0"/>
        <w:jc w:val="center"/>
        <w:outlineLvl w:val="1"/>
        <w:rPr>
          <w:rFonts w:ascii="Times New Roman" w:hAnsi="Times New Roman"/>
          <w:color w:val="000000" w:themeColor="text1"/>
          <w:szCs w:val="28"/>
        </w:rPr>
      </w:pPr>
      <w:r w:rsidRPr="000A6017">
        <w:rPr>
          <w:rFonts w:ascii="Times New Roman" w:hAnsi="Times New Roman"/>
          <w:color w:val="000000" w:themeColor="text1"/>
          <w:szCs w:val="28"/>
        </w:rPr>
        <w:t>Раздел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I.</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ПОЛОЖЕНИЯ</w:t>
      </w:r>
    </w:p>
    <w:p w:rsidR="00E545F3" w:rsidRPr="000A6017" w:rsidRDefault="00E545F3" w:rsidP="00DA5B63">
      <w:pPr>
        <w:widowControl w:val="0"/>
        <w:autoSpaceDE w:val="0"/>
        <w:autoSpaceDN w:val="0"/>
        <w:adjustRightInd w:val="0"/>
        <w:jc w:val="center"/>
        <w:rPr>
          <w:rFonts w:ascii="Times New Roman" w:hAnsi="Times New Roman"/>
          <w:color w:val="000000" w:themeColor="text1"/>
          <w:szCs w:val="28"/>
        </w:rPr>
      </w:pPr>
    </w:p>
    <w:p w:rsidR="00E545F3" w:rsidRPr="000A6017" w:rsidRDefault="00E545F3" w:rsidP="00DA5B63">
      <w:pPr>
        <w:widowControl w:val="0"/>
        <w:autoSpaceDE w:val="0"/>
        <w:autoSpaceDN w:val="0"/>
        <w:adjustRightInd w:val="0"/>
        <w:jc w:val="center"/>
        <w:outlineLvl w:val="2"/>
        <w:rPr>
          <w:rFonts w:ascii="Times New Roman" w:hAnsi="Times New Roman"/>
          <w:color w:val="000000" w:themeColor="text1"/>
          <w:szCs w:val="28"/>
        </w:rPr>
      </w:pPr>
      <w:bookmarkStart w:id="1" w:name="Par43"/>
      <w:bookmarkEnd w:id="1"/>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ПРЕДМЕТ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РЕГУЛИРОВАНИЯ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
    <w:p w:rsidR="004C3159" w:rsidRPr="000A6017" w:rsidRDefault="004C3159" w:rsidP="003813DD">
      <w:pPr>
        <w:widowControl w:val="0"/>
        <w:autoSpaceDE w:val="0"/>
        <w:autoSpaceDN w:val="0"/>
        <w:adjustRightInd w:val="0"/>
        <w:outlineLvl w:val="2"/>
        <w:rPr>
          <w:rFonts w:ascii="Times New Roman" w:hAnsi="Times New Roman"/>
          <w:color w:val="000000" w:themeColor="text1"/>
          <w:szCs w:val="28"/>
        </w:rPr>
      </w:pPr>
    </w:p>
    <w:p w:rsidR="0080549B" w:rsidRPr="000A6017" w:rsidRDefault="000A6017" w:rsidP="003813DD">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1.</w:t>
      </w:r>
      <w:r w:rsidR="00D20A65">
        <w:rPr>
          <w:rFonts w:ascii="Times New Roman" w:hAnsi="Times New Roman"/>
          <w:color w:val="000000" w:themeColor="text1"/>
          <w:szCs w:val="28"/>
        </w:rPr>
        <w:t xml:space="preserve"> </w:t>
      </w:r>
      <w:proofErr w:type="gramStart"/>
      <w:r w:rsidR="007307D3" w:rsidRPr="000A6017">
        <w:rPr>
          <w:rFonts w:ascii="Times New Roman" w:hAnsi="Times New Roman"/>
          <w:color w:val="000000" w:themeColor="text1"/>
          <w:szCs w:val="28"/>
        </w:rPr>
        <w:t>Административный</w:t>
      </w:r>
      <w:r w:rsidR="00D20A65">
        <w:rPr>
          <w:rFonts w:ascii="Times New Roman" w:hAnsi="Times New Roman"/>
          <w:color w:val="000000" w:themeColor="text1"/>
          <w:szCs w:val="28"/>
        </w:rPr>
        <w:t xml:space="preserve"> </w:t>
      </w:r>
      <w:r w:rsidR="007307D3" w:rsidRPr="000A6017">
        <w:rPr>
          <w:rFonts w:ascii="Times New Roman" w:hAnsi="Times New Roman"/>
          <w:color w:val="000000" w:themeColor="text1"/>
          <w:szCs w:val="28"/>
        </w:rPr>
        <w:t>регламент</w:t>
      </w:r>
      <w:r w:rsidR="00D20A65">
        <w:rPr>
          <w:rFonts w:ascii="Times New Roman" w:hAnsi="Times New Roman"/>
          <w:color w:val="000000" w:themeColor="text1"/>
          <w:szCs w:val="28"/>
        </w:rPr>
        <w:t xml:space="preserve"> </w:t>
      </w:r>
      <w:r w:rsidR="007307D3"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B50BF2"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7307D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BE5A8E" w:rsidRPr="000A6017">
        <w:rPr>
          <w:rFonts w:ascii="Times New Roman" w:hAnsi="Times New Roman"/>
          <w:color w:val="000000" w:themeColor="text1"/>
          <w:szCs w:val="28"/>
        </w:rPr>
        <w:t>«</w:t>
      </w:r>
      <w:r w:rsidR="00EA30A1"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малоимущим</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гражданам</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договорам</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00EA30A1" w:rsidRPr="000A6017">
        <w:rPr>
          <w:rFonts w:ascii="Times New Roman" w:hAnsi="Times New Roman"/>
          <w:color w:val="000000" w:themeColor="text1"/>
          <w:szCs w:val="28"/>
        </w:rPr>
        <w:t>фонда</w:t>
      </w:r>
      <w:r w:rsidR="000F02E5"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664792"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0066479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B816CA" w:rsidRPr="000A6017">
        <w:rPr>
          <w:rFonts w:ascii="Times New Roman" w:hAnsi="Times New Roman"/>
          <w:color w:val="000000" w:themeColor="text1"/>
          <w:szCs w:val="28"/>
        </w:rPr>
        <w:t>административный</w:t>
      </w:r>
      <w:r w:rsidR="00D20A65">
        <w:rPr>
          <w:rFonts w:ascii="Times New Roman" w:hAnsi="Times New Roman"/>
          <w:color w:val="000000" w:themeColor="text1"/>
          <w:szCs w:val="28"/>
        </w:rPr>
        <w:t xml:space="preserve"> </w:t>
      </w:r>
      <w:r w:rsidR="007307D3" w:rsidRPr="000A6017">
        <w:rPr>
          <w:rFonts w:ascii="Times New Roman" w:hAnsi="Times New Roman"/>
          <w:color w:val="000000" w:themeColor="text1"/>
          <w:szCs w:val="28"/>
        </w:rPr>
        <w:t>регламент)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разработан</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целях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повышения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качества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доступности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результатов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малоимущим</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гражданам</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договорам</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фонда»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территории</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образование)</w:t>
      </w:r>
      <w:r w:rsidR="0080549B" w:rsidRPr="000A6017">
        <w:rPr>
          <w:rFonts w:ascii="Times New Roman" w:hAnsi="Times New Roman"/>
          <w:color w:val="000000" w:themeColor="text1"/>
          <w:szCs w:val="28"/>
        </w:rPr>
        <w:t>.</w:t>
      </w:r>
      <w:proofErr w:type="gramEnd"/>
    </w:p>
    <w:p w:rsidR="0080549B" w:rsidRPr="000A6017" w:rsidRDefault="000A6017" w:rsidP="003813DD">
      <w:pPr>
        <w:autoSpaceDE w:val="0"/>
        <w:autoSpaceDN w:val="0"/>
        <w:adjustRightInd w:val="0"/>
        <w:rPr>
          <w:rFonts w:ascii="Times New Roman" w:hAnsi="Times New Roman"/>
          <w:color w:val="000000" w:themeColor="text1"/>
          <w:szCs w:val="28"/>
        </w:rPr>
      </w:pPr>
      <w:r>
        <w:rPr>
          <w:rFonts w:ascii="Times New Roman" w:hAnsi="Times New Roman"/>
          <w:color w:val="000000" w:themeColor="text1"/>
          <w:szCs w:val="28"/>
        </w:rPr>
        <w:t>2.</w:t>
      </w:r>
      <w:r w:rsidR="00D20A65">
        <w:rPr>
          <w:rFonts w:ascii="Times New Roman" w:hAnsi="Times New Roman"/>
          <w:color w:val="000000" w:themeColor="text1"/>
          <w:szCs w:val="28"/>
        </w:rPr>
        <w:t xml:space="preserve"> </w:t>
      </w:r>
      <w:proofErr w:type="gramStart"/>
      <w:r w:rsidR="000D2EB3" w:rsidRPr="000A6017">
        <w:rPr>
          <w:rFonts w:ascii="Times New Roman" w:hAnsi="Times New Roman"/>
          <w:color w:val="000000" w:themeColor="text1"/>
          <w:szCs w:val="28"/>
        </w:rPr>
        <w:t>Административный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регламент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определяет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сроки,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последовательность</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осуществляющего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малоимущим</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гражданам</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договорам</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фонда»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территории</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80549B"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формы</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контроля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исполнением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досудебный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(внесудебный)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(бездействия)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лиц</w:t>
      </w:r>
      <w:proofErr w:type="gramEnd"/>
    </w:p>
    <w:p w:rsidR="0080549B" w:rsidRPr="000A6017" w:rsidRDefault="0080549B" w:rsidP="003813DD">
      <w:pPr>
        <w:pStyle w:val="af9"/>
        <w:rPr>
          <w:rFonts w:ascii="Times New Roman" w:hAnsi="Times New Roman"/>
          <w:color w:val="000000" w:themeColor="text1"/>
          <w:szCs w:val="28"/>
        </w:rPr>
      </w:pPr>
    </w:p>
    <w:p w:rsidR="00E545F3" w:rsidRPr="000A6017" w:rsidRDefault="00E545F3" w:rsidP="00DA5B63">
      <w:pPr>
        <w:widowControl w:val="0"/>
        <w:autoSpaceDE w:val="0"/>
        <w:autoSpaceDN w:val="0"/>
        <w:adjustRightInd w:val="0"/>
        <w:jc w:val="center"/>
        <w:outlineLvl w:val="2"/>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КРУГ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p>
    <w:p w:rsidR="00806BA5" w:rsidRPr="000A6017" w:rsidRDefault="00806BA5" w:rsidP="003813DD">
      <w:pPr>
        <w:widowControl w:val="0"/>
        <w:autoSpaceDE w:val="0"/>
        <w:autoSpaceDN w:val="0"/>
        <w:adjustRightInd w:val="0"/>
        <w:rPr>
          <w:rFonts w:ascii="Times New Roman" w:hAnsi="Times New Roman"/>
          <w:color w:val="000000" w:themeColor="text1"/>
          <w:szCs w:val="28"/>
        </w:rPr>
      </w:pPr>
    </w:p>
    <w:p w:rsidR="000D2EB3" w:rsidRPr="000A6017" w:rsidRDefault="000D2EB3" w:rsidP="003813DD">
      <w:pPr>
        <w:widowControl w:val="0"/>
        <w:autoSpaceDE w:val="0"/>
        <w:autoSpaceDN w:val="0"/>
        <w:adjustRightInd w:val="0"/>
        <w:rPr>
          <w:rFonts w:ascii="Times New Roman" w:hAnsi="Times New Roman"/>
          <w:color w:val="000000" w:themeColor="text1"/>
          <w:szCs w:val="28"/>
        </w:rPr>
      </w:pPr>
      <w:bookmarkStart w:id="2" w:name="Par61"/>
      <w:bookmarkEnd w:id="2"/>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получением</w:t>
      </w:r>
      <w:r w:rsidR="00D20A65">
        <w:rPr>
          <w:rFonts w:ascii="Times New Roman" w:hAnsi="Times New Roman"/>
          <w:color w:val="000000" w:themeColor="text1"/>
          <w:szCs w:val="28"/>
        </w:rPr>
        <w:t xml:space="preserve"> </w:t>
      </w:r>
      <w:r w:rsidR="000A6017"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A6017"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0A6017"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000A6017" w:rsidRPr="000A6017">
        <w:rPr>
          <w:rFonts w:ascii="Times New Roman" w:hAnsi="Times New Roman"/>
          <w:color w:val="000000" w:themeColor="text1"/>
          <w:szCs w:val="28"/>
        </w:rPr>
        <w:t>физические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p>
    <w:p w:rsidR="000D2EB3" w:rsidRPr="000A6017" w:rsidRDefault="000D2EB3"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гражданина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действовать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представитель,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действующий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силу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закона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основании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доверенности.</w:t>
      </w:r>
    </w:p>
    <w:p w:rsidR="000D2EB3" w:rsidRPr="000A6017" w:rsidRDefault="000D2EB3"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5.</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Лица,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указанные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пунктах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3,</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настоящего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регламента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далее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именуются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заявителями.</w:t>
      </w:r>
    </w:p>
    <w:p w:rsidR="00880C0E" w:rsidRPr="000A6017" w:rsidRDefault="00880C0E" w:rsidP="003813DD">
      <w:pPr>
        <w:widowControl w:val="0"/>
        <w:autoSpaceDE w:val="0"/>
        <w:autoSpaceDN w:val="0"/>
        <w:adjustRightInd w:val="0"/>
        <w:outlineLvl w:val="2"/>
        <w:rPr>
          <w:rFonts w:ascii="Times New Roman" w:hAnsi="Times New Roman"/>
          <w:color w:val="000000" w:themeColor="text1"/>
          <w:szCs w:val="28"/>
        </w:rPr>
      </w:pPr>
    </w:p>
    <w:p w:rsidR="000D2EB3" w:rsidRPr="000A6017" w:rsidRDefault="000D2EB3" w:rsidP="00DA5B63">
      <w:pPr>
        <w:widowControl w:val="0"/>
        <w:autoSpaceDE w:val="0"/>
        <w:autoSpaceDN w:val="0"/>
        <w:adjustRightInd w:val="0"/>
        <w:ind w:right="57"/>
        <w:jc w:val="center"/>
        <w:outlineLvl w:val="2"/>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ИНФОРМИРОВАНИЯ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0D2EB3" w:rsidRPr="000A6017" w:rsidRDefault="000D2EB3" w:rsidP="003813DD">
      <w:pPr>
        <w:widowControl w:val="0"/>
        <w:autoSpaceDE w:val="0"/>
        <w:autoSpaceDN w:val="0"/>
        <w:adjustRightInd w:val="0"/>
        <w:ind w:right="57"/>
        <w:rPr>
          <w:rFonts w:ascii="Times New Roman" w:hAnsi="Times New Roman"/>
          <w:color w:val="000000" w:themeColor="text1"/>
          <w:szCs w:val="28"/>
        </w:rPr>
      </w:pPr>
    </w:p>
    <w:p w:rsidR="000D2EB3" w:rsidRPr="000A6017" w:rsidRDefault="000D2EB3"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lastRenderedPageBreak/>
        <w:t>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вопросам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функциональное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Комитет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управлению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имуществом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Комитет).</w:t>
      </w:r>
    </w:p>
    <w:p w:rsidR="000D2EB3" w:rsidRPr="000A6017" w:rsidRDefault="000D2EB3" w:rsidP="003813DD">
      <w:pPr>
        <w:pStyle w:val="ConsPlusNormal"/>
        <w:jc w:val="both"/>
        <w:rPr>
          <w:rFonts w:ascii="Times New Roman" w:hAnsi="Times New Roman" w:cs="Times New Roman"/>
          <w:color w:val="000000" w:themeColor="text1"/>
          <w:sz w:val="28"/>
          <w:szCs w:val="28"/>
          <w:lang w:eastAsia="en-US"/>
        </w:rPr>
      </w:pPr>
      <w:r w:rsidRPr="000A6017">
        <w:rPr>
          <w:rFonts w:ascii="Times New Roman" w:hAnsi="Times New Roman" w:cs="Times New Roman"/>
          <w:color w:val="000000" w:themeColor="text1"/>
          <w:sz w:val="28"/>
          <w:szCs w:val="28"/>
          <w:lang w:eastAsia="en-US"/>
        </w:rPr>
        <w:t>6.1.Законодательством</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не</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предусмотрена</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возможность</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получения</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муниципальной</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услуги</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через</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многофункциональный</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центр</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предоставления</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государственных</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и</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муниципальных</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услуг</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(далее</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w:t>
      </w:r>
      <w:r w:rsidR="00D20A65">
        <w:rPr>
          <w:rFonts w:ascii="Times New Roman" w:hAnsi="Times New Roman" w:cs="Times New Roman"/>
          <w:color w:val="000000" w:themeColor="text1"/>
          <w:sz w:val="28"/>
          <w:szCs w:val="28"/>
          <w:lang w:eastAsia="en-US"/>
        </w:rPr>
        <w:t xml:space="preserve"> </w:t>
      </w:r>
      <w:r w:rsidRPr="000A6017">
        <w:rPr>
          <w:rFonts w:ascii="Times New Roman" w:hAnsi="Times New Roman" w:cs="Times New Roman"/>
          <w:color w:val="000000" w:themeColor="text1"/>
          <w:sz w:val="28"/>
          <w:szCs w:val="28"/>
          <w:lang w:eastAsia="en-US"/>
        </w:rPr>
        <w:t>МФЦ).</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7.</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предоставляется:</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личном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контакте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заявителями;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2)</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использованием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средств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факсимильной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электронной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связи,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числе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через</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официальный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сайт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администрации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образования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информационно-телекоммуникационной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сети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«Интернет»–</w:t>
      </w:r>
      <w:r w:rsidR="00D20A65">
        <w:rPr>
          <w:rFonts w:ascii="Times New Roman" w:hAnsi="Times New Roman" w:cs="Times New Roman"/>
          <w:color w:val="000000" w:themeColor="text1"/>
          <w:sz w:val="28"/>
          <w:szCs w:val="28"/>
        </w:rPr>
        <w:t xml:space="preserve"> </w:t>
      </w:r>
      <w:hyperlink r:id="rId9" w:history="1">
        <w:r w:rsidRPr="000A6017">
          <w:rPr>
            <w:rStyle w:val="a4"/>
            <w:rFonts w:ascii="Times New Roman" w:hAnsi="Times New Roman" w:cs="Times New Roman"/>
            <w:color w:val="000000" w:themeColor="text1"/>
            <w:sz w:val="28"/>
            <w:szCs w:val="28"/>
          </w:rPr>
          <w:t>http://www.admsayansk.ru</w:t>
        </w:r>
      </w:hyperlink>
      <w:r w:rsidRPr="000A6017">
        <w:rPr>
          <w:rFonts w:ascii="Times New Roman" w:hAnsi="Times New Roman" w:cs="Times New Roman"/>
          <w:color w:val="000000" w:themeColor="text1"/>
          <w:sz w:val="28"/>
          <w:szCs w:val="28"/>
        </w:rPr>
        <w:t>;</w:t>
      </w:r>
    </w:p>
    <w:p w:rsidR="000D2EB3" w:rsidRPr="000A6017" w:rsidRDefault="000D2EB3" w:rsidP="003813DD">
      <w:pPr>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через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региональную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систему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«Региональный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hyperlink r:id="rId10" w:history="1">
        <w:r w:rsidRPr="000A6017">
          <w:rPr>
            <w:rFonts w:ascii="Times New Roman" w:hAnsi="Times New Roman"/>
            <w:color w:val="000000" w:themeColor="text1"/>
            <w:szCs w:val="28"/>
            <w:u w:val="single"/>
          </w:rPr>
          <w:t>http://38.gosuslugi.ru</w:t>
        </w:r>
      </w:hyperlink>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усиленной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квалифицированной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подписью,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независимо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способа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технической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возможности)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регулирующими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правоотношения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сфере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деятельности.</w:t>
      </w:r>
    </w:p>
    <w:p w:rsidR="000D2EB3" w:rsidRPr="000A6017" w:rsidRDefault="000D2EB3" w:rsidP="003813DD">
      <w:pPr>
        <w:rPr>
          <w:rFonts w:ascii="Times New Roman" w:hAnsi="Times New Roman"/>
          <w:color w:val="000000" w:themeColor="text1"/>
          <w:szCs w:val="28"/>
        </w:rPr>
      </w:pPr>
      <w:proofErr w:type="gramStart"/>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постановлением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07.10.2015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110-37-922-15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определении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политики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отношении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персональных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обрабатываемых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казенном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учреждении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обеспечивает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защиту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несанкционированного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изменения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уничтожения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proofErr w:type="gramEnd"/>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4)</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письменно,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случае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письменного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заявителя.</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8.</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Должностное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осуществляющее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принять</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все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необходимые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меры</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исчерпывающей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вопросу</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числе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привлечением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других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9.</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предоставляют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следующим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вопросам:</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осуществляющих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включая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месте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нахождения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lastRenderedPageBreak/>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графике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работы,</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контактных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телефонах;</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2)</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порядке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ходе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3)</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перечне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документов,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необходимых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4)</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времени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приема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документов,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необходимых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5)</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сроке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6)</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основаниях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отказа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приеме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документов,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необходимых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7)</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основаниях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отказа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8)</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порядке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обжалования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решений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действий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(бездействия)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осуществляющего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также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10.</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Основными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требованиями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являются:</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актуальность;</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2)</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своевременность;</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3)</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четкость</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доступность</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изложении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4)</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полнота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5)</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соответствие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требованиям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законодательства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Российской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Федерации.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11.</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телефону</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осуществляется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путем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непосредственного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общения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lang w:eastAsia="ko-KR"/>
        </w:rPr>
        <w:t>уполномоченного</w:t>
      </w:r>
      <w:r w:rsidR="00D20A65">
        <w:rPr>
          <w:rFonts w:ascii="Times New Roman" w:hAnsi="Times New Roman" w:cs="Times New Roman"/>
          <w:color w:val="000000" w:themeColor="text1"/>
          <w:sz w:val="28"/>
          <w:szCs w:val="28"/>
          <w:lang w:eastAsia="ko-KR"/>
        </w:rPr>
        <w:t xml:space="preserve"> </w:t>
      </w:r>
      <w:r w:rsidRPr="000A6017">
        <w:rPr>
          <w:rFonts w:ascii="Times New Roman" w:hAnsi="Times New Roman" w:cs="Times New Roman"/>
          <w:color w:val="000000" w:themeColor="text1"/>
          <w:sz w:val="28"/>
          <w:szCs w:val="28"/>
          <w:lang w:eastAsia="ko-KR"/>
        </w:rPr>
        <w:t>органа</w:t>
      </w:r>
      <w:r w:rsidRPr="000A6017">
        <w:rPr>
          <w:rFonts w:ascii="Times New Roman" w:hAnsi="Times New Roman" w:cs="Times New Roman"/>
          <w:color w:val="000000" w:themeColor="text1"/>
          <w:sz w:val="28"/>
          <w:szCs w:val="28"/>
        </w:rPr>
        <w:t>.</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12.</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ответах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телефонные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звонки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подробно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вежливой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(корректной)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форме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информируют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заявителей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интересующим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вопросам.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Ответ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звонок</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начинается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фамилии,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имени,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отчестве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(если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имеется)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принявшего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звонок.</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При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невозможности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принявшего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звонок,</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самостоятельно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ответить</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поставленные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вопросы,</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звонок</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переадресовывается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(переводится)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другое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должностное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или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же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обратившемуся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сообщается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номер,</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которому</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можно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получить</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необходимую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Максимальное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время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разговора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составляет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15</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минут.</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13.</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Если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удовлетворяет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представленная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он</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может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обратиться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председателю</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Комитета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соответствии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графиком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приема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заявителей,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размещенном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официальном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сайте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информационно-телекоммуникационной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сети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«Интернет»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w:t>
      </w:r>
      <w:r w:rsidR="00D20A65">
        <w:rPr>
          <w:rFonts w:ascii="Times New Roman" w:hAnsi="Times New Roman" w:cs="Times New Roman"/>
          <w:color w:val="000000" w:themeColor="text1"/>
          <w:sz w:val="28"/>
          <w:szCs w:val="28"/>
        </w:rPr>
        <w:t xml:space="preserve"> </w:t>
      </w:r>
      <w:hyperlink r:id="rId11" w:history="1">
        <w:r w:rsidRPr="000A6017">
          <w:rPr>
            <w:rStyle w:val="a4"/>
            <w:rFonts w:ascii="Times New Roman" w:hAnsi="Times New Roman" w:cs="Times New Roman"/>
            <w:color w:val="000000" w:themeColor="text1"/>
            <w:sz w:val="28"/>
            <w:szCs w:val="28"/>
          </w:rPr>
          <w:t>http://www.admsayansk.ru</w:t>
        </w:r>
      </w:hyperlink>
      <w:r w:rsidRPr="000A6017">
        <w:rPr>
          <w:rFonts w:ascii="Times New Roman" w:hAnsi="Times New Roman" w:cs="Times New Roman"/>
          <w:color w:val="000000" w:themeColor="text1"/>
          <w:sz w:val="28"/>
          <w:szCs w:val="28"/>
        </w:rPr>
        <w:t>.</w:t>
      </w:r>
    </w:p>
    <w:p w:rsidR="000D2EB3" w:rsidRPr="000A6017" w:rsidRDefault="000D2EB3"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lastRenderedPageBreak/>
        <w:t>Прием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заявителей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председателем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Комитета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случае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отсутствия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заместителем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председателя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Комитета)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проводится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предварительной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записи,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которая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осуществляется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телефону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rPr>
        <w:t>8(39553)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5-10-05</w:t>
      </w:r>
      <w:r w:rsidRPr="000A6017">
        <w:rPr>
          <w:rFonts w:ascii="Times New Roman" w:hAnsi="Times New Roman"/>
          <w:i/>
          <w:color w:val="000000" w:themeColor="text1"/>
          <w:szCs w:val="28"/>
          <w:lang w:eastAsia="en-US"/>
        </w:rPr>
        <w:t>.</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14.</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числе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переданные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помощи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факсимильной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электронной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связи)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рассматриваются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должностными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лицами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течение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30</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рабочих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дней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дня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регистрации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обращения.</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Днем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регистрации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является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день</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его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поступления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Ответ</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поступившее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уполномоченный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течение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срока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его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рассмотрения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направляется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адресу,</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указанному</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обращении.</w:t>
      </w:r>
    </w:p>
    <w:p w:rsidR="000D2EB3" w:rsidRPr="000A6017" w:rsidRDefault="000D2EB3" w:rsidP="003813DD">
      <w:pPr>
        <w:autoSpaceDE w:val="0"/>
        <w:autoSpaceDN w:val="0"/>
        <w:adjustRightInd w:val="0"/>
        <w:rPr>
          <w:rFonts w:ascii="Times New Roman" w:hAnsi="Times New Roman"/>
          <w:bCs/>
          <w:color w:val="000000" w:themeColor="text1"/>
          <w:szCs w:val="28"/>
        </w:rPr>
      </w:pPr>
      <w:r w:rsidRPr="000A6017">
        <w:rPr>
          <w:rFonts w:ascii="Times New Roman" w:hAnsi="Times New Roman"/>
          <w:bCs/>
          <w:color w:val="000000" w:themeColor="text1"/>
          <w:szCs w:val="28"/>
        </w:rPr>
        <w:t>Ответ</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на</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обращение</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направляется</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форме</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электронного</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документа</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по</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адресу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электронной</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почты,</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указанному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обращении,</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поступившем</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уполномоченный</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орган</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или</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должностному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лицу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форме</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электронного</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документа,</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и</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письменной</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форме</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по</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почтовому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адресу,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указанному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обращении,</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поступившем</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уполномоченный</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орган</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или</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должностному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лицу</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в</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письменной</w:t>
      </w:r>
      <w:r w:rsidR="00D20A65">
        <w:rPr>
          <w:rFonts w:ascii="Times New Roman" w:hAnsi="Times New Roman"/>
          <w:bCs/>
          <w:color w:val="000000" w:themeColor="text1"/>
          <w:szCs w:val="28"/>
        </w:rPr>
        <w:t xml:space="preserve"> </w:t>
      </w:r>
      <w:r w:rsidRPr="000A6017">
        <w:rPr>
          <w:rFonts w:ascii="Times New Roman" w:hAnsi="Times New Roman"/>
          <w:bCs/>
          <w:color w:val="000000" w:themeColor="text1"/>
          <w:szCs w:val="28"/>
        </w:rPr>
        <w:t>форме.</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15.</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порядке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также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порядке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получения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вопросам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ходе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размещается:</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стендах,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расположенных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помещениях,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занимаемых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органом;</w:t>
      </w:r>
    </w:p>
    <w:p w:rsidR="000D2EB3" w:rsidRPr="000A6017" w:rsidRDefault="000D2EB3" w:rsidP="003813DD">
      <w:pPr>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официальном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сайте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hyperlink r:id="rId12" w:history="1">
        <w:r w:rsidRPr="000A6017">
          <w:rPr>
            <w:rStyle w:val="a4"/>
            <w:rFonts w:ascii="Times New Roman" w:hAnsi="Times New Roman"/>
            <w:color w:val="000000" w:themeColor="text1"/>
            <w:szCs w:val="28"/>
          </w:rPr>
          <w:t>http://www.admsayansk.ru/qa/156.html</w:t>
        </w:r>
      </w:hyperlink>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hyperlink r:id="rId13" w:history="1">
        <w:r w:rsidRPr="000A6017">
          <w:rPr>
            <w:rStyle w:val="a4"/>
            <w:rFonts w:ascii="Times New Roman" w:hAnsi="Times New Roman"/>
            <w:color w:val="000000" w:themeColor="text1"/>
            <w:szCs w:val="28"/>
          </w:rPr>
          <w:t>http://www.admsayansk.ru</w:t>
        </w:r>
      </w:hyperlink>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Портала;</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3)</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посредством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публикации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средствах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массовой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16.</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Место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информирования,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предназначенное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ознакомления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заявителей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информационными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материалами,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оборудуются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информационным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стендом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образцами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заполнения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заявления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перечнем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документов,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необходимых</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для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полным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текстом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настоящего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административного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регламента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приложениями,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графиком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работы</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номером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телефона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должностного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лица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уполномоченного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органа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ответственного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p>
    <w:p w:rsidR="000D2EB3" w:rsidRPr="000A6017" w:rsidRDefault="000D2EB3" w:rsidP="003813DD">
      <w:pPr>
        <w:pStyle w:val="ConsPlusNormal"/>
        <w:jc w:val="both"/>
        <w:rPr>
          <w:rFonts w:ascii="Times New Roman" w:hAnsi="Times New Roman" w:cs="Times New Roman"/>
          <w:color w:val="000000" w:themeColor="text1"/>
          <w:sz w:val="28"/>
          <w:szCs w:val="28"/>
        </w:rPr>
      </w:pPr>
      <w:r w:rsidRPr="000A6017">
        <w:rPr>
          <w:rFonts w:ascii="Times New Roman" w:hAnsi="Times New Roman" w:cs="Times New Roman"/>
          <w:color w:val="000000" w:themeColor="text1"/>
          <w:sz w:val="28"/>
          <w:szCs w:val="28"/>
        </w:rPr>
        <w:t>17.</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Информирование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консультирование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граждан</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порядке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ходе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выполнения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запросов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а</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также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иным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вопросам,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связанным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с</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предоставлением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муниципальной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услуги,</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осуществляется</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в</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порядке,</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установленном</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настоящей</w:t>
      </w:r>
      <w:r w:rsidR="00D20A65">
        <w:rPr>
          <w:rFonts w:ascii="Times New Roman" w:hAnsi="Times New Roman" w:cs="Times New Roman"/>
          <w:color w:val="000000" w:themeColor="text1"/>
          <w:sz w:val="28"/>
          <w:szCs w:val="28"/>
        </w:rPr>
        <w:t xml:space="preserve"> </w:t>
      </w:r>
      <w:r w:rsidRPr="000A6017">
        <w:rPr>
          <w:rFonts w:ascii="Times New Roman" w:hAnsi="Times New Roman" w:cs="Times New Roman"/>
          <w:color w:val="000000" w:themeColor="text1"/>
          <w:sz w:val="28"/>
          <w:szCs w:val="28"/>
        </w:rPr>
        <w:t>главой.</w:t>
      </w:r>
    </w:p>
    <w:p w:rsidR="000D2EB3" w:rsidRPr="000A6017" w:rsidRDefault="000D2EB3" w:rsidP="003813DD">
      <w:pPr>
        <w:widowControl w:val="0"/>
        <w:autoSpaceDE w:val="0"/>
        <w:autoSpaceDN w:val="0"/>
        <w:adjustRightInd w:val="0"/>
        <w:outlineLvl w:val="1"/>
        <w:rPr>
          <w:rFonts w:ascii="Times New Roman" w:hAnsi="Times New Roman"/>
          <w:color w:val="000000" w:themeColor="text1"/>
          <w:szCs w:val="28"/>
        </w:rPr>
      </w:pPr>
    </w:p>
    <w:p w:rsidR="000D2EB3" w:rsidRPr="000A6017" w:rsidRDefault="000D2EB3" w:rsidP="00DA5B63">
      <w:pPr>
        <w:widowControl w:val="0"/>
        <w:autoSpaceDE w:val="0"/>
        <w:autoSpaceDN w:val="0"/>
        <w:adjustRightInd w:val="0"/>
        <w:ind w:firstLine="0"/>
        <w:jc w:val="center"/>
        <w:outlineLvl w:val="1"/>
        <w:rPr>
          <w:rFonts w:ascii="Times New Roman" w:hAnsi="Times New Roman"/>
          <w:color w:val="000000" w:themeColor="text1"/>
          <w:szCs w:val="28"/>
        </w:rPr>
      </w:pPr>
      <w:r w:rsidRPr="000A6017">
        <w:rPr>
          <w:rFonts w:ascii="Times New Roman" w:hAnsi="Times New Roman"/>
          <w:color w:val="000000" w:themeColor="text1"/>
          <w:szCs w:val="28"/>
        </w:rPr>
        <w:t>Раздел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II.</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СТАНДАРТ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0D2EB3" w:rsidRPr="000A6017" w:rsidRDefault="000D2EB3" w:rsidP="00DA5B63">
      <w:pPr>
        <w:widowControl w:val="0"/>
        <w:autoSpaceDE w:val="0"/>
        <w:autoSpaceDN w:val="0"/>
        <w:adjustRightInd w:val="0"/>
        <w:jc w:val="center"/>
        <w:rPr>
          <w:rFonts w:ascii="Times New Roman" w:hAnsi="Times New Roman"/>
          <w:color w:val="000000" w:themeColor="text1"/>
          <w:szCs w:val="28"/>
        </w:rPr>
      </w:pPr>
    </w:p>
    <w:p w:rsidR="000D2EB3" w:rsidRPr="000A6017" w:rsidRDefault="000D2EB3" w:rsidP="00DA5B63">
      <w:pPr>
        <w:widowControl w:val="0"/>
        <w:autoSpaceDE w:val="0"/>
        <w:autoSpaceDN w:val="0"/>
        <w:adjustRightInd w:val="0"/>
        <w:jc w:val="center"/>
        <w:outlineLvl w:val="2"/>
        <w:rPr>
          <w:rFonts w:ascii="Times New Roman" w:hAnsi="Times New Roman"/>
          <w:color w:val="000000" w:themeColor="text1"/>
          <w:szCs w:val="28"/>
        </w:rPr>
      </w:pPr>
      <w:bookmarkStart w:id="3" w:name="Par146"/>
      <w:bookmarkEnd w:id="3"/>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НАИМЕНОВАНИЕ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C22008" w:rsidRPr="000A6017" w:rsidRDefault="00CE07B8"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18</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Под</w:t>
      </w:r>
      <w:r w:rsidR="00D20A65">
        <w:rPr>
          <w:rFonts w:ascii="Times New Roman" w:hAnsi="Times New Roman"/>
          <w:color w:val="000000" w:themeColor="text1"/>
          <w:szCs w:val="28"/>
        </w:rPr>
        <w:t xml:space="preserve"> </w:t>
      </w:r>
      <w:r w:rsidR="00F70E32"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услугой</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настоящем</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административном</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регламенте</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понимается</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малоимущим</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граждан</w:t>
      </w:r>
      <w:r w:rsidR="0065035A" w:rsidRPr="000A6017">
        <w:rPr>
          <w:rFonts w:ascii="Times New Roman" w:hAnsi="Times New Roman"/>
          <w:color w:val="000000" w:themeColor="text1"/>
          <w:szCs w:val="28"/>
        </w:rPr>
        <w:t>ам,</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состоящим</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учете</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качестве</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нуждающихся</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помещения</w:t>
      </w:r>
      <w:r w:rsidR="0065035A" w:rsidRPr="000A6017">
        <w:rPr>
          <w:rFonts w:ascii="Times New Roman" w:hAnsi="Times New Roman"/>
          <w:color w:val="000000" w:themeColor="text1"/>
          <w:szCs w:val="28"/>
        </w:rPr>
        <w:t>х</w:t>
      </w:r>
      <w:r w:rsidR="002E447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договорам</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2E4473"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фонда</w:t>
      </w:r>
      <w:r w:rsidR="00D20A65">
        <w:rPr>
          <w:rFonts w:ascii="Times New Roman" w:hAnsi="Times New Roman"/>
          <w:color w:val="000000" w:themeColor="text1"/>
          <w:szCs w:val="28"/>
        </w:rPr>
        <w:t xml:space="preserve"> </w:t>
      </w:r>
      <w:r w:rsidR="00F63A2B"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00F63A2B"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65035A" w:rsidRPr="000A6017">
        <w:rPr>
          <w:rFonts w:ascii="Times New Roman" w:hAnsi="Times New Roman"/>
          <w:color w:val="000000" w:themeColor="text1"/>
          <w:szCs w:val="28"/>
        </w:rPr>
        <w:t>помещений</w:t>
      </w:r>
      <w:r w:rsidR="00F63A2B" w:rsidRPr="000A6017">
        <w:rPr>
          <w:rFonts w:ascii="Times New Roman" w:hAnsi="Times New Roman"/>
          <w:color w:val="000000" w:themeColor="text1"/>
          <w:szCs w:val="28"/>
        </w:rPr>
        <w:t>)</w:t>
      </w:r>
      <w:r w:rsidR="002E4473" w:rsidRPr="000A6017">
        <w:rPr>
          <w:rFonts w:ascii="Times New Roman" w:hAnsi="Times New Roman"/>
          <w:color w:val="000000" w:themeColor="text1"/>
          <w:szCs w:val="28"/>
        </w:rPr>
        <w:t>.</w:t>
      </w:r>
    </w:p>
    <w:p w:rsidR="000C74ED" w:rsidRPr="000A6017" w:rsidRDefault="00CE07B8"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19</w:t>
      </w:r>
      <w:r w:rsidR="000C74ED"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Пр</w:t>
      </w:r>
      <w:r w:rsidR="006B2CB2" w:rsidRPr="000A6017">
        <w:rPr>
          <w:rFonts w:ascii="Times New Roman" w:hAnsi="Times New Roman"/>
          <w:color w:val="000000" w:themeColor="text1"/>
          <w:szCs w:val="28"/>
        </w:rPr>
        <w:t>едоставление</w:t>
      </w:r>
      <w:r w:rsidR="00D20A65">
        <w:rPr>
          <w:rFonts w:ascii="Times New Roman" w:hAnsi="Times New Roman"/>
          <w:color w:val="000000" w:themeColor="text1"/>
          <w:szCs w:val="28"/>
        </w:rPr>
        <w:t xml:space="preserve"> </w:t>
      </w:r>
      <w:r w:rsidR="006B2CB2"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6B2CB2"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C22008"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E6060C" w:rsidRPr="000A6017">
        <w:rPr>
          <w:rFonts w:ascii="Times New Roman" w:hAnsi="Times New Roman"/>
          <w:color w:val="000000" w:themeColor="text1"/>
          <w:szCs w:val="28"/>
        </w:rPr>
        <w:t>настоящим</w:t>
      </w:r>
      <w:r w:rsidR="00D20A65">
        <w:rPr>
          <w:rFonts w:ascii="Times New Roman" w:hAnsi="Times New Roman"/>
          <w:color w:val="000000" w:themeColor="text1"/>
          <w:szCs w:val="28"/>
        </w:rPr>
        <w:t xml:space="preserve"> </w:t>
      </w:r>
      <w:r w:rsidR="00E6060C" w:rsidRPr="000A6017">
        <w:rPr>
          <w:rFonts w:ascii="Times New Roman" w:hAnsi="Times New Roman"/>
          <w:color w:val="000000" w:themeColor="text1"/>
          <w:szCs w:val="28"/>
        </w:rPr>
        <w:t>административным</w:t>
      </w:r>
      <w:r w:rsidR="00D20A65">
        <w:rPr>
          <w:rFonts w:ascii="Times New Roman" w:hAnsi="Times New Roman"/>
          <w:color w:val="000000" w:themeColor="text1"/>
          <w:szCs w:val="28"/>
        </w:rPr>
        <w:t xml:space="preserve"> </w:t>
      </w:r>
      <w:r w:rsidR="00E6060C" w:rsidRPr="000A6017">
        <w:rPr>
          <w:rFonts w:ascii="Times New Roman" w:hAnsi="Times New Roman"/>
          <w:color w:val="000000" w:themeColor="text1"/>
          <w:szCs w:val="28"/>
        </w:rPr>
        <w:t>регламентом</w:t>
      </w:r>
      <w:r w:rsidR="00C22008" w:rsidRPr="000A6017">
        <w:rPr>
          <w:rFonts w:ascii="Times New Roman" w:hAnsi="Times New Roman"/>
          <w:color w:val="000000" w:themeColor="text1"/>
          <w:szCs w:val="28"/>
        </w:rPr>
        <w:t>.</w:t>
      </w:r>
    </w:p>
    <w:p w:rsidR="000C74ED" w:rsidRPr="000A6017" w:rsidRDefault="000C74ED" w:rsidP="003813DD">
      <w:pPr>
        <w:widowControl w:val="0"/>
        <w:autoSpaceDE w:val="0"/>
        <w:autoSpaceDN w:val="0"/>
        <w:adjustRightInd w:val="0"/>
        <w:rPr>
          <w:rFonts w:ascii="Times New Roman" w:hAnsi="Times New Roman"/>
          <w:color w:val="000000" w:themeColor="text1"/>
          <w:szCs w:val="28"/>
        </w:rPr>
      </w:pPr>
    </w:p>
    <w:p w:rsidR="000D2EB3" w:rsidRPr="000A6017" w:rsidRDefault="000D2EB3"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4" w:name="Par151"/>
      <w:bookmarkEnd w:id="4"/>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НАИМЕНОВАНИЕ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p>
    <w:p w:rsidR="000D2EB3" w:rsidRPr="000A6017" w:rsidRDefault="000D2EB3" w:rsidP="003813DD">
      <w:pPr>
        <w:widowControl w:val="0"/>
        <w:autoSpaceDE w:val="0"/>
        <w:autoSpaceDN w:val="0"/>
        <w:adjustRightInd w:val="0"/>
        <w:ind w:right="57"/>
        <w:outlineLvl w:val="2"/>
        <w:rPr>
          <w:rFonts w:ascii="Times New Roman" w:hAnsi="Times New Roman"/>
          <w:b/>
          <w:color w:val="000000" w:themeColor="text1"/>
          <w:szCs w:val="28"/>
        </w:rPr>
      </w:pPr>
    </w:p>
    <w:p w:rsidR="000D2EB3" w:rsidRPr="000A6017" w:rsidRDefault="000A6017" w:rsidP="003813DD">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20.</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предоставляющим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w:t>
      </w:r>
    </w:p>
    <w:p w:rsidR="000D2EB3" w:rsidRPr="000A6017" w:rsidRDefault="000A6017" w:rsidP="003813DD">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21.</w:t>
      </w:r>
      <w:r w:rsidR="00D20A65">
        <w:rPr>
          <w:rFonts w:ascii="Times New Roman" w:hAnsi="Times New Roman"/>
          <w:color w:val="000000" w:themeColor="text1"/>
          <w:szCs w:val="28"/>
        </w:rPr>
        <w:t xml:space="preserve"> </w:t>
      </w:r>
      <w:proofErr w:type="gramStart"/>
      <w:r w:rsidR="000D2EB3"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орган </w:t>
      </w:r>
      <w:r w:rsidR="000D2EB3"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вправе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требовать</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осуществления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3</w:t>
      </w:r>
      <w:r w:rsidR="002500E5"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согласований,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связанных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обращением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иные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государственные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включенных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перечень</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услуг </w:t>
      </w:r>
      <w:r w:rsidR="000D2EB3"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территории</w:t>
      </w:r>
      <w:proofErr w:type="gramEnd"/>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proofErr w:type="gramStart"/>
      <w:r w:rsidR="00D20A65">
        <w:rPr>
          <w:rFonts w:ascii="Times New Roman" w:hAnsi="Times New Roman"/>
          <w:color w:val="000000" w:themeColor="text1"/>
          <w:szCs w:val="28"/>
        </w:rPr>
        <w:t>утвержденный</w:t>
      </w:r>
      <w:proofErr w:type="gramEnd"/>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решением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Думы</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13.08.2017</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61-67-17-43</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утверждении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перечня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предоставляются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организациями,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участвующими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Порядка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определения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размера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оказание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участвуют:</w:t>
      </w:r>
    </w:p>
    <w:p w:rsidR="001334DE" w:rsidRPr="000A6017" w:rsidRDefault="00DE7417"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Федеральная</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налоговая</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служба;</w:t>
      </w:r>
    </w:p>
    <w:p w:rsidR="001334DE" w:rsidRPr="000A6017" w:rsidRDefault="00DE7417"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Пенсионный</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фонд</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1334DE" w:rsidRPr="000A6017">
        <w:rPr>
          <w:rFonts w:ascii="Times New Roman" w:hAnsi="Times New Roman"/>
          <w:color w:val="000000" w:themeColor="text1"/>
          <w:szCs w:val="28"/>
        </w:rPr>
        <w:t>Федерации;</w:t>
      </w:r>
    </w:p>
    <w:p w:rsidR="009F1A2E" w:rsidRPr="000A6017" w:rsidRDefault="009F1A2E"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Министерство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внутренних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CB7096" w:rsidRPr="000A6017" w:rsidRDefault="00CB7096" w:rsidP="003813DD">
      <w:pPr>
        <w:widowControl w:val="0"/>
        <w:autoSpaceDE w:val="0"/>
        <w:autoSpaceDN w:val="0"/>
        <w:adjustRightInd w:val="0"/>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Служба</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записи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актов</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гражданского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состояния</w:t>
      </w:r>
      <w:r w:rsidR="00435429" w:rsidRPr="000A6017">
        <w:rPr>
          <w:rFonts w:ascii="Times New Roman" w:eastAsia="Times New Roman" w:hAnsi="Times New Roman"/>
          <w:color w:val="000000" w:themeColor="text1"/>
          <w:szCs w:val="28"/>
        </w:rPr>
        <w:t>;</w:t>
      </w:r>
    </w:p>
    <w:p w:rsidR="00E259FD" w:rsidRPr="000A6017" w:rsidRDefault="00DE7417"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FC3483" w:rsidRPr="000A6017">
        <w:rPr>
          <w:rFonts w:ascii="Times New Roman" w:hAnsi="Times New Roman"/>
          <w:color w:val="000000" w:themeColor="text1"/>
          <w:szCs w:val="28"/>
        </w:rPr>
        <w:t>О</w:t>
      </w:r>
      <w:r w:rsidR="00E259FD" w:rsidRPr="000A6017">
        <w:rPr>
          <w:rFonts w:ascii="Times New Roman" w:hAnsi="Times New Roman"/>
          <w:color w:val="000000" w:themeColor="text1"/>
          <w:szCs w:val="28"/>
        </w:rPr>
        <w:t>рганы</w:t>
      </w:r>
      <w:r w:rsidR="00D20A65">
        <w:rPr>
          <w:rFonts w:ascii="Times New Roman" w:hAnsi="Times New Roman"/>
          <w:color w:val="000000" w:themeColor="text1"/>
          <w:szCs w:val="28"/>
        </w:rPr>
        <w:t xml:space="preserve"> </w:t>
      </w:r>
      <w:r w:rsidR="00E259FD"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E259FD"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E259FD"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E259FD" w:rsidRPr="000A6017">
        <w:rPr>
          <w:rFonts w:ascii="Times New Roman" w:hAnsi="Times New Roman"/>
          <w:color w:val="000000" w:themeColor="text1"/>
          <w:szCs w:val="28"/>
        </w:rPr>
        <w:t>образований</w:t>
      </w:r>
      <w:r w:rsidR="00D20A65">
        <w:rPr>
          <w:rFonts w:ascii="Times New Roman" w:hAnsi="Times New Roman"/>
          <w:color w:val="000000" w:themeColor="text1"/>
          <w:szCs w:val="28"/>
        </w:rPr>
        <w:t xml:space="preserve"> </w:t>
      </w:r>
      <w:r w:rsidR="00E259FD"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E259FD"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8654C1"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654C1" w:rsidRPr="000A6017">
        <w:rPr>
          <w:rFonts w:ascii="Times New Roman" w:hAnsi="Times New Roman"/>
          <w:color w:val="000000" w:themeColor="text1"/>
          <w:szCs w:val="28"/>
        </w:rPr>
        <w:t>других</w:t>
      </w:r>
      <w:r w:rsidR="00D20A65">
        <w:rPr>
          <w:rFonts w:ascii="Times New Roman" w:hAnsi="Times New Roman"/>
          <w:color w:val="000000" w:themeColor="text1"/>
          <w:szCs w:val="28"/>
        </w:rPr>
        <w:t xml:space="preserve"> </w:t>
      </w:r>
      <w:r w:rsidR="008654C1" w:rsidRPr="000A6017">
        <w:rPr>
          <w:rFonts w:ascii="Times New Roman" w:hAnsi="Times New Roman"/>
          <w:color w:val="000000" w:themeColor="text1"/>
          <w:szCs w:val="28"/>
        </w:rPr>
        <w:t>субъектов</w:t>
      </w:r>
      <w:r w:rsidR="00D20A65">
        <w:rPr>
          <w:rFonts w:ascii="Times New Roman" w:hAnsi="Times New Roman"/>
          <w:color w:val="000000" w:themeColor="text1"/>
          <w:szCs w:val="28"/>
        </w:rPr>
        <w:t xml:space="preserve"> </w:t>
      </w:r>
      <w:r w:rsidR="008654C1"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8654C1" w:rsidRPr="000A6017">
        <w:rPr>
          <w:rFonts w:ascii="Times New Roman" w:hAnsi="Times New Roman"/>
          <w:color w:val="000000" w:themeColor="text1"/>
          <w:szCs w:val="28"/>
        </w:rPr>
        <w:t>Федерации</w:t>
      </w:r>
      <w:r w:rsidR="00E259FD" w:rsidRPr="000A6017">
        <w:rPr>
          <w:rFonts w:ascii="Times New Roman" w:hAnsi="Times New Roman"/>
          <w:color w:val="000000" w:themeColor="text1"/>
          <w:szCs w:val="28"/>
        </w:rPr>
        <w:t>;</w:t>
      </w:r>
    </w:p>
    <w:p w:rsidR="00005B20" w:rsidRPr="000A6017" w:rsidRDefault="00DE7417"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F7881"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001F7881" w:rsidRPr="000A6017">
        <w:rPr>
          <w:rFonts w:ascii="Times New Roman" w:hAnsi="Times New Roman"/>
          <w:color w:val="000000" w:themeColor="text1"/>
          <w:szCs w:val="28"/>
        </w:rPr>
        <w:t>(организация)</w:t>
      </w:r>
      <w:r w:rsidR="00D20A65">
        <w:rPr>
          <w:rFonts w:ascii="Times New Roman" w:hAnsi="Times New Roman"/>
          <w:color w:val="000000" w:themeColor="text1"/>
          <w:szCs w:val="28"/>
        </w:rPr>
        <w:t xml:space="preserve"> </w:t>
      </w:r>
      <w:r w:rsidR="001F7881"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1F7881" w:rsidRPr="000A6017">
        <w:rPr>
          <w:rFonts w:ascii="Times New Roman" w:hAnsi="Times New Roman"/>
          <w:color w:val="000000" w:themeColor="text1"/>
          <w:szCs w:val="28"/>
        </w:rPr>
        <w:t>государственному</w:t>
      </w:r>
      <w:r w:rsidR="00D20A65">
        <w:rPr>
          <w:rFonts w:ascii="Times New Roman" w:hAnsi="Times New Roman"/>
          <w:color w:val="000000" w:themeColor="text1"/>
          <w:szCs w:val="28"/>
        </w:rPr>
        <w:t xml:space="preserve"> </w:t>
      </w:r>
      <w:r w:rsidR="00005B20" w:rsidRPr="000A6017">
        <w:rPr>
          <w:rFonts w:ascii="Times New Roman" w:hAnsi="Times New Roman"/>
          <w:color w:val="000000" w:themeColor="text1"/>
          <w:szCs w:val="28"/>
        </w:rPr>
        <w:t>техническому</w:t>
      </w:r>
      <w:r w:rsidR="00D20A65">
        <w:rPr>
          <w:rFonts w:ascii="Times New Roman" w:hAnsi="Times New Roman"/>
          <w:color w:val="000000" w:themeColor="text1"/>
          <w:szCs w:val="28"/>
        </w:rPr>
        <w:t xml:space="preserve"> </w:t>
      </w:r>
      <w:r w:rsidR="00005B20" w:rsidRPr="000A6017">
        <w:rPr>
          <w:rFonts w:ascii="Times New Roman" w:hAnsi="Times New Roman"/>
          <w:color w:val="000000" w:themeColor="text1"/>
          <w:szCs w:val="28"/>
        </w:rPr>
        <w:t>учету</w:t>
      </w:r>
      <w:r w:rsidR="00D20A65">
        <w:rPr>
          <w:rFonts w:ascii="Times New Roman" w:hAnsi="Times New Roman"/>
          <w:color w:val="000000" w:themeColor="text1"/>
          <w:szCs w:val="28"/>
        </w:rPr>
        <w:t xml:space="preserve"> </w:t>
      </w:r>
      <w:r w:rsidR="00005B20"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05B20"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005B20" w:rsidRPr="000A6017">
        <w:rPr>
          <w:rFonts w:ascii="Times New Roman" w:hAnsi="Times New Roman"/>
          <w:color w:val="000000" w:themeColor="text1"/>
          <w:szCs w:val="28"/>
        </w:rPr>
        <w:t>технической</w:t>
      </w:r>
      <w:r w:rsidR="00D20A65">
        <w:rPr>
          <w:rFonts w:ascii="Times New Roman" w:hAnsi="Times New Roman"/>
          <w:color w:val="000000" w:themeColor="text1"/>
          <w:szCs w:val="28"/>
        </w:rPr>
        <w:t xml:space="preserve"> </w:t>
      </w:r>
      <w:r w:rsidR="00005B20" w:rsidRPr="000A6017">
        <w:rPr>
          <w:rFonts w:ascii="Times New Roman" w:hAnsi="Times New Roman"/>
          <w:color w:val="000000" w:themeColor="text1"/>
          <w:szCs w:val="28"/>
        </w:rPr>
        <w:t>инвентаризации;</w:t>
      </w:r>
    </w:p>
    <w:p w:rsidR="00E545F3" w:rsidRPr="000A6017" w:rsidRDefault="001F7881"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исполнительной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Правительством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кадастрового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ведение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Единого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реестра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недвижимости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содержащихся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Едином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реестре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недвижимости,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территориальными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подведомственным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бюджетным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учреждением,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наделенным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соответствующими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полномочиями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3178E8" w:rsidRPr="000A6017">
        <w:rPr>
          <w:rFonts w:ascii="Times New Roman" w:hAnsi="Times New Roman"/>
          <w:color w:val="000000" w:themeColor="text1"/>
          <w:szCs w:val="28"/>
        </w:rPr>
        <w:t>;</w:t>
      </w:r>
    </w:p>
    <w:p w:rsidR="003178E8" w:rsidRPr="000A6017" w:rsidRDefault="003178E8"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Жилищно-эксплуатационные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организации.</w:t>
      </w:r>
    </w:p>
    <w:p w:rsidR="00F6534C" w:rsidRPr="000A6017" w:rsidRDefault="00F6534C" w:rsidP="003813DD">
      <w:pPr>
        <w:widowControl w:val="0"/>
        <w:autoSpaceDE w:val="0"/>
        <w:autoSpaceDN w:val="0"/>
        <w:adjustRightInd w:val="0"/>
        <w:rPr>
          <w:rFonts w:ascii="Times New Roman" w:hAnsi="Times New Roman"/>
          <w:color w:val="000000" w:themeColor="text1"/>
          <w:szCs w:val="28"/>
        </w:rPr>
      </w:pPr>
      <w:bookmarkStart w:id="5" w:name="Par159"/>
      <w:bookmarkEnd w:id="5"/>
    </w:p>
    <w:p w:rsidR="000D2EB3" w:rsidRPr="000A6017" w:rsidRDefault="000D2EB3"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ОПИСАНИЕ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p>
    <w:p w:rsidR="000D2EB3" w:rsidRPr="000A6017" w:rsidRDefault="000A6017" w:rsidP="003813DD">
      <w:pPr>
        <w:widowControl w:val="0"/>
        <w:autoSpaceDE w:val="0"/>
        <w:autoSpaceDN w:val="0"/>
        <w:adjustRightInd w:val="0"/>
        <w:rPr>
          <w:rFonts w:ascii="Times New Roman" w:hAnsi="Times New Roman"/>
          <w:color w:val="000000" w:themeColor="text1"/>
          <w:szCs w:val="28"/>
        </w:rPr>
      </w:pPr>
      <w:r>
        <w:rPr>
          <w:rFonts w:ascii="Times New Roman" w:hAnsi="Times New Roman"/>
          <w:color w:val="000000" w:themeColor="text1"/>
          <w:szCs w:val="28"/>
        </w:rPr>
        <w:t>23.</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Конечным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результатом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выдача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заявителю:</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фонда;</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уведомление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0D2EB3" w:rsidRPr="000A6017" w:rsidRDefault="000D2EB3" w:rsidP="00DA5B63">
      <w:pPr>
        <w:widowControl w:val="0"/>
        <w:autoSpaceDE w:val="0"/>
        <w:autoSpaceDN w:val="0"/>
        <w:adjustRightInd w:val="0"/>
        <w:jc w:val="center"/>
        <w:outlineLvl w:val="2"/>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УЧЕТОМ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ЯВЛЯЮЩИХСЯ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p>
    <w:p w:rsidR="000D2EB3" w:rsidRPr="000A6017" w:rsidRDefault="000A6017" w:rsidP="003813DD">
      <w:pPr>
        <w:widowControl w:val="0"/>
        <w:autoSpaceDE w:val="0"/>
        <w:autoSpaceDN w:val="0"/>
        <w:adjustRightInd w:val="0"/>
        <w:ind w:right="57"/>
        <w:rPr>
          <w:rFonts w:ascii="Times New Roman" w:hAnsi="Times New Roman"/>
          <w:color w:val="000000" w:themeColor="text1"/>
          <w:szCs w:val="28"/>
        </w:rPr>
      </w:pPr>
      <w:bookmarkStart w:id="6" w:name="Par174"/>
      <w:bookmarkEnd w:id="6"/>
      <w:r>
        <w:rPr>
          <w:rFonts w:ascii="Times New Roman" w:hAnsi="Times New Roman"/>
          <w:color w:val="000000" w:themeColor="text1"/>
          <w:szCs w:val="28"/>
        </w:rPr>
        <w:t>24.</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Общий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уполномоченном</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составляет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более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календарных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момента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заявления.</w:t>
      </w:r>
    </w:p>
    <w:p w:rsidR="000D2EB3" w:rsidRPr="000A6017" w:rsidRDefault="000D2EB3"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25.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Выдача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превышающий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уведомления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входит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0E6346" w:rsidRPr="000A6017" w:rsidRDefault="008643CE"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CE07B8" w:rsidRPr="000A6017">
        <w:rPr>
          <w:rFonts w:ascii="Times New Roman" w:hAnsi="Times New Roman"/>
          <w:color w:val="000000" w:themeColor="text1"/>
          <w:szCs w:val="28"/>
        </w:rPr>
        <w:t>6</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0E6346"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000E6346"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000E6346"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9D71E3"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0E6346"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0E6346" w:rsidRPr="000A6017">
        <w:rPr>
          <w:rFonts w:ascii="Times New Roman" w:hAnsi="Times New Roman"/>
          <w:color w:val="000000" w:themeColor="text1"/>
          <w:szCs w:val="28"/>
        </w:rPr>
        <w:t>предусмотрен</w:t>
      </w:r>
      <w:r w:rsidR="00D20A65">
        <w:rPr>
          <w:rFonts w:ascii="Times New Roman" w:hAnsi="Times New Roman"/>
          <w:color w:val="000000" w:themeColor="text1"/>
          <w:szCs w:val="28"/>
        </w:rPr>
        <w:t xml:space="preserve"> </w:t>
      </w:r>
      <w:r w:rsidR="00461359" w:rsidRPr="000A6017">
        <w:rPr>
          <w:rFonts w:ascii="Times New Roman" w:hAnsi="Times New Roman"/>
          <w:color w:val="000000" w:themeColor="text1"/>
          <w:szCs w:val="28"/>
        </w:rPr>
        <w:t>пункт</w:t>
      </w:r>
      <w:r w:rsidR="00696694" w:rsidRPr="000A6017">
        <w:rPr>
          <w:rFonts w:ascii="Times New Roman" w:hAnsi="Times New Roman"/>
          <w:color w:val="000000" w:themeColor="text1"/>
          <w:szCs w:val="28"/>
        </w:rPr>
        <w:t>ом</w:t>
      </w:r>
      <w:r w:rsidR="00D20A65">
        <w:rPr>
          <w:rFonts w:ascii="Times New Roman" w:hAnsi="Times New Roman"/>
          <w:color w:val="000000" w:themeColor="text1"/>
          <w:szCs w:val="28"/>
        </w:rPr>
        <w:t xml:space="preserve"> </w:t>
      </w:r>
      <w:r w:rsidR="001A0A55" w:rsidRPr="000A6017">
        <w:rPr>
          <w:rFonts w:ascii="Times New Roman" w:hAnsi="Times New Roman"/>
          <w:color w:val="000000" w:themeColor="text1"/>
          <w:szCs w:val="28"/>
        </w:rPr>
        <w:t>37</w:t>
      </w:r>
      <w:r w:rsidR="00D20A65">
        <w:rPr>
          <w:rFonts w:ascii="Times New Roman" w:hAnsi="Times New Roman"/>
          <w:color w:val="000000" w:themeColor="text1"/>
          <w:szCs w:val="28"/>
        </w:rPr>
        <w:t xml:space="preserve"> </w:t>
      </w:r>
      <w:r w:rsidR="00461359"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461359"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461359" w:rsidRPr="000A6017">
        <w:rPr>
          <w:rFonts w:ascii="Times New Roman" w:hAnsi="Times New Roman"/>
          <w:color w:val="000000" w:themeColor="text1"/>
          <w:szCs w:val="28"/>
        </w:rPr>
        <w:t>регламе</w:t>
      </w:r>
      <w:r w:rsidR="008D0A8F" w:rsidRPr="000A6017">
        <w:rPr>
          <w:rFonts w:ascii="Times New Roman" w:hAnsi="Times New Roman"/>
          <w:color w:val="000000" w:themeColor="text1"/>
          <w:szCs w:val="28"/>
        </w:rPr>
        <w:t>н</w:t>
      </w:r>
      <w:r w:rsidR="00461359" w:rsidRPr="000A6017">
        <w:rPr>
          <w:rFonts w:ascii="Times New Roman" w:hAnsi="Times New Roman"/>
          <w:color w:val="000000" w:themeColor="text1"/>
          <w:szCs w:val="28"/>
        </w:rPr>
        <w:t>та</w:t>
      </w:r>
      <w:r w:rsidR="000E6346" w:rsidRPr="000A6017">
        <w:rPr>
          <w:rFonts w:ascii="Times New Roman" w:hAnsi="Times New Roman"/>
          <w:color w:val="000000" w:themeColor="text1"/>
          <w:szCs w:val="28"/>
        </w:rPr>
        <w:t>.</w:t>
      </w:r>
    </w:p>
    <w:p w:rsidR="006E76A6" w:rsidRPr="000A6017" w:rsidRDefault="006E76A6" w:rsidP="003813DD">
      <w:pPr>
        <w:widowControl w:val="0"/>
        <w:autoSpaceDE w:val="0"/>
        <w:autoSpaceDN w:val="0"/>
        <w:adjustRightInd w:val="0"/>
        <w:rPr>
          <w:rFonts w:ascii="Times New Roman" w:hAnsi="Times New Roman"/>
          <w:color w:val="000000" w:themeColor="text1"/>
          <w:szCs w:val="28"/>
        </w:rPr>
      </w:pPr>
      <w:bookmarkStart w:id="7" w:name="Par179"/>
      <w:bookmarkEnd w:id="7"/>
    </w:p>
    <w:p w:rsidR="000D2EB3" w:rsidRPr="000A6017" w:rsidRDefault="000D2EB3"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8.</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РЕГУЛИРУЮЩИЕ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p>
    <w:p w:rsidR="000D2EB3" w:rsidRPr="000A6017" w:rsidRDefault="000D2EB3"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регламентом.</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t>28.</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rPr>
        <w:t>Правовой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акты:</w:t>
      </w:r>
    </w:p>
    <w:p w:rsidR="00E545F3" w:rsidRPr="000A6017" w:rsidRDefault="00196959"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Конституция</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Российская</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газета</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7,</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21.01.2009,</w:t>
      </w:r>
      <w:r w:rsidR="00D20A65">
        <w:rPr>
          <w:rFonts w:ascii="Times New Roman" w:hAnsi="Times New Roman"/>
          <w:color w:val="000000" w:themeColor="text1"/>
          <w:szCs w:val="28"/>
        </w:rPr>
        <w:t xml:space="preserve"> </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Собрание</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законодательства</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Р</w:t>
      </w:r>
      <w:r w:rsidR="007E3DE7" w:rsidRPr="000A6017">
        <w:rPr>
          <w:rFonts w:ascii="Times New Roman" w:hAnsi="Times New Roman"/>
          <w:color w:val="000000" w:themeColor="text1"/>
          <w:szCs w:val="28"/>
        </w:rPr>
        <w:t>оссийской</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Ф</w:t>
      </w:r>
      <w:r w:rsidR="007E3DE7" w:rsidRPr="000A6017">
        <w:rPr>
          <w:rFonts w:ascii="Times New Roman" w:hAnsi="Times New Roman"/>
          <w:color w:val="000000" w:themeColor="text1"/>
          <w:szCs w:val="28"/>
        </w:rPr>
        <w:t>едерации</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26.01.2009,</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ст.</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445,</w:t>
      </w:r>
      <w:r w:rsidR="00D20A65">
        <w:rPr>
          <w:rFonts w:ascii="Times New Roman" w:hAnsi="Times New Roman"/>
          <w:color w:val="000000" w:themeColor="text1"/>
          <w:szCs w:val="28"/>
        </w:rPr>
        <w:t xml:space="preserve"> </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Парламентская</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газета</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23</w:t>
      </w:r>
      <w:r w:rsidR="004B09EB"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29.01.2009</w:t>
      </w:r>
      <w:r w:rsidR="00E545F3" w:rsidRPr="000A6017">
        <w:rPr>
          <w:rFonts w:ascii="Times New Roman" w:hAnsi="Times New Roman"/>
          <w:color w:val="000000" w:themeColor="text1"/>
          <w:szCs w:val="28"/>
        </w:rPr>
        <w:t>);</w:t>
      </w:r>
    </w:p>
    <w:p w:rsidR="007E3DE7" w:rsidRPr="000A6017" w:rsidRDefault="00196959"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lastRenderedPageBreak/>
        <w:t>2</w:t>
      </w:r>
      <w:r w:rsidR="008C75AA"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Жилищный</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кодекс</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w:t>
      </w:r>
      <w:r w:rsidR="00F829BA" w:rsidRPr="000A6017">
        <w:rPr>
          <w:rFonts w:ascii="Times New Roman" w:hAnsi="Times New Roman"/>
          <w:color w:val="000000" w:themeColor="text1"/>
          <w:szCs w:val="28"/>
        </w:rPr>
        <w:t>«</w:t>
      </w:r>
      <w:r w:rsidR="007E3DE7" w:rsidRPr="000A6017">
        <w:rPr>
          <w:rFonts w:ascii="Times New Roman" w:hAnsi="Times New Roman"/>
          <w:color w:val="000000" w:themeColor="text1"/>
          <w:szCs w:val="28"/>
        </w:rPr>
        <w:t>Российская</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газеты</w:t>
      </w:r>
      <w:r w:rsidR="00F829BA" w:rsidRPr="000A6017">
        <w:rPr>
          <w:rFonts w:ascii="Times New Roman" w:hAnsi="Times New Roman"/>
          <w:color w:val="000000" w:themeColor="text1"/>
          <w:szCs w:val="28"/>
        </w:rPr>
        <w:t>»</w:t>
      </w:r>
      <w:r w:rsidR="007E3DE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12.01.2005,</w:t>
      </w:r>
      <w:r w:rsidR="00D20A65">
        <w:rPr>
          <w:rFonts w:ascii="Times New Roman" w:hAnsi="Times New Roman"/>
          <w:color w:val="000000" w:themeColor="text1"/>
          <w:szCs w:val="28"/>
        </w:rPr>
        <w:t xml:space="preserve"> </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Собрание</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законодательства</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440732" w:rsidRPr="000A6017">
        <w:rPr>
          <w:rFonts w:ascii="Times New Roman" w:hAnsi="Times New Roman"/>
          <w:color w:val="000000" w:themeColor="text1"/>
          <w:szCs w:val="28"/>
        </w:rPr>
        <w:t>Федерации</w:t>
      </w:r>
      <w:r w:rsidR="00F829BA" w:rsidRPr="000A6017">
        <w:rPr>
          <w:rFonts w:ascii="Times New Roman" w:hAnsi="Times New Roman"/>
          <w:color w:val="000000" w:themeColor="text1"/>
          <w:szCs w:val="28"/>
        </w:rPr>
        <w:t>»</w:t>
      </w:r>
      <w:r w:rsidR="0044073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(часть</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ст.14,</w:t>
      </w:r>
      <w:r w:rsidR="00D20A65">
        <w:rPr>
          <w:rFonts w:ascii="Times New Roman" w:hAnsi="Times New Roman"/>
          <w:color w:val="000000" w:themeColor="text1"/>
          <w:szCs w:val="28"/>
        </w:rPr>
        <w:t xml:space="preserve"> </w:t>
      </w:r>
      <w:r w:rsidR="007E3DE7" w:rsidRPr="000A6017">
        <w:rPr>
          <w:rFonts w:ascii="Times New Roman" w:hAnsi="Times New Roman"/>
          <w:color w:val="000000" w:themeColor="text1"/>
          <w:szCs w:val="28"/>
        </w:rPr>
        <w:t>03.01.2005</w:t>
      </w:r>
      <w:r w:rsidR="00EA2A0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F829BA" w:rsidRPr="000A6017">
        <w:rPr>
          <w:rFonts w:ascii="Times New Roman" w:hAnsi="Times New Roman"/>
          <w:color w:val="000000" w:themeColor="text1"/>
          <w:szCs w:val="28"/>
        </w:rPr>
        <w:t>«</w:t>
      </w:r>
      <w:r w:rsidR="00EA2A03" w:rsidRPr="000A6017">
        <w:rPr>
          <w:rFonts w:ascii="Times New Roman" w:hAnsi="Times New Roman"/>
          <w:color w:val="000000" w:themeColor="text1"/>
          <w:szCs w:val="28"/>
        </w:rPr>
        <w:t>Парламентская</w:t>
      </w:r>
      <w:r w:rsidR="00D20A65">
        <w:rPr>
          <w:rFonts w:ascii="Times New Roman" w:hAnsi="Times New Roman"/>
          <w:color w:val="000000" w:themeColor="text1"/>
          <w:szCs w:val="28"/>
        </w:rPr>
        <w:t xml:space="preserve"> </w:t>
      </w:r>
      <w:r w:rsidR="00EA2A03" w:rsidRPr="000A6017">
        <w:rPr>
          <w:rFonts w:ascii="Times New Roman" w:hAnsi="Times New Roman"/>
          <w:color w:val="000000" w:themeColor="text1"/>
          <w:szCs w:val="28"/>
        </w:rPr>
        <w:t>газета</w:t>
      </w:r>
      <w:r w:rsidR="00F829BA" w:rsidRPr="000A6017">
        <w:rPr>
          <w:rFonts w:ascii="Times New Roman" w:hAnsi="Times New Roman"/>
          <w:color w:val="000000" w:themeColor="text1"/>
          <w:szCs w:val="28"/>
        </w:rPr>
        <w:t>»</w:t>
      </w:r>
      <w:r w:rsidR="00EA2A0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A2A0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A2A03" w:rsidRPr="000A6017">
        <w:rPr>
          <w:rFonts w:ascii="Times New Roman" w:hAnsi="Times New Roman"/>
          <w:color w:val="000000" w:themeColor="text1"/>
          <w:szCs w:val="28"/>
        </w:rPr>
        <w:t>7-8,</w:t>
      </w:r>
      <w:r w:rsidR="00D20A65">
        <w:rPr>
          <w:rFonts w:ascii="Times New Roman" w:hAnsi="Times New Roman"/>
          <w:color w:val="000000" w:themeColor="text1"/>
          <w:szCs w:val="28"/>
        </w:rPr>
        <w:t xml:space="preserve"> </w:t>
      </w:r>
      <w:r w:rsidR="00EA2A03" w:rsidRPr="000A6017">
        <w:rPr>
          <w:rFonts w:ascii="Times New Roman" w:hAnsi="Times New Roman"/>
          <w:color w:val="000000" w:themeColor="text1"/>
          <w:szCs w:val="28"/>
        </w:rPr>
        <w:t>15.01.2005);</w:t>
      </w:r>
      <w:r w:rsidR="00D20A65">
        <w:rPr>
          <w:rFonts w:ascii="Times New Roman" w:hAnsi="Times New Roman"/>
          <w:color w:val="000000" w:themeColor="text1"/>
          <w:szCs w:val="28"/>
        </w:rPr>
        <w:t xml:space="preserve"> </w:t>
      </w:r>
    </w:p>
    <w:p w:rsidR="00440732" w:rsidRPr="000A6017" w:rsidRDefault="00196959"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3</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Федеральный</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закон</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130B9B" w:rsidRPr="000A6017">
        <w:rPr>
          <w:rFonts w:ascii="Times New Roman" w:hAnsi="Times New Roman"/>
          <w:color w:val="000000" w:themeColor="text1"/>
          <w:szCs w:val="28"/>
          <w:lang w:eastAsia="en-US"/>
        </w:rPr>
        <w:t>0</w:t>
      </w:r>
      <w:r w:rsidR="00440732" w:rsidRPr="000A6017">
        <w:rPr>
          <w:rFonts w:ascii="Times New Roman" w:hAnsi="Times New Roman"/>
          <w:color w:val="000000" w:themeColor="text1"/>
          <w:szCs w:val="28"/>
          <w:lang w:eastAsia="en-US"/>
        </w:rPr>
        <w:t>6</w:t>
      </w:r>
      <w:r w:rsidR="004B09EB" w:rsidRPr="000A6017">
        <w:rPr>
          <w:rFonts w:ascii="Times New Roman" w:hAnsi="Times New Roman"/>
          <w:color w:val="000000" w:themeColor="text1"/>
          <w:szCs w:val="28"/>
          <w:lang w:eastAsia="en-US"/>
        </w:rPr>
        <w:t>.10.</w:t>
      </w:r>
      <w:r w:rsidR="00440732" w:rsidRPr="000A6017">
        <w:rPr>
          <w:rFonts w:ascii="Times New Roman" w:hAnsi="Times New Roman"/>
          <w:color w:val="000000" w:themeColor="text1"/>
          <w:szCs w:val="28"/>
          <w:lang w:eastAsia="en-US"/>
        </w:rPr>
        <w:t>2003</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131-ФЗ</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общих</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принципах</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местного</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самоуправления</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w:t>
      </w:r>
      <w:r w:rsidR="00F829BA" w:rsidRPr="000A6017">
        <w:rPr>
          <w:rFonts w:ascii="Times New Roman" w:hAnsi="Times New Roman"/>
          <w:color w:val="000000" w:themeColor="text1"/>
          <w:szCs w:val="28"/>
          <w:lang w:eastAsia="en-US"/>
        </w:rPr>
        <w:t>«</w:t>
      </w:r>
      <w:r w:rsidR="00440732" w:rsidRPr="000A6017">
        <w:rPr>
          <w:rFonts w:ascii="Times New Roman" w:hAnsi="Times New Roman"/>
          <w:color w:val="000000" w:themeColor="text1"/>
          <w:szCs w:val="28"/>
          <w:lang w:eastAsia="en-US"/>
        </w:rPr>
        <w:t>Собрание</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законодательства</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00533903"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33903" w:rsidRPr="000A6017">
        <w:rPr>
          <w:rFonts w:ascii="Times New Roman" w:hAnsi="Times New Roman"/>
          <w:color w:val="000000" w:themeColor="text1"/>
          <w:szCs w:val="28"/>
          <w:lang w:eastAsia="en-US"/>
        </w:rPr>
        <w:t>40,</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06.10.2003,</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ст.</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3822);</w:t>
      </w:r>
    </w:p>
    <w:p w:rsidR="00440732" w:rsidRPr="000A6017" w:rsidRDefault="00196959"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4</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Федеральный</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закон</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27</w:t>
      </w:r>
      <w:r w:rsidR="004B09EB" w:rsidRPr="000A6017">
        <w:rPr>
          <w:rFonts w:ascii="Times New Roman" w:hAnsi="Times New Roman"/>
          <w:color w:val="000000" w:themeColor="text1"/>
          <w:szCs w:val="28"/>
          <w:lang w:eastAsia="en-US"/>
        </w:rPr>
        <w:t>.07.</w:t>
      </w:r>
      <w:r w:rsidR="00440732" w:rsidRPr="000A6017">
        <w:rPr>
          <w:rFonts w:ascii="Times New Roman" w:hAnsi="Times New Roman"/>
          <w:color w:val="000000" w:themeColor="text1"/>
          <w:szCs w:val="28"/>
          <w:lang w:eastAsia="en-US"/>
        </w:rPr>
        <w:t>2010</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210-ФЗ</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государственных</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муниципальных</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услуг»</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w:t>
      </w:r>
      <w:r w:rsidR="00F829BA" w:rsidRPr="000A6017">
        <w:rPr>
          <w:rFonts w:ascii="Times New Roman" w:hAnsi="Times New Roman"/>
          <w:color w:val="000000" w:themeColor="text1"/>
          <w:szCs w:val="28"/>
          <w:lang w:eastAsia="en-US"/>
        </w:rPr>
        <w:t>«</w:t>
      </w:r>
      <w:r w:rsidR="00440732" w:rsidRPr="000A6017">
        <w:rPr>
          <w:rFonts w:ascii="Times New Roman" w:hAnsi="Times New Roman"/>
          <w:color w:val="000000" w:themeColor="text1"/>
          <w:szCs w:val="28"/>
          <w:lang w:eastAsia="en-US"/>
        </w:rPr>
        <w:t>Российская</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газета</w:t>
      </w:r>
      <w:r w:rsidR="00F829BA" w:rsidRPr="000A6017">
        <w:rPr>
          <w:rFonts w:ascii="Times New Roman" w:hAnsi="Times New Roman"/>
          <w:color w:val="000000" w:themeColor="text1"/>
          <w:szCs w:val="28"/>
          <w:lang w:eastAsia="en-US"/>
        </w:rPr>
        <w:t>»</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168,</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30.07.2010,</w:t>
      </w:r>
      <w:r w:rsidR="00D20A65">
        <w:rPr>
          <w:rFonts w:ascii="Times New Roman" w:hAnsi="Times New Roman"/>
          <w:color w:val="000000" w:themeColor="text1"/>
          <w:szCs w:val="28"/>
          <w:lang w:eastAsia="en-US"/>
        </w:rPr>
        <w:t xml:space="preserve"> </w:t>
      </w:r>
      <w:r w:rsidR="00F829BA" w:rsidRPr="000A6017">
        <w:rPr>
          <w:rFonts w:ascii="Times New Roman" w:hAnsi="Times New Roman"/>
          <w:color w:val="000000" w:themeColor="text1"/>
          <w:szCs w:val="28"/>
          <w:lang w:eastAsia="en-US"/>
        </w:rPr>
        <w:t>«</w:t>
      </w:r>
      <w:r w:rsidR="00440732" w:rsidRPr="000A6017">
        <w:rPr>
          <w:rFonts w:ascii="Times New Roman" w:hAnsi="Times New Roman"/>
          <w:color w:val="000000" w:themeColor="text1"/>
          <w:szCs w:val="28"/>
          <w:lang w:eastAsia="en-US"/>
        </w:rPr>
        <w:t>Собрание</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законодательства</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Федерации</w:t>
      </w:r>
      <w:r w:rsidR="00F829BA" w:rsidRPr="000A6017">
        <w:rPr>
          <w:rFonts w:ascii="Times New Roman" w:hAnsi="Times New Roman"/>
          <w:color w:val="000000" w:themeColor="text1"/>
          <w:szCs w:val="28"/>
          <w:lang w:eastAsia="en-US"/>
        </w:rPr>
        <w:t>»</w:t>
      </w:r>
      <w:r w:rsidR="0044073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33903"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33903" w:rsidRPr="000A6017">
        <w:rPr>
          <w:rFonts w:ascii="Times New Roman" w:hAnsi="Times New Roman"/>
          <w:color w:val="000000" w:themeColor="text1"/>
          <w:szCs w:val="28"/>
          <w:lang w:eastAsia="en-US"/>
        </w:rPr>
        <w:t>31,</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02.08.2010,</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ст.</w:t>
      </w:r>
      <w:r w:rsidR="00D20A65">
        <w:rPr>
          <w:rFonts w:ascii="Times New Roman" w:hAnsi="Times New Roman"/>
          <w:color w:val="000000" w:themeColor="text1"/>
          <w:szCs w:val="28"/>
          <w:lang w:eastAsia="en-US"/>
        </w:rPr>
        <w:t xml:space="preserve"> </w:t>
      </w:r>
      <w:r w:rsidR="00440732" w:rsidRPr="000A6017">
        <w:rPr>
          <w:rFonts w:ascii="Times New Roman" w:hAnsi="Times New Roman"/>
          <w:color w:val="000000" w:themeColor="text1"/>
          <w:szCs w:val="28"/>
          <w:lang w:eastAsia="en-US"/>
        </w:rPr>
        <w:t>4179)</w:t>
      </w:r>
      <w:r w:rsidR="00D20A65">
        <w:rPr>
          <w:rFonts w:ascii="Times New Roman" w:hAnsi="Times New Roman"/>
          <w:color w:val="000000" w:themeColor="text1"/>
          <w:szCs w:val="28"/>
          <w:lang w:eastAsia="en-US"/>
        </w:rPr>
        <w:t xml:space="preserve"> </w:t>
      </w:r>
      <w:r w:rsidR="00400297" w:rsidRPr="000A6017">
        <w:rPr>
          <w:rFonts w:ascii="Times New Roman" w:hAnsi="Times New Roman"/>
          <w:color w:val="000000" w:themeColor="text1"/>
          <w:szCs w:val="28"/>
          <w:lang w:eastAsia="en-US"/>
        </w:rPr>
        <w:t>(далее–</w:t>
      </w:r>
      <w:r w:rsidR="00C85296" w:rsidRPr="000A6017">
        <w:rPr>
          <w:rFonts w:ascii="Times New Roman" w:hAnsi="Times New Roman"/>
          <w:color w:val="000000" w:themeColor="text1"/>
          <w:szCs w:val="28"/>
          <w:lang w:eastAsia="en-US"/>
        </w:rPr>
        <w:t>Федеральный</w:t>
      </w:r>
      <w:r w:rsidR="00D20A65">
        <w:rPr>
          <w:rFonts w:ascii="Times New Roman" w:hAnsi="Times New Roman"/>
          <w:color w:val="000000" w:themeColor="text1"/>
          <w:szCs w:val="28"/>
          <w:lang w:eastAsia="en-US"/>
        </w:rPr>
        <w:t xml:space="preserve"> </w:t>
      </w:r>
      <w:r w:rsidR="00400297" w:rsidRPr="000A6017">
        <w:rPr>
          <w:rFonts w:ascii="Times New Roman" w:hAnsi="Times New Roman"/>
          <w:color w:val="000000" w:themeColor="text1"/>
          <w:szCs w:val="28"/>
          <w:lang w:eastAsia="en-US"/>
        </w:rPr>
        <w:t>закон</w:t>
      </w:r>
      <w:r w:rsidR="00D20A65">
        <w:rPr>
          <w:rFonts w:ascii="Times New Roman" w:hAnsi="Times New Roman"/>
          <w:color w:val="000000" w:themeColor="text1"/>
          <w:szCs w:val="28"/>
          <w:lang w:eastAsia="en-US"/>
        </w:rPr>
        <w:t xml:space="preserve"> </w:t>
      </w:r>
      <w:r w:rsidR="00400297"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00297" w:rsidRPr="000A6017">
        <w:rPr>
          <w:rFonts w:ascii="Times New Roman" w:hAnsi="Times New Roman"/>
          <w:color w:val="000000" w:themeColor="text1"/>
          <w:szCs w:val="28"/>
          <w:lang w:eastAsia="en-US"/>
        </w:rPr>
        <w:t>210-ФЗ)</w:t>
      </w:r>
      <w:r w:rsidR="00440732" w:rsidRPr="000A6017">
        <w:rPr>
          <w:rFonts w:ascii="Times New Roman" w:hAnsi="Times New Roman"/>
          <w:color w:val="000000" w:themeColor="text1"/>
          <w:szCs w:val="28"/>
          <w:lang w:eastAsia="en-US"/>
        </w:rPr>
        <w:t>;</w:t>
      </w:r>
    </w:p>
    <w:p w:rsidR="00255596" w:rsidRPr="000A6017" w:rsidRDefault="00196959" w:rsidP="005F7F7E">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5</w:t>
      </w:r>
      <w:r w:rsidR="00255596"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Поста</w:t>
      </w:r>
      <w:r w:rsidR="007C46D8" w:rsidRPr="000A6017">
        <w:rPr>
          <w:rFonts w:ascii="Times New Roman" w:hAnsi="Times New Roman"/>
          <w:color w:val="000000" w:themeColor="text1"/>
          <w:szCs w:val="28"/>
          <w:lang w:eastAsia="en-US"/>
        </w:rPr>
        <w:t>новление</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Правительства</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28</w:t>
      </w:r>
      <w:r w:rsidR="004B09EB" w:rsidRPr="000A6017">
        <w:rPr>
          <w:rFonts w:ascii="Times New Roman" w:hAnsi="Times New Roman"/>
          <w:color w:val="000000" w:themeColor="text1"/>
          <w:szCs w:val="28"/>
          <w:lang w:eastAsia="en-US"/>
        </w:rPr>
        <w:t>.01.</w:t>
      </w:r>
      <w:r w:rsidR="00957FF1" w:rsidRPr="000A6017">
        <w:rPr>
          <w:rFonts w:ascii="Times New Roman" w:hAnsi="Times New Roman"/>
          <w:color w:val="000000" w:themeColor="text1"/>
          <w:szCs w:val="28"/>
          <w:lang w:eastAsia="en-US"/>
        </w:rPr>
        <w:t>2006</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57FF1" w:rsidRPr="000A6017">
        <w:rPr>
          <w:rFonts w:ascii="Times New Roman" w:hAnsi="Times New Roman"/>
          <w:color w:val="000000" w:themeColor="text1"/>
          <w:szCs w:val="28"/>
          <w:lang w:eastAsia="en-US"/>
        </w:rPr>
        <w:t>47</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w:t>
      </w:r>
      <w:r w:rsidR="005F7F7E"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утверждении</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Положения</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признании</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помещения</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жилым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помещением,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жилого</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помещения</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непригодным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проживания,</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многоквартирного</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дома</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аварийным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подлежащим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сносу</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реконструкции,</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садового</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дома</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жилым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домом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жилого</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дома</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садовым</w:t>
      </w:r>
      <w:r w:rsidR="00D20A65">
        <w:rPr>
          <w:rFonts w:ascii="Times New Roman" w:hAnsi="Times New Roman"/>
          <w:color w:val="000000" w:themeColor="text1"/>
          <w:szCs w:val="28"/>
          <w:lang w:eastAsia="en-US"/>
        </w:rPr>
        <w:t xml:space="preserve"> </w:t>
      </w:r>
      <w:r w:rsidR="005F7F7E" w:rsidRPr="000A6017">
        <w:rPr>
          <w:rFonts w:ascii="Times New Roman" w:hAnsi="Times New Roman"/>
          <w:color w:val="000000" w:themeColor="text1"/>
          <w:szCs w:val="28"/>
          <w:lang w:eastAsia="en-US"/>
        </w:rPr>
        <w:t>домом</w:t>
      </w:r>
      <w:r w:rsidR="00956F27"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w:t>
      </w:r>
      <w:r w:rsidR="00F829BA" w:rsidRPr="000A6017">
        <w:rPr>
          <w:rFonts w:ascii="Times New Roman" w:hAnsi="Times New Roman"/>
          <w:color w:val="000000" w:themeColor="text1"/>
          <w:szCs w:val="28"/>
          <w:lang w:eastAsia="en-US"/>
        </w:rPr>
        <w:t>«</w:t>
      </w:r>
      <w:r w:rsidR="00956F27" w:rsidRPr="000A6017">
        <w:rPr>
          <w:rFonts w:ascii="Times New Roman" w:hAnsi="Times New Roman"/>
          <w:color w:val="000000" w:themeColor="text1"/>
          <w:szCs w:val="28"/>
          <w:lang w:eastAsia="en-US"/>
        </w:rPr>
        <w:t>Российская</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газета</w:t>
      </w:r>
      <w:r w:rsidR="00F829BA" w:rsidRPr="000A6017">
        <w:rPr>
          <w:rFonts w:ascii="Times New Roman" w:hAnsi="Times New Roman"/>
          <w:color w:val="000000" w:themeColor="text1"/>
          <w:szCs w:val="28"/>
          <w:lang w:eastAsia="en-US"/>
        </w:rPr>
        <w:t>»</w:t>
      </w:r>
      <w:r w:rsidR="00956F27"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28,</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10.02.2006,</w:t>
      </w:r>
      <w:r w:rsidR="00D20A65">
        <w:rPr>
          <w:rFonts w:ascii="Times New Roman" w:hAnsi="Times New Roman"/>
          <w:color w:val="000000" w:themeColor="text1"/>
          <w:szCs w:val="28"/>
          <w:lang w:eastAsia="en-US"/>
        </w:rPr>
        <w:t xml:space="preserve"> </w:t>
      </w:r>
      <w:r w:rsidR="00F829BA" w:rsidRPr="000A6017">
        <w:rPr>
          <w:rFonts w:ascii="Times New Roman" w:hAnsi="Times New Roman"/>
          <w:color w:val="000000" w:themeColor="text1"/>
          <w:szCs w:val="28"/>
          <w:lang w:eastAsia="en-US"/>
        </w:rPr>
        <w:t>«</w:t>
      </w:r>
      <w:r w:rsidR="00956F27" w:rsidRPr="000A6017">
        <w:rPr>
          <w:rFonts w:ascii="Times New Roman" w:hAnsi="Times New Roman"/>
          <w:color w:val="000000" w:themeColor="text1"/>
          <w:szCs w:val="28"/>
          <w:lang w:eastAsia="en-US"/>
        </w:rPr>
        <w:t>Собрание</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законодательства</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Федерации</w:t>
      </w:r>
      <w:r w:rsidR="00F829BA" w:rsidRPr="000A6017">
        <w:rPr>
          <w:rFonts w:ascii="Times New Roman" w:hAnsi="Times New Roman"/>
          <w:color w:val="000000" w:themeColor="text1"/>
          <w:szCs w:val="28"/>
          <w:lang w:eastAsia="en-US"/>
        </w:rPr>
        <w:t>»</w:t>
      </w:r>
      <w:r w:rsidR="00956F27"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33903"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33903" w:rsidRPr="000A6017">
        <w:rPr>
          <w:rFonts w:ascii="Times New Roman" w:hAnsi="Times New Roman"/>
          <w:color w:val="000000" w:themeColor="text1"/>
          <w:szCs w:val="28"/>
          <w:lang w:eastAsia="en-US"/>
        </w:rPr>
        <w:t>6,</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06.02.2006,</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ст.</w:t>
      </w:r>
      <w:r w:rsidR="00D20A65">
        <w:rPr>
          <w:rFonts w:ascii="Times New Roman" w:hAnsi="Times New Roman"/>
          <w:color w:val="000000" w:themeColor="text1"/>
          <w:szCs w:val="28"/>
          <w:lang w:eastAsia="en-US"/>
        </w:rPr>
        <w:t xml:space="preserve"> </w:t>
      </w:r>
      <w:r w:rsidR="00956F27" w:rsidRPr="000A6017">
        <w:rPr>
          <w:rFonts w:ascii="Times New Roman" w:hAnsi="Times New Roman"/>
          <w:color w:val="000000" w:themeColor="text1"/>
          <w:szCs w:val="28"/>
          <w:lang w:eastAsia="en-US"/>
        </w:rPr>
        <w:t>702)</w:t>
      </w:r>
      <w:r w:rsidR="00FA37F1" w:rsidRPr="000A6017">
        <w:rPr>
          <w:rFonts w:ascii="Times New Roman" w:hAnsi="Times New Roman"/>
          <w:color w:val="000000" w:themeColor="text1"/>
          <w:szCs w:val="28"/>
          <w:lang w:eastAsia="en-US"/>
        </w:rPr>
        <w:t>;</w:t>
      </w:r>
    </w:p>
    <w:p w:rsidR="00255596" w:rsidRPr="000A6017" w:rsidRDefault="00196959"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6</w:t>
      </w:r>
      <w:r w:rsidR="00255596"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Приказ</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Министерства</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здравоохранения</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29.1</w:t>
      </w:r>
      <w:r w:rsidR="009F1F9F" w:rsidRPr="000A6017">
        <w:rPr>
          <w:rFonts w:ascii="Times New Roman" w:hAnsi="Times New Roman"/>
          <w:color w:val="000000" w:themeColor="text1"/>
          <w:szCs w:val="28"/>
          <w:lang w:eastAsia="en-US"/>
        </w:rPr>
        <w:t>1</w:t>
      </w:r>
      <w:r w:rsidR="004B0F61" w:rsidRPr="000A6017">
        <w:rPr>
          <w:rFonts w:ascii="Times New Roman" w:hAnsi="Times New Roman"/>
          <w:color w:val="000000" w:themeColor="text1"/>
          <w:szCs w:val="28"/>
          <w:lang w:eastAsia="en-US"/>
        </w:rPr>
        <w:t>.2012</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987н</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w:t>
      </w:r>
      <w:r w:rsidR="00255596"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утверждении</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перечня</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тяжелых</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форм</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хронических</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заболеваний,</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которых</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невозможно</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совместное</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проживание</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граждан</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одной</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квартире»</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w:t>
      </w:r>
      <w:r w:rsidR="00F829BA" w:rsidRPr="000A6017">
        <w:rPr>
          <w:rFonts w:ascii="Times New Roman" w:hAnsi="Times New Roman"/>
          <w:color w:val="000000" w:themeColor="text1"/>
          <w:szCs w:val="28"/>
          <w:lang w:eastAsia="en-US"/>
        </w:rPr>
        <w:t>«</w:t>
      </w:r>
      <w:r w:rsidR="00255596" w:rsidRPr="000A6017">
        <w:rPr>
          <w:rFonts w:ascii="Times New Roman" w:hAnsi="Times New Roman"/>
          <w:color w:val="000000" w:themeColor="text1"/>
          <w:szCs w:val="28"/>
          <w:lang w:eastAsia="en-US"/>
        </w:rPr>
        <w:t>Российская</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газета</w:t>
      </w:r>
      <w:r w:rsidR="00F829BA" w:rsidRPr="000A6017">
        <w:rPr>
          <w:rFonts w:ascii="Times New Roman" w:hAnsi="Times New Roman"/>
          <w:color w:val="000000" w:themeColor="text1"/>
          <w:szCs w:val="28"/>
          <w:lang w:eastAsia="en-US"/>
        </w:rPr>
        <w:t>»</w:t>
      </w:r>
      <w:r w:rsidR="00255596"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40</w:t>
      </w:r>
      <w:r w:rsidR="00255596"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255596" w:rsidRPr="000A6017">
        <w:rPr>
          <w:rFonts w:ascii="Times New Roman" w:hAnsi="Times New Roman"/>
          <w:color w:val="000000" w:themeColor="text1"/>
          <w:szCs w:val="28"/>
          <w:lang w:eastAsia="en-US"/>
        </w:rPr>
        <w:t>2</w:t>
      </w:r>
      <w:r w:rsidR="004B0F61" w:rsidRPr="000A6017">
        <w:rPr>
          <w:rFonts w:ascii="Times New Roman" w:hAnsi="Times New Roman"/>
          <w:color w:val="000000" w:themeColor="text1"/>
          <w:szCs w:val="28"/>
          <w:lang w:eastAsia="en-US"/>
        </w:rPr>
        <w:t>5</w:t>
      </w:r>
      <w:r w:rsidR="00255596" w:rsidRPr="000A6017">
        <w:rPr>
          <w:rFonts w:ascii="Times New Roman" w:hAnsi="Times New Roman"/>
          <w:color w:val="000000" w:themeColor="text1"/>
          <w:szCs w:val="28"/>
          <w:lang w:eastAsia="en-US"/>
        </w:rPr>
        <w:t>.0</w:t>
      </w:r>
      <w:r w:rsidR="004B0F61" w:rsidRPr="000A6017">
        <w:rPr>
          <w:rFonts w:ascii="Times New Roman" w:hAnsi="Times New Roman"/>
          <w:color w:val="000000" w:themeColor="text1"/>
          <w:szCs w:val="28"/>
          <w:lang w:eastAsia="en-US"/>
        </w:rPr>
        <w:t>2</w:t>
      </w:r>
      <w:r w:rsidR="00255596" w:rsidRPr="000A6017">
        <w:rPr>
          <w:rFonts w:ascii="Times New Roman" w:hAnsi="Times New Roman"/>
          <w:color w:val="000000" w:themeColor="text1"/>
          <w:szCs w:val="28"/>
          <w:lang w:eastAsia="en-US"/>
        </w:rPr>
        <w:t>.20</w:t>
      </w:r>
      <w:r w:rsidR="004B0F61" w:rsidRPr="000A6017">
        <w:rPr>
          <w:rFonts w:ascii="Times New Roman" w:hAnsi="Times New Roman"/>
          <w:color w:val="000000" w:themeColor="text1"/>
          <w:szCs w:val="28"/>
          <w:lang w:eastAsia="en-US"/>
        </w:rPr>
        <w:t>13</w:t>
      </w:r>
      <w:r w:rsidR="00255596" w:rsidRPr="000A6017">
        <w:rPr>
          <w:rFonts w:ascii="Times New Roman" w:hAnsi="Times New Roman"/>
          <w:color w:val="000000" w:themeColor="text1"/>
          <w:szCs w:val="28"/>
          <w:lang w:eastAsia="en-US"/>
        </w:rPr>
        <w:t>)</w:t>
      </w:r>
      <w:r w:rsidR="00FA37F1" w:rsidRPr="000A6017">
        <w:rPr>
          <w:rFonts w:ascii="Times New Roman" w:hAnsi="Times New Roman"/>
          <w:color w:val="000000" w:themeColor="text1"/>
          <w:szCs w:val="28"/>
          <w:lang w:eastAsia="en-US"/>
        </w:rPr>
        <w:t>;</w:t>
      </w:r>
    </w:p>
    <w:p w:rsidR="005F3BF9" w:rsidRPr="000A6017" w:rsidRDefault="00196959" w:rsidP="00CE07B8">
      <w:pPr>
        <w:autoSpaceDE w:val="0"/>
        <w:autoSpaceDN w:val="0"/>
        <w:adjustRightInd w:val="0"/>
        <w:rPr>
          <w:rFonts w:ascii="Times New Roman" w:hAnsi="Times New Roman"/>
          <w:color w:val="000000" w:themeColor="text1"/>
          <w:szCs w:val="28"/>
          <w:lang w:eastAsia="en-US"/>
        </w:rPr>
      </w:pPr>
      <w:proofErr w:type="gramStart"/>
      <w:r w:rsidRPr="000A6017">
        <w:rPr>
          <w:rFonts w:ascii="Times New Roman" w:hAnsi="Times New Roman"/>
          <w:color w:val="000000" w:themeColor="text1"/>
          <w:szCs w:val="28"/>
          <w:lang w:eastAsia="en-US"/>
        </w:rPr>
        <w:t>7</w:t>
      </w:r>
      <w:r w:rsidR="00255596"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rPr>
        <w:t>Закон</w:t>
      </w:r>
      <w:r w:rsidR="00D20A65">
        <w:rPr>
          <w:rFonts w:ascii="Times New Roman" w:hAnsi="Times New Roman"/>
          <w:color w:val="000000" w:themeColor="text1"/>
          <w:szCs w:val="28"/>
        </w:rPr>
        <w:t xml:space="preserve"> </w:t>
      </w:r>
      <w:r w:rsidR="005F3BF9"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5F3BF9" w:rsidRPr="000A6017">
        <w:rPr>
          <w:rFonts w:ascii="Times New Roman" w:hAnsi="Times New Roman"/>
          <w:color w:val="000000" w:themeColor="text1"/>
          <w:szCs w:val="28"/>
        </w:rPr>
        <w:t>области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17.12.2008</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года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127-оз</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порядке</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ведения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органами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местного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самоуправления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муниципальных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образований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Иркутской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учета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граждан</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качестве</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нуждающихся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помещениях,</w:t>
      </w:r>
      <w:r w:rsidR="00D20A65">
        <w:rPr>
          <w:rFonts w:ascii="Times New Roman" w:hAnsi="Times New Roman"/>
          <w:color w:val="000000" w:themeColor="text1"/>
          <w:szCs w:val="28"/>
          <w:lang w:eastAsia="en-US"/>
        </w:rPr>
        <w:t xml:space="preserve"> </w:t>
      </w:r>
      <w:r w:rsidR="004B0F61" w:rsidRPr="000A6017">
        <w:rPr>
          <w:rFonts w:ascii="Times New Roman" w:hAnsi="Times New Roman"/>
          <w:color w:val="000000" w:themeColor="text1"/>
          <w:szCs w:val="28"/>
          <w:lang w:eastAsia="en-US"/>
        </w:rPr>
        <w:t>п</w:t>
      </w:r>
      <w:r w:rsidR="005F3BF9" w:rsidRPr="000A6017">
        <w:rPr>
          <w:rFonts w:ascii="Times New Roman" w:hAnsi="Times New Roman"/>
          <w:color w:val="000000" w:themeColor="text1"/>
          <w:szCs w:val="28"/>
          <w:lang w:eastAsia="en-US"/>
        </w:rPr>
        <w:t>редоставляемых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договорам</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отдельных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вопросах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определения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общей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площади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жилого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помещения,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предоставляемого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гражданину</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договору</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(«Ведомости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ЗС</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Иркутской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(том</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w:t>
      </w:r>
      <w:r w:rsidR="008E16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8E16AF" w:rsidRPr="000A6017">
        <w:rPr>
          <w:rFonts w:ascii="Times New Roman" w:hAnsi="Times New Roman"/>
          <w:color w:val="000000" w:themeColor="text1"/>
          <w:szCs w:val="28"/>
          <w:lang w:eastAsia="en-US"/>
        </w:rPr>
        <w:t>14.01.2009</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«Областная»,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146</w:t>
      </w:r>
      <w:r w:rsidR="008E16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8E16AF" w:rsidRPr="000A6017">
        <w:rPr>
          <w:rFonts w:ascii="Times New Roman" w:hAnsi="Times New Roman"/>
          <w:color w:val="000000" w:themeColor="text1"/>
          <w:szCs w:val="28"/>
          <w:lang w:eastAsia="en-US"/>
        </w:rPr>
        <w:t>19.12.2008,</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(далее</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Закон</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127-оз);</w:t>
      </w:r>
      <w:proofErr w:type="gramEnd"/>
    </w:p>
    <w:p w:rsidR="005F3BF9" w:rsidRPr="000A6017" w:rsidRDefault="000C49E9" w:rsidP="003813DD">
      <w:pPr>
        <w:autoSpaceDE w:val="0"/>
        <w:autoSpaceDN w:val="0"/>
        <w:adjustRightInd w:val="0"/>
        <w:rPr>
          <w:rFonts w:ascii="Times New Roman" w:hAnsi="Times New Roman"/>
          <w:color w:val="000000" w:themeColor="text1"/>
          <w:szCs w:val="28"/>
          <w:lang w:eastAsia="en-US"/>
        </w:rPr>
      </w:pPr>
      <w:proofErr w:type="gramStart"/>
      <w:r w:rsidRPr="000A6017">
        <w:rPr>
          <w:rFonts w:ascii="Times New Roman" w:hAnsi="Times New Roman"/>
          <w:color w:val="000000" w:themeColor="text1"/>
          <w:szCs w:val="28"/>
          <w:lang w:eastAsia="en-US"/>
        </w:rPr>
        <w:t>8</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Закон</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Иркутской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17</w:t>
      </w:r>
      <w:r w:rsidR="008E16AF" w:rsidRPr="000A6017">
        <w:rPr>
          <w:rFonts w:ascii="Times New Roman" w:hAnsi="Times New Roman"/>
          <w:color w:val="000000" w:themeColor="text1"/>
          <w:szCs w:val="28"/>
          <w:lang w:eastAsia="en-US"/>
        </w:rPr>
        <w:t>.12.</w:t>
      </w:r>
      <w:r w:rsidR="005F3BF9" w:rsidRPr="000A6017">
        <w:rPr>
          <w:rFonts w:ascii="Times New Roman" w:hAnsi="Times New Roman"/>
          <w:color w:val="000000" w:themeColor="text1"/>
          <w:szCs w:val="28"/>
          <w:lang w:eastAsia="en-US"/>
        </w:rPr>
        <w:t>2008</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125-оз</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порядке</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признания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граждан</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малоимущими,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порядке</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определения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размера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дохода,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приходящегося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каждого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члена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стоимости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имущества,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находящегося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собственности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подлежащего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налогообложению,</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целях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гражданам</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договорам</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муниципального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жилищного</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фонда</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Иркутской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(«Ведомости</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ЗС</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Иркутской</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области»</w:t>
      </w:r>
      <w:r w:rsidR="008E16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(том</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w:t>
      </w:r>
      <w:r w:rsidR="008E16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8E16AF" w:rsidRPr="000A6017">
        <w:rPr>
          <w:rFonts w:ascii="Times New Roman" w:hAnsi="Times New Roman"/>
          <w:color w:val="000000" w:themeColor="text1"/>
          <w:szCs w:val="28"/>
          <w:lang w:eastAsia="en-US"/>
        </w:rPr>
        <w:t>14.01.2009</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«Областная»</w:t>
      </w:r>
      <w:r w:rsidR="008E16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146</w:t>
      </w:r>
      <w:r w:rsidR="008E16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8E16AF" w:rsidRPr="000A6017">
        <w:rPr>
          <w:rFonts w:ascii="Times New Roman" w:hAnsi="Times New Roman"/>
          <w:color w:val="000000" w:themeColor="text1"/>
          <w:szCs w:val="28"/>
          <w:lang w:eastAsia="en-US"/>
        </w:rPr>
        <w:t>19.12.2008</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(далее</w:t>
      </w:r>
      <w:proofErr w:type="gramEnd"/>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proofErr w:type="gramStart"/>
      <w:r w:rsidR="005F3BF9" w:rsidRPr="000A6017">
        <w:rPr>
          <w:rFonts w:ascii="Times New Roman" w:hAnsi="Times New Roman"/>
          <w:color w:val="000000" w:themeColor="text1"/>
          <w:szCs w:val="28"/>
          <w:lang w:eastAsia="en-US"/>
        </w:rPr>
        <w:t>Закон</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F3BF9" w:rsidRPr="000A6017">
        <w:rPr>
          <w:rFonts w:ascii="Times New Roman" w:hAnsi="Times New Roman"/>
          <w:color w:val="000000" w:themeColor="text1"/>
          <w:szCs w:val="28"/>
          <w:lang w:eastAsia="en-US"/>
        </w:rPr>
        <w:t>125-оз);</w:t>
      </w:r>
      <w:proofErr w:type="gramEnd"/>
    </w:p>
    <w:p w:rsidR="00D740D0" w:rsidRPr="000A6017" w:rsidRDefault="000C49E9"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t>9</w:t>
      </w:r>
      <w:r w:rsidR="00647A2E"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hyperlink r:id="rId14" w:history="1">
        <w:r w:rsidR="00D740D0" w:rsidRPr="000A6017">
          <w:rPr>
            <w:rFonts w:ascii="Times New Roman" w:hAnsi="Times New Roman"/>
            <w:color w:val="000000" w:themeColor="text1"/>
            <w:szCs w:val="28"/>
          </w:rPr>
          <w:t>Устав</w:t>
        </w:r>
      </w:hyperlink>
      <w:r w:rsidR="00D20A65">
        <w:rPr>
          <w:rFonts w:ascii="Times New Roman" w:hAnsi="Times New Roman"/>
          <w:color w:val="000000" w:themeColor="text1"/>
          <w:szCs w:val="28"/>
        </w:rPr>
        <w:t xml:space="preserve"> </w:t>
      </w:r>
      <w:proofErr w:type="gramStart"/>
      <w:r w:rsidR="00D740D0" w:rsidRPr="000A6017">
        <w:rPr>
          <w:rFonts w:ascii="Times New Roman" w:hAnsi="Times New Roman"/>
          <w:color w:val="000000" w:themeColor="text1"/>
          <w:szCs w:val="28"/>
        </w:rPr>
        <w:t>муниципального</w:t>
      </w:r>
      <w:proofErr w:type="gramEnd"/>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w:t>
      </w:r>
      <w:r w:rsidR="00F829BA" w:rsidRPr="000A6017">
        <w:rPr>
          <w:rFonts w:ascii="Times New Roman" w:hAnsi="Times New Roman"/>
          <w:color w:val="000000" w:themeColor="text1"/>
          <w:szCs w:val="28"/>
        </w:rPr>
        <w:t>г</w:t>
      </w:r>
      <w:r w:rsidR="00D740D0" w:rsidRPr="000A6017">
        <w:rPr>
          <w:rFonts w:ascii="Times New Roman" w:hAnsi="Times New Roman"/>
          <w:color w:val="000000" w:themeColor="text1"/>
          <w:szCs w:val="28"/>
        </w:rPr>
        <w:t>азета</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«Саянские</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зори»,</w:t>
      </w:r>
      <w:r w:rsidR="00D20A65">
        <w:rPr>
          <w:rFonts w:ascii="Times New Roman" w:hAnsi="Times New Roman"/>
          <w:color w:val="000000" w:themeColor="text1"/>
          <w:szCs w:val="28"/>
        </w:rPr>
        <w:t xml:space="preserve"> </w:t>
      </w:r>
      <w:r w:rsidR="0053390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533903" w:rsidRPr="000A6017">
        <w:rPr>
          <w:rFonts w:ascii="Times New Roman" w:hAnsi="Times New Roman"/>
          <w:color w:val="000000" w:themeColor="text1"/>
          <w:szCs w:val="28"/>
        </w:rPr>
        <w:t>88-91,</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20</w:t>
      </w:r>
      <w:r w:rsidR="00533903" w:rsidRPr="000A6017">
        <w:rPr>
          <w:rFonts w:ascii="Times New Roman" w:hAnsi="Times New Roman"/>
          <w:color w:val="000000" w:themeColor="text1"/>
          <w:szCs w:val="28"/>
        </w:rPr>
        <w:t>.07.</w:t>
      </w:r>
      <w:r w:rsidR="00D740D0" w:rsidRPr="000A6017">
        <w:rPr>
          <w:rFonts w:ascii="Times New Roman" w:hAnsi="Times New Roman"/>
          <w:color w:val="000000" w:themeColor="text1"/>
          <w:szCs w:val="28"/>
        </w:rPr>
        <w:t>2005);</w:t>
      </w:r>
    </w:p>
    <w:p w:rsidR="00D740D0" w:rsidRPr="000A6017" w:rsidRDefault="00196959"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0C49E9" w:rsidRPr="000A6017">
        <w:rPr>
          <w:rFonts w:ascii="Times New Roman" w:hAnsi="Times New Roman"/>
          <w:color w:val="000000" w:themeColor="text1"/>
          <w:szCs w:val="28"/>
        </w:rPr>
        <w:t>0</w:t>
      </w:r>
      <w:r w:rsidR="008A4E6C"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hyperlink r:id="rId15" w:history="1">
        <w:r w:rsidR="00D740D0" w:rsidRPr="000A6017">
          <w:rPr>
            <w:rFonts w:ascii="Times New Roman" w:hAnsi="Times New Roman"/>
            <w:color w:val="000000" w:themeColor="text1"/>
            <w:szCs w:val="28"/>
          </w:rPr>
          <w:t>Решение</w:t>
        </w:r>
      </w:hyperlink>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Думы</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05</w:t>
      </w:r>
      <w:r w:rsidR="004B09EB" w:rsidRPr="000A6017">
        <w:rPr>
          <w:rFonts w:ascii="Times New Roman" w:hAnsi="Times New Roman"/>
          <w:color w:val="000000" w:themeColor="text1"/>
          <w:szCs w:val="28"/>
        </w:rPr>
        <w:t>.05.</w:t>
      </w:r>
      <w:r w:rsidR="00D740D0" w:rsidRPr="000A6017">
        <w:rPr>
          <w:rFonts w:ascii="Times New Roman" w:hAnsi="Times New Roman"/>
          <w:color w:val="000000" w:themeColor="text1"/>
          <w:szCs w:val="28"/>
        </w:rPr>
        <w:t>2009</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051-14-62</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утверждении</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Положения</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Комитет</w:t>
      </w:r>
      <w:r w:rsidR="008A4E6C" w:rsidRPr="000A6017">
        <w:rPr>
          <w:rFonts w:ascii="Times New Roman" w:hAnsi="Times New Roman"/>
          <w:color w:val="000000" w:themeColor="text1"/>
          <w:szCs w:val="28"/>
        </w:rPr>
        <w:t>е</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управлению</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имуществом</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w:t>
      </w:r>
      <w:r w:rsidR="00A155BB" w:rsidRPr="000A6017">
        <w:rPr>
          <w:rFonts w:ascii="Times New Roman" w:hAnsi="Times New Roman"/>
          <w:color w:val="000000" w:themeColor="text1"/>
          <w:szCs w:val="28"/>
        </w:rPr>
        <w:t>г</w:t>
      </w:r>
      <w:r w:rsidR="00D740D0" w:rsidRPr="000A6017">
        <w:rPr>
          <w:rFonts w:ascii="Times New Roman" w:hAnsi="Times New Roman"/>
          <w:color w:val="000000" w:themeColor="text1"/>
          <w:szCs w:val="28"/>
        </w:rPr>
        <w:t>азета</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«Саянские</w:t>
      </w:r>
      <w:r w:rsidR="00D20A65">
        <w:rPr>
          <w:rFonts w:ascii="Times New Roman" w:hAnsi="Times New Roman"/>
          <w:color w:val="000000" w:themeColor="text1"/>
          <w:szCs w:val="28"/>
        </w:rPr>
        <w:t xml:space="preserve"> </w:t>
      </w:r>
      <w:r w:rsidR="00D740D0" w:rsidRPr="000A6017">
        <w:rPr>
          <w:rFonts w:ascii="Times New Roman" w:hAnsi="Times New Roman"/>
          <w:color w:val="000000" w:themeColor="text1"/>
          <w:szCs w:val="28"/>
        </w:rPr>
        <w:t>зори»,</w:t>
      </w:r>
      <w:r w:rsidR="00D20A65">
        <w:rPr>
          <w:rFonts w:ascii="Times New Roman" w:hAnsi="Times New Roman"/>
          <w:color w:val="000000" w:themeColor="text1"/>
          <w:szCs w:val="28"/>
        </w:rPr>
        <w:t xml:space="preserve"> </w:t>
      </w:r>
      <w:r w:rsidR="0053390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533903" w:rsidRPr="000A6017">
        <w:rPr>
          <w:rFonts w:ascii="Times New Roman" w:hAnsi="Times New Roman"/>
          <w:color w:val="000000" w:themeColor="text1"/>
          <w:szCs w:val="28"/>
        </w:rPr>
        <w:t>117-123,</w:t>
      </w:r>
      <w:r w:rsidR="00D20A65">
        <w:rPr>
          <w:rFonts w:ascii="Times New Roman" w:hAnsi="Times New Roman"/>
          <w:color w:val="000000" w:themeColor="text1"/>
          <w:szCs w:val="28"/>
        </w:rPr>
        <w:t xml:space="preserve"> </w:t>
      </w:r>
      <w:r w:rsidR="00533903" w:rsidRPr="000A6017">
        <w:rPr>
          <w:rFonts w:ascii="Times New Roman" w:hAnsi="Times New Roman"/>
          <w:color w:val="000000" w:themeColor="text1"/>
          <w:szCs w:val="28"/>
        </w:rPr>
        <w:t>28.05.2009</w:t>
      </w:r>
      <w:r w:rsidR="00D740D0" w:rsidRPr="000A6017">
        <w:rPr>
          <w:rFonts w:ascii="Times New Roman" w:hAnsi="Times New Roman"/>
          <w:color w:val="000000" w:themeColor="text1"/>
          <w:szCs w:val="28"/>
        </w:rPr>
        <w:t>);</w:t>
      </w:r>
    </w:p>
    <w:p w:rsidR="00A155BB" w:rsidRPr="000A6017" w:rsidRDefault="00196959" w:rsidP="003813DD">
      <w:pPr>
        <w:autoSpaceDE w:val="0"/>
        <w:autoSpaceDN w:val="0"/>
        <w:adjustRightInd w:val="0"/>
        <w:rPr>
          <w:rFonts w:ascii="Times New Roman" w:eastAsia="Times New Roman" w:hAnsi="Times New Roman"/>
          <w:color w:val="000000" w:themeColor="text1"/>
          <w:szCs w:val="28"/>
        </w:rPr>
      </w:pPr>
      <w:r w:rsidRPr="000A6017">
        <w:rPr>
          <w:rFonts w:ascii="Times New Roman" w:hAnsi="Times New Roman"/>
          <w:color w:val="000000" w:themeColor="text1"/>
          <w:szCs w:val="28"/>
        </w:rPr>
        <w:lastRenderedPageBreak/>
        <w:t>1</w:t>
      </w:r>
      <w:r w:rsidR="000C49E9" w:rsidRPr="000A6017">
        <w:rPr>
          <w:rFonts w:ascii="Times New Roman" w:hAnsi="Times New Roman"/>
          <w:color w:val="000000" w:themeColor="text1"/>
          <w:szCs w:val="28"/>
        </w:rPr>
        <w:t>1</w:t>
      </w:r>
      <w:r w:rsidR="00A155BB"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Решение</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Думы</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города</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Саянска</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от</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29</w:t>
      </w:r>
      <w:r w:rsidR="004B09EB" w:rsidRPr="000A6017">
        <w:rPr>
          <w:rFonts w:ascii="Times New Roman" w:eastAsia="Times New Roman" w:hAnsi="Times New Roman"/>
          <w:color w:val="000000" w:themeColor="text1"/>
          <w:szCs w:val="28"/>
        </w:rPr>
        <w:t>.09.</w:t>
      </w:r>
      <w:r w:rsidR="00A155BB" w:rsidRPr="000A6017">
        <w:rPr>
          <w:rFonts w:ascii="Times New Roman" w:eastAsia="Times New Roman" w:hAnsi="Times New Roman"/>
          <w:color w:val="000000" w:themeColor="text1"/>
          <w:szCs w:val="28"/>
        </w:rPr>
        <w:t>2005</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110-68-52</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«Об</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установлении</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нормы</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предоставления</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и</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учетной</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нормы</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площади</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жилого</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помещения</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в</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городе</w:t>
      </w:r>
      <w:r w:rsidR="00D20A65">
        <w:rPr>
          <w:rFonts w:ascii="Times New Roman" w:eastAsia="Times New Roman" w:hAnsi="Times New Roman"/>
          <w:color w:val="000000" w:themeColor="text1"/>
          <w:szCs w:val="28"/>
        </w:rPr>
        <w:t xml:space="preserve"> </w:t>
      </w:r>
      <w:r w:rsidR="00A155BB" w:rsidRPr="000A6017">
        <w:rPr>
          <w:rFonts w:ascii="Times New Roman" w:eastAsia="Times New Roman" w:hAnsi="Times New Roman"/>
          <w:color w:val="000000" w:themeColor="text1"/>
          <w:szCs w:val="28"/>
        </w:rPr>
        <w:t>Саянске»</w:t>
      </w:r>
      <w:r w:rsidR="00D20A65">
        <w:rPr>
          <w:rFonts w:ascii="Times New Roman" w:eastAsia="Times New Roman" w:hAnsi="Times New Roman"/>
          <w:color w:val="000000" w:themeColor="text1"/>
          <w:szCs w:val="28"/>
        </w:rPr>
        <w:t xml:space="preserve"> </w:t>
      </w:r>
      <w:r w:rsidR="00A155BB" w:rsidRPr="000A6017">
        <w:rPr>
          <w:rFonts w:ascii="Times New Roman" w:hAnsi="Times New Roman"/>
          <w:color w:val="000000" w:themeColor="text1"/>
          <w:szCs w:val="28"/>
        </w:rPr>
        <w:t>(газета</w:t>
      </w:r>
      <w:r w:rsidR="00D20A65">
        <w:rPr>
          <w:rFonts w:ascii="Times New Roman" w:hAnsi="Times New Roman"/>
          <w:color w:val="000000" w:themeColor="text1"/>
          <w:szCs w:val="28"/>
        </w:rPr>
        <w:t xml:space="preserve"> </w:t>
      </w:r>
      <w:r w:rsidR="00A155BB" w:rsidRPr="000A6017">
        <w:rPr>
          <w:rFonts w:ascii="Times New Roman" w:hAnsi="Times New Roman"/>
          <w:color w:val="000000" w:themeColor="text1"/>
          <w:szCs w:val="28"/>
        </w:rPr>
        <w:t>«</w:t>
      </w:r>
      <w:r w:rsidR="00A155BB" w:rsidRPr="000A6017">
        <w:rPr>
          <w:rFonts w:ascii="Times New Roman" w:eastAsia="Times New Roman" w:hAnsi="Times New Roman"/>
          <w:color w:val="000000" w:themeColor="text1"/>
          <w:szCs w:val="28"/>
        </w:rPr>
        <w:t>Саян</w:t>
      </w:r>
      <w:r w:rsidR="00533903" w:rsidRPr="000A6017">
        <w:rPr>
          <w:rFonts w:ascii="Times New Roman" w:eastAsia="Times New Roman" w:hAnsi="Times New Roman"/>
          <w:color w:val="000000" w:themeColor="text1"/>
          <w:szCs w:val="28"/>
        </w:rPr>
        <w:t>ские</w:t>
      </w:r>
      <w:r w:rsidR="00D20A65">
        <w:rPr>
          <w:rFonts w:ascii="Times New Roman" w:eastAsia="Times New Roman" w:hAnsi="Times New Roman"/>
          <w:color w:val="000000" w:themeColor="text1"/>
          <w:szCs w:val="28"/>
        </w:rPr>
        <w:t xml:space="preserve"> </w:t>
      </w:r>
      <w:r w:rsidR="00533903" w:rsidRPr="000A6017">
        <w:rPr>
          <w:rFonts w:ascii="Times New Roman" w:eastAsia="Times New Roman" w:hAnsi="Times New Roman"/>
          <w:color w:val="000000" w:themeColor="text1"/>
          <w:szCs w:val="28"/>
        </w:rPr>
        <w:t>зори»,</w:t>
      </w:r>
      <w:r w:rsidR="00D20A65">
        <w:rPr>
          <w:rFonts w:ascii="Times New Roman" w:eastAsia="Times New Roman" w:hAnsi="Times New Roman"/>
          <w:color w:val="000000" w:themeColor="text1"/>
          <w:szCs w:val="28"/>
        </w:rPr>
        <w:t xml:space="preserve"> </w:t>
      </w:r>
      <w:r w:rsidR="00533903"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00533903" w:rsidRPr="000A6017">
        <w:rPr>
          <w:rFonts w:ascii="Times New Roman" w:eastAsia="Times New Roman" w:hAnsi="Times New Roman"/>
          <w:color w:val="000000" w:themeColor="text1"/>
          <w:szCs w:val="28"/>
        </w:rPr>
        <w:t>132-134,</w:t>
      </w:r>
      <w:r w:rsidR="00D20A65">
        <w:rPr>
          <w:rFonts w:ascii="Times New Roman" w:eastAsia="Times New Roman" w:hAnsi="Times New Roman"/>
          <w:color w:val="000000" w:themeColor="text1"/>
          <w:szCs w:val="28"/>
        </w:rPr>
        <w:t xml:space="preserve"> </w:t>
      </w:r>
      <w:r w:rsidR="00533903" w:rsidRPr="000A6017">
        <w:rPr>
          <w:rFonts w:ascii="Times New Roman" w:eastAsia="Times New Roman" w:hAnsi="Times New Roman"/>
          <w:color w:val="000000" w:themeColor="text1"/>
          <w:szCs w:val="28"/>
        </w:rPr>
        <w:t>12.10.2005</w:t>
      </w:r>
      <w:r w:rsidR="004B2772" w:rsidRPr="000A6017">
        <w:rPr>
          <w:rFonts w:ascii="Times New Roman" w:eastAsia="Times New Roman" w:hAnsi="Times New Roman"/>
          <w:color w:val="000000" w:themeColor="text1"/>
          <w:szCs w:val="28"/>
        </w:rPr>
        <w:t>);</w:t>
      </w:r>
    </w:p>
    <w:p w:rsidR="00A24A01" w:rsidRPr="000A6017" w:rsidRDefault="00196959"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0C49E9" w:rsidRPr="000A6017">
        <w:rPr>
          <w:rFonts w:ascii="Times New Roman" w:hAnsi="Times New Roman"/>
          <w:color w:val="000000" w:themeColor="text1"/>
          <w:szCs w:val="28"/>
        </w:rPr>
        <w:t>2</w:t>
      </w:r>
      <w:r w:rsidR="00C5709A"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Постановление</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07.08.2009</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110-37-543-9</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утверждении</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Положения</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фонда</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договорам</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(газета</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«Саянские</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зори»,</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196-200,</w:t>
      </w:r>
      <w:r w:rsidR="00D20A65">
        <w:rPr>
          <w:rFonts w:ascii="Times New Roman" w:hAnsi="Times New Roman"/>
          <w:color w:val="000000" w:themeColor="text1"/>
          <w:szCs w:val="28"/>
        </w:rPr>
        <w:t xml:space="preserve"> </w:t>
      </w:r>
      <w:r w:rsidR="00A24A01" w:rsidRPr="000A6017">
        <w:rPr>
          <w:rFonts w:ascii="Times New Roman" w:hAnsi="Times New Roman"/>
          <w:color w:val="000000" w:themeColor="text1"/>
          <w:szCs w:val="28"/>
        </w:rPr>
        <w:t>20.08.2009);</w:t>
      </w:r>
    </w:p>
    <w:p w:rsidR="003107D7" w:rsidRPr="000A6017" w:rsidRDefault="003107D7" w:rsidP="003813DD">
      <w:pPr>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13)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Думы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31.08.2017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61-67-17-43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утверждении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определения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оказание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F829BA" w:rsidRPr="000A6017">
        <w:rPr>
          <w:rFonts w:ascii="Times New Roman" w:hAnsi="Times New Roman"/>
          <w:color w:val="000000" w:themeColor="text1"/>
          <w:szCs w:val="28"/>
        </w:rPr>
        <w:t>г</w:t>
      </w:r>
      <w:r w:rsidRPr="000A6017">
        <w:rPr>
          <w:rFonts w:ascii="Times New Roman" w:hAnsi="Times New Roman"/>
          <w:color w:val="000000" w:themeColor="text1"/>
          <w:szCs w:val="28"/>
        </w:rPr>
        <w:t>азета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зори»,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07.09.2017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(начало),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14.09.2017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(окончание);</w:t>
      </w:r>
      <w:proofErr w:type="gramEnd"/>
    </w:p>
    <w:p w:rsidR="003107D7" w:rsidRPr="000A6017" w:rsidRDefault="003107D7"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0D2EB3" w:rsidRPr="000A6017" w:rsidRDefault="000D2EB3" w:rsidP="00DA5B63">
      <w:pPr>
        <w:autoSpaceDE w:val="0"/>
        <w:autoSpaceDN w:val="0"/>
        <w:adjustRightInd w:val="0"/>
        <w:jc w:val="center"/>
        <w:rPr>
          <w:rFonts w:ascii="Times New Roman" w:hAnsi="Times New Roman"/>
          <w:color w:val="000000" w:themeColor="text1"/>
          <w:szCs w:val="28"/>
          <w:lang w:eastAsia="en-US"/>
        </w:rPr>
      </w:pPr>
      <w:bookmarkStart w:id="8" w:name="Par199"/>
      <w:bookmarkEnd w:id="8"/>
      <w:r w:rsidRPr="000A6017">
        <w:rPr>
          <w:rFonts w:ascii="Times New Roman" w:hAnsi="Times New Roman"/>
          <w:color w:val="000000" w:themeColor="text1"/>
          <w:szCs w:val="28"/>
          <w:lang w:eastAsia="en-US"/>
        </w:rPr>
        <w:t>Глава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9.</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ИСЧЕРПЫВАЮЩИЙ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ПЕРЕЧЕНЬ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НОРМАТИВНЫМИ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ПРАВОВЫМИ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АКТАМИ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КОТОРЫЕ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ЯВЛЯЮТСЯ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ОБЯЗАТЕЛЬНЫМИ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ПОДЛЕЖАЩИХ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ПРЕДСТАВЛЕНИЮ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СПОСОБЫ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ЗАЯВИТЕЛЕМ</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bookmarkStart w:id="9" w:name="Par202"/>
      <w:bookmarkEnd w:id="9"/>
    </w:p>
    <w:p w:rsidR="000D2EB3" w:rsidRPr="000A6017" w:rsidRDefault="000A6017" w:rsidP="003813DD">
      <w:pPr>
        <w:widowControl w:val="0"/>
        <w:autoSpaceDE w:val="0"/>
        <w:autoSpaceDN w:val="0"/>
        <w:adjustRightInd w:val="0"/>
        <w:rPr>
          <w:rFonts w:ascii="Times New Roman" w:hAnsi="Times New Roman"/>
          <w:color w:val="000000" w:themeColor="text1"/>
          <w:szCs w:val="28"/>
        </w:rPr>
      </w:pPr>
      <w:r>
        <w:rPr>
          <w:rFonts w:ascii="Times New Roman" w:hAnsi="Times New Roman"/>
          <w:color w:val="000000" w:themeColor="text1"/>
          <w:szCs w:val="28"/>
        </w:rPr>
        <w:t>29.</w:t>
      </w:r>
      <w:r w:rsidR="00D20A65">
        <w:rPr>
          <w:rFonts w:ascii="Times New Roman" w:hAnsi="Times New Roman"/>
          <w:color w:val="000000" w:themeColor="text1"/>
          <w:szCs w:val="28"/>
        </w:rPr>
        <w:t xml:space="preserve"> </w:t>
      </w:r>
      <w:r w:rsidR="000D2EB3" w:rsidRPr="000A6017">
        <w:rPr>
          <w:rFonts w:ascii="Times New Roman" w:eastAsia="Calibri" w:hAnsi="Times New Roman"/>
          <w:color w:val="000000" w:themeColor="text1"/>
          <w:szCs w:val="28"/>
        </w:rPr>
        <w:t>Для</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получения</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муниципальной</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услуги</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заявитель</w:t>
      </w:r>
      <w:r w:rsidR="00D20A65">
        <w:rPr>
          <w:rFonts w:ascii="Times New Roman" w:eastAsia="Calibri" w:hAnsi="Times New Roman"/>
          <w:color w:val="000000" w:themeColor="text1"/>
          <w:szCs w:val="28"/>
        </w:rPr>
        <w:t xml:space="preserve"> </w:t>
      </w:r>
      <w:r w:rsidR="000D2EB3" w:rsidRPr="000A6017">
        <w:rPr>
          <w:rFonts w:ascii="Times New Roman" w:hAnsi="Times New Roman"/>
          <w:color w:val="000000" w:themeColor="text1"/>
          <w:szCs w:val="28"/>
        </w:rPr>
        <w:t>обращается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направляет</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заявление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электронного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документа,</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согласно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приложению</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1</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к</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настоящему</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административному</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регламенту</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(далее</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r w:rsidR="000D2EB3" w:rsidRPr="000A6017">
        <w:rPr>
          <w:rFonts w:ascii="Times New Roman" w:eastAsia="Calibri" w:hAnsi="Times New Roman"/>
          <w:color w:val="000000" w:themeColor="text1"/>
          <w:szCs w:val="28"/>
        </w:rPr>
        <w:t>заявление)</w:t>
      </w:r>
      <w:r w:rsidR="000D2EB3" w:rsidRPr="000A6017">
        <w:rPr>
          <w:rFonts w:ascii="Times New Roman" w:hAnsi="Times New Roman"/>
          <w:color w:val="000000" w:themeColor="text1"/>
          <w:szCs w:val="28"/>
        </w:rPr>
        <w:t>.</w:t>
      </w:r>
    </w:p>
    <w:p w:rsidR="000D2EB3" w:rsidRPr="000A6017" w:rsidRDefault="000D2EB3" w:rsidP="003813DD">
      <w:pPr>
        <w:widowControl w:val="0"/>
        <w:autoSpaceDE w:val="0"/>
        <w:autoSpaceDN w:val="0"/>
        <w:adjustRightInd w:val="0"/>
        <w:rPr>
          <w:rFonts w:ascii="Times New Roman" w:hAnsi="Times New Roman"/>
          <w:color w:val="000000" w:themeColor="text1"/>
          <w:szCs w:val="28"/>
        </w:rPr>
      </w:pPr>
      <w:bookmarkStart w:id="10" w:name="Par215"/>
      <w:bookmarkEnd w:id="10"/>
      <w:r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приложением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en-US"/>
        </w:rPr>
        <w:t>Закона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127-оз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прилагаются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p>
    <w:p w:rsidR="000D2EB3" w:rsidRPr="000A6017" w:rsidRDefault="000D2EB3"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1)</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удостоверяющие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личность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семьи;</w:t>
      </w:r>
    </w:p>
    <w:p w:rsidR="000D2EB3" w:rsidRPr="000A6017" w:rsidRDefault="000D2EB3"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2)</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принадлежность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гражданству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государства,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которым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Федерацией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заключен</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международный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договор,</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которым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предусмотрено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договорам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найма;</w:t>
      </w:r>
    </w:p>
    <w:p w:rsidR="000D2EB3" w:rsidRPr="000A6017" w:rsidRDefault="000D2EB3"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правовые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основания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отнесения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лиц,</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проживающих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совместно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гражданином-заявителем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месту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постоянного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жительства,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членам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части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свидетельств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рождении,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заключении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брака,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выданных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компетентными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органами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иностранного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государства,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нотариально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удостоверенного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перевода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русский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язык;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решений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суда);</w:t>
      </w:r>
    </w:p>
    <w:p w:rsidR="000D2EB3" w:rsidRPr="000A6017" w:rsidRDefault="000A6017" w:rsidP="003813DD">
      <w:pPr>
        <w:autoSpaceDE w:val="0"/>
        <w:autoSpaceDN w:val="0"/>
        <w:adjustRightInd w:val="0"/>
        <w:rPr>
          <w:rFonts w:ascii="Times New Roman" w:hAnsi="Times New Roman"/>
          <w:color w:val="000000" w:themeColor="text1"/>
          <w:szCs w:val="28"/>
          <w:lang w:eastAsia="en-US"/>
        </w:rPr>
      </w:pPr>
      <w:r>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справка</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места</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жительства</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составе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семьи;</w:t>
      </w:r>
    </w:p>
    <w:p w:rsidR="000D2EB3" w:rsidRPr="000A6017" w:rsidRDefault="000D2EB3"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lastRenderedPageBreak/>
        <w:t>5)</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договорам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вне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очереди;</w:t>
      </w:r>
    </w:p>
    <w:p w:rsidR="000D2EB3" w:rsidRPr="000A6017" w:rsidRDefault="000D2EB3"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6)</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справка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Pr="000A6017">
        <w:rPr>
          <w:rFonts w:ascii="Times New Roman" w:hAnsi="Times New Roman"/>
          <w:color w:val="000000" w:themeColor="text1"/>
          <w:szCs w:val="28"/>
        </w:rPr>
        <w:t>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техническому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учету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технической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инвентаризации</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наличи</w:t>
      </w:r>
      <w:r w:rsidR="00AC4A22" w:rsidRPr="000A6017">
        <w:rPr>
          <w:rFonts w:ascii="Times New Roman" w:hAnsi="Times New Roman"/>
          <w:color w:val="000000" w:themeColor="text1"/>
          <w:szCs w:val="28"/>
          <w:lang w:eastAsia="en-US"/>
        </w:rPr>
        <w:t>е</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w:t>
      </w:r>
      <w:r w:rsidRPr="000A6017">
        <w:rPr>
          <w:rFonts w:ascii="Times New Roman" w:hAnsi="Times New Roman"/>
          <w:color w:val="000000" w:themeColor="text1"/>
          <w:szCs w:val="28"/>
          <w:lang w:eastAsia="en-US"/>
        </w:rPr>
        <w:t>отсутствии</w:t>
      </w:r>
      <w:r w:rsidR="00AC4A2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собственности</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гражданина</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AC4A22" w:rsidRPr="000A6017">
        <w:rPr>
          <w:rFonts w:ascii="Times New Roman" w:hAnsi="Times New Roman"/>
          <w:color w:val="000000" w:themeColor="text1"/>
          <w:szCs w:val="28"/>
          <w:lang w:eastAsia="en-US"/>
        </w:rPr>
        <w:t>семьи</w:t>
      </w:r>
      <w:r w:rsidRPr="000A6017">
        <w:rPr>
          <w:rFonts w:ascii="Times New Roman" w:hAnsi="Times New Roman"/>
          <w:color w:val="000000" w:themeColor="text1"/>
          <w:szCs w:val="28"/>
          <w:lang w:eastAsia="en-US"/>
        </w:rPr>
        <w:t>;</w:t>
      </w:r>
    </w:p>
    <w:p w:rsidR="000D2EB3" w:rsidRPr="000A6017" w:rsidRDefault="00F059A5"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7</w:t>
      </w:r>
      <w:r w:rsidR="000D2EB3"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выданные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органами,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осуществляющими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регистрацию</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транспортных</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средств,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наличие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(отсутствие)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транспортного</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средства</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собственности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семьи;</w:t>
      </w:r>
    </w:p>
    <w:p w:rsidR="000D2EB3" w:rsidRPr="000A6017" w:rsidRDefault="00F059A5" w:rsidP="003813DD">
      <w:pPr>
        <w:autoSpaceDE w:val="0"/>
        <w:autoSpaceDN w:val="0"/>
        <w:adjustRightInd w:val="0"/>
        <w:rPr>
          <w:rFonts w:ascii="Times New Roman" w:hAnsi="Times New Roman"/>
          <w:color w:val="000000" w:themeColor="text1"/>
          <w:szCs w:val="28"/>
          <w:lang w:eastAsia="en-US"/>
        </w:rPr>
      </w:pPr>
      <w:proofErr w:type="gramStart"/>
      <w:r w:rsidRPr="000A6017">
        <w:rPr>
          <w:rFonts w:ascii="Times New Roman" w:hAnsi="Times New Roman"/>
          <w:color w:val="000000" w:themeColor="text1"/>
          <w:szCs w:val="28"/>
        </w:rPr>
        <w:t>8</w:t>
      </w:r>
      <w:r w:rsidR="000D2EB3" w:rsidRPr="000A6017">
        <w:rPr>
          <w:rFonts w:ascii="Times New Roman" w:hAnsi="Times New Roman"/>
          <w:color w:val="000000" w:themeColor="text1"/>
          <w:szCs w:val="28"/>
        </w:rPr>
        <w:t>)</w:t>
      </w:r>
      <w:r w:rsidR="00D20A65">
        <w:rPr>
          <w:rFonts w:ascii="Times New Roman" w:hAnsi="Times New Roman"/>
          <w:color w:val="000000" w:themeColor="text1"/>
          <w:szCs w:val="28"/>
          <w:shd w:val="clear" w:color="auto" w:fill="FFFFFF"/>
        </w:rPr>
        <w:t xml:space="preserve"> </w:t>
      </w:r>
      <w:r w:rsidR="000D2EB3"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установленном</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порядке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доходы</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учитываемые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признании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граждан</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малоимущими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Приложением</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Закону</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125-оз,</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которые</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отсутствуют</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lang w:eastAsia="en-US"/>
        </w:rPr>
        <w:t>распоряжении</w:t>
      </w:r>
      <w:r w:rsidR="00D20A65">
        <w:rPr>
          <w:rFonts w:ascii="Times New Roman" w:hAnsi="Times New Roman"/>
          <w:color w:val="000000" w:themeColor="text1"/>
          <w:szCs w:val="28"/>
          <w:lang w:eastAsia="en-US"/>
        </w:rPr>
        <w:t xml:space="preserve"> </w:t>
      </w:r>
      <w:r w:rsidR="000D2EB3"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образований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участвующих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0D2EB3" w:rsidRPr="000A6017">
        <w:rPr>
          <w:rFonts w:ascii="Times New Roman" w:hAnsi="Times New Roman"/>
          <w:color w:val="000000" w:themeColor="text1"/>
          <w:szCs w:val="28"/>
        </w:rPr>
        <w:t>услуг</w:t>
      </w:r>
      <w:r w:rsidR="00A873D9" w:rsidRPr="000A6017">
        <w:rPr>
          <w:rFonts w:ascii="Times New Roman" w:hAnsi="Times New Roman"/>
          <w:color w:val="000000" w:themeColor="text1"/>
          <w:szCs w:val="28"/>
        </w:rPr>
        <w:t>.</w:t>
      </w:r>
      <w:proofErr w:type="gramEnd"/>
    </w:p>
    <w:p w:rsidR="00183187" w:rsidRPr="000A6017" w:rsidRDefault="00337387"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1</w:t>
      </w:r>
      <w:r w:rsidR="008643CE" w:rsidRPr="000A6017">
        <w:rPr>
          <w:rFonts w:ascii="Times New Roman" w:hAnsi="Times New Roman"/>
          <w:color w:val="000000" w:themeColor="text1"/>
          <w:szCs w:val="28"/>
        </w:rPr>
        <w:t>.</w:t>
      </w:r>
      <w:r w:rsidR="00D20A65">
        <w:rPr>
          <w:rFonts w:ascii="Times New Roman" w:hAnsi="Times New Roman"/>
          <w:color w:val="000000" w:themeColor="text1"/>
          <w:szCs w:val="28"/>
          <w:lang w:eastAsia="en-US"/>
        </w:rPr>
        <w:t xml:space="preserve"> </w:t>
      </w:r>
      <w:r w:rsidR="008A2C6A" w:rsidRPr="000A6017">
        <w:rPr>
          <w:rFonts w:ascii="Times New Roman" w:hAnsi="Times New Roman"/>
          <w:color w:val="000000" w:themeColor="text1"/>
          <w:szCs w:val="28"/>
          <w:lang w:eastAsia="en-US"/>
        </w:rPr>
        <w:t>Заявитель</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представитель</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обязан</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представить</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указанные</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пункте</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3</w:t>
      </w:r>
      <w:r w:rsidR="00D973E9" w:rsidRPr="000A6017">
        <w:rPr>
          <w:rFonts w:ascii="Times New Roman" w:hAnsi="Times New Roman"/>
          <w:color w:val="000000" w:themeColor="text1"/>
          <w:szCs w:val="28"/>
          <w:lang w:eastAsia="en-US"/>
        </w:rPr>
        <w:t>0</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настоящего</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00183187" w:rsidRPr="000A6017">
        <w:rPr>
          <w:rFonts w:ascii="Times New Roman" w:hAnsi="Times New Roman"/>
          <w:color w:val="000000" w:themeColor="text1"/>
          <w:szCs w:val="28"/>
          <w:lang w:eastAsia="en-US"/>
        </w:rPr>
        <w:t>регламента</w:t>
      </w:r>
      <w:r w:rsidR="005E72C0"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
    <w:p w:rsidR="004509FF" w:rsidRPr="000A6017" w:rsidRDefault="004509F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вправе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973E9" w:rsidRPr="000A6017">
        <w:rPr>
          <w:rFonts w:ascii="Times New Roman" w:hAnsi="Times New Roman"/>
          <w:color w:val="000000" w:themeColor="text1"/>
          <w:szCs w:val="28"/>
        </w:rPr>
        <w:t>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2</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представляемым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печати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выдавших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удостоверивших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подлинность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копий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подписью);</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написано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разборчиво,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подчисток,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приписок,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зачеркнутых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оговоренных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исправлений;</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исполнено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карандашом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повреждений,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позволяет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однозначно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истолковать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содержание.</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оригиналы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принимаются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ознакомления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возвращаются</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представившему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самостоятельно</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снимают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копии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заверяют</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p>
    <w:p w:rsidR="001C15E4" w:rsidRPr="000A6017" w:rsidRDefault="001C15E4"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3</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Самостоятельно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представляемые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копиях,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заверенных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через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почтовой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связи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через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оригиналы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обращении).</w:t>
      </w:r>
      <w:r w:rsidR="00D20A65">
        <w:rPr>
          <w:rFonts w:ascii="Times New Roman" w:hAnsi="Times New Roman"/>
          <w:color w:val="000000" w:themeColor="text1"/>
          <w:szCs w:val="28"/>
        </w:rPr>
        <w:t xml:space="preserve"> </w:t>
      </w:r>
    </w:p>
    <w:p w:rsidR="00E545F3" w:rsidRPr="000A6017" w:rsidRDefault="00E545F3" w:rsidP="003813DD">
      <w:pPr>
        <w:autoSpaceDE w:val="0"/>
        <w:autoSpaceDN w:val="0"/>
        <w:adjustRightInd w:val="0"/>
        <w:rPr>
          <w:rFonts w:ascii="Times New Roman" w:hAnsi="Times New Roman"/>
          <w:color w:val="000000" w:themeColor="text1"/>
          <w:szCs w:val="28"/>
          <w:highlight w:val="yellow"/>
        </w:rPr>
      </w:pPr>
    </w:p>
    <w:p w:rsidR="001C15E4" w:rsidRPr="000A6017" w:rsidRDefault="001C15E4" w:rsidP="00DA5B63">
      <w:pPr>
        <w:widowControl w:val="0"/>
        <w:autoSpaceDE w:val="0"/>
        <w:autoSpaceDN w:val="0"/>
        <w:adjustRightInd w:val="0"/>
        <w:jc w:val="center"/>
        <w:outlineLvl w:val="2"/>
        <w:rPr>
          <w:rFonts w:ascii="Times New Roman" w:hAnsi="Times New Roman"/>
          <w:color w:val="000000" w:themeColor="text1"/>
          <w:szCs w:val="28"/>
        </w:rPr>
      </w:pPr>
      <w:bookmarkStart w:id="11" w:name="Par224"/>
      <w:bookmarkEnd w:id="11"/>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ИСЧЕРПЫВАЮЩИЙ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ПЕРЕЧЕНЬ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НАХОДЯТСЯ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ВПРАВЕ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СПОСОБЫ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ЗАЯВИТЕЛЯМИ</w:t>
      </w:r>
    </w:p>
    <w:p w:rsidR="001C15E4" w:rsidRPr="000A6017" w:rsidRDefault="001C15E4" w:rsidP="003813DD">
      <w:pPr>
        <w:widowControl w:val="0"/>
        <w:autoSpaceDE w:val="0"/>
        <w:autoSpaceDN w:val="0"/>
        <w:adjustRightInd w:val="0"/>
        <w:outlineLvl w:val="2"/>
        <w:rPr>
          <w:rFonts w:ascii="Times New Roman" w:hAnsi="Times New Roman"/>
          <w:color w:val="000000" w:themeColor="text1"/>
          <w:szCs w:val="28"/>
          <w:highlight w:val="yellow"/>
        </w:rPr>
      </w:pPr>
    </w:p>
    <w:p w:rsidR="001C15E4" w:rsidRPr="000A6017" w:rsidRDefault="001C15E4" w:rsidP="003813DD">
      <w:pPr>
        <w:widowControl w:val="0"/>
        <w:autoSpaceDE w:val="0"/>
        <w:autoSpaceDN w:val="0"/>
        <w:adjustRightInd w:val="0"/>
        <w:rPr>
          <w:rFonts w:ascii="Times New Roman" w:hAnsi="Times New Roman"/>
          <w:color w:val="000000" w:themeColor="text1"/>
          <w:szCs w:val="28"/>
        </w:rPr>
      </w:pPr>
      <w:bookmarkStart w:id="12" w:name="Par232"/>
      <w:bookmarkEnd w:id="12"/>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находятся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вправе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относятся:</w:t>
      </w:r>
      <w:r w:rsidR="00D20A65">
        <w:rPr>
          <w:rFonts w:ascii="Times New Roman" w:hAnsi="Times New Roman"/>
          <w:color w:val="000000" w:themeColor="text1"/>
          <w:szCs w:val="28"/>
        </w:rPr>
        <w:t xml:space="preserve"> </w:t>
      </w:r>
    </w:p>
    <w:p w:rsidR="001C15E4" w:rsidRPr="000A6017" w:rsidRDefault="001C15E4"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1)</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правоустанавливающие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если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зарегистрировано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Едином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государственном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реестре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rPr>
        <w:t>недвижимости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недвижимое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имущество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сделок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ним;</w:t>
      </w:r>
    </w:p>
    <w:p w:rsidR="001C15E4" w:rsidRPr="000A6017" w:rsidRDefault="001C15E4" w:rsidP="003813DD">
      <w:pPr>
        <w:autoSpaceDE w:val="0"/>
        <w:autoSpaceDN w:val="0"/>
        <w:adjustRightInd w:val="0"/>
        <w:rPr>
          <w:rFonts w:ascii="Times New Roman" w:hAnsi="Times New Roman"/>
          <w:color w:val="000000" w:themeColor="text1"/>
          <w:szCs w:val="28"/>
          <w:lang w:eastAsia="en-US"/>
        </w:rPr>
      </w:pPr>
      <w:proofErr w:type="gramStart"/>
      <w:r w:rsidRPr="000A6017">
        <w:rPr>
          <w:rFonts w:ascii="Times New Roman" w:hAnsi="Times New Roman"/>
          <w:color w:val="000000" w:themeColor="text1"/>
          <w:szCs w:val="28"/>
          <w:lang w:eastAsia="en-US"/>
        </w:rPr>
        <w:t>2)</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выписка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из</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Единого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государственного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реестра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rPr>
        <w:t>недвижимости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правах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отдельного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лица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имеющиеся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объекты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недвижимого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имущества;</w:t>
      </w:r>
      <w:proofErr w:type="gramEnd"/>
    </w:p>
    <w:p w:rsidR="001C15E4" w:rsidRPr="000A6017" w:rsidRDefault="001C15E4"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3)</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установленном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порядке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подтверждающие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доходы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учитываемые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признании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граждан</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малоимущими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Законом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125-оз,</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которые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находятся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распоряжении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Pr="000A6017">
        <w:rPr>
          <w:rFonts w:ascii="Times New Roman" w:hAnsi="Times New Roman"/>
          <w:color w:val="000000" w:themeColor="text1"/>
          <w:szCs w:val="28"/>
          <w:lang w:eastAsia="en-US"/>
        </w:rPr>
        <w:t>;</w:t>
      </w:r>
    </w:p>
    <w:p w:rsidR="001C15E4" w:rsidRPr="000A6017" w:rsidRDefault="001C15E4"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содержащие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законодательством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сведения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рыночной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стоимости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принадлежащего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собственности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членам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имущества,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подлежащего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налогообложению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Законом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125-оз.</w:t>
      </w:r>
    </w:p>
    <w:p w:rsidR="001C15E4" w:rsidRPr="000A6017" w:rsidRDefault="001C15E4"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5</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вправе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p>
    <w:p w:rsidR="001C15E4" w:rsidRPr="000A6017" w:rsidRDefault="000A6017" w:rsidP="003813DD">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представления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осуществления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представление</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осуществление</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предусмотрено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регулирующими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отношения,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возникающие</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связи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услуги;</w:t>
      </w:r>
    </w:p>
    <w:p w:rsidR="001C15E4" w:rsidRPr="000A6017" w:rsidRDefault="000A6017" w:rsidP="003813DD">
      <w:pPr>
        <w:widowControl w:val="0"/>
        <w:autoSpaceDE w:val="0"/>
        <w:autoSpaceDN w:val="0"/>
        <w:adjustRightInd w:val="0"/>
        <w:ind w:right="57"/>
        <w:rPr>
          <w:rFonts w:ascii="Times New Roman" w:hAnsi="Times New Roman"/>
          <w:color w:val="000000" w:themeColor="text1"/>
          <w:szCs w:val="28"/>
        </w:rPr>
      </w:pPr>
      <w:proofErr w:type="gramStart"/>
      <w:r>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представления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образований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находятся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образований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подведомственных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государственным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органам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органам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муниципальных</w:t>
      </w:r>
      <w:proofErr w:type="gramEnd"/>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образований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организаций,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участвующих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lastRenderedPageBreak/>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части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6</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статьи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7</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Федерального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закона</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210-ФЗ.</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en-US"/>
        </w:rPr>
        <w:t>представления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информации,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отсутствие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недостоверность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которых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указывались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первоначальном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отказе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приеме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либо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исключением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следующих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случаев:</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изменение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требований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нормативных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правовых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актов,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касающихся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после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первоначальной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подачи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наличие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ошибок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документах,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поданных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после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первоначального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отказа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приеме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либо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включенных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представленный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ранее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комплект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истечение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срока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действия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изменение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информации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после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первоначального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отказа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приеме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либо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p>
    <w:p w:rsidR="001C15E4" w:rsidRPr="000A6017" w:rsidRDefault="001C15E4" w:rsidP="003813DD">
      <w:pPr>
        <w:widowControl w:val="0"/>
        <w:autoSpaceDE w:val="0"/>
        <w:autoSpaceDN w:val="0"/>
        <w:adjustRightInd w:val="0"/>
        <w:ind w:right="57"/>
        <w:rPr>
          <w:rFonts w:ascii="Times New Roman" w:hAnsi="Times New Roman"/>
          <w:color w:val="000000" w:themeColor="text1"/>
          <w:szCs w:val="28"/>
        </w:rPr>
      </w:pPr>
      <w:proofErr w:type="gramStart"/>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выявление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документально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подтвержденного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факта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(признаков)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ошибочного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противоправного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действия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(бездействия)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должностного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лица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предоставляющего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муниципальную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служащего,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работника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многофункционального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центра,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работника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предусмотренной</w:t>
      </w:r>
      <w:r w:rsidR="00D20A65">
        <w:rPr>
          <w:rFonts w:ascii="Times New Roman" w:hAnsi="Times New Roman"/>
          <w:color w:val="000000" w:themeColor="text1"/>
          <w:szCs w:val="28"/>
          <w:lang w:eastAsia="en-US"/>
        </w:rPr>
        <w:t xml:space="preserve"> </w:t>
      </w:r>
      <w:hyperlink r:id="rId16" w:history="1">
        <w:r w:rsidRPr="000A6017">
          <w:rPr>
            <w:rFonts w:ascii="Times New Roman" w:hAnsi="Times New Roman"/>
            <w:color w:val="000000" w:themeColor="text1"/>
            <w:szCs w:val="28"/>
            <w:lang w:eastAsia="en-US"/>
          </w:rPr>
          <w:t>частью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1.1</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статьи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16</w:t>
        </w:r>
      </w:hyperlink>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Федерального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закона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210-ФЗ,</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первоначальном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отказе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приеме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либо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письменном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виде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подписью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руководителя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предоставляющего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муниципальную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руководителя</w:t>
      </w:r>
      <w:proofErr w:type="gramEnd"/>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многофункционального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центра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первоначальном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отказе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приеме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либо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руководителя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предусмотренной</w:t>
      </w:r>
      <w:r w:rsidR="00D20A65">
        <w:rPr>
          <w:rFonts w:ascii="Times New Roman" w:hAnsi="Times New Roman"/>
          <w:color w:val="000000" w:themeColor="text1"/>
          <w:szCs w:val="28"/>
          <w:lang w:eastAsia="en-US"/>
        </w:rPr>
        <w:t xml:space="preserve"> </w:t>
      </w:r>
      <w:hyperlink r:id="rId17" w:history="1">
        <w:r w:rsidRPr="000A6017">
          <w:rPr>
            <w:rFonts w:ascii="Times New Roman" w:hAnsi="Times New Roman"/>
            <w:color w:val="000000" w:themeColor="text1"/>
            <w:szCs w:val="28"/>
            <w:lang w:eastAsia="en-US"/>
          </w:rPr>
          <w:t>частью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1.1</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статьи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16</w:t>
        </w:r>
      </w:hyperlink>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Федерального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закона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210-ФЗ,</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уведомляется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также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приносятся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извинения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доставленные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неудобства.</w:t>
      </w:r>
    </w:p>
    <w:p w:rsidR="00E545F3" w:rsidRPr="000A6017" w:rsidRDefault="00E545F3" w:rsidP="00DA5B63">
      <w:pPr>
        <w:widowControl w:val="0"/>
        <w:autoSpaceDE w:val="0"/>
        <w:autoSpaceDN w:val="0"/>
        <w:adjustRightInd w:val="0"/>
        <w:jc w:val="center"/>
        <w:rPr>
          <w:rFonts w:ascii="Times New Roman" w:hAnsi="Times New Roman"/>
          <w:color w:val="000000" w:themeColor="text1"/>
          <w:szCs w:val="28"/>
        </w:rPr>
      </w:pPr>
    </w:p>
    <w:p w:rsidR="001C15E4" w:rsidRPr="000A6017" w:rsidRDefault="001C15E4" w:rsidP="00DA5B63">
      <w:pPr>
        <w:jc w:val="center"/>
        <w:rPr>
          <w:rFonts w:ascii="Times New Roman" w:hAnsi="Times New Roman"/>
          <w:color w:val="000000" w:themeColor="text1"/>
          <w:szCs w:val="28"/>
        </w:rPr>
      </w:pPr>
      <w:bookmarkStart w:id="13" w:name="Par239"/>
      <w:bookmarkEnd w:id="13"/>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ИСЧЕРПЫВАЮЩИЙ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ПЕРЕЧЕНЬ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1C15E4" w:rsidRPr="000A6017" w:rsidRDefault="001C15E4" w:rsidP="003813DD">
      <w:pPr>
        <w:rPr>
          <w:rFonts w:ascii="Times New Roman" w:hAnsi="Times New Roman"/>
          <w:color w:val="000000" w:themeColor="text1"/>
          <w:szCs w:val="28"/>
        </w:rPr>
      </w:pPr>
    </w:p>
    <w:p w:rsidR="001C15E4" w:rsidRPr="000A6017" w:rsidRDefault="001C15E4" w:rsidP="003813DD">
      <w:pPr>
        <w:ind w:right="57"/>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6</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предусмотрено.</w:t>
      </w:r>
    </w:p>
    <w:p w:rsidR="0009029D" w:rsidRPr="000A6017" w:rsidRDefault="0009029D" w:rsidP="003813DD">
      <w:pPr>
        <w:rPr>
          <w:rFonts w:ascii="Times New Roman" w:hAnsi="Times New Roman"/>
          <w:color w:val="000000" w:themeColor="text1"/>
          <w:szCs w:val="28"/>
        </w:rPr>
      </w:pPr>
    </w:p>
    <w:p w:rsidR="001C15E4" w:rsidRPr="000A6017" w:rsidRDefault="001C15E4" w:rsidP="00DA5B63">
      <w:pPr>
        <w:widowControl w:val="0"/>
        <w:autoSpaceDE w:val="0"/>
        <w:autoSpaceDN w:val="0"/>
        <w:adjustRightInd w:val="0"/>
        <w:jc w:val="center"/>
        <w:outlineLvl w:val="2"/>
        <w:rPr>
          <w:rFonts w:ascii="Times New Roman" w:hAnsi="Times New Roman"/>
          <w:color w:val="000000" w:themeColor="text1"/>
          <w:szCs w:val="28"/>
        </w:rPr>
      </w:pPr>
      <w:bookmarkStart w:id="14" w:name="Par251"/>
      <w:bookmarkEnd w:id="14"/>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ИСЧЕРПЫВАЮЩИЙ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ПЕРЕЧЕНЬ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1C15E4" w:rsidRPr="000A6017" w:rsidRDefault="001C15E4" w:rsidP="003813DD">
      <w:pPr>
        <w:widowControl w:val="0"/>
        <w:autoSpaceDE w:val="0"/>
        <w:autoSpaceDN w:val="0"/>
        <w:adjustRightInd w:val="0"/>
        <w:rPr>
          <w:rFonts w:ascii="Times New Roman" w:hAnsi="Times New Roman"/>
          <w:color w:val="000000" w:themeColor="text1"/>
          <w:szCs w:val="28"/>
          <w:highlight w:val="yellow"/>
        </w:rPr>
      </w:pPr>
    </w:p>
    <w:p w:rsidR="001C15E4" w:rsidRPr="000A6017" w:rsidRDefault="001C15E4" w:rsidP="000A6017">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7</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невозможность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гражданину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учетом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площади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находившегося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(находившихся)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совершения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гражданско-правовых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сделок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совершение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привело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уменьшению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занимаемых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отчуждению.</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Жилое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гражданину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истечении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статьей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53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кодекса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1C15E4" w:rsidRPr="000A6017" w:rsidRDefault="001C15E4"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3</w:t>
      </w:r>
      <w:r w:rsidR="005F3A34"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неполного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находящихся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подведомственных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несоответствие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
    <w:p w:rsidR="001C15E4" w:rsidRPr="000A6017" w:rsidRDefault="001C15E4" w:rsidP="003813DD">
      <w:pPr>
        <w:autoSpaceDE w:val="0"/>
        <w:autoSpaceDN w:val="0"/>
        <w:adjustRightInd w:val="0"/>
        <w:rPr>
          <w:rFonts w:ascii="Times New Roman" w:hAnsi="Times New Roman"/>
          <w:color w:val="000000" w:themeColor="text1"/>
          <w:szCs w:val="28"/>
          <w:lang w:eastAsia="en-US"/>
        </w:rPr>
      </w:pPr>
      <w:proofErr w:type="gramStart"/>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подведомственной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межведомственный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запрос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свидетельствует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отсутствии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соответствующий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собственной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инициативе,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отсутствие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запрашиваемых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подтверждает</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состоять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учете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нуждающихся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улучшении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жилищных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условий;</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гражданин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относится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имеющим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
    <w:p w:rsidR="001C15E4" w:rsidRPr="000A6017" w:rsidRDefault="001C15E4"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гражданин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относится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постоянно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проживающим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территории</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lang w:eastAsia="en-US"/>
        </w:rPr>
        <w:t>муниципального</w:t>
      </w:r>
      <w:proofErr w:type="gramEnd"/>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образования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«город</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Саянск»</w:t>
      </w:r>
      <w:r w:rsidRPr="000A6017">
        <w:rPr>
          <w:rFonts w:ascii="Times New Roman" w:hAnsi="Times New Roman"/>
          <w:color w:val="000000" w:themeColor="text1"/>
          <w:szCs w:val="28"/>
        </w:rPr>
        <w:t>;</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истек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статьей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53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Жилищного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кодекса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p>
    <w:p w:rsidR="001C15E4" w:rsidRPr="000A6017" w:rsidRDefault="005F3A34"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39</w:t>
      </w:r>
      <w:r w:rsidR="001C15E4"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Отказ</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обжалован</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гражданином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представителем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установленном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1C15E4" w:rsidRPr="000A6017">
        <w:rPr>
          <w:rFonts w:ascii="Times New Roman" w:hAnsi="Times New Roman"/>
          <w:color w:val="000000" w:themeColor="text1"/>
          <w:szCs w:val="28"/>
        </w:rPr>
        <w:t>Федерации.</w:t>
      </w:r>
    </w:p>
    <w:p w:rsidR="009B660B" w:rsidRPr="000A6017" w:rsidRDefault="009B660B" w:rsidP="003813DD">
      <w:pPr>
        <w:autoSpaceDE w:val="0"/>
        <w:autoSpaceDN w:val="0"/>
        <w:adjustRightInd w:val="0"/>
        <w:rPr>
          <w:rFonts w:ascii="Times New Roman" w:hAnsi="Times New Roman"/>
          <w:color w:val="000000" w:themeColor="text1"/>
          <w:szCs w:val="28"/>
        </w:rPr>
      </w:pPr>
    </w:p>
    <w:p w:rsidR="001C15E4" w:rsidRPr="000A6017" w:rsidRDefault="001C15E4" w:rsidP="00DA5B63">
      <w:pPr>
        <w:widowControl w:val="0"/>
        <w:autoSpaceDE w:val="0"/>
        <w:autoSpaceDN w:val="0"/>
        <w:adjustRightInd w:val="0"/>
        <w:jc w:val="center"/>
        <w:outlineLvl w:val="2"/>
        <w:rPr>
          <w:rFonts w:ascii="Times New Roman" w:hAnsi="Times New Roman"/>
          <w:color w:val="000000" w:themeColor="text1"/>
          <w:szCs w:val="28"/>
        </w:rPr>
      </w:pPr>
      <w:bookmarkStart w:id="15" w:name="Par261"/>
      <w:bookmarkEnd w:id="15"/>
      <w:r w:rsidRPr="000A6017">
        <w:rPr>
          <w:rFonts w:ascii="Times New Roman" w:hAnsi="Times New Roman"/>
          <w:color w:val="000000" w:themeColor="text1"/>
          <w:szCs w:val="28"/>
        </w:rPr>
        <w:lastRenderedPageBreak/>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ПЕРЕЧЕНЬ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ВЫДАВАЕМОМ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(ВЫДАВАЕМЫХ)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УЧАСТВУЮЩИМИ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1C15E4" w:rsidRPr="000A6017" w:rsidRDefault="001C15E4" w:rsidP="003813DD">
      <w:pPr>
        <w:widowControl w:val="0"/>
        <w:autoSpaceDE w:val="0"/>
        <w:autoSpaceDN w:val="0"/>
        <w:adjustRightInd w:val="0"/>
        <w:rPr>
          <w:rFonts w:ascii="Times New Roman" w:hAnsi="Times New Roman"/>
          <w:color w:val="000000" w:themeColor="text1"/>
          <w:szCs w:val="28"/>
        </w:rPr>
      </w:pPr>
    </w:p>
    <w:p w:rsidR="00280A7C" w:rsidRPr="000A6017" w:rsidRDefault="007A3A7D" w:rsidP="00280A7C">
      <w:pPr>
        <w:autoSpaceDE w:val="0"/>
        <w:autoSpaceDN w:val="0"/>
        <w:adjustRightInd w:val="0"/>
        <w:ind w:firstLine="708"/>
        <w:rPr>
          <w:rFonts w:ascii="Times New Roman" w:hAnsi="Times New Roman"/>
          <w:color w:val="000000" w:themeColor="text1"/>
          <w:szCs w:val="28"/>
          <w:lang w:eastAsia="en-US"/>
        </w:rPr>
      </w:pPr>
      <w:r w:rsidRPr="000A6017">
        <w:rPr>
          <w:rFonts w:ascii="Times New Roman" w:hAnsi="Times New Roman"/>
          <w:color w:val="000000" w:themeColor="text1"/>
          <w:szCs w:val="28"/>
        </w:rPr>
        <w:t>40.</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представителю</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необходимо</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rPr>
        <w:t>получить</w:t>
      </w:r>
      <w:r w:rsidR="00D20A65">
        <w:rPr>
          <w:rFonts w:ascii="Times New Roman" w:hAnsi="Times New Roman"/>
          <w:color w:val="000000" w:themeColor="text1"/>
          <w:szCs w:val="28"/>
        </w:rPr>
        <w:t xml:space="preserve"> </w:t>
      </w:r>
      <w:r w:rsidR="00280A7C" w:rsidRPr="000A6017">
        <w:rPr>
          <w:rFonts w:ascii="Times New Roman" w:hAnsi="Times New Roman"/>
          <w:color w:val="000000" w:themeColor="text1"/>
          <w:szCs w:val="28"/>
          <w:lang w:eastAsia="en-US"/>
        </w:rPr>
        <w:t>документ,</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подтверждающий</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наличие</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(отсутствие)</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собственности</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00280A7C" w:rsidRPr="000A6017">
        <w:rPr>
          <w:rFonts w:ascii="Times New Roman" w:hAnsi="Times New Roman"/>
          <w:color w:val="000000" w:themeColor="text1"/>
          <w:szCs w:val="28"/>
          <w:lang w:eastAsia="en-US"/>
        </w:rPr>
        <w:t>помещений.</w:t>
      </w:r>
    </w:p>
    <w:p w:rsidR="00280A7C" w:rsidRPr="000A6017" w:rsidRDefault="00280A7C" w:rsidP="00280A7C">
      <w:pPr>
        <w:widowControl w:val="0"/>
        <w:autoSpaceDE w:val="0"/>
        <w:autoSpaceDN w:val="0"/>
        <w:adjustRightInd w:val="0"/>
        <w:ind w:firstLine="709"/>
        <w:rPr>
          <w:rFonts w:ascii="Times New Roman" w:hAnsi="Times New Roman"/>
          <w:color w:val="000000" w:themeColor="text1"/>
          <w:szCs w:val="28"/>
          <w:lang w:eastAsia="en-US"/>
        </w:rPr>
      </w:pPr>
      <w:r w:rsidRPr="000A6017">
        <w:rPr>
          <w:rFonts w:ascii="Times New Roman" w:hAnsi="Times New Roman"/>
          <w:color w:val="000000" w:themeColor="text1"/>
          <w:szCs w:val="28"/>
        </w:rPr>
        <w:t>4</w:t>
      </w:r>
      <w:r w:rsidR="007A3A7D" w:rsidRPr="000A6017">
        <w:rPr>
          <w:rFonts w:ascii="Times New Roman" w:hAnsi="Times New Roman"/>
          <w:color w:val="000000" w:themeColor="text1"/>
          <w:szCs w:val="28"/>
        </w:rPr>
        <w:t>1</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подтверждающего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наличие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(отсутствие)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собственности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членов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семьи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обратиться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государственному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техническому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учету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технической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инвентаризации.</w:t>
      </w:r>
    </w:p>
    <w:p w:rsidR="001C15E4" w:rsidRPr="000A6017" w:rsidRDefault="001C15E4"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16" w:name="Par270"/>
      <w:bookmarkEnd w:id="16"/>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ПОШЛИНЫ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ВЗИМАЕМОЙ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1C15E4" w:rsidRPr="000A6017" w:rsidRDefault="001C15E4" w:rsidP="003813DD">
      <w:pPr>
        <w:widowControl w:val="0"/>
        <w:autoSpaceDE w:val="0"/>
        <w:autoSpaceDN w:val="0"/>
        <w:adjustRightInd w:val="0"/>
        <w:ind w:right="57"/>
        <w:rPr>
          <w:rFonts w:ascii="Times New Roman" w:hAnsi="Times New Roman"/>
          <w:color w:val="000000" w:themeColor="text1"/>
          <w:szCs w:val="28"/>
        </w:rPr>
      </w:pPr>
    </w:p>
    <w:p w:rsidR="001C15E4" w:rsidRPr="000A6017" w:rsidRDefault="001C15E4"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2</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бесплатно.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Оплата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пошлины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установлена.</w:t>
      </w:r>
    </w:p>
    <w:p w:rsidR="001C15E4" w:rsidRPr="000A6017" w:rsidRDefault="001C15E4"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3</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пошлины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взимаемой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установлены.</w:t>
      </w:r>
    </w:p>
    <w:p w:rsidR="001C15E4" w:rsidRPr="000A6017" w:rsidRDefault="001C15E4"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внесения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изменений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ошибок,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допущенных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вине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взимается.</w:t>
      </w:r>
    </w:p>
    <w:p w:rsidR="00791072" w:rsidRPr="000A6017" w:rsidRDefault="00791072" w:rsidP="003813DD">
      <w:pPr>
        <w:widowControl w:val="0"/>
        <w:autoSpaceDE w:val="0"/>
        <w:autoSpaceDN w:val="0"/>
        <w:adjustRightInd w:val="0"/>
        <w:rPr>
          <w:rFonts w:ascii="Times New Roman" w:hAnsi="Times New Roman"/>
          <w:color w:val="000000" w:themeColor="text1"/>
          <w:szCs w:val="28"/>
        </w:rPr>
      </w:pPr>
    </w:p>
    <w:p w:rsidR="001C15E4" w:rsidRPr="000A6017" w:rsidRDefault="001C15E4" w:rsidP="00DA5B63">
      <w:pPr>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ВКЛЮЧАЯ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МЕТОДИКЕ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РАСЧЕТА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p>
    <w:p w:rsidR="001C15E4" w:rsidRPr="000A6017" w:rsidRDefault="001C15E4" w:rsidP="003813DD">
      <w:pPr>
        <w:rPr>
          <w:rFonts w:ascii="Times New Roman" w:hAnsi="Times New Roman"/>
          <w:color w:val="000000" w:themeColor="text1"/>
          <w:szCs w:val="28"/>
        </w:rPr>
      </w:pPr>
    </w:p>
    <w:p w:rsidR="001C15E4" w:rsidRPr="000A6017" w:rsidRDefault="001C15E4" w:rsidP="003813DD">
      <w:pPr>
        <w:rPr>
          <w:rFonts w:ascii="Times New Roman" w:hAnsi="Times New Roman"/>
          <w:color w:val="000000" w:themeColor="text1"/>
          <w:szCs w:val="28"/>
        </w:rPr>
      </w:pPr>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5</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400784" w:rsidRPr="000A6017">
        <w:rPr>
          <w:rFonts w:ascii="Times New Roman" w:hAnsi="Times New Roman"/>
          <w:color w:val="000000" w:themeColor="text1"/>
          <w:szCs w:val="28"/>
        </w:rPr>
        <w:t>установлены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1C15E4" w:rsidRPr="000A6017" w:rsidRDefault="001C15E4" w:rsidP="003813DD">
      <w:pPr>
        <w:rPr>
          <w:rFonts w:ascii="Times New Roman" w:hAnsi="Times New Roman"/>
          <w:color w:val="000000" w:themeColor="text1"/>
          <w:szCs w:val="28"/>
        </w:rPr>
      </w:pPr>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6</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методика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расчета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обязательными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устанавливаются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E545F3" w:rsidRPr="000A6017" w:rsidRDefault="00E545F3" w:rsidP="003813DD">
      <w:pPr>
        <w:rPr>
          <w:rFonts w:ascii="Times New Roman" w:hAnsi="Times New Roman"/>
          <w:color w:val="000000" w:themeColor="text1"/>
          <w:szCs w:val="28"/>
        </w:rPr>
      </w:pPr>
    </w:p>
    <w:p w:rsidR="008503DF" w:rsidRPr="000A6017" w:rsidRDefault="008503DF" w:rsidP="00DA5B63">
      <w:pPr>
        <w:jc w:val="center"/>
        <w:rPr>
          <w:rFonts w:ascii="Times New Roman" w:hAnsi="Times New Roman"/>
          <w:color w:val="000000" w:themeColor="text1"/>
          <w:szCs w:val="28"/>
        </w:rPr>
      </w:pPr>
      <w:bookmarkStart w:id="17" w:name="Par285"/>
      <w:bookmarkEnd w:id="17"/>
      <w:r w:rsidRPr="000A6017">
        <w:rPr>
          <w:rFonts w:ascii="Times New Roman" w:hAnsi="Times New Roman"/>
          <w:color w:val="000000" w:themeColor="text1"/>
          <w:szCs w:val="28"/>
        </w:rPr>
        <w:lastRenderedPageBreak/>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МАКСИМАЛЬНЫЙ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ОЧЕРЕДИ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rPr>
          <w:rFonts w:ascii="Times New Roman" w:hAnsi="Times New Roman"/>
          <w:color w:val="000000" w:themeColor="text1"/>
          <w:szCs w:val="28"/>
        </w:rPr>
      </w:pPr>
    </w:p>
    <w:p w:rsidR="008503DF" w:rsidRPr="000A6017" w:rsidRDefault="008503DF" w:rsidP="003813DD">
      <w:pPr>
        <w:ind w:right="57"/>
        <w:rPr>
          <w:rFonts w:ascii="Times New Roman" w:hAnsi="Times New Roman"/>
          <w:color w:val="000000" w:themeColor="text1"/>
          <w:szCs w:val="28"/>
        </w:rPr>
      </w:pPr>
      <w:bookmarkStart w:id="18" w:name="Par289"/>
      <w:bookmarkEnd w:id="18"/>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7</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Максимальное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время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очереди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превышает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минут.</w:t>
      </w:r>
    </w:p>
    <w:p w:rsidR="008503DF" w:rsidRPr="000A6017" w:rsidRDefault="008503DF" w:rsidP="003813DD">
      <w:pPr>
        <w:ind w:right="57"/>
        <w:rPr>
          <w:rFonts w:ascii="Times New Roman" w:hAnsi="Times New Roman"/>
          <w:color w:val="000000" w:themeColor="text1"/>
          <w:szCs w:val="28"/>
        </w:rPr>
      </w:pPr>
      <w:r w:rsidRPr="000A6017">
        <w:rPr>
          <w:rFonts w:ascii="Times New Roman" w:hAnsi="Times New Roman"/>
          <w:color w:val="000000" w:themeColor="text1"/>
          <w:szCs w:val="28"/>
        </w:rPr>
        <w:t>4</w:t>
      </w:r>
      <w:r w:rsidR="005F3A34" w:rsidRPr="000A6017">
        <w:rPr>
          <w:rFonts w:ascii="Times New Roman" w:hAnsi="Times New Roman"/>
          <w:color w:val="000000" w:themeColor="text1"/>
          <w:szCs w:val="28"/>
        </w:rPr>
        <w:t>8</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Максимальное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время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очереди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превышает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минут.</w:t>
      </w:r>
    </w:p>
    <w:p w:rsidR="00E545F3" w:rsidRPr="000A6017" w:rsidRDefault="00E545F3" w:rsidP="003813DD">
      <w:pPr>
        <w:rPr>
          <w:rFonts w:ascii="Times New Roman" w:hAnsi="Times New Roman"/>
          <w:color w:val="000000" w:themeColor="text1"/>
          <w:szCs w:val="28"/>
        </w:rPr>
      </w:pPr>
    </w:p>
    <w:p w:rsidR="008503DF" w:rsidRPr="000A6017" w:rsidRDefault="008503DF" w:rsidP="00DA5B63">
      <w:pPr>
        <w:ind w:right="57"/>
        <w:jc w:val="center"/>
        <w:rPr>
          <w:rFonts w:ascii="Times New Roman" w:hAnsi="Times New Roman"/>
          <w:color w:val="000000" w:themeColor="text1"/>
          <w:szCs w:val="28"/>
        </w:rPr>
      </w:pPr>
      <w:bookmarkStart w:id="19" w:name="Par293"/>
      <w:bookmarkEnd w:id="19"/>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p>
    <w:p w:rsidR="005F3A34" w:rsidRPr="000A6017" w:rsidRDefault="005F3A34" w:rsidP="00DA5B63">
      <w:pPr>
        <w:ind w:right="57"/>
        <w:jc w:val="center"/>
        <w:rPr>
          <w:rFonts w:ascii="Times New Roman" w:hAnsi="Times New Roman"/>
          <w:color w:val="000000" w:themeColor="text1"/>
          <w:szCs w:val="28"/>
        </w:rPr>
      </w:pPr>
    </w:p>
    <w:p w:rsidR="008503DF" w:rsidRPr="000A6017" w:rsidRDefault="005F3A34" w:rsidP="003813DD">
      <w:pPr>
        <w:ind w:right="57"/>
        <w:rPr>
          <w:rFonts w:ascii="Times New Roman" w:hAnsi="Times New Roman"/>
          <w:color w:val="000000" w:themeColor="text1"/>
          <w:szCs w:val="28"/>
        </w:rPr>
      </w:pPr>
      <w:r w:rsidRPr="000A6017">
        <w:rPr>
          <w:rFonts w:ascii="Times New Roman" w:hAnsi="Times New Roman"/>
          <w:color w:val="000000" w:themeColor="text1"/>
          <w:szCs w:val="28"/>
        </w:rPr>
        <w:t>49.</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Регистрацию</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осуществляет</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ответственное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регистрацию</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входящей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корреспонденции.</w:t>
      </w:r>
    </w:p>
    <w:p w:rsidR="008503DF" w:rsidRPr="000A6017" w:rsidRDefault="005F3A34" w:rsidP="003813DD">
      <w:pPr>
        <w:widowControl w:val="0"/>
        <w:autoSpaceDE w:val="0"/>
        <w:autoSpaceDN w:val="0"/>
        <w:adjustRightInd w:val="0"/>
        <w:outlineLvl w:val="1"/>
        <w:rPr>
          <w:rFonts w:ascii="Times New Roman" w:hAnsi="Times New Roman"/>
          <w:color w:val="000000" w:themeColor="text1"/>
          <w:szCs w:val="28"/>
        </w:rPr>
      </w:pPr>
      <w:r w:rsidRPr="000A6017">
        <w:rPr>
          <w:rFonts w:ascii="Times New Roman" w:hAnsi="Times New Roman"/>
          <w:color w:val="000000" w:themeColor="text1"/>
          <w:szCs w:val="28"/>
        </w:rPr>
        <w:t>50</w:t>
      </w:r>
      <w:r w:rsidR="008503DF"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письменного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обращения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регистрация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следующем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порядке:</w:t>
      </w:r>
    </w:p>
    <w:p w:rsidR="008503DF" w:rsidRPr="000A6017" w:rsidRDefault="008503DF" w:rsidP="003813DD">
      <w:pPr>
        <w:widowControl w:val="0"/>
        <w:autoSpaceDE w:val="0"/>
        <w:autoSpaceDN w:val="0"/>
        <w:adjustRightInd w:val="0"/>
        <w:outlineLvl w:val="1"/>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устанавливается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p>
    <w:p w:rsidR="008503DF" w:rsidRPr="000A6017" w:rsidRDefault="008503DF" w:rsidP="003813DD">
      <w:pPr>
        <w:widowControl w:val="0"/>
        <w:autoSpaceDE w:val="0"/>
        <w:autoSpaceDN w:val="0"/>
        <w:adjustRightInd w:val="0"/>
        <w:outlineLvl w:val="1"/>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p>
    <w:p w:rsidR="008503DF" w:rsidRPr="000A6017" w:rsidRDefault="008503DF" w:rsidP="003813DD">
      <w:pPr>
        <w:widowControl w:val="0"/>
        <w:autoSpaceDE w:val="0"/>
        <w:autoSpaceDN w:val="0"/>
        <w:adjustRightInd w:val="0"/>
        <w:outlineLvl w:val="1"/>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втором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экземпляре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ставится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роспись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обращении);</w:t>
      </w:r>
    </w:p>
    <w:p w:rsidR="008503DF" w:rsidRPr="000A6017" w:rsidRDefault="008503DF" w:rsidP="003813DD">
      <w:pPr>
        <w:widowControl w:val="0"/>
        <w:autoSpaceDE w:val="0"/>
        <w:autoSpaceDN w:val="0"/>
        <w:adjustRightInd w:val="0"/>
        <w:outlineLvl w:val="1"/>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регистрируется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поступление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запроса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984FA0"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984FA0" w:rsidRPr="000A6017">
        <w:rPr>
          <w:rFonts w:ascii="Times New Roman" w:hAnsi="Times New Roman"/>
          <w:color w:val="000000" w:themeColor="text1"/>
          <w:szCs w:val="28"/>
        </w:rPr>
        <w:t>инструкцией</w:t>
      </w:r>
      <w:r w:rsidR="00D20A65">
        <w:rPr>
          <w:rFonts w:ascii="Times New Roman" w:hAnsi="Times New Roman"/>
          <w:color w:val="000000" w:themeColor="text1"/>
          <w:szCs w:val="28"/>
        </w:rPr>
        <w:t xml:space="preserve"> </w:t>
      </w:r>
      <w:r w:rsidR="00984FA0"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984FA0" w:rsidRPr="000A6017">
        <w:rPr>
          <w:rFonts w:ascii="Times New Roman" w:hAnsi="Times New Roman"/>
          <w:color w:val="000000" w:themeColor="text1"/>
          <w:szCs w:val="28"/>
        </w:rPr>
        <w:t>ведению</w:t>
      </w:r>
      <w:r w:rsidR="00D20A65">
        <w:rPr>
          <w:rFonts w:ascii="Times New Roman" w:hAnsi="Times New Roman"/>
          <w:color w:val="000000" w:themeColor="text1"/>
          <w:szCs w:val="28"/>
        </w:rPr>
        <w:t xml:space="preserve"> </w:t>
      </w:r>
      <w:r w:rsidR="00984FA0" w:rsidRPr="000A6017">
        <w:rPr>
          <w:rFonts w:ascii="Times New Roman" w:hAnsi="Times New Roman"/>
          <w:color w:val="000000" w:themeColor="text1"/>
          <w:szCs w:val="28"/>
        </w:rPr>
        <w:t>делопроизводства</w:t>
      </w:r>
      <w:r w:rsidRPr="000A6017">
        <w:rPr>
          <w:rFonts w:ascii="Times New Roman" w:hAnsi="Times New Roman"/>
          <w:color w:val="000000" w:themeColor="text1"/>
          <w:szCs w:val="28"/>
        </w:rPr>
        <w:t>;</w:t>
      </w:r>
    </w:p>
    <w:p w:rsidR="008503DF" w:rsidRPr="000A6017" w:rsidRDefault="008503DF" w:rsidP="003813DD">
      <w:pPr>
        <w:shd w:val="clear" w:color="auto" w:fill="FFFFFF"/>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сообщается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запроса.</w:t>
      </w:r>
    </w:p>
    <w:p w:rsidR="008503DF" w:rsidRPr="000A6017" w:rsidRDefault="008503DF" w:rsidP="003813DD">
      <w:pPr>
        <w:ind w:right="57"/>
        <w:rPr>
          <w:rFonts w:ascii="Times New Roman" w:hAnsi="Times New Roman"/>
          <w:color w:val="000000" w:themeColor="text1"/>
          <w:szCs w:val="28"/>
        </w:rPr>
      </w:pPr>
      <w:r w:rsidRPr="000A6017">
        <w:rPr>
          <w:rFonts w:ascii="Times New Roman" w:hAnsi="Times New Roman"/>
          <w:color w:val="000000" w:themeColor="text1"/>
          <w:szCs w:val="28"/>
        </w:rPr>
        <w:t>Максимальное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время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составляет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минут.</w:t>
      </w:r>
    </w:p>
    <w:p w:rsidR="008503DF" w:rsidRPr="000A6017" w:rsidRDefault="008503DF" w:rsidP="003813DD">
      <w:pPr>
        <w:shd w:val="clear" w:color="auto" w:fill="FFFFFF"/>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1</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превышать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поступления</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адрес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регистрирует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распечатанный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вариант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прилагающие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журнале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входящей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документации.</w:t>
      </w:r>
    </w:p>
    <w:p w:rsidR="008503DF" w:rsidRPr="000A6017" w:rsidRDefault="008503DF" w:rsidP="003813DD">
      <w:pPr>
        <w:shd w:val="clear" w:color="auto" w:fill="FFFFFF"/>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2</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Получив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заявку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проверив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приложенные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отправляет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адрес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письмо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уведомлением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прочтении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заявки.</w:t>
      </w:r>
    </w:p>
    <w:p w:rsidR="008503DF" w:rsidRPr="000A6017" w:rsidRDefault="008503DF" w:rsidP="003813DD">
      <w:pPr>
        <w:shd w:val="clear" w:color="auto" w:fill="FFFFFF"/>
        <w:rPr>
          <w:rFonts w:ascii="Times New Roman" w:hAnsi="Times New Roman"/>
          <w:color w:val="000000" w:themeColor="text1"/>
          <w:szCs w:val="28"/>
        </w:rPr>
      </w:pP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proofErr w:type="gramStart"/>
      <w:r w:rsidRPr="000A6017">
        <w:rPr>
          <w:rFonts w:ascii="Times New Roman" w:hAnsi="Times New Roman"/>
          <w:color w:val="000000" w:themeColor="text1"/>
          <w:szCs w:val="28"/>
        </w:rPr>
        <w:t>,</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приложен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неполный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перечень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письмо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возврате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обоснованием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причин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возврата.</w:t>
      </w:r>
    </w:p>
    <w:p w:rsidR="008503DF" w:rsidRPr="000A6017" w:rsidRDefault="008503DF" w:rsidP="003813DD">
      <w:pPr>
        <w:widowControl w:val="0"/>
        <w:autoSpaceDE w:val="0"/>
        <w:autoSpaceDN w:val="0"/>
        <w:adjustRightInd w:val="0"/>
        <w:outlineLvl w:val="2"/>
        <w:rPr>
          <w:rFonts w:ascii="Times New Roman" w:hAnsi="Times New Roman"/>
          <w:color w:val="000000" w:themeColor="text1"/>
          <w:szCs w:val="28"/>
        </w:rPr>
      </w:pPr>
    </w:p>
    <w:p w:rsidR="008503DF" w:rsidRPr="000A6017" w:rsidRDefault="008503DF" w:rsidP="00DA5B63">
      <w:pPr>
        <w:widowControl w:val="0"/>
        <w:autoSpaceDE w:val="0"/>
        <w:autoSpaceDN w:val="0"/>
        <w:adjustRightInd w:val="0"/>
        <w:ind w:right="57"/>
        <w:jc w:val="center"/>
        <w:outlineLvl w:val="2"/>
        <w:rPr>
          <w:rFonts w:ascii="Times New Roman" w:hAnsi="Times New Roman"/>
          <w:color w:val="000000" w:themeColor="text1"/>
          <w:szCs w:val="28"/>
        </w:rPr>
      </w:pPr>
      <w:r w:rsidRPr="000A6017">
        <w:rPr>
          <w:rFonts w:ascii="Times New Roman" w:hAnsi="Times New Roman"/>
          <w:color w:val="000000" w:themeColor="text1"/>
          <w:szCs w:val="28"/>
        </w:rPr>
        <w:lastRenderedPageBreak/>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18.</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3</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Вход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оборудуется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табличкой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(вывеской),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содержащей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наименовании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Инвалидам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(включая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инвалидов,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использующих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кресла-коляски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собак-проводников)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инвалиды)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обеспечивается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беспрепятственный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зданию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предоставляемой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услуге.</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5</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здание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невозможно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полностью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приспособить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учетом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потребностей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инвалидов,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собственник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объекта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реконструкции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капитального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ремонта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согласованные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общественных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объединений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инвалидов,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свою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деятельность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территории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инвалидов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6</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таблички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(вывески)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размещаются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рядом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входом,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двери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входа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чтобы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хорошо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видны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w:t>
      </w:r>
      <w:r w:rsidR="00D20A65">
        <w:rPr>
          <w:rFonts w:ascii="Times New Roman" w:hAnsi="Times New Roman"/>
          <w:color w:val="000000" w:themeColor="text1"/>
          <w:szCs w:val="28"/>
        </w:rPr>
        <w:t xml:space="preserve"> </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7</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кабинетах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5</w:t>
      </w:r>
      <w:r w:rsidR="005F3A34" w:rsidRPr="000A6017">
        <w:rPr>
          <w:rFonts w:ascii="Times New Roman" w:hAnsi="Times New Roman"/>
          <w:color w:val="000000" w:themeColor="text1"/>
          <w:szCs w:val="28"/>
        </w:rPr>
        <w:t>8</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Вход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кабинет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оборудуется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табличкой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(вывеской)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кабинета,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5F3A34"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59</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Каждое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рабочее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место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должно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оборудовано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персональным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компьютером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возможностью</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доступа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необходимым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информационным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базам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данных,</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печатающим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сканирующим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устройствами.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0</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соответствовать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комфортным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условиям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оптимальным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условиям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1</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очереди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оборудуются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стульями,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кресельными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секциями,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скамьями.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2</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целях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конфиденциальности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одновременно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ведется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только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Одновременный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двух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более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допускается.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3</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Дополнительные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размещению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оформлению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размещению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оформлению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визуальной,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текстовой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мультимедийной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оборудованию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парковочным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информирования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заполнения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предоставляются.</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20" w:name="Par313"/>
      <w:bookmarkEnd w:id="20"/>
      <w:r w:rsidRPr="000A6017">
        <w:rPr>
          <w:rFonts w:ascii="Times New Roman" w:hAnsi="Times New Roman"/>
          <w:color w:val="000000" w:themeColor="text1"/>
          <w:szCs w:val="28"/>
        </w:rPr>
        <w:lastRenderedPageBreak/>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19.</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ПОКАЗАТЕЛИ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КОЛИЧЕСТВО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ВЗАИМОДЕЙСТВИЙ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ПРОДОЛЖИТЕЛЬНОСТЬ,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ВОЗМОЖНОСТЬ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МНОГОФУНКЦИОНАЛЬНОМ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ЦЕНТРЕ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ВОЗМОЖНОСТЬ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ХОДЕ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ИСПОЛЬЗОВАНИЕМ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ИНФОРМАЦИОННО-КОММУНИКАЦИОННЫХ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ТЕХНОЛОГИЙ</w:t>
      </w:r>
    </w:p>
    <w:p w:rsidR="008503DF" w:rsidRPr="000A6017" w:rsidRDefault="008503DF" w:rsidP="003813DD">
      <w:pPr>
        <w:widowControl w:val="0"/>
        <w:autoSpaceDE w:val="0"/>
        <w:autoSpaceDN w:val="0"/>
        <w:adjustRightInd w:val="0"/>
        <w:ind w:right="57"/>
        <w:outlineLvl w:val="2"/>
        <w:rPr>
          <w:rFonts w:ascii="Times New Roman" w:hAnsi="Times New Roman"/>
          <w:b/>
          <w:color w:val="000000" w:themeColor="text1"/>
          <w:szCs w:val="28"/>
        </w:rPr>
      </w:pP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4</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показателями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соблюдение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транспортной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доступности;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среднее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время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ожидания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очереди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количество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количество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взаимодействий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5</w:t>
      </w:r>
      <w:r w:rsid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достоверность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предоставляемой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ходе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информирования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ходе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наглядность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предоставляемой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процедурах;</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удобство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доступность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D20A65" w:rsidP="003813DD">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оперативность</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вынесения</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решения</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отношении</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рассматриваемого</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обращения.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6</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Взаимодействие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графиком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7</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Взаимодействие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обращении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w:t>
      </w:r>
      <w:r w:rsidR="005F3A34"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обеспечивается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возможность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использования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обеспечивается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возможность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использования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Портала.</w:t>
      </w:r>
    </w:p>
    <w:p w:rsidR="008503DF" w:rsidRPr="000A6017" w:rsidRDefault="005F3A34"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69</w:t>
      </w:r>
      <w:r w:rsidR="008503DF"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Продолжительность</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должна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превышать</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10</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минут</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каждому</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из</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видов</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взаимодействия.</w:t>
      </w:r>
    </w:p>
    <w:p w:rsidR="008503DF" w:rsidRPr="000A6017" w:rsidRDefault="008503DF"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7</w:t>
      </w:r>
      <w:r w:rsidR="005F3A34" w:rsidRPr="000A6017">
        <w:rPr>
          <w:rFonts w:ascii="Times New Roman" w:hAnsi="Times New Roman"/>
          <w:color w:val="000000" w:themeColor="text1"/>
          <w:szCs w:val="28"/>
        </w:rPr>
        <w:t>0</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en-US"/>
        </w:rPr>
        <w:t>Законодательством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предусмотрена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возможность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через</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многофункциональный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центр</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государственных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муниципальных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услуг</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(далее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МФЦ).</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21" w:name="Par328"/>
      <w:bookmarkEnd w:id="21"/>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УЧИТЫВАЮЩИЕ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ОСОБЕННОСТИ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МНОГОФУНКЦИОНАЛЬНЫХ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ЦЕНТРАХ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ОСОБЕННОСТИ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eastAsia="Calibri" w:hAnsi="Times New Roman"/>
          <w:color w:val="000000" w:themeColor="text1"/>
          <w:szCs w:val="28"/>
        </w:rPr>
        <w:t>7</w:t>
      </w:r>
      <w:r w:rsidR="005F3A34" w:rsidRPr="000A6017">
        <w:rPr>
          <w:rFonts w:ascii="Times New Roman" w:eastAsia="Calibri" w:hAnsi="Times New Roman"/>
          <w:color w:val="000000" w:themeColor="text1"/>
          <w:szCs w:val="28"/>
        </w:rPr>
        <w:t>1</w:t>
      </w:r>
      <w:r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обеспечивается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возможность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части:</w:t>
      </w:r>
    </w:p>
    <w:p w:rsidR="008503DF" w:rsidRPr="000A6017" w:rsidRDefault="000A6017" w:rsidP="003813DD">
      <w:pPr>
        <w:shd w:val="clear" w:color="auto" w:fill="FFFFFF"/>
        <w:rPr>
          <w:rFonts w:ascii="Times New Roman" w:eastAsia="Calibri" w:hAnsi="Times New Roman"/>
          <w:color w:val="000000" w:themeColor="text1"/>
          <w:szCs w:val="28"/>
        </w:rPr>
      </w:pPr>
      <w:r>
        <w:rPr>
          <w:rFonts w:ascii="Times New Roman" w:eastAsia="Calibri" w:hAnsi="Times New Roman"/>
          <w:color w:val="000000" w:themeColor="text1"/>
          <w:szCs w:val="28"/>
        </w:rPr>
        <w:t>1)</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получения</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информации</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о</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порядке</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предоставления</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муниципальной</w:t>
      </w:r>
      <w:r w:rsidR="00D20A65">
        <w:rPr>
          <w:rFonts w:ascii="Times New Roman" w:eastAsia="Calibri" w:hAnsi="Times New Roman"/>
          <w:color w:val="000000" w:themeColor="text1"/>
          <w:szCs w:val="28"/>
        </w:rPr>
        <w:t xml:space="preserve"> </w:t>
      </w:r>
      <w:r w:rsidR="008503DF" w:rsidRPr="000A6017">
        <w:rPr>
          <w:rFonts w:ascii="Times New Roman" w:eastAsia="Calibri" w:hAnsi="Times New Roman"/>
          <w:color w:val="000000" w:themeColor="text1"/>
          <w:szCs w:val="28"/>
        </w:rPr>
        <w:t>услуги;</w:t>
      </w:r>
    </w:p>
    <w:p w:rsidR="008503DF" w:rsidRPr="000A6017" w:rsidRDefault="008503DF" w:rsidP="003813DD">
      <w:pPr>
        <w:shd w:val="clear" w:color="auto" w:fill="FFFFFF"/>
        <w:rPr>
          <w:rFonts w:ascii="Times New Roman" w:eastAsia="Calibri" w:hAnsi="Times New Roman"/>
          <w:color w:val="000000" w:themeColor="text1"/>
          <w:szCs w:val="28"/>
        </w:rPr>
      </w:pPr>
      <w:r w:rsidRPr="000A6017">
        <w:rPr>
          <w:rFonts w:ascii="Times New Roman" w:eastAsia="Calibri" w:hAnsi="Times New Roman"/>
          <w:color w:val="000000" w:themeColor="text1"/>
          <w:szCs w:val="28"/>
        </w:rPr>
        <w:t>2)</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ознакомления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формами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заявлений</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документов,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необходимых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получения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муниципальной</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услуги,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обеспечения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доступа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к</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ним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копирования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заполнения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электронном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виде;</w:t>
      </w:r>
    </w:p>
    <w:p w:rsidR="008503DF" w:rsidRPr="000A6017" w:rsidRDefault="008503DF" w:rsidP="003813DD">
      <w:pPr>
        <w:autoSpaceDE w:val="0"/>
        <w:autoSpaceDN w:val="0"/>
        <w:adjustRightInd w:val="0"/>
        <w:rPr>
          <w:rFonts w:ascii="Times New Roman" w:eastAsia="Calibri" w:hAnsi="Times New Roman"/>
          <w:color w:val="000000" w:themeColor="text1"/>
          <w:szCs w:val="28"/>
        </w:rPr>
      </w:pPr>
      <w:r w:rsidRPr="000A6017">
        <w:rPr>
          <w:rFonts w:ascii="Times New Roman" w:eastAsia="Calibri" w:hAnsi="Times New Roman"/>
          <w:color w:val="000000" w:themeColor="text1"/>
          <w:szCs w:val="28"/>
        </w:rPr>
        <w:t>7</w:t>
      </w:r>
      <w:r w:rsidR="005F3A34" w:rsidRPr="000A6017">
        <w:rPr>
          <w:rFonts w:ascii="Times New Roman" w:eastAsia="Calibri" w:hAnsi="Times New Roman"/>
          <w:color w:val="000000" w:themeColor="text1"/>
          <w:szCs w:val="28"/>
        </w:rPr>
        <w:t>2</w:t>
      </w:r>
      <w:r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proofErr w:type="gramStart"/>
      <w:r w:rsidRPr="000A6017">
        <w:rPr>
          <w:rFonts w:ascii="Times New Roman" w:eastAsia="Calibri" w:hAnsi="Times New Roman"/>
          <w:color w:val="000000" w:themeColor="text1"/>
          <w:szCs w:val="28"/>
        </w:rPr>
        <w:t>Для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обработки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персональных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регистрации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субъекта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персональных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Портале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получение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согласия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заявителя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соответствии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требованиями</w:t>
      </w:r>
      <w:proofErr w:type="gramEnd"/>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статьи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6</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Федерального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закона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от</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27</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июля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2006</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года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152-ФЗ</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персональных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требуется.</w:t>
      </w:r>
    </w:p>
    <w:p w:rsidR="008503DF" w:rsidRPr="000A6017" w:rsidRDefault="008503DF" w:rsidP="003813DD">
      <w:pPr>
        <w:autoSpaceDE w:val="0"/>
        <w:autoSpaceDN w:val="0"/>
        <w:adjustRightInd w:val="0"/>
        <w:rPr>
          <w:rFonts w:ascii="Times New Roman" w:eastAsia="Calibri" w:hAnsi="Times New Roman"/>
          <w:color w:val="000000" w:themeColor="text1"/>
          <w:szCs w:val="28"/>
        </w:rPr>
      </w:pPr>
      <w:r w:rsidRPr="000A6017">
        <w:rPr>
          <w:rFonts w:ascii="Times New Roman" w:eastAsia="Calibri" w:hAnsi="Times New Roman"/>
          <w:color w:val="000000" w:themeColor="text1"/>
          <w:szCs w:val="28"/>
        </w:rPr>
        <w:t>7</w:t>
      </w:r>
      <w:r w:rsidR="005F3A34" w:rsidRPr="000A6017">
        <w:rPr>
          <w:rFonts w:ascii="Times New Roman" w:eastAsia="Calibri" w:hAnsi="Times New Roman"/>
          <w:color w:val="000000" w:themeColor="text1"/>
          <w:szCs w:val="28"/>
        </w:rPr>
        <w:t>3</w:t>
      </w:r>
      <w:r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случае</w:t>
      </w:r>
      <w:proofErr w:type="gramStart"/>
      <w:r w:rsidRPr="000A6017">
        <w:rPr>
          <w:rFonts w:ascii="Times New Roman" w:eastAsia="Calibri" w:hAnsi="Times New Roman"/>
          <w:color w:val="000000" w:themeColor="text1"/>
          <w:szCs w:val="28"/>
        </w:rPr>
        <w:t>,</w:t>
      </w:r>
      <w:proofErr w:type="gramEnd"/>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если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предоставления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муниципальной</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услуги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необходима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обработка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лица,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являющегося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заявителем,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если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обработка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таких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персональных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может</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осуществляться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согласия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указанного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лица,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обращении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получением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муниципальной</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услуги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заявитель</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или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его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представитель</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дополнительно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представляет</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документы,</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подтверждающие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получение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согласия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указанного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лица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или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его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законного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представителя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обработку</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персональных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указанного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лица.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Документы,</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подтверждающие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получение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согласия,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могут</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быть</w:t>
      </w:r>
      <w:r w:rsidR="00D20A65">
        <w:rPr>
          <w:rFonts w:ascii="Times New Roman" w:eastAsia="Calibri" w:hAnsi="Times New Roman"/>
          <w:color w:val="000000" w:themeColor="text1"/>
          <w:szCs w:val="28"/>
        </w:rPr>
        <w:t xml:space="preserve"> </w:t>
      </w:r>
      <w:proofErr w:type="gramStart"/>
      <w:r w:rsidRPr="000A6017">
        <w:rPr>
          <w:rFonts w:ascii="Times New Roman" w:eastAsia="Calibri" w:hAnsi="Times New Roman"/>
          <w:color w:val="000000" w:themeColor="text1"/>
          <w:szCs w:val="28"/>
        </w:rPr>
        <w:t>представлены</w:t>
      </w:r>
      <w:proofErr w:type="gramEnd"/>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том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числе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форме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электронного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документа.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Действия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распространяется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лиц,</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признанных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безвестно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отсутствующими,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разыскиваемых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лиц,</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место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нахождения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которых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установлено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уполномоченным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федеральным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органом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исполнительной</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власти,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соответствии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требованиями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статьи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7</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главы</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2</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Федерального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закона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210-ФЗ.</w:t>
      </w:r>
    </w:p>
    <w:p w:rsidR="0003530F" w:rsidRPr="000A6017" w:rsidRDefault="0003530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bookmarkStart w:id="22" w:name="Par339"/>
      <w:bookmarkEnd w:id="22"/>
      <w:r w:rsidRPr="000A6017">
        <w:rPr>
          <w:rFonts w:ascii="Times New Roman" w:hAnsi="Times New Roman"/>
          <w:color w:val="000000" w:themeColor="text1"/>
          <w:szCs w:val="28"/>
        </w:rPr>
        <w:t>Раздел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III.</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СОСТАВ,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ПОСЛЕДОВАТЕЛЬНОСТЬ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ВЫПОЛНЕНИЯ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ВЫПОЛНЕНИЯ,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ОСОБЕННОСТИ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ВЫПОЛНЕНИЯ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ОСОБЕННОСТИ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ВЫПОЛНЕНИЯ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МНОГОФУНКЦИОНАЛЬНЫХ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ЦЕНТРАХ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СОСТАВ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ПОСЛЕДОВАТЕЛЬНОСТЬ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E545F3" w:rsidRPr="000A6017" w:rsidRDefault="007A14B1"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7</w:t>
      </w:r>
      <w:r w:rsidR="005F3A34" w:rsidRPr="000A6017">
        <w:rPr>
          <w:rFonts w:ascii="Times New Roman" w:hAnsi="Times New Roman"/>
          <w:color w:val="000000" w:themeColor="text1"/>
          <w:szCs w:val="28"/>
        </w:rPr>
        <w:t>4</w:t>
      </w:r>
      <w:r w:rsidR="00E545F3"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63153E"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включает</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себя</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следующие</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административные</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процедуры:</w:t>
      </w:r>
    </w:p>
    <w:p w:rsidR="00E545F3" w:rsidRPr="000A6017" w:rsidRDefault="00CF4E3A"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193F2C"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регистрация</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документов</w:t>
      </w:r>
      <w:r w:rsidR="00276B7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276B77" w:rsidRPr="000A6017">
        <w:rPr>
          <w:rFonts w:ascii="Times New Roman" w:hAnsi="Times New Roman"/>
          <w:color w:val="000000" w:themeColor="text1"/>
          <w:szCs w:val="28"/>
        </w:rPr>
        <w:t>п</w:t>
      </w:r>
      <w:r w:rsidR="004167AB" w:rsidRPr="000A6017">
        <w:rPr>
          <w:rFonts w:ascii="Times New Roman" w:hAnsi="Times New Roman"/>
          <w:color w:val="000000" w:themeColor="text1"/>
          <w:szCs w:val="28"/>
        </w:rPr>
        <w:t>одлежащих</w:t>
      </w:r>
      <w:r w:rsidR="00D20A65">
        <w:rPr>
          <w:rFonts w:ascii="Times New Roman" w:hAnsi="Times New Roman"/>
          <w:color w:val="000000" w:themeColor="text1"/>
          <w:szCs w:val="28"/>
        </w:rPr>
        <w:t xml:space="preserve"> </w:t>
      </w:r>
      <w:r w:rsidR="004167AB" w:rsidRPr="000A6017">
        <w:rPr>
          <w:rFonts w:ascii="Times New Roman" w:hAnsi="Times New Roman"/>
          <w:color w:val="000000" w:themeColor="text1"/>
          <w:szCs w:val="28"/>
        </w:rPr>
        <w:t>представлению</w:t>
      </w:r>
      <w:r w:rsidR="00D20A65">
        <w:rPr>
          <w:rFonts w:ascii="Times New Roman" w:hAnsi="Times New Roman"/>
          <w:color w:val="000000" w:themeColor="text1"/>
          <w:szCs w:val="28"/>
        </w:rPr>
        <w:t xml:space="preserve"> </w:t>
      </w:r>
      <w:r w:rsidR="004167AB" w:rsidRPr="000A6017">
        <w:rPr>
          <w:rFonts w:ascii="Times New Roman" w:hAnsi="Times New Roman"/>
          <w:color w:val="000000" w:themeColor="text1"/>
          <w:szCs w:val="28"/>
        </w:rPr>
        <w:t>заявителем</w:t>
      </w:r>
      <w:r w:rsidR="00E545F3" w:rsidRPr="000A6017">
        <w:rPr>
          <w:rFonts w:ascii="Times New Roman" w:hAnsi="Times New Roman"/>
          <w:color w:val="000000" w:themeColor="text1"/>
          <w:szCs w:val="28"/>
        </w:rPr>
        <w:t>;</w:t>
      </w:r>
    </w:p>
    <w:p w:rsidR="00E545F3" w:rsidRPr="000A6017" w:rsidRDefault="00CF4E3A"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193F2C"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формирование</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межведомственных</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запросов</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участвующие</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193F2C"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E545F3" w:rsidRPr="000A6017">
        <w:rPr>
          <w:rFonts w:ascii="Times New Roman" w:hAnsi="Times New Roman"/>
          <w:color w:val="000000" w:themeColor="text1"/>
          <w:szCs w:val="28"/>
        </w:rPr>
        <w:t>услуги;</w:t>
      </w:r>
    </w:p>
    <w:p w:rsidR="002F5BDD" w:rsidRPr="000A6017" w:rsidRDefault="00CF4E3A"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3</w:t>
      </w:r>
      <w:r w:rsidR="00E545F3" w:rsidRPr="000A6017">
        <w:rPr>
          <w:rFonts w:ascii="Times New Roman" w:hAnsi="Times New Roman"/>
          <w:color w:val="000000" w:themeColor="text1"/>
          <w:szCs w:val="28"/>
        </w:rPr>
        <w:t>)</w:t>
      </w:r>
      <w:r w:rsidR="00D20A65">
        <w:rPr>
          <w:rFonts w:ascii="Times New Roman" w:hAnsi="Times New Roman"/>
          <w:color w:val="000000" w:themeColor="text1"/>
          <w:szCs w:val="28"/>
          <w:lang w:eastAsia="en-US"/>
        </w:rPr>
        <w:t xml:space="preserve"> </w:t>
      </w:r>
      <w:r w:rsidR="00BD0A20" w:rsidRPr="000A6017">
        <w:rPr>
          <w:rFonts w:ascii="Times New Roman" w:hAnsi="Times New Roman"/>
          <w:color w:val="000000" w:themeColor="text1"/>
          <w:szCs w:val="28"/>
          <w:lang w:eastAsia="en-US"/>
        </w:rPr>
        <w:t>принятие</w:t>
      </w:r>
      <w:r w:rsidR="00D20A65">
        <w:rPr>
          <w:rFonts w:ascii="Times New Roman" w:hAnsi="Times New Roman"/>
          <w:color w:val="000000" w:themeColor="text1"/>
          <w:szCs w:val="28"/>
          <w:lang w:eastAsia="en-US"/>
        </w:rPr>
        <w:t xml:space="preserve"> </w:t>
      </w:r>
      <w:r w:rsidR="00BD0A20" w:rsidRPr="000A6017">
        <w:rPr>
          <w:rFonts w:ascii="Times New Roman" w:hAnsi="Times New Roman"/>
          <w:color w:val="000000" w:themeColor="text1"/>
          <w:szCs w:val="28"/>
          <w:lang w:eastAsia="en-US"/>
        </w:rPr>
        <w:t>решения</w:t>
      </w:r>
      <w:r w:rsidR="00D20A65">
        <w:rPr>
          <w:rFonts w:ascii="Times New Roman" w:hAnsi="Times New Roman"/>
          <w:color w:val="000000" w:themeColor="text1"/>
          <w:szCs w:val="28"/>
          <w:lang w:eastAsia="en-US"/>
        </w:rPr>
        <w:t xml:space="preserve"> </w:t>
      </w:r>
      <w:r w:rsidR="00BD0A20"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предоставлении</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008F0493"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00BD0A20"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00BD0A20" w:rsidRPr="000A6017">
        <w:rPr>
          <w:rFonts w:ascii="Times New Roman" w:hAnsi="Times New Roman"/>
          <w:color w:val="000000" w:themeColor="text1"/>
          <w:szCs w:val="28"/>
          <w:lang w:eastAsia="en-US"/>
        </w:rPr>
        <w:t>отказе</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(приостановлении)</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предоставления</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жилых</w:t>
      </w:r>
      <w:r w:rsidR="00D20A65">
        <w:rPr>
          <w:rFonts w:ascii="Times New Roman" w:hAnsi="Times New Roman"/>
          <w:color w:val="000000" w:themeColor="text1"/>
          <w:szCs w:val="28"/>
          <w:lang w:eastAsia="en-US"/>
        </w:rPr>
        <w:t xml:space="preserve"> </w:t>
      </w:r>
      <w:r w:rsidR="007A14B1" w:rsidRPr="000A6017">
        <w:rPr>
          <w:rFonts w:ascii="Times New Roman" w:hAnsi="Times New Roman"/>
          <w:color w:val="000000" w:themeColor="text1"/>
          <w:szCs w:val="28"/>
          <w:lang w:eastAsia="en-US"/>
        </w:rPr>
        <w:t>помещений</w:t>
      </w:r>
      <w:r w:rsidR="00D20A65">
        <w:rPr>
          <w:rFonts w:ascii="Times New Roman" w:hAnsi="Times New Roman"/>
          <w:color w:val="000000" w:themeColor="text1"/>
          <w:szCs w:val="28"/>
          <w:lang w:eastAsia="en-US"/>
        </w:rPr>
        <w:t xml:space="preserve"> </w:t>
      </w:r>
      <w:r w:rsidR="001D25A2"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8F0493" w:rsidRPr="000A6017">
        <w:rPr>
          <w:rFonts w:ascii="Times New Roman" w:hAnsi="Times New Roman"/>
          <w:color w:val="000000" w:themeColor="text1"/>
          <w:szCs w:val="28"/>
          <w:lang w:eastAsia="en-US"/>
        </w:rPr>
        <w:t>информирование</w:t>
      </w:r>
      <w:r w:rsidR="00D20A65">
        <w:rPr>
          <w:rFonts w:ascii="Times New Roman" w:hAnsi="Times New Roman"/>
          <w:color w:val="000000" w:themeColor="text1"/>
          <w:szCs w:val="28"/>
          <w:lang w:eastAsia="en-US"/>
        </w:rPr>
        <w:t xml:space="preserve"> </w:t>
      </w:r>
      <w:r w:rsidR="008F0493"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8F0493"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8F0493" w:rsidRPr="000A6017">
        <w:rPr>
          <w:rFonts w:ascii="Times New Roman" w:hAnsi="Times New Roman"/>
          <w:color w:val="000000" w:themeColor="text1"/>
          <w:szCs w:val="28"/>
          <w:lang w:eastAsia="en-US"/>
        </w:rPr>
        <w:t>принятом</w:t>
      </w:r>
      <w:r w:rsidR="00D20A65">
        <w:rPr>
          <w:rFonts w:ascii="Times New Roman" w:hAnsi="Times New Roman"/>
          <w:color w:val="000000" w:themeColor="text1"/>
          <w:szCs w:val="28"/>
          <w:lang w:eastAsia="en-US"/>
        </w:rPr>
        <w:t xml:space="preserve"> </w:t>
      </w:r>
      <w:r w:rsidR="008F0493" w:rsidRPr="000A6017">
        <w:rPr>
          <w:rFonts w:ascii="Times New Roman" w:hAnsi="Times New Roman"/>
          <w:color w:val="000000" w:themeColor="text1"/>
          <w:szCs w:val="28"/>
          <w:lang w:eastAsia="en-US"/>
        </w:rPr>
        <w:t>решении</w:t>
      </w:r>
      <w:r w:rsidR="004976E0" w:rsidRPr="000A6017">
        <w:rPr>
          <w:rFonts w:ascii="Times New Roman" w:hAnsi="Times New Roman"/>
          <w:color w:val="000000" w:themeColor="text1"/>
          <w:szCs w:val="28"/>
          <w:lang w:eastAsia="en-US"/>
        </w:rPr>
        <w:t>.</w:t>
      </w:r>
    </w:p>
    <w:p w:rsidR="00193F2C" w:rsidRPr="000A6017" w:rsidRDefault="002F5BDD"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заключение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договора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помещения</w:t>
      </w:r>
      <w:r w:rsidR="00D20A65">
        <w:rPr>
          <w:rFonts w:ascii="Times New Roman" w:hAnsi="Times New Roman"/>
          <w:color w:val="000000" w:themeColor="text1"/>
          <w:szCs w:val="28"/>
          <w:lang w:eastAsia="en-US"/>
        </w:rPr>
        <w:t xml:space="preserve"> </w:t>
      </w:r>
      <w:r w:rsidR="00A96127"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A96127" w:rsidRPr="000A6017">
        <w:rPr>
          <w:rFonts w:ascii="Times New Roman" w:hAnsi="Times New Roman"/>
          <w:color w:val="000000" w:themeColor="text1"/>
          <w:szCs w:val="28"/>
          <w:lang w:eastAsia="en-US"/>
        </w:rPr>
        <w:t>передача</w:t>
      </w:r>
      <w:r w:rsidR="00D20A65">
        <w:rPr>
          <w:rFonts w:ascii="Times New Roman" w:hAnsi="Times New Roman"/>
          <w:color w:val="000000" w:themeColor="text1"/>
          <w:szCs w:val="28"/>
          <w:lang w:eastAsia="en-US"/>
        </w:rPr>
        <w:t xml:space="preserve"> </w:t>
      </w:r>
      <w:r w:rsidR="00A96127"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A96127"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A96127" w:rsidRPr="000A6017">
        <w:rPr>
          <w:rFonts w:ascii="Times New Roman" w:hAnsi="Times New Roman"/>
          <w:color w:val="000000" w:themeColor="text1"/>
          <w:szCs w:val="28"/>
          <w:lang w:eastAsia="en-US"/>
        </w:rPr>
        <w:t>акту</w:t>
      </w:r>
      <w:r w:rsidR="00D20A65">
        <w:rPr>
          <w:rFonts w:ascii="Times New Roman" w:hAnsi="Times New Roman"/>
          <w:color w:val="000000" w:themeColor="text1"/>
          <w:szCs w:val="28"/>
          <w:lang w:eastAsia="en-US"/>
        </w:rPr>
        <w:t xml:space="preserve"> </w:t>
      </w:r>
      <w:r w:rsidR="00A96127" w:rsidRPr="000A6017">
        <w:rPr>
          <w:rFonts w:ascii="Times New Roman" w:hAnsi="Times New Roman"/>
          <w:color w:val="000000" w:themeColor="text1"/>
          <w:szCs w:val="28"/>
          <w:lang w:eastAsia="en-US"/>
        </w:rPr>
        <w:t>приема-передачи</w:t>
      </w:r>
      <w:r w:rsidR="007A14B1" w:rsidRPr="000A6017">
        <w:rPr>
          <w:rFonts w:ascii="Times New Roman" w:hAnsi="Times New Roman"/>
          <w:color w:val="000000" w:themeColor="text1"/>
          <w:szCs w:val="28"/>
          <w:lang w:eastAsia="en-US"/>
        </w:rPr>
        <w:t>.</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E545F3" w:rsidRPr="000A6017" w:rsidRDefault="00E545F3" w:rsidP="00DA5B63">
      <w:pPr>
        <w:widowControl w:val="0"/>
        <w:autoSpaceDE w:val="0"/>
        <w:autoSpaceDN w:val="0"/>
        <w:adjustRightInd w:val="0"/>
        <w:jc w:val="center"/>
        <w:rPr>
          <w:rFonts w:ascii="Times New Roman" w:hAnsi="Times New Roman"/>
          <w:color w:val="000000" w:themeColor="text1"/>
          <w:szCs w:val="28"/>
        </w:rPr>
      </w:pPr>
      <w:bookmarkStart w:id="23" w:name="Par353"/>
      <w:bookmarkEnd w:id="23"/>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22.</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РЕГИСТРАЦИЯ</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ПОДЛЕЖАЩИХ</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ПРЕДСТАВЛЕНИЮ</w:t>
      </w:r>
      <w:r w:rsidR="00D20A65">
        <w:rPr>
          <w:rFonts w:ascii="Times New Roman" w:hAnsi="Times New Roman"/>
          <w:color w:val="000000" w:themeColor="text1"/>
          <w:szCs w:val="28"/>
        </w:rPr>
        <w:t xml:space="preserve"> </w:t>
      </w:r>
      <w:r w:rsidR="00FB5DD6" w:rsidRPr="000A6017">
        <w:rPr>
          <w:rFonts w:ascii="Times New Roman" w:hAnsi="Times New Roman"/>
          <w:color w:val="000000" w:themeColor="text1"/>
          <w:szCs w:val="28"/>
        </w:rPr>
        <w:t>ЗАЯВИТЕЛЕМ</w:t>
      </w:r>
    </w:p>
    <w:p w:rsidR="0090014E" w:rsidRPr="000A6017" w:rsidRDefault="0090014E" w:rsidP="003813DD">
      <w:pPr>
        <w:autoSpaceDE w:val="0"/>
        <w:autoSpaceDN w:val="0"/>
        <w:adjustRightInd w:val="0"/>
        <w:rPr>
          <w:rFonts w:ascii="Times New Roman" w:hAnsi="Times New Roman"/>
          <w:color w:val="000000" w:themeColor="text1"/>
          <w:szCs w:val="28"/>
          <w:lang w:eastAsia="en-US"/>
        </w:rPr>
      </w:pPr>
      <w:bookmarkStart w:id="24" w:name="Par355"/>
      <w:bookmarkEnd w:id="24"/>
    </w:p>
    <w:p w:rsidR="009431B4" w:rsidRPr="000A6017" w:rsidRDefault="002955A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7</w:t>
      </w:r>
      <w:r w:rsidR="001E30DC" w:rsidRPr="000A6017">
        <w:rPr>
          <w:rFonts w:ascii="Times New Roman" w:hAnsi="Times New Roman"/>
          <w:color w:val="000000" w:themeColor="text1"/>
          <w:szCs w:val="28"/>
          <w:lang w:eastAsia="en-US"/>
        </w:rPr>
        <w:t>5</w:t>
      </w:r>
      <w:r w:rsidR="009431B4"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Основанием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начала</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административной</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процедуры</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является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поступление</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уполномоченный</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орган</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3F458B"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3F458B"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договору</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приложением</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3</w:t>
      </w:r>
      <w:r w:rsidR="00275064" w:rsidRPr="000A6017">
        <w:rPr>
          <w:rFonts w:ascii="Times New Roman" w:hAnsi="Times New Roman"/>
          <w:color w:val="000000" w:themeColor="text1"/>
          <w:szCs w:val="28"/>
        </w:rPr>
        <w:t>0</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приложением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одним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из</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следующих</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способов</w:t>
      </w:r>
      <w:r w:rsidR="009431B4" w:rsidRPr="000A6017">
        <w:rPr>
          <w:rFonts w:ascii="Times New Roman" w:hAnsi="Times New Roman"/>
          <w:color w:val="000000" w:themeColor="text1"/>
          <w:szCs w:val="28"/>
          <w:lang w:eastAsia="en-US"/>
        </w:rPr>
        <w:t>:</w:t>
      </w:r>
    </w:p>
    <w:p w:rsidR="009431B4" w:rsidRPr="000A6017" w:rsidRDefault="00CA74E2"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1</w:t>
      </w:r>
      <w:r w:rsidR="00C20C30"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431B4" w:rsidRPr="000A6017">
        <w:rPr>
          <w:rFonts w:ascii="Times New Roman" w:hAnsi="Times New Roman"/>
          <w:color w:val="000000" w:themeColor="text1"/>
          <w:szCs w:val="28"/>
          <w:lang w:eastAsia="en-US"/>
        </w:rPr>
        <w:t>путем</w:t>
      </w:r>
      <w:r w:rsidR="00D20A65">
        <w:rPr>
          <w:rFonts w:ascii="Times New Roman" w:hAnsi="Times New Roman"/>
          <w:color w:val="000000" w:themeColor="text1"/>
          <w:szCs w:val="28"/>
          <w:lang w:eastAsia="en-US"/>
        </w:rPr>
        <w:t xml:space="preserve"> </w:t>
      </w:r>
      <w:r w:rsidR="009431B4" w:rsidRPr="000A6017">
        <w:rPr>
          <w:rFonts w:ascii="Times New Roman" w:hAnsi="Times New Roman"/>
          <w:color w:val="000000" w:themeColor="text1"/>
          <w:szCs w:val="28"/>
          <w:lang w:eastAsia="en-US"/>
        </w:rPr>
        <w:t>личного</w:t>
      </w:r>
      <w:r w:rsidR="00D20A65">
        <w:rPr>
          <w:rFonts w:ascii="Times New Roman" w:hAnsi="Times New Roman"/>
          <w:color w:val="000000" w:themeColor="text1"/>
          <w:szCs w:val="28"/>
          <w:lang w:eastAsia="en-US"/>
        </w:rPr>
        <w:t xml:space="preserve"> </w:t>
      </w:r>
      <w:r w:rsidR="009431B4" w:rsidRPr="000A6017">
        <w:rPr>
          <w:rFonts w:ascii="Times New Roman" w:hAnsi="Times New Roman"/>
          <w:color w:val="000000" w:themeColor="text1"/>
          <w:szCs w:val="28"/>
          <w:lang w:eastAsia="en-US"/>
        </w:rPr>
        <w:t>обращения</w:t>
      </w:r>
      <w:r w:rsidR="00D20A65">
        <w:rPr>
          <w:rFonts w:ascii="Times New Roman" w:hAnsi="Times New Roman"/>
          <w:color w:val="000000" w:themeColor="text1"/>
          <w:szCs w:val="28"/>
          <w:lang w:eastAsia="en-US"/>
        </w:rPr>
        <w:t xml:space="preserve"> </w:t>
      </w:r>
      <w:r w:rsidR="009431B4"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03461F" w:rsidRPr="000A6017">
        <w:rPr>
          <w:rFonts w:ascii="Times New Roman" w:hAnsi="Times New Roman"/>
          <w:color w:val="000000" w:themeColor="text1"/>
          <w:szCs w:val="28"/>
          <w:lang w:eastAsia="en-US"/>
        </w:rPr>
        <w:t>уполномоченный</w:t>
      </w:r>
      <w:r w:rsidR="00D20A65">
        <w:rPr>
          <w:rFonts w:ascii="Times New Roman" w:hAnsi="Times New Roman"/>
          <w:color w:val="000000" w:themeColor="text1"/>
          <w:szCs w:val="28"/>
          <w:lang w:eastAsia="en-US"/>
        </w:rPr>
        <w:t xml:space="preserve"> </w:t>
      </w:r>
      <w:r w:rsidR="0003461F" w:rsidRPr="000A6017">
        <w:rPr>
          <w:rFonts w:ascii="Times New Roman" w:hAnsi="Times New Roman"/>
          <w:color w:val="000000" w:themeColor="text1"/>
          <w:szCs w:val="28"/>
          <w:lang w:eastAsia="en-US"/>
        </w:rPr>
        <w:t>орган</w:t>
      </w:r>
      <w:r w:rsidR="009431B4" w:rsidRPr="000A6017">
        <w:rPr>
          <w:rFonts w:ascii="Times New Roman" w:hAnsi="Times New Roman"/>
          <w:color w:val="000000" w:themeColor="text1"/>
          <w:szCs w:val="28"/>
          <w:lang w:eastAsia="en-US"/>
        </w:rPr>
        <w:t>;</w:t>
      </w:r>
    </w:p>
    <w:p w:rsidR="009431B4" w:rsidRPr="000A6017" w:rsidRDefault="00CA74E2"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2</w:t>
      </w:r>
      <w:r w:rsidR="00C20C30"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431B4" w:rsidRPr="000A6017">
        <w:rPr>
          <w:rFonts w:ascii="Times New Roman" w:hAnsi="Times New Roman"/>
          <w:color w:val="000000" w:themeColor="text1"/>
          <w:szCs w:val="28"/>
          <w:lang w:eastAsia="en-US"/>
        </w:rPr>
        <w:t>через</w:t>
      </w:r>
      <w:r w:rsidR="00D20A65">
        <w:rPr>
          <w:rFonts w:ascii="Times New Roman" w:hAnsi="Times New Roman"/>
          <w:color w:val="000000" w:themeColor="text1"/>
          <w:szCs w:val="28"/>
          <w:lang w:eastAsia="en-US"/>
        </w:rPr>
        <w:t xml:space="preserve"> </w:t>
      </w:r>
      <w:r w:rsidR="009431B4"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почтовой</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связи.</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этом</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случае</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представляются</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копиях,</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заверенных</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нотариусом</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должностным</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лицом,</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уполномоченным</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законодательством</w:t>
      </w:r>
      <w:r w:rsidR="00D20A65">
        <w:rPr>
          <w:rFonts w:ascii="Times New Roman" w:hAnsi="Times New Roman"/>
          <w:color w:val="000000" w:themeColor="text1"/>
          <w:szCs w:val="28"/>
          <w:lang w:eastAsia="en-US"/>
        </w:rPr>
        <w:t xml:space="preserve"> </w:t>
      </w:r>
      <w:r w:rsidR="00B757AF" w:rsidRPr="000A6017">
        <w:rPr>
          <w:rFonts w:ascii="Times New Roman" w:hAnsi="Times New Roman"/>
          <w:color w:val="000000" w:themeColor="text1"/>
          <w:szCs w:val="28"/>
          <w:lang w:eastAsia="en-US"/>
        </w:rPr>
        <w:t>Российской</w:t>
      </w:r>
      <w:r w:rsidR="00D20A65">
        <w:rPr>
          <w:rFonts w:ascii="Times New Roman" w:hAnsi="Times New Roman"/>
          <w:color w:val="000000" w:themeColor="text1"/>
          <w:szCs w:val="28"/>
          <w:lang w:eastAsia="en-US"/>
        </w:rPr>
        <w:t xml:space="preserve"> </w:t>
      </w:r>
      <w:r w:rsidR="00B757AF" w:rsidRPr="000A6017">
        <w:rPr>
          <w:rFonts w:ascii="Times New Roman" w:hAnsi="Times New Roman"/>
          <w:color w:val="000000" w:themeColor="text1"/>
          <w:szCs w:val="28"/>
          <w:lang w:eastAsia="en-US"/>
        </w:rPr>
        <w:t>Федерации</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совершение</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нотариальных</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действий;</w:t>
      </w:r>
    </w:p>
    <w:p w:rsidR="00C20C30" w:rsidRPr="000A6017" w:rsidRDefault="002955A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3</w:t>
      </w:r>
      <w:r w:rsidR="00C20C30"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посредством</w:t>
      </w:r>
      <w:r w:rsidR="00D20A65">
        <w:rPr>
          <w:rFonts w:ascii="Times New Roman" w:hAnsi="Times New Roman"/>
          <w:color w:val="000000" w:themeColor="text1"/>
          <w:szCs w:val="28"/>
          <w:lang w:eastAsia="en-US"/>
        </w:rPr>
        <w:t xml:space="preserve"> </w:t>
      </w:r>
      <w:r w:rsidR="00C20C30" w:rsidRPr="000A6017">
        <w:rPr>
          <w:rFonts w:ascii="Times New Roman" w:hAnsi="Times New Roman"/>
          <w:color w:val="000000" w:themeColor="text1"/>
          <w:szCs w:val="28"/>
          <w:lang w:eastAsia="en-US"/>
        </w:rPr>
        <w:t>Портала.</w:t>
      </w:r>
    </w:p>
    <w:p w:rsidR="005D2736" w:rsidRPr="000A6017" w:rsidRDefault="002955A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7</w:t>
      </w:r>
      <w:r w:rsidR="001E30DC" w:rsidRPr="000A6017">
        <w:rPr>
          <w:rFonts w:ascii="Times New Roman" w:hAnsi="Times New Roman"/>
          <w:color w:val="000000" w:themeColor="text1"/>
          <w:szCs w:val="28"/>
        </w:rPr>
        <w:t>6</w:t>
      </w:r>
      <w:r w:rsidR="00B0459F"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5D2736"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день</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поступления</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заявление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w:t>
      </w:r>
      <w:r w:rsidR="005D2736" w:rsidRPr="000A6017">
        <w:rPr>
          <w:rFonts w:ascii="Times New Roman" w:hAnsi="Times New Roman"/>
          <w:color w:val="000000" w:themeColor="text1"/>
          <w:szCs w:val="28"/>
          <w:lang w:eastAsia="en-US"/>
        </w:rPr>
        <w:t>егистрируется</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должностным</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лицом</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уполномоченного</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ответственным</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регистрацию</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входящей</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корреспонденции,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день</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поступления</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через</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организации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почтовой</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связи,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помощью</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средств</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электронной</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связи)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журнале</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регистрации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обращений</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предоставлением</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информационной</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системе</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электронного</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управления</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документами</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местного</w:t>
      </w:r>
      <w:r w:rsidR="00D20A65">
        <w:rPr>
          <w:rFonts w:ascii="Times New Roman" w:hAnsi="Times New Roman"/>
          <w:color w:val="000000" w:themeColor="text1"/>
          <w:szCs w:val="28"/>
          <w:lang w:eastAsia="en-US"/>
        </w:rPr>
        <w:t xml:space="preserve"> </w:t>
      </w:r>
      <w:r w:rsidR="005D2736" w:rsidRPr="000A6017">
        <w:rPr>
          <w:rFonts w:ascii="Times New Roman" w:hAnsi="Times New Roman"/>
          <w:color w:val="000000" w:themeColor="text1"/>
          <w:szCs w:val="28"/>
          <w:lang w:eastAsia="en-US"/>
        </w:rPr>
        <w:t>самоуправления.</w:t>
      </w:r>
    </w:p>
    <w:p w:rsidR="00CC25AF" w:rsidRPr="000A6017" w:rsidRDefault="002955A8"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7</w:t>
      </w:r>
      <w:r w:rsidR="001E30DC" w:rsidRPr="000A6017">
        <w:rPr>
          <w:rFonts w:ascii="Times New Roman" w:hAnsi="Times New Roman"/>
          <w:color w:val="000000" w:themeColor="text1"/>
          <w:szCs w:val="28"/>
          <w:lang w:eastAsia="en-US"/>
        </w:rPr>
        <w:t>7</w:t>
      </w:r>
      <w:r w:rsidR="00CC25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Днем</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обращения</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считается</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дата</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регистрации</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уполномоченном</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органе</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документов.</w:t>
      </w:r>
    </w:p>
    <w:p w:rsidR="00502F5D" w:rsidRPr="000A6017" w:rsidRDefault="001E30DC"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lastRenderedPageBreak/>
        <w:t>78.</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Днем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регистрации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обращения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является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день</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поступления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уполномоченный</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орган</w:t>
      </w:r>
      <w:r w:rsidR="000D4D7E"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p>
    <w:p w:rsidR="00246F05" w:rsidRPr="000A6017" w:rsidRDefault="00B0459F"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7</w:t>
      </w:r>
      <w:r w:rsidR="001E30DC" w:rsidRPr="000A6017">
        <w:rPr>
          <w:rFonts w:ascii="Times New Roman" w:hAnsi="Times New Roman"/>
          <w:color w:val="000000" w:themeColor="text1"/>
          <w:szCs w:val="28"/>
          <w:lang w:eastAsia="en-US"/>
        </w:rPr>
        <w:t>9</w:t>
      </w:r>
      <w:r w:rsidR="00CC25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Должностное</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лицо</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уполномоченного</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ответственное</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прием</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регистрацию</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устанавливает:</w:t>
      </w:r>
    </w:p>
    <w:p w:rsidR="00246F05" w:rsidRPr="000A6017" w:rsidRDefault="003D14B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1</w:t>
      </w:r>
      <w:r w:rsidR="00246F05"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предмет</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обращения;</w:t>
      </w:r>
    </w:p>
    <w:p w:rsidR="00246F05" w:rsidRPr="000A6017" w:rsidRDefault="003D14B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2</w:t>
      </w:r>
      <w:r w:rsidR="00246F05"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комплектность</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представленных</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документов</w:t>
      </w:r>
      <w:r w:rsidR="00246F05"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предусмотренных</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настоящим</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административным</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регламентом;</w:t>
      </w:r>
    </w:p>
    <w:p w:rsidR="00246F05" w:rsidRPr="000A6017" w:rsidRDefault="003D14B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3</w:t>
      </w:r>
      <w:r w:rsidR="00246F05"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соответствие</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требованиям,</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указанным</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пункте</w:t>
      </w:r>
      <w:r w:rsidR="00D20A65">
        <w:rPr>
          <w:rFonts w:ascii="Times New Roman" w:hAnsi="Times New Roman"/>
          <w:color w:val="000000" w:themeColor="text1"/>
          <w:szCs w:val="28"/>
          <w:lang w:eastAsia="en-US"/>
        </w:rPr>
        <w:t xml:space="preserve"> </w:t>
      </w:r>
      <w:r w:rsidR="008E338E" w:rsidRPr="000A6017">
        <w:rPr>
          <w:rFonts w:ascii="Times New Roman" w:hAnsi="Times New Roman"/>
          <w:color w:val="000000" w:themeColor="text1"/>
          <w:szCs w:val="28"/>
          <w:lang w:eastAsia="en-US"/>
        </w:rPr>
        <w:t>3</w:t>
      </w:r>
      <w:r w:rsidR="00302536" w:rsidRPr="000A6017">
        <w:rPr>
          <w:rFonts w:ascii="Times New Roman" w:hAnsi="Times New Roman"/>
          <w:color w:val="000000" w:themeColor="text1"/>
          <w:szCs w:val="28"/>
          <w:lang w:eastAsia="en-US"/>
        </w:rPr>
        <w:t>2</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настоящего</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регламента.</w:t>
      </w:r>
    </w:p>
    <w:p w:rsidR="00246F05" w:rsidRPr="000A6017" w:rsidRDefault="00246F05"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Максимальный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срок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выполнения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данного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действия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составляет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10</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минут.</w:t>
      </w:r>
    </w:p>
    <w:p w:rsidR="00246F05" w:rsidRPr="000A6017" w:rsidRDefault="00187C06"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80</w:t>
      </w:r>
      <w:r w:rsidR="00CC25AF"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соответствии</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пунктом</w:t>
      </w:r>
      <w:r w:rsidR="00D20A65">
        <w:rPr>
          <w:rFonts w:ascii="Times New Roman" w:hAnsi="Times New Roman"/>
          <w:color w:val="000000" w:themeColor="text1"/>
          <w:szCs w:val="28"/>
          <w:lang w:eastAsia="en-US"/>
        </w:rPr>
        <w:t xml:space="preserve"> </w:t>
      </w:r>
      <w:r w:rsidR="00703789" w:rsidRPr="000A6017">
        <w:rPr>
          <w:rFonts w:ascii="Times New Roman" w:hAnsi="Times New Roman"/>
          <w:color w:val="000000" w:themeColor="text1"/>
          <w:szCs w:val="28"/>
          <w:lang w:eastAsia="en-US"/>
        </w:rPr>
        <w:t>3</w:t>
      </w:r>
      <w:r w:rsidR="00302536" w:rsidRPr="000A6017">
        <w:rPr>
          <w:rFonts w:ascii="Times New Roman" w:hAnsi="Times New Roman"/>
          <w:color w:val="000000" w:themeColor="text1"/>
          <w:szCs w:val="28"/>
          <w:lang w:eastAsia="en-US"/>
        </w:rPr>
        <w:t>0</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настоящего</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регламента</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должностное</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лицо</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уполномоченного</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proofErr w:type="gramStart"/>
      <w:r w:rsidR="006A6909" w:rsidRPr="000A6017">
        <w:rPr>
          <w:rFonts w:ascii="Times New Roman" w:hAnsi="Times New Roman"/>
          <w:color w:val="000000" w:themeColor="text1"/>
          <w:szCs w:val="28"/>
          <w:lang w:eastAsia="en-US"/>
        </w:rPr>
        <w:t>снимает</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копии</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необходимых</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заверяет</w:t>
      </w:r>
      <w:proofErr w:type="gramEnd"/>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указанные</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после</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чего</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оригиналы</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возвращаются</w:t>
      </w:r>
      <w:r w:rsidR="00D20A65">
        <w:rPr>
          <w:rFonts w:ascii="Times New Roman" w:hAnsi="Times New Roman"/>
          <w:color w:val="000000" w:themeColor="text1"/>
          <w:szCs w:val="28"/>
          <w:lang w:eastAsia="en-US"/>
        </w:rPr>
        <w:t xml:space="preserve"> </w:t>
      </w:r>
      <w:r w:rsidR="006A6909" w:rsidRPr="000A6017">
        <w:rPr>
          <w:rFonts w:ascii="Times New Roman" w:hAnsi="Times New Roman"/>
          <w:color w:val="000000" w:themeColor="text1"/>
          <w:szCs w:val="28"/>
          <w:lang w:eastAsia="en-US"/>
        </w:rPr>
        <w:t>заявителю.</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Максимальный</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срок</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выполнения</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данного</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действия</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составляет</w:t>
      </w:r>
      <w:r w:rsidR="00D20A65">
        <w:rPr>
          <w:rFonts w:ascii="Times New Roman" w:hAnsi="Times New Roman"/>
          <w:color w:val="000000" w:themeColor="text1"/>
          <w:szCs w:val="28"/>
          <w:lang w:eastAsia="en-US"/>
        </w:rPr>
        <w:t xml:space="preserve"> </w:t>
      </w:r>
      <w:r w:rsidR="001B599E"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минуты</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каждый</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представленный</w:t>
      </w:r>
      <w:r w:rsidR="00D20A65">
        <w:rPr>
          <w:rFonts w:ascii="Times New Roman" w:hAnsi="Times New Roman"/>
          <w:color w:val="000000" w:themeColor="text1"/>
          <w:szCs w:val="28"/>
          <w:lang w:eastAsia="en-US"/>
        </w:rPr>
        <w:t xml:space="preserve"> </w:t>
      </w:r>
      <w:r w:rsidR="00246F05" w:rsidRPr="000A6017">
        <w:rPr>
          <w:rFonts w:ascii="Times New Roman" w:hAnsi="Times New Roman"/>
          <w:color w:val="000000" w:themeColor="text1"/>
          <w:szCs w:val="28"/>
          <w:lang w:eastAsia="en-US"/>
        </w:rPr>
        <w:t>документ.</w:t>
      </w:r>
    </w:p>
    <w:p w:rsidR="00CC25AF" w:rsidRPr="000A6017" w:rsidRDefault="006E09E5"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8</w:t>
      </w:r>
      <w:r w:rsidR="00187C06" w:rsidRPr="000A6017">
        <w:rPr>
          <w:rFonts w:ascii="Times New Roman" w:hAnsi="Times New Roman"/>
          <w:color w:val="000000" w:themeColor="text1"/>
          <w:szCs w:val="28"/>
        </w:rPr>
        <w:t>1</w:t>
      </w:r>
      <w:r w:rsidR="00CC25AF"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выявления</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документах</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заявлении</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основ</w:t>
      </w:r>
      <w:r w:rsidR="002955A8" w:rsidRPr="000A6017">
        <w:rPr>
          <w:rFonts w:ascii="Times New Roman" w:hAnsi="Times New Roman"/>
          <w:color w:val="000000" w:themeColor="text1"/>
          <w:szCs w:val="28"/>
        </w:rPr>
        <w:t>аний</w:t>
      </w:r>
      <w:r w:rsidR="00D20A65">
        <w:rPr>
          <w:rFonts w:ascii="Times New Roman" w:hAnsi="Times New Roman"/>
          <w:color w:val="000000" w:themeColor="text1"/>
          <w:szCs w:val="28"/>
        </w:rPr>
        <w:t xml:space="preserve"> </w:t>
      </w:r>
      <w:r w:rsidR="002955A8"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2955A8"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2955A8"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2955A8" w:rsidRPr="000A6017">
        <w:rPr>
          <w:rFonts w:ascii="Times New Roman" w:hAnsi="Times New Roman"/>
          <w:color w:val="000000" w:themeColor="text1"/>
          <w:szCs w:val="28"/>
        </w:rPr>
        <w:t>пунктом</w:t>
      </w:r>
      <w:r w:rsidR="00D20A65">
        <w:rPr>
          <w:rFonts w:ascii="Times New Roman" w:hAnsi="Times New Roman"/>
          <w:color w:val="000000" w:themeColor="text1"/>
          <w:szCs w:val="28"/>
        </w:rPr>
        <w:t xml:space="preserve"> </w:t>
      </w:r>
      <w:r w:rsidR="00DC6FA3" w:rsidRPr="000A6017">
        <w:rPr>
          <w:rFonts w:ascii="Times New Roman" w:hAnsi="Times New Roman"/>
          <w:color w:val="000000" w:themeColor="text1"/>
          <w:szCs w:val="28"/>
        </w:rPr>
        <w:t>38</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уведомление</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направля</w:t>
      </w:r>
      <w:r w:rsidR="000B2A1E" w:rsidRPr="000A6017">
        <w:rPr>
          <w:rFonts w:ascii="Times New Roman" w:hAnsi="Times New Roman"/>
          <w:color w:val="000000" w:themeColor="text1"/>
          <w:szCs w:val="28"/>
        </w:rPr>
        <w:t>ется</w:t>
      </w:r>
      <w:r w:rsidR="00D20A65">
        <w:rPr>
          <w:rFonts w:ascii="Times New Roman" w:hAnsi="Times New Roman"/>
          <w:color w:val="000000" w:themeColor="text1"/>
          <w:szCs w:val="28"/>
        </w:rPr>
        <w:t xml:space="preserve"> </w:t>
      </w:r>
      <w:r w:rsidR="00187C06" w:rsidRPr="000A6017">
        <w:rPr>
          <w:rFonts w:ascii="Times New Roman" w:hAnsi="Times New Roman"/>
          <w:color w:val="000000" w:themeColor="text1"/>
          <w:szCs w:val="28"/>
        </w:rPr>
        <w:t>согласно</w:t>
      </w:r>
      <w:r w:rsidR="00D20A65">
        <w:rPr>
          <w:rFonts w:ascii="Times New Roman" w:hAnsi="Times New Roman"/>
          <w:color w:val="000000" w:themeColor="text1"/>
          <w:szCs w:val="28"/>
        </w:rPr>
        <w:t xml:space="preserve"> </w:t>
      </w:r>
      <w:r w:rsidR="00187C06" w:rsidRPr="000A6017">
        <w:rPr>
          <w:rFonts w:ascii="Times New Roman" w:hAnsi="Times New Roman"/>
          <w:color w:val="000000" w:themeColor="text1"/>
          <w:szCs w:val="28"/>
        </w:rPr>
        <w:t>п</w:t>
      </w:r>
      <w:r w:rsidR="000B2A1E" w:rsidRPr="000A6017">
        <w:rPr>
          <w:rFonts w:ascii="Times New Roman" w:hAnsi="Times New Roman"/>
          <w:color w:val="000000" w:themeColor="text1"/>
          <w:szCs w:val="28"/>
        </w:rPr>
        <w:t>ункт</w:t>
      </w:r>
      <w:r w:rsidR="00187C06"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00DC6FA3" w:rsidRPr="000A6017">
        <w:rPr>
          <w:rFonts w:ascii="Times New Roman" w:hAnsi="Times New Roman"/>
          <w:color w:val="000000" w:themeColor="text1"/>
          <w:szCs w:val="28"/>
        </w:rPr>
        <w:t>99</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CC25AF" w:rsidRPr="000A6017">
        <w:rPr>
          <w:rFonts w:ascii="Times New Roman" w:hAnsi="Times New Roman"/>
          <w:color w:val="000000" w:themeColor="text1"/>
          <w:szCs w:val="28"/>
        </w:rPr>
        <w:t>регламента.</w:t>
      </w:r>
    </w:p>
    <w:p w:rsidR="00726724" w:rsidRPr="000A6017" w:rsidRDefault="006E09E5"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8</w:t>
      </w:r>
      <w:r w:rsidR="00187C06" w:rsidRPr="000A6017">
        <w:rPr>
          <w:rFonts w:ascii="Times New Roman" w:hAnsi="Times New Roman"/>
          <w:color w:val="000000" w:themeColor="text1"/>
          <w:szCs w:val="28"/>
          <w:lang w:eastAsia="en-US"/>
        </w:rPr>
        <w:t>2</w:t>
      </w:r>
      <w:r w:rsidR="004877A2"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Общий</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срок</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приема,</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регистрации</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составляет</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не</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более</w:t>
      </w:r>
      <w:r w:rsidR="00D20A65">
        <w:rPr>
          <w:rFonts w:ascii="Times New Roman" w:hAnsi="Times New Roman"/>
          <w:color w:val="000000" w:themeColor="text1"/>
          <w:szCs w:val="28"/>
          <w:lang w:eastAsia="en-US"/>
        </w:rPr>
        <w:t xml:space="preserve"> </w:t>
      </w:r>
      <w:r w:rsidR="001B599E" w:rsidRPr="000A6017">
        <w:rPr>
          <w:rFonts w:ascii="Times New Roman" w:hAnsi="Times New Roman"/>
          <w:color w:val="000000" w:themeColor="text1"/>
          <w:szCs w:val="28"/>
          <w:lang w:eastAsia="en-US"/>
        </w:rPr>
        <w:t>30</w:t>
      </w:r>
      <w:r w:rsidR="00D20A65">
        <w:rPr>
          <w:rFonts w:ascii="Times New Roman" w:hAnsi="Times New Roman"/>
          <w:color w:val="000000" w:themeColor="text1"/>
          <w:szCs w:val="28"/>
          <w:lang w:eastAsia="en-US"/>
        </w:rPr>
        <w:t xml:space="preserve"> </w:t>
      </w:r>
      <w:r w:rsidR="00CC25AF" w:rsidRPr="000A6017">
        <w:rPr>
          <w:rFonts w:ascii="Times New Roman" w:hAnsi="Times New Roman"/>
          <w:color w:val="000000" w:themeColor="text1"/>
          <w:szCs w:val="28"/>
          <w:lang w:eastAsia="en-US"/>
        </w:rPr>
        <w:t>минут.</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Должностное</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лицо</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уполномоченного</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ответственное</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предоставление</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муниципальной</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услуги</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осуществляет</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следующую</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последовательность</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действий:</w:t>
      </w:r>
    </w:p>
    <w:p w:rsidR="008071B8" w:rsidRPr="000A6017" w:rsidRDefault="008071B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1)</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просматривает</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оригиналы</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представленных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w:t>
      </w:r>
      <w:r w:rsidR="00726724" w:rsidRPr="000A6017">
        <w:rPr>
          <w:rFonts w:ascii="Times New Roman" w:hAnsi="Times New Roman"/>
          <w:color w:val="000000" w:themeColor="text1"/>
          <w:szCs w:val="28"/>
          <w:lang w:eastAsia="en-US"/>
        </w:rPr>
        <w:t>ов</w:t>
      </w:r>
      <w:r w:rsidRPr="000A6017">
        <w:rPr>
          <w:rFonts w:ascii="Times New Roman" w:hAnsi="Times New Roman"/>
          <w:color w:val="000000" w:themeColor="text1"/>
          <w:szCs w:val="28"/>
          <w:lang w:eastAsia="en-US"/>
        </w:rPr>
        <w:t>;</w:t>
      </w:r>
    </w:p>
    <w:p w:rsidR="008071B8" w:rsidRPr="000A6017" w:rsidRDefault="008071B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2)</w:t>
      </w:r>
      <w:r w:rsidR="00D20A65">
        <w:rPr>
          <w:rFonts w:ascii="Times New Roman" w:hAnsi="Times New Roman"/>
          <w:color w:val="000000" w:themeColor="text1"/>
          <w:szCs w:val="28"/>
          <w:lang w:eastAsia="en-US"/>
        </w:rPr>
        <w:t xml:space="preserve"> </w:t>
      </w:r>
      <w:proofErr w:type="gramStart"/>
      <w:r w:rsidRPr="000A6017">
        <w:rPr>
          <w:rFonts w:ascii="Times New Roman" w:hAnsi="Times New Roman"/>
          <w:color w:val="000000" w:themeColor="text1"/>
          <w:szCs w:val="28"/>
          <w:lang w:eastAsia="en-US"/>
        </w:rPr>
        <w:t>осуществляет</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копирование</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каждого</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документа</w:t>
      </w:r>
      <w:r w:rsidR="00D20A65">
        <w:rPr>
          <w:rFonts w:ascii="Times New Roman" w:hAnsi="Times New Roman"/>
          <w:color w:val="000000" w:themeColor="text1"/>
          <w:szCs w:val="28"/>
          <w:lang w:eastAsia="en-US"/>
        </w:rPr>
        <w:t xml:space="preserve"> </w:t>
      </w:r>
      <w:r w:rsidR="00A969DB"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A969DB" w:rsidRPr="000A6017">
        <w:rPr>
          <w:rFonts w:ascii="Times New Roman" w:hAnsi="Times New Roman"/>
          <w:color w:val="000000" w:themeColor="text1"/>
          <w:szCs w:val="28"/>
          <w:lang w:eastAsia="en-US"/>
        </w:rPr>
        <w:t>заверяет</w:t>
      </w:r>
      <w:proofErr w:type="gramEnd"/>
      <w:r w:rsidR="00D20A65">
        <w:rPr>
          <w:rFonts w:ascii="Times New Roman" w:hAnsi="Times New Roman"/>
          <w:color w:val="000000" w:themeColor="text1"/>
          <w:szCs w:val="28"/>
          <w:lang w:eastAsia="en-US"/>
        </w:rPr>
        <w:t xml:space="preserve"> </w:t>
      </w:r>
      <w:r w:rsidR="00A969DB" w:rsidRPr="000A6017">
        <w:rPr>
          <w:rFonts w:ascii="Times New Roman" w:hAnsi="Times New Roman"/>
          <w:color w:val="000000" w:themeColor="text1"/>
          <w:szCs w:val="28"/>
          <w:lang w:eastAsia="en-US"/>
        </w:rPr>
        <w:t>копии</w:t>
      </w:r>
      <w:r w:rsidRPr="000A6017">
        <w:rPr>
          <w:rFonts w:ascii="Times New Roman" w:hAnsi="Times New Roman"/>
          <w:color w:val="000000" w:themeColor="text1"/>
          <w:szCs w:val="28"/>
          <w:lang w:eastAsia="en-US"/>
        </w:rPr>
        <w:t>;</w:t>
      </w:r>
    </w:p>
    <w:p w:rsidR="00726724" w:rsidRPr="000A6017" w:rsidRDefault="008071B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3)</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консультирует</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заполнению</w:t>
      </w:r>
      <w:r w:rsidR="00D20A65">
        <w:rPr>
          <w:rFonts w:ascii="Times New Roman" w:hAnsi="Times New Roman"/>
          <w:color w:val="000000" w:themeColor="text1"/>
          <w:szCs w:val="28"/>
          <w:lang w:eastAsia="en-US"/>
        </w:rPr>
        <w:t xml:space="preserve"> </w:t>
      </w:r>
      <w:r w:rsidR="00726724" w:rsidRPr="000A6017">
        <w:rPr>
          <w:rFonts w:ascii="Times New Roman" w:hAnsi="Times New Roman"/>
          <w:color w:val="000000" w:themeColor="text1"/>
          <w:szCs w:val="28"/>
          <w:lang w:eastAsia="en-US"/>
        </w:rPr>
        <w:t>заявления</w:t>
      </w:r>
    </w:p>
    <w:p w:rsidR="008071B8" w:rsidRPr="000A6017" w:rsidRDefault="00726724"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фиксирует</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дату</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008071B8" w:rsidRPr="000A6017">
        <w:rPr>
          <w:rFonts w:ascii="Times New Roman" w:hAnsi="Times New Roman"/>
          <w:color w:val="000000" w:themeColor="text1"/>
          <w:szCs w:val="28"/>
          <w:lang w:eastAsia="en-US"/>
        </w:rPr>
        <w:t>документов;</w:t>
      </w:r>
    </w:p>
    <w:p w:rsidR="00502F5D" w:rsidRPr="000A6017" w:rsidRDefault="006E09E5"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8</w:t>
      </w:r>
      <w:r w:rsidR="00187C06" w:rsidRPr="000A6017">
        <w:rPr>
          <w:rFonts w:ascii="Times New Roman" w:hAnsi="Times New Roman"/>
          <w:color w:val="000000" w:themeColor="text1"/>
          <w:szCs w:val="28"/>
          <w:lang w:eastAsia="en-US"/>
        </w:rPr>
        <w:t>3</w:t>
      </w:r>
      <w:r w:rsidR="00F8289A"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случае</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поступления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наличии)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электронной</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форме</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должност</w:t>
      </w:r>
      <w:r w:rsidRPr="000A6017">
        <w:rPr>
          <w:rFonts w:ascii="Times New Roman" w:hAnsi="Times New Roman"/>
          <w:color w:val="000000" w:themeColor="text1"/>
          <w:szCs w:val="28"/>
          <w:lang w:eastAsia="en-US"/>
        </w:rPr>
        <w:t>ное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лицо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уполномоченного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органа</w:t>
      </w:r>
      <w:r w:rsidR="00502F5D"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ответственное</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прием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регистрацию</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течени</w:t>
      </w:r>
      <w:r w:rsidR="00A30AF8" w:rsidRPr="000A6017">
        <w:rPr>
          <w:rFonts w:ascii="Times New Roman" w:hAnsi="Times New Roman"/>
          <w:color w:val="000000" w:themeColor="text1"/>
          <w:szCs w:val="28"/>
        </w:rPr>
        <w:t>е</w:t>
      </w:r>
      <w:r w:rsidR="00D20A65">
        <w:rPr>
          <w:rFonts w:ascii="Times New Roman" w:hAnsi="Times New Roman"/>
          <w:color w:val="000000" w:themeColor="text1"/>
          <w:szCs w:val="28"/>
        </w:rPr>
        <w:t xml:space="preserve"> </w:t>
      </w:r>
      <w:r w:rsidR="001B599E"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минут</w:t>
      </w:r>
      <w:r w:rsidR="00502F5D"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осуществляет</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следующую</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последовательность</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действий:</w:t>
      </w:r>
    </w:p>
    <w:p w:rsidR="00502F5D" w:rsidRPr="000A6017" w:rsidRDefault="00502F5D"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1)</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просматривает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электронные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образцы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p>
    <w:p w:rsidR="00502F5D" w:rsidRPr="000A6017" w:rsidRDefault="00502F5D"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2)</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осуществляет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контроль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электронных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образцов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предмет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целостности;</w:t>
      </w:r>
    </w:p>
    <w:p w:rsidR="00502F5D" w:rsidRPr="000A6017" w:rsidRDefault="00502F5D"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3)</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фиксирует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дату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p>
    <w:p w:rsidR="00502F5D" w:rsidRPr="000A6017" w:rsidRDefault="00502F5D" w:rsidP="003813DD">
      <w:pPr>
        <w:autoSpaceDE w:val="0"/>
        <w:autoSpaceDN w:val="0"/>
        <w:adjustRightInd w:val="0"/>
        <w:rPr>
          <w:rFonts w:ascii="Times New Roman" w:hAnsi="Times New Roman"/>
          <w:color w:val="000000" w:themeColor="text1"/>
          <w:szCs w:val="28"/>
          <w:lang w:eastAsia="en-US"/>
        </w:rPr>
      </w:pPr>
      <w:proofErr w:type="gramStart"/>
      <w:r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направляет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заявителю</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уведомление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наличии)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указанием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необходимость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представить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сверки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подлинников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(копии,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заверенные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установленном</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порядке),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указанных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0B2A1E" w:rsidRPr="000A6017">
        <w:rPr>
          <w:rFonts w:ascii="Times New Roman" w:hAnsi="Times New Roman"/>
          <w:color w:val="000000" w:themeColor="text1"/>
          <w:szCs w:val="28"/>
          <w:lang w:eastAsia="en-US"/>
        </w:rPr>
        <w:t>пункте</w:t>
      </w:r>
      <w:r w:rsidR="00D20A65">
        <w:rPr>
          <w:rFonts w:ascii="Times New Roman" w:hAnsi="Times New Roman"/>
          <w:color w:val="000000" w:themeColor="text1"/>
          <w:szCs w:val="28"/>
          <w:lang w:eastAsia="en-US"/>
        </w:rPr>
        <w:t xml:space="preserve"> </w:t>
      </w:r>
      <w:r w:rsidR="000B2A1E" w:rsidRPr="000A6017">
        <w:rPr>
          <w:rFonts w:ascii="Times New Roman" w:hAnsi="Times New Roman"/>
          <w:color w:val="000000" w:themeColor="text1"/>
          <w:szCs w:val="28"/>
          <w:lang w:eastAsia="en-US"/>
        </w:rPr>
        <w:t>3</w:t>
      </w:r>
      <w:r w:rsidR="00F2201E" w:rsidRPr="000A6017">
        <w:rPr>
          <w:rFonts w:ascii="Times New Roman" w:hAnsi="Times New Roman"/>
          <w:color w:val="000000" w:themeColor="text1"/>
          <w:szCs w:val="28"/>
          <w:lang w:eastAsia="en-US"/>
        </w:rPr>
        <w:t>0</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настоящего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регламента,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также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право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представить</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lastRenderedPageBreak/>
        <w:t>собственной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инициативе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указанные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6E09E5" w:rsidRPr="000A6017">
        <w:rPr>
          <w:rFonts w:ascii="Times New Roman" w:hAnsi="Times New Roman"/>
          <w:color w:val="000000" w:themeColor="text1"/>
          <w:szCs w:val="28"/>
          <w:lang w:eastAsia="en-US"/>
        </w:rPr>
        <w:t>пункте</w:t>
      </w:r>
      <w:r w:rsidR="00D20A65">
        <w:rPr>
          <w:rFonts w:ascii="Times New Roman" w:hAnsi="Times New Roman"/>
          <w:color w:val="000000" w:themeColor="text1"/>
          <w:szCs w:val="28"/>
          <w:lang w:eastAsia="en-US"/>
        </w:rPr>
        <w:t xml:space="preserve"> </w:t>
      </w:r>
      <w:r w:rsidR="006E09E5" w:rsidRPr="000A6017">
        <w:rPr>
          <w:rFonts w:ascii="Times New Roman" w:hAnsi="Times New Roman"/>
          <w:color w:val="000000" w:themeColor="text1"/>
          <w:szCs w:val="28"/>
          <w:lang w:eastAsia="en-US"/>
        </w:rPr>
        <w:t>3</w:t>
      </w:r>
      <w:r w:rsidR="00F2201E" w:rsidRPr="000A6017">
        <w:rPr>
          <w:rFonts w:ascii="Times New Roman" w:hAnsi="Times New Roman"/>
          <w:color w:val="000000" w:themeColor="text1"/>
          <w:szCs w:val="28"/>
          <w:lang w:eastAsia="en-US"/>
        </w:rPr>
        <w:t>4</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настоящего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административного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регламента</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срок,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превышающий</w:t>
      </w:r>
      <w:r w:rsidR="00D20A65">
        <w:rPr>
          <w:rFonts w:ascii="Times New Roman" w:hAnsi="Times New Roman"/>
          <w:color w:val="000000" w:themeColor="text1"/>
          <w:szCs w:val="28"/>
          <w:lang w:eastAsia="en-US"/>
        </w:rPr>
        <w:t xml:space="preserve"> </w:t>
      </w:r>
      <w:r w:rsidR="000B2A1E" w:rsidRPr="000A6017">
        <w:rPr>
          <w:rFonts w:ascii="Times New Roman" w:hAnsi="Times New Roman"/>
          <w:color w:val="000000" w:themeColor="text1"/>
          <w:szCs w:val="28"/>
          <w:lang w:eastAsia="en-US"/>
        </w:rPr>
        <w:t>3</w:t>
      </w:r>
      <w:r w:rsidR="00D20A65">
        <w:rPr>
          <w:rFonts w:ascii="Times New Roman" w:hAnsi="Times New Roman"/>
          <w:color w:val="000000" w:themeColor="text1"/>
          <w:szCs w:val="28"/>
          <w:lang w:eastAsia="en-US"/>
        </w:rPr>
        <w:t xml:space="preserve"> </w:t>
      </w:r>
      <w:r w:rsidR="000B2A1E" w:rsidRPr="000A6017">
        <w:rPr>
          <w:rFonts w:ascii="Times New Roman" w:hAnsi="Times New Roman"/>
          <w:color w:val="000000" w:themeColor="text1"/>
          <w:szCs w:val="28"/>
          <w:lang w:eastAsia="en-US"/>
        </w:rPr>
        <w:t>рабочих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дней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с</w:t>
      </w:r>
      <w:proofErr w:type="gramEnd"/>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даты</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001B3D3E"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наличии)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электронной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форме.</w:t>
      </w:r>
    </w:p>
    <w:p w:rsidR="00826FBA" w:rsidRPr="000A6017" w:rsidRDefault="006E09E5"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8</w:t>
      </w:r>
      <w:r w:rsidR="00B36729" w:rsidRPr="000A6017">
        <w:rPr>
          <w:rFonts w:ascii="Times New Roman" w:hAnsi="Times New Roman"/>
          <w:color w:val="000000" w:themeColor="text1"/>
          <w:szCs w:val="28"/>
          <w:lang w:eastAsia="en-US"/>
        </w:rPr>
        <w:t>4</w:t>
      </w:r>
      <w:r w:rsidR="00502F5D"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proofErr w:type="gramStart"/>
      <w:r w:rsidR="00502F5D" w:rsidRPr="000A6017">
        <w:rPr>
          <w:rFonts w:ascii="Times New Roman" w:hAnsi="Times New Roman"/>
          <w:color w:val="000000" w:themeColor="text1"/>
          <w:szCs w:val="28"/>
          <w:lang w:eastAsia="en-US"/>
        </w:rPr>
        <w:t>При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поступлении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уполномоченный</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орган</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пос</w:t>
      </w:r>
      <w:r w:rsidR="004A52B8" w:rsidRPr="000A6017">
        <w:rPr>
          <w:rFonts w:ascii="Times New Roman" w:hAnsi="Times New Roman"/>
          <w:color w:val="000000" w:themeColor="text1"/>
          <w:szCs w:val="28"/>
          <w:lang w:eastAsia="en-US"/>
        </w:rPr>
        <w:t>редством</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почтового</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отправления</w:t>
      </w:r>
      <w:r w:rsidR="00D20A65">
        <w:rPr>
          <w:rFonts w:ascii="Times New Roman" w:hAnsi="Times New Roman"/>
          <w:color w:val="000000" w:themeColor="text1"/>
          <w:szCs w:val="28"/>
          <w:lang w:eastAsia="en-US"/>
        </w:rPr>
        <w:t xml:space="preserve"> </w:t>
      </w:r>
      <w:r w:rsidR="006507EF" w:rsidRPr="000A6017">
        <w:rPr>
          <w:rFonts w:ascii="Times New Roman" w:hAnsi="Times New Roman"/>
          <w:color w:val="000000" w:themeColor="text1"/>
          <w:szCs w:val="28"/>
          <w:lang w:eastAsia="en-US"/>
        </w:rPr>
        <w:t>должностное</w:t>
      </w:r>
      <w:r w:rsidR="00D20A65">
        <w:rPr>
          <w:rFonts w:ascii="Times New Roman" w:hAnsi="Times New Roman"/>
          <w:color w:val="000000" w:themeColor="text1"/>
          <w:szCs w:val="28"/>
          <w:lang w:eastAsia="en-US"/>
        </w:rPr>
        <w:t xml:space="preserve"> </w:t>
      </w:r>
      <w:r w:rsidR="006507EF" w:rsidRPr="000A6017">
        <w:rPr>
          <w:rFonts w:ascii="Times New Roman" w:hAnsi="Times New Roman"/>
          <w:color w:val="000000" w:themeColor="text1"/>
          <w:szCs w:val="28"/>
          <w:lang w:eastAsia="en-US"/>
        </w:rPr>
        <w:t>лицо</w:t>
      </w:r>
      <w:r w:rsidR="00D20A65">
        <w:rPr>
          <w:rFonts w:ascii="Times New Roman" w:hAnsi="Times New Roman"/>
          <w:color w:val="000000" w:themeColor="text1"/>
          <w:szCs w:val="28"/>
          <w:lang w:eastAsia="en-US"/>
        </w:rPr>
        <w:t xml:space="preserve">, </w:t>
      </w:r>
      <w:r w:rsidR="005A045B" w:rsidRPr="000A6017">
        <w:rPr>
          <w:rFonts w:ascii="Times New Roman" w:hAnsi="Times New Roman"/>
          <w:color w:val="000000" w:themeColor="text1"/>
          <w:szCs w:val="28"/>
          <w:lang w:eastAsia="en-US"/>
        </w:rPr>
        <w:t>ответственное</w:t>
      </w:r>
      <w:r w:rsidR="00D20A65">
        <w:rPr>
          <w:rFonts w:ascii="Times New Roman" w:hAnsi="Times New Roman"/>
          <w:color w:val="000000" w:themeColor="text1"/>
          <w:szCs w:val="28"/>
          <w:lang w:eastAsia="en-US"/>
        </w:rPr>
        <w:t xml:space="preserve"> </w:t>
      </w:r>
      <w:r w:rsidR="005A045B"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5A045B" w:rsidRPr="000A6017">
        <w:rPr>
          <w:rFonts w:ascii="Times New Roman" w:hAnsi="Times New Roman"/>
          <w:color w:val="000000" w:themeColor="text1"/>
          <w:szCs w:val="28"/>
          <w:lang w:eastAsia="en-US"/>
        </w:rPr>
        <w:t>прием</w:t>
      </w:r>
      <w:r w:rsidR="00D20A65">
        <w:rPr>
          <w:rFonts w:ascii="Times New Roman" w:hAnsi="Times New Roman"/>
          <w:color w:val="000000" w:themeColor="text1"/>
          <w:szCs w:val="28"/>
          <w:lang w:eastAsia="en-US"/>
        </w:rPr>
        <w:t xml:space="preserve"> </w:t>
      </w:r>
      <w:r w:rsidR="005A045B"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5A045B" w:rsidRPr="000A6017">
        <w:rPr>
          <w:rFonts w:ascii="Times New Roman" w:hAnsi="Times New Roman"/>
          <w:color w:val="000000" w:themeColor="text1"/>
          <w:szCs w:val="28"/>
          <w:lang w:eastAsia="en-US"/>
        </w:rPr>
        <w:t>регистрацию</w:t>
      </w:r>
      <w:r w:rsidR="00D20A65">
        <w:rPr>
          <w:rFonts w:ascii="Times New Roman" w:hAnsi="Times New Roman"/>
          <w:color w:val="000000" w:themeColor="text1"/>
          <w:szCs w:val="28"/>
          <w:lang w:eastAsia="en-US"/>
        </w:rPr>
        <w:t xml:space="preserve"> </w:t>
      </w:r>
      <w:r w:rsidR="005A045B"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6507EF" w:rsidRPr="000A6017">
        <w:rPr>
          <w:rFonts w:ascii="Times New Roman" w:hAnsi="Times New Roman"/>
          <w:color w:val="000000" w:themeColor="text1"/>
          <w:szCs w:val="28"/>
          <w:lang w:eastAsia="en-US"/>
        </w:rPr>
        <w:t>уполномоченного</w:t>
      </w:r>
      <w:r w:rsidR="00D20A65">
        <w:rPr>
          <w:rFonts w:ascii="Times New Roman" w:hAnsi="Times New Roman"/>
          <w:color w:val="000000" w:themeColor="text1"/>
          <w:szCs w:val="28"/>
          <w:lang w:eastAsia="en-US"/>
        </w:rPr>
        <w:t xml:space="preserve"> </w:t>
      </w:r>
      <w:r w:rsidR="006507EF" w:rsidRPr="000A6017">
        <w:rPr>
          <w:rFonts w:ascii="Times New Roman" w:hAnsi="Times New Roman"/>
          <w:color w:val="000000" w:themeColor="text1"/>
          <w:szCs w:val="28"/>
          <w:lang w:eastAsia="en-US"/>
        </w:rPr>
        <w:t>органа</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направляет</w:t>
      </w:r>
      <w:r w:rsidR="00D20A65">
        <w:rPr>
          <w:rFonts w:ascii="Times New Roman" w:hAnsi="Times New Roman"/>
          <w:color w:val="000000" w:themeColor="text1"/>
          <w:szCs w:val="28"/>
          <w:lang w:eastAsia="en-US"/>
        </w:rPr>
        <w:t xml:space="preserve"> </w:t>
      </w:r>
      <w:r w:rsidR="006507EF" w:rsidRPr="000A6017">
        <w:rPr>
          <w:rFonts w:ascii="Times New Roman" w:hAnsi="Times New Roman"/>
          <w:color w:val="000000" w:themeColor="text1"/>
          <w:szCs w:val="28"/>
          <w:lang w:eastAsia="en-US"/>
        </w:rPr>
        <w:t>заявителю</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расписк</w:t>
      </w:r>
      <w:r w:rsidR="006507EF" w:rsidRPr="000A6017">
        <w:rPr>
          <w:rFonts w:ascii="Times New Roman" w:hAnsi="Times New Roman"/>
          <w:color w:val="000000" w:themeColor="text1"/>
          <w:szCs w:val="28"/>
          <w:lang w:eastAsia="en-US"/>
        </w:rPr>
        <w:t>у</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получении</w:t>
      </w:r>
      <w:r w:rsidR="00D20A65">
        <w:rPr>
          <w:rFonts w:ascii="Times New Roman" w:hAnsi="Times New Roman"/>
          <w:color w:val="000000" w:themeColor="text1"/>
          <w:szCs w:val="28"/>
          <w:lang w:eastAsia="en-US"/>
        </w:rPr>
        <w:t xml:space="preserve"> </w:t>
      </w:r>
      <w:r w:rsidR="004A52B8"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заказным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почтовым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отправлением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уведомлением</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о</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вручении</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течение</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3</w:t>
      </w:r>
      <w:r w:rsidR="00D20A65">
        <w:rPr>
          <w:rFonts w:ascii="Times New Roman" w:hAnsi="Times New Roman"/>
          <w:color w:val="000000" w:themeColor="text1"/>
          <w:szCs w:val="28"/>
          <w:lang w:eastAsia="en-US"/>
        </w:rPr>
        <w:t xml:space="preserve"> </w:t>
      </w:r>
      <w:r w:rsidR="006507EF" w:rsidRPr="000A6017">
        <w:rPr>
          <w:rFonts w:ascii="Times New Roman" w:hAnsi="Times New Roman"/>
          <w:color w:val="000000" w:themeColor="text1"/>
          <w:szCs w:val="28"/>
          <w:lang w:eastAsia="en-US"/>
        </w:rPr>
        <w:t>рабочих</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дней</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с</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даты</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получения</w:t>
      </w:r>
      <w:r w:rsidR="00D20A65">
        <w:rPr>
          <w:rFonts w:ascii="Times New Roman" w:hAnsi="Times New Roman"/>
          <w:color w:val="000000" w:themeColor="text1"/>
          <w:szCs w:val="28"/>
          <w:lang w:eastAsia="en-US"/>
        </w:rPr>
        <w:t xml:space="preserve"> </w:t>
      </w:r>
      <w:r w:rsidR="00502F5D"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826FBA"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826FBA" w:rsidRPr="000A6017">
        <w:rPr>
          <w:rFonts w:ascii="Times New Roman" w:hAnsi="Times New Roman"/>
          <w:color w:val="000000" w:themeColor="text1"/>
          <w:szCs w:val="28"/>
          <w:lang w:eastAsia="en-US"/>
        </w:rPr>
        <w:t>прилагаемых</w:t>
      </w:r>
      <w:r w:rsidR="00D20A65">
        <w:rPr>
          <w:rFonts w:ascii="Times New Roman" w:hAnsi="Times New Roman"/>
          <w:color w:val="000000" w:themeColor="text1"/>
          <w:szCs w:val="28"/>
          <w:lang w:eastAsia="en-US"/>
        </w:rPr>
        <w:t xml:space="preserve"> </w:t>
      </w:r>
      <w:r w:rsidR="00826FBA" w:rsidRPr="000A6017">
        <w:rPr>
          <w:rFonts w:ascii="Times New Roman" w:hAnsi="Times New Roman"/>
          <w:color w:val="000000" w:themeColor="text1"/>
          <w:szCs w:val="28"/>
          <w:lang w:eastAsia="en-US"/>
        </w:rPr>
        <w:t>к</w:t>
      </w:r>
      <w:r w:rsidR="00D20A65">
        <w:rPr>
          <w:rFonts w:ascii="Times New Roman" w:hAnsi="Times New Roman"/>
          <w:color w:val="000000" w:themeColor="text1"/>
          <w:szCs w:val="28"/>
          <w:lang w:eastAsia="en-US"/>
        </w:rPr>
        <w:t xml:space="preserve"> </w:t>
      </w:r>
      <w:r w:rsidR="00826FBA" w:rsidRPr="000A6017">
        <w:rPr>
          <w:rFonts w:ascii="Times New Roman" w:hAnsi="Times New Roman"/>
          <w:color w:val="000000" w:themeColor="text1"/>
          <w:szCs w:val="28"/>
          <w:lang w:eastAsia="en-US"/>
        </w:rPr>
        <w:t>нему</w:t>
      </w:r>
      <w:r w:rsidR="00D20A65">
        <w:rPr>
          <w:rFonts w:ascii="Times New Roman" w:hAnsi="Times New Roman"/>
          <w:color w:val="000000" w:themeColor="text1"/>
          <w:szCs w:val="28"/>
          <w:lang w:eastAsia="en-US"/>
        </w:rPr>
        <w:t xml:space="preserve"> </w:t>
      </w:r>
      <w:r w:rsidR="00826FBA" w:rsidRPr="000A6017">
        <w:rPr>
          <w:rFonts w:ascii="Times New Roman" w:hAnsi="Times New Roman"/>
          <w:color w:val="000000" w:themeColor="text1"/>
          <w:szCs w:val="28"/>
          <w:lang w:eastAsia="en-US"/>
        </w:rPr>
        <w:t>документов</w:t>
      </w:r>
      <w:r w:rsidR="004A52B8" w:rsidRPr="000A6017">
        <w:rPr>
          <w:rFonts w:ascii="Times New Roman" w:hAnsi="Times New Roman"/>
          <w:color w:val="000000" w:themeColor="text1"/>
          <w:szCs w:val="28"/>
          <w:lang w:eastAsia="en-US"/>
        </w:rPr>
        <w:t>.</w:t>
      </w:r>
      <w:proofErr w:type="gramEnd"/>
    </w:p>
    <w:p w:rsidR="0090014E" w:rsidRPr="000A6017" w:rsidRDefault="006E09E5"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t>8</w:t>
      </w:r>
      <w:r w:rsidR="00B36729" w:rsidRPr="000A6017">
        <w:rPr>
          <w:rFonts w:ascii="Times New Roman" w:hAnsi="Times New Roman"/>
          <w:color w:val="000000" w:themeColor="text1"/>
          <w:szCs w:val="28"/>
          <w:lang w:eastAsia="en-US"/>
        </w:rPr>
        <w:t>5</w:t>
      </w:r>
      <w:r w:rsidR="00E97AD7"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90014E" w:rsidRPr="000A6017">
        <w:rPr>
          <w:rFonts w:ascii="Times New Roman" w:hAnsi="Times New Roman"/>
          <w:color w:val="000000" w:themeColor="text1"/>
          <w:szCs w:val="28"/>
          <w:lang w:eastAsia="en-US"/>
        </w:rPr>
        <w:t>Результатом</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административной</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процедуры</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приему</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регистрации</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заявления</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является</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направление</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(выдача)</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расписки</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получении</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от</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заявителя</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либо</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уведомление</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об</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отказе</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приеме</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документов.</w:t>
      </w:r>
    </w:p>
    <w:p w:rsidR="001C503C" w:rsidRPr="000A6017" w:rsidRDefault="001C503C"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Способом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выдаваемой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расписке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уведомлении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p>
    <w:p w:rsidR="00E545F3" w:rsidRPr="000A6017" w:rsidRDefault="00E545F3" w:rsidP="003813DD">
      <w:pPr>
        <w:autoSpaceDE w:val="0"/>
        <w:autoSpaceDN w:val="0"/>
        <w:adjustRightInd w:val="0"/>
        <w:rPr>
          <w:rFonts w:ascii="Times New Roman" w:hAnsi="Times New Roman"/>
          <w:color w:val="000000" w:themeColor="text1"/>
          <w:szCs w:val="28"/>
          <w:lang w:eastAsia="en-US"/>
        </w:rPr>
      </w:pPr>
    </w:p>
    <w:p w:rsidR="00E545F3" w:rsidRPr="000A6017" w:rsidRDefault="00E545F3" w:rsidP="00DA5B63">
      <w:pPr>
        <w:widowControl w:val="0"/>
        <w:autoSpaceDE w:val="0"/>
        <w:autoSpaceDN w:val="0"/>
        <w:adjustRightInd w:val="0"/>
        <w:jc w:val="center"/>
        <w:rPr>
          <w:rFonts w:ascii="Times New Roman" w:hAnsi="Times New Roman"/>
          <w:color w:val="000000" w:themeColor="text1"/>
          <w:szCs w:val="28"/>
        </w:rPr>
      </w:pPr>
      <w:bookmarkStart w:id="25" w:name="Par376"/>
      <w:bookmarkEnd w:id="25"/>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23.</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ФОРМИРОВАНИЕ</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МЕЖВЕДОМСТВЕННЫХ</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ЗАПРОСОВ</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УЧАСТВУЮЩИЕ</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4877A2" w:rsidRPr="000A6017">
        <w:rPr>
          <w:rFonts w:ascii="Times New Roman" w:hAnsi="Times New Roman"/>
          <w:color w:val="000000" w:themeColor="text1"/>
          <w:szCs w:val="28"/>
        </w:rPr>
        <w:t>УСЛУГИ</w:t>
      </w:r>
    </w:p>
    <w:p w:rsidR="008E09C0" w:rsidRPr="000A6017" w:rsidRDefault="008E09C0" w:rsidP="003813DD">
      <w:pPr>
        <w:widowControl w:val="0"/>
        <w:autoSpaceDE w:val="0"/>
        <w:autoSpaceDN w:val="0"/>
        <w:adjustRightInd w:val="0"/>
        <w:rPr>
          <w:rFonts w:ascii="Times New Roman" w:hAnsi="Times New Roman"/>
          <w:color w:val="000000" w:themeColor="text1"/>
          <w:szCs w:val="28"/>
        </w:rPr>
      </w:pPr>
    </w:p>
    <w:p w:rsidR="0090014E" w:rsidRPr="000A6017" w:rsidRDefault="006E09E5"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8</w:t>
      </w:r>
      <w:r w:rsidR="00B36729" w:rsidRPr="000A6017">
        <w:rPr>
          <w:rFonts w:ascii="Times New Roman" w:hAnsi="Times New Roman"/>
          <w:color w:val="000000" w:themeColor="text1"/>
          <w:szCs w:val="28"/>
        </w:rPr>
        <w:t>6</w:t>
      </w:r>
      <w:r w:rsidR="004877A2"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90014E" w:rsidRPr="000A6017">
        <w:rPr>
          <w:rFonts w:ascii="Times New Roman" w:hAnsi="Times New Roman"/>
          <w:color w:val="000000" w:themeColor="text1"/>
          <w:szCs w:val="28"/>
          <w:lang w:eastAsia="en-US"/>
        </w:rPr>
        <w:t>Основанием</w:t>
      </w:r>
      <w:r w:rsidR="00D20A65">
        <w:rPr>
          <w:rFonts w:ascii="Times New Roman" w:hAnsi="Times New Roman"/>
          <w:color w:val="000000" w:themeColor="text1"/>
          <w:szCs w:val="28"/>
          <w:lang w:eastAsia="en-US"/>
        </w:rPr>
        <w:t xml:space="preserve"> </w:t>
      </w:r>
      <w:r w:rsidR="0090014E" w:rsidRPr="000A6017">
        <w:rPr>
          <w:rFonts w:ascii="Times New Roman" w:hAnsi="Times New Roman"/>
          <w:color w:val="000000" w:themeColor="text1"/>
          <w:szCs w:val="28"/>
          <w:lang w:eastAsia="en-US"/>
        </w:rPr>
        <w:t>для</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формирования</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направления</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межведомственных</w:t>
      </w:r>
      <w:r w:rsidR="00D20A65">
        <w:rPr>
          <w:rFonts w:ascii="Times New Roman" w:hAnsi="Times New Roman"/>
          <w:color w:val="000000" w:themeColor="text1"/>
          <w:szCs w:val="28"/>
          <w:lang w:eastAsia="en-US"/>
        </w:rPr>
        <w:t xml:space="preserve"> </w:t>
      </w:r>
      <w:r w:rsidR="004877A2" w:rsidRPr="000A6017">
        <w:rPr>
          <w:rFonts w:ascii="Times New Roman" w:hAnsi="Times New Roman"/>
          <w:color w:val="000000" w:themeColor="text1"/>
          <w:szCs w:val="28"/>
          <w:lang w:eastAsia="en-US"/>
        </w:rPr>
        <w:t>запросов</w:t>
      </w:r>
      <w:r w:rsidR="00D20A65">
        <w:rPr>
          <w:rFonts w:ascii="Times New Roman" w:hAnsi="Times New Roman"/>
          <w:color w:val="000000" w:themeColor="text1"/>
          <w:szCs w:val="28"/>
          <w:lang w:eastAsia="en-US"/>
        </w:rPr>
        <w:t xml:space="preserve"> </w:t>
      </w:r>
      <w:r w:rsidR="001F58A6" w:rsidRPr="000A6017">
        <w:rPr>
          <w:rFonts w:ascii="Times New Roman" w:hAnsi="Times New Roman"/>
          <w:color w:val="000000" w:themeColor="text1"/>
          <w:szCs w:val="28"/>
          <w:lang w:eastAsia="en-US"/>
        </w:rPr>
        <w:t>является</w:t>
      </w:r>
      <w:r w:rsidR="00D20A65">
        <w:rPr>
          <w:rFonts w:ascii="Times New Roman" w:hAnsi="Times New Roman"/>
          <w:color w:val="000000" w:themeColor="text1"/>
          <w:szCs w:val="28"/>
          <w:lang w:eastAsia="en-US"/>
        </w:rPr>
        <w:t xml:space="preserve"> </w:t>
      </w:r>
      <w:r w:rsidR="00980D8C" w:rsidRPr="000A6017">
        <w:rPr>
          <w:rFonts w:ascii="Times New Roman" w:hAnsi="Times New Roman"/>
          <w:color w:val="000000" w:themeColor="text1"/>
          <w:szCs w:val="28"/>
        </w:rPr>
        <w:t>зарегистрированное</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заявление</w:t>
      </w:r>
      <w:r w:rsidR="004877A2" w:rsidRPr="000A6017">
        <w:rPr>
          <w:rFonts w:ascii="Times New Roman" w:hAnsi="Times New Roman"/>
          <w:color w:val="000000" w:themeColor="text1"/>
          <w:szCs w:val="28"/>
          <w:lang w:eastAsia="en-US"/>
        </w:rPr>
        <w:t>.</w:t>
      </w:r>
    </w:p>
    <w:p w:rsidR="00BE6D8D" w:rsidRPr="000A6017" w:rsidRDefault="006E09E5"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8</w:t>
      </w:r>
      <w:r w:rsidR="00B36729" w:rsidRPr="000A6017">
        <w:rPr>
          <w:rFonts w:ascii="Times New Roman" w:hAnsi="Times New Roman"/>
          <w:color w:val="000000" w:themeColor="text1"/>
          <w:szCs w:val="28"/>
        </w:rPr>
        <w:t>7</w:t>
      </w:r>
      <w:r w:rsidR="00E97AD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00BE6D8D"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непредставления</w:t>
      </w:r>
      <w:r w:rsidR="00D20A65">
        <w:rPr>
          <w:rFonts w:ascii="Times New Roman" w:hAnsi="Times New Roman"/>
          <w:color w:val="000000" w:themeColor="text1"/>
          <w:szCs w:val="28"/>
        </w:rPr>
        <w:t xml:space="preserve"> </w:t>
      </w:r>
      <w:r w:rsidR="00777E67"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777E67"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777E67"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777E67" w:rsidRPr="000A6017">
        <w:rPr>
          <w:rFonts w:ascii="Times New Roman" w:hAnsi="Times New Roman"/>
          <w:color w:val="000000" w:themeColor="text1"/>
          <w:szCs w:val="28"/>
        </w:rPr>
        <w:t>пункт</w:t>
      </w:r>
      <w:r w:rsidR="000B2A1E" w:rsidRPr="000A6017">
        <w:rPr>
          <w:rFonts w:ascii="Times New Roman" w:hAnsi="Times New Roman"/>
          <w:color w:val="000000" w:themeColor="text1"/>
          <w:szCs w:val="28"/>
        </w:rPr>
        <w:t>е</w:t>
      </w:r>
      <w:r w:rsidR="00D20A65">
        <w:rPr>
          <w:rFonts w:ascii="Times New Roman" w:hAnsi="Times New Roman"/>
          <w:color w:val="000000" w:themeColor="text1"/>
          <w:szCs w:val="28"/>
        </w:rPr>
        <w:t xml:space="preserve"> </w:t>
      </w:r>
      <w:r w:rsidR="001E1B73" w:rsidRPr="000A6017">
        <w:rPr>
          <w:rFonts w:ascii="Times New Roman" w:hAnsi="Times New Roman"/>
          <w:color w:val="000000" w:themeColor="text1"/>
          <w:szCs w:val="28"/>
        </w:rPr>
        <w:t>3</w:t>
      </w:r>
      <w:r w:rsidR="00C72AE2"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9E7987"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9E7987"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9E7987" w:rsidRPr="000A6017">
        <w:rPr>
          <w:rFonts w:ascii="Times New Roman" w:hAnsi="Times New Roman"/>
          <w:color w:val="000000" w:themeColor="text1"/>
          <w:szCs w:val="28"/>
        </w:rPr>
        <w:t>регламента</w:t>
      </w:r>
      <w:r w:rsidR="00777E6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они</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должны</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получены</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уполномоченным</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рамках</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информационного</w:t>
      </w:r>
      <w:r w:rsidR="00D20A65">
        <w:rPr>
          <w:rFonts w:ascii="Times New Roman" w:hAnsi="Times New Roman"/>
          <w:color w:val="000000" w:themeColor="text1"/>
          <w:szCs w:val="28"/>
        </w:rPr>
        <w:t xml:space="preserve"> </w:t>
      </w:r>
      <w:r w:rsidR="00BE6D8D"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00A15E1E" w:rsidRPr="000A6017">
        <w:rPr>
          <w:rFonts w:ascii="Times New Roman" w:hAnsi="Times New Roman"/>
          <w:color w:val="000000" w:themeColor="text1"/>
          <w:szCs w:val="28"/>
        </w:rPr>
        <w:t>ф</w:t>
      </w:r>
      <w:r w:rsidR="006A6909" w:rsidRPr="000A6017">
        <w:rPr>
          <w:rFonts w:ascii="Times New Roman" w:hAnsi="Times New Roman"/>
          <w:color w:val="000000" w:themeColor="text1"/>
          <w:szCs w:val="28"/>
        </w:rPr>
        <w:t>едеральной</w:t>
      </w:r>
      <w:r w:rsidR="00D20A65">
        <w:rPr>
          <w:rFonts w:ascii="Times New Roman" w:hAnsi="Times New Roman"/>
          <w:color w:val="000000" w:themeColor="text1"/>
          <w:szCs w:val="28"/>
        </w:rPr>
        <w:t xml:space="preserve"> </w:t>
      </w:r>
      <w:r w:rsidR="006A6909" w:rsidRPr="000A6017">
        <w:rPr>
          <w:rFonts w:ascii="Times New Roman" w:hAnsi="Times New Roman"/>
          <w:color w:val="000000" w:themeColor="text1"/>
          <w:szCs w:val="28"/>
        </w:rPr>
        <w:t>налоговой</w:t>
      </w:r>
      <w:r w:rsidR="00D20A65">
        <w:rPr>
          <w:rFonts w:ascii="Times New Roman" w:hAnsi="Times New Roman"/>
          <w:color w:val="000000" w:themeColor="text1"/>
          <w:szCs w:val="28"/>
        </w:rPr>
        <w:t xml:space="preserve"> </w:t>
      </w:r>
      <w:r w:rsidR="006A6909" w:rsidRPr="000A6017">
        <w:rPr>
          <w:rFonts w:ascii="Times New Roman" w:hAnsi="Times New Roman"/>
          <w:color w:val="000000" w:themeColor="text1"/>
          <w:szCs w:val="28"/>
        </w:rPr>
        <w:t>службой,</w:t>
      </w:r>
      <w:r w:rsidR="00D20A65">
        <w:rPr>
          <w:rFonts w:ascii="Times New Roman" w:hAnsi="Times New Roman"/>
          <w:color w:val="000000" w:themeColor="text1"/>
          <w:szCs w:val="28"/>
        </w:rPr>
        <w:t xml:space="preserve"> </w:t>
      </w:r>
      <w:r w:rsidR="00A15E1E" w:rsidRPr="000A6017">
        <w:rPr>
          <w:rFonts w:ascii="Times New Roman" w:hAnsi="Times New Roman"/>
          <w:color w:val="000000" w:themeColor="text1"/>
          <w:szCs w:val="28"/>
        </w:rPr>
        <w:t>п</w:t>
      </w:r>
      <w:r w:rsidR="006A6909" w:rsidRPr="000A6017">
        <w:rPr>
          <w:rFonts w:ascii="Times New Roman" w:hAnsi="Times New Roman"/>
          <w:color w:val="000000" w:themeColor="text1"/>
          <w:szCs w:val="28"/>
        </w:rPr>
        <w:t>енсионным</w:t>
      </w:r>
      <w:r w:rsidR="00D20A65">
        <w:rPr>
          <w:rFonts w:ascii="Times New Roman" w:hAnsi="Times New Roman"/>
          <w:color w:val="000000" w:themeColor="text1"/>
          <w:szCs w:val="28"/>
        </w:rPr>
        <w:t xml:space="preserve"> </w:t>
      </w:r>
      <w:r w:rsidR="006A6909" w:rsidRPr="000A6017">
        <w:rPr>
          <w:rFonts w:ascii="Times New Roman" w:hAnsi="Times New Roman"/>
          <w:color w:val="000000" w:themeColor="text1"/>
          <w:szCs w:val="28"/>
        </w:rPr>
        <w:t>фондом</w:t>
      </w:r>
      <w:r w:rsidR="00D20A65">
        <w:rPr>
          <w:rFonts w:ascii="Times New Roman" w:hAnsi="Times New Roman"/>
          <w:color w:val="000000" w:themeColor="text1"/>
          <w:szCs w:val="28"/>
        </w:rPr>
        <w:t xml:space="preserve"> </w:t>
      </w:r>
      <w:r w:rsidR="006A6909"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6A6909"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00A15E1E" w:rsidRPr="000A6017">
        <w:rPr>
          <w:rFonts w:ascii="Times New Roman" w:hAnsi="Times New Roman"/>
          <w:color w:val="000000" w:themeColor="text1"/>
          <w:szCs w:val="28"/>
        </w:rPr>
        <w:t>м</w:t>
      </w:r>
      <w:r w:rsidR="006A6909" w:rsidRPr="000A6017">
        <w:rPr>
          <w:rFonts w:ascii="Times New Roman" w:hAnsi="Times New Roman"/>
          <w:color w:val="000000" w:themeColor="text1"/>
          <w:szCs w:val="28"/>
        </w:rPr>
        <w:t>инистерством</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внутренних</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дел</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00FD0007" w:rsidRPr="000A6017">
        <w:rPr>
          <w:rFonts w:ascii="Times New Roman" w:hAnsi="Times New Roman"/>
          <w:color w:val="000000" w:themeColor="text1"/>
          <w:szCs w:val="28"/>
        </w:rPr>
        <w:t>с</w:t>
      </w:r>
      <w:r w:rsidR="00FD0007" w:rsidRPr="000A6017">
        <w:rPr>
          <w:rFonts w:ascii="Times New Roman" w:eastAsia="Times New Roman" w:hAnsi="Times New Roman"/>
          <w:color w:val="000000" w:themeColor="text1"/>
          <w:szCs w:val="28"/>
        </w:rPr>
        <w:t>лужбой</w:t>
      </w:r>
      <w:r w:rsidR="00D20A65">
        <w:rPr>
          <w:rFonts w:ascii="Times New Roman" w:eastAsia="Times New Roman" w:hAnsi="Times New Roman"/>
          <w:color w:val="000000" w:themeColor="text1"/>
          <w:szCs w:val="28"/>
        </w:rPr>
        <w:t xml:space="preserve"> </w:t>
      </w:r>
      <w:r w:rsidR="00FD0007" w:rsidRPr="000A6017">
        <w:rPr>
          <w:rFonts w:ascii="Times New Roman" w:eastAsia="Times New Roman" w:hAnsi="Times New Roman"/>
          <w:color w:val="000000" w:themeColor="text1"/>
          <w:szCs w:val="28"/>
        </w:rPr>
        <w:t>записи</w:t>
      </w:r>
      <w:r w:rsidR="00D20A65">
        <w:rPr>
          <w:rFonts w:ascii="Times New Roman" w:eastAsia="Times New Roman" w:hAnsi="Times New Roman"/>
          <w:color w:val="000000" w:themeColor="text1"/>
          <w:szCs w:val="28"/>
        </w:rPr>
        <w:t xml:space="preserve"> </w:t>
      </w:r>
      <w:r w:rsidR="00FD0007" w:rsidRPr="000A6017">
        <w:rPr>
          <w:rFonts w:ascii="Times New Roman" w:eastAsia="Times New Roman" w:hAnsi="Times New Roman"/>
          <w:color w:val="000000" w:themeColor="text1"/>
          <w:szCs w:val="28"/>
        </w:rPr>
        <w:t>актов</w:t>
      </w:r>
      <w:r w:rsidR="00D20A65">
        <w:rPr>
          <w:rFonts w:ascii="Times New Roman" w:eastAsia="Times New Roman" w:hAnsi="Times New Roman"/>
          <w:color w:val="000000" w:themeColor="text1"/>
          <w:szCs w:val="28"/>
        </w:rPr>
        <w:t xml:space="preserve"> </w:t>
      </w:r>
      <w:r w:rsidR="00FD0007" w:rsidRPr="000A6017">
        <w:rPr>
          <w:rFonts w:ascii="Times New Roman" w:eastAsia="Times New Roman" w:hAnsi="Times New Roman"/>
          <w:color w:val="000000" w:themeColor="text1"/>
          <w:szCs w:val="28"/>
        </w:rPr>
        <w:t>гражданского</w:t>
      </w:r>
      <w:r w:rsidR="00D20A65">
        <w:rPr>
          <w:rFonts w:ascii="Times New Roman" w:eastAsia="Times New Roman" w:hAnsi="Times New Roman"/>
          <w:color w:val="000000" w:themeColor="text1"/>
          <w:szCs w:val="28"/>
        </w:rPr>
        <w:t xml:space="preserve"> </w:t>
      </w:r>
      <w:r w:rsidR="00FD0007" w:rsidRPr="000A6017">
        <w:rPr>
          <w:rFonts w:ascii="Times New Roman" w:eastAsia="Times New Roman" w:hAnsi="Times New Roman"/>
          <w:color w:val="000000" w:themeColor="text1"/>
          <w:szCs w:val="28"/>
        </w:rPr>
        <w:t>состояния,</w:t>
      </w:r>
      <w:r w:rsidR="00D20A65">
        <w:rPr>
          <w:rFonts w:ascii="Times New Roman" w:eastAsia="Times New Roman" w:hAnsi="Times New Roman"/>
          <w:color w:val="000000" w:themeColor="text1"/>
          <w:szCs w:val="28"/>
        </w:rPr>
        <w:t xml:space="preserve"> </w:t>
      </w:r>
      <w:r w:rsidR="00A15E1E" w:rsidRPr="000A6017">
        <w:rPr>
          <w:rFonts w:ascii="Times New Roman" w:hAnsi="Times New Roman"/>
          <w:color w:val="000000" w:themeColor="text1"/>
          <w:szCs w:val="28"/>
        </w:rPr>
        <w:t>о</w:t>
      </w:r>
      <w:r w:rsidR="00252B6A" w:rsidRPr="000A6017">
        <w:rPr>
          <w:rFonts w:ascii="Times New Roman" w:hAnsi="Times New Roman"/>
          <w:color w:val="000000" w:themeColor="text1"/>
          <w:szCs w:val="28"/>
        </w:rPr>
        <w:t>рганом</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(организациями)</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государственному</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техническому</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учету</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технической</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инвентаризации,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жилищно-эксплуатационной</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00A15E1E" w:rsidRPr="000A6017">
        <w:rPr>
          <w:rFonts w:ascii="Times New Roman" w:hAnsi="Times New Roman"/>
          <w:color w:val="000000" w:themeColor="text1"/>
          <w:szCs w:val="28"/>
        </w:rPr>
        <w:t>ф</w:t>
      </w:r>
      <w:r w:rsidR="0093790B" w:rsidRPr="000A6017">
        <w:rPr>
          <w:rFonts w:ascii="Times New Roman" w:hAnsi="Times New Roman"/>
          <w:color w:val="000000" w:themeColor="text1"/>
          <w:szCs w:val="28"/>
        </w:rPr>
        <w:t>едеральным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исполнительной</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власти,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уполномоченным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Правительством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на</w:t>
      </w:r>
      <w:proofErr w:type="gramEnd"/>
      <w:r w:rsidR="00D20A65">
        <w:rPr>
          <w:rFonts w:ascii="Times New Roman" w:hAnsi="Times New Roman"/>
          <w:color w:val="000000" w:themeColor="text1"/>
          <w:szCs w:val="28"/>
        </w:rPr>
        <w:t xml:space="preserve"> </w:t>
      </w:r>
      <w:proofErr w:type="gramStart"/>
      <w:r w:rsidR="0093790B" w:rsidRPr="000A6017">
        <w:rPr>
          <w:rFonts w:ascii="Times New Roman" w:hAnsi="Times New Roman"/>
          <w:color w:val="000000" w:themeColor="text1"/>
          <w:szCs w:val="28"/>
        </w:rPr>
        <w:t>осуществление</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государственного</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кадастрового</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учета,</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прав,</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ведение</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Единого</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государственного</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реестра</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недвижимости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сведений,</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содержащихся</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Едином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государственном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реестре</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недвижимости,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территориальными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органами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подведомственным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ему</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государственным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бюджетным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учреждением,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наделенным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соответствующими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полномочиями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решением</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такого</w:t>
      </w:r>
      <w:r w:rsidR="00D20A65">
        <w:rPr>
          <w:rFonts w:ascii="Times New Roman" w:hAnsi="Times New Roman"/>
          <w:color w:val="000000" w:themeColor="text1"/>
          <w:szCs w:val="28"/>
        </w:rPr>
        <w:t xml:space="preserve"> </w:t>
      </w:r>
      <w:r w:rsidR="0093790B" w:rsidRPr="000A6017">
        <w:rPr>
          <w:rFonts w:ascii="Times New Roman" w:hAnsi="Times New Roman"/>
          <w:color w:val="000000" w:themeColor="text1"/>
          <w:szCs w:val="28"/>
        </w:rPr>
        <w:t>органа</w:t>
      </w:r>
      <w:r w:rsidR="00252B6A"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15E1E" w:rsidRPr="000A6017">
        <w:rPr>
          <w:rFonts w:ascii="Times New Roman" w:hAnsi="Times New Roman"/>
          <w:color w:val="000000" w:themeColor="text1"/>
          <w:szCs w:val="28"/>
        </w:rPr>
        <w:t>о</w:t>
      </w:r>
      <w:r w:rsidR="00252B6A" w:rsidRPr="000A6017">
        <w:rPr>
          <w:rFonts w:ascii="Times New Roman" w:hAnsi="Times New Roman"/>
          <w:color w:val="000000" w:themeColor="text1"/>
          <w:szCs w:val="28"/>
        </w:rPr>
        <w:t>рганами</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образований</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других</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субъектов</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00252B6A" w:rsidRPr="000A6017">
        <w:rPr>
          <w:rFonts w:ascii="Times New Roman" w:hAnsi="Times New Roman"/>
          <w:color w:val="000000" w:themeColor="text1"/>
          <w:szCs w:val="28"/>
        </w:rPr>
        <w:t>Федерации</w:t>
      </w:r>
      <w:r w:rsidR="00BE6D8D" w:rsidRPr="000A6017">
        <w:rPr>
          <w:rFonts w:ascii="Times New Roman" w:hAnsi="Times New Roman"/>
          <w:color w:val="000000" w:themeColor="text1"/>
          <w:szCs w:val="28"/>
        </w:rPr>
        <w:t>.</w:t>
      </w:r>
      <w:proofErr w:type="gramEnd"/>
    </w:p>
    <w:p w:rsidR="001F58A6" w:rsidRPr="000A6017" w:rsidRDefault="006E09E5"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8</w:t>
      </w:r>
      <w:r w:rsidR="00B36729" w:rsidRPr="000A6017">
        <w:rPr>
          <w:rFonts w:ascii="Times New Roman" w:hAnsi="Times New Roman"/>
          <w:color w:val="000000" w:themeColor="text1"/>
          <w:szCs w:val="28"/>
        </w:rPr>
        <w:t>8</w:t>
      </w:r>
      <w:r w:rsidR="005A13E1"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одного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рабочего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следующего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днем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поступившего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lastRenderedPageBreak/>
        <w:t>ответственное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осуществляет</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межведомственных</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запросов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государственные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подведомственные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государственным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органам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органам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находятся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информация</w:t>
      </w:r>
      <w:r w:rsidR="001F58A6"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перечисленные</w:t>
      </w:r>
      <w:r w:rsidR="00D20A65">
        <w:rPr>
          <w:rFonts w:ascii="Times New Roman" w:hAnsi="Times New Roman"/>
          <w:color w:val="000000" w:themeColor="text1"/>
          <w:szCs w:val="28"/>
        </w:rPr>
        <w:t xml:space="preserve"> </w:t>
      </w:r>
      <w:r w:rsidR="000B2A1E"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B2A1E"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1A43E2"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указанные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были</w:t>
      </w:r>
      <w:proofErr w:type="gramEnd"/>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представлены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самостоятельно,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использованием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единой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системы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электронного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подключаемых</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ней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региональных</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систем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электронного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взаимодействия.</w:t>
      </w:r>
    </w:p>
    <w:p w:rsidR="001F58A6" w:rsidRPr="000A6017" w:rsidRDefault="00B36729"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89</w:t>
      </w:r>
      <w:r w:rsidR="001F58A6"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Направление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запроса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представление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перечисленных</w:t>
      </w:r>
      <w:r w:rsidR="00D20A65">
        <w:rPr>
          <w:rFonts w:ascii="Times New Roman" w:hAnsi="Times New Roman"/>
          <w:color w:val="000000" w:themeColor="text1"/>
          <w:szCs w:val="28"/>
        </w:rPr>
        <w:t xml:space="preserve"> </w:t>
      </w:r>
      <w:r w:rsidR="00CC57B0"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CC57B0"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00CC57B0" w:rsidRPr="000A6017">
        <w:rPr>
          <w:rFonts w:ascii="Times New Roman" w:hAnsi="Times New Roman"/>
          <w:color w:val="000000" w:themeColor="text1"/>
          <w:szCs w:val="28"/>
        </w:rPr>
        <w:t>3</w:t>
      </w:r>
      <w:r w:rsidR="004F7277"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допускаются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только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целях,</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связанных</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услуги.</w:t>
      </w:r>
    </w:p>
    <w:p w:rsidR="001F58A6" w:rsidRPr="000A6017" w:rsidRDefault="00BF3B31"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w:t>
      </w:r>
      <w:r w:rsidR="00B36729" w:rsidRPr="000A6017">
        <w:rPr>
          <w:rFonts w:ascii="Times New Roman" w:hAnsi="Times New Roman"/>
          <w:color w:val="000000" w:themeColor="text1"/>
          <w:szCs w:val="28"/>
        </w:rPr>
        <w:t>0</w:t>
      </w:r>
      <w:r w:rsidR="001F58A6"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Межведомственный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запрос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представлении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0B2A1E"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0B2A1E"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00CC57B0" w:rsidRPr="000A6017">
        <w:rPr>
          <w:rFonts w:ascii="Times New Roman" w:hAnsi="Times New Roman"/>
          <w:color w:val="000000" w:themeColor="text1"/>
          <w:szCs w:val="28"/>
        </w:rPr>
        <w:t>3</w:t>
      </w:r>
      <w:r w:rsidR="00B908BB"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использованием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информационного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формируется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требованиями</w:t>
      </w:r>
      <w:r w:rsidR="00D20A65">
        <w:rPr>
          <w:rFonts w:ascii="Times New Roman" w:hAnsi="Times New Roman"/>
          <w:color w:val="000000" w:themeColor="text1"/>
          <w:szCs w:val="28"/>
        </w:rPr>
        <w:t xml:space="preserve"> </w:t>
      </w:r>
      <w:hyperlink r:id="rId18" w:history="1">
        <w:r w:rsidR="001F58A6" w:rsidRPr="000A6017">
          <w:rPr>
            <w:rFonts w:ascii="Times New Roman" w:hAnsi="Times New Roman"/>
            <w:color w:val="000000" w:themeColor="text1"/>
            <w:szCs w:val="28"/>
          </w:rPr>
          <w:t>статьи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7.2</w:t>
        </w:r>
      </w:hyperlink>
      <w:r w:rsidR="00D20A65">
        <w:rPr>
          <w:rFonts w:ascii="Times New Roman" w:hAnsi="Times New Roman"/>
          <w:color w:val="000000" w:themeColor="text1"/>
          <w:szCs w:val="28"/>
        </w:rPr>
        <w:t xml:space="preserve"> </w:t>
      </w:r>
      <w:r w:rsidR="00C85296" w:rsidRPr="000A6017">
        <w:rPr>
          <w:rFonts w:ascii="Times New Roman" w:hAnsi="Times New Roman"/>
          <w:color w:val="000000" w:themeColor="text1"/>
          <w:szCs w:val="28"/>
        </w:rPr>
        <w:t>Федерального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закона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210-ФЗ.</w:t>
      </w:r>
    </w:p>
    <w:p w:rsidR="001F58A6" w:rsidRPr="000A6017" w:rsidRDefault="00B36729"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91.</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полученные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использованием</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информационного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применяются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услуги.</w:t>
      </w:r>
    </w:p>
    <w:p w:rsidR="001F58A6" w:rsidRPr="000A6017" w:rsidRDefault="00CC57B0"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92</w:t>
      </w:r>
      <w:r w:rsidR="001F58A6"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ответственное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A30AF8"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A30AF8" w:rsidRPr="000A6017">
        <w:rPr>
          <w:rFonts w:ascii="Times New Roman" w:hAnsi="Times New Roman"/>
          <w:color w:val="000000" w:themeColor="text1"/>
          <w:szCs w:val="28"/>
        </w:rPr>
        <w:t>день</w:t>
      </w:r>
      <w:r w:rsidR="00D20A65">
        <w:rPr>
          <w:rFonts w:ascii="Times New Roman" w:hAnsi="Times New Roman"/>
          <w:color w:val="000000" w:themeColor="text1"/>
          <w:szCs w:val="28"/>
        </w:rPr>
        <w:t xml:space="preserve"> </w:t>
      </w:r>
      <w:r w:rsidR="00A30AF8"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00A30AF8"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приобщает</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ответы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межведомственные</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запросы</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001F58A6" w:rsidRPr="000A6017">
        <w:rPr>
          <w:rFonts w:ascii="Times New Roman" w:hAnsi="Times New Roman"/>
          <w:color w:val="000000" w:themeColor="text1"/>
          <w:szCs w:val="28"/>
        </w:rPr>
        <w:t>соответствующему</w:t>
      </w:r>
      <w:r w:rsidR="00D20A65">
        <w:rPr>
          <w:rFonts w:ascii="Times New Roman" w:hAnsi="Times New Roman"/>
          <w:color w:val="000000" w:themeColor="text1"/>
          <w:szCs w:val="28"/>
        </w:rPr>
        <w:t xml:space="preserve"> </w:t>
      </w:r>
      <w:r w:rsidR="00FE4027" w:rsidRPr="000A6017">
        <w:rPr>
          <w:rFonts w:ascii="Times New Roman" w:hAnsi="Times New Roman"/>
          <w:color w:val="000000" w:themeColor="text1"/>
          <w:szCs w:val="28"/>
        </w:rPr>
        <w:t>заявлению</w:t>
      </w:r>
      <w:r w:rsidR="001F58A6" w:rsidRPr="000A6017">
        <w:rPr>
          <w:rFonts w:ascii="Times New Roman" w:hAnsi="Times New Roman"/>
          <w:color w:val="000000" w:themeColor="text1"/>
          <w:szCs w:val="28"/>
        </w:rPr>
        <w:t>.</w:t>
      </w:r>
    </w:p>
    <w:p w:rsidR="0067509A" w:rsidRPr="000A6017" w:rsidRDefault="0067509A"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поступления</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межведомственный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запрос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1139CE" w:rsidRPr="000A6017" w:rsidRDefault="00CC57B0"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93</w:t>
      </w:r>
      <w:r w:rsidR="001139CE"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001139CE"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поступил</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ответ</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власти,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подведомственной</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органу</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власти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органу</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самоуправления</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отсутствии</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документа</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r w:rsidR="001139CE"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001139CE"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принимает</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подпунктом</w:t>
      </w:r>
      <w:r w:rsidR="00D20A65">
        <w:rPr>
          <w:rFonts w:ascii="Times New Roman" w:hAnsi="Times New Roman"/>
          <w:color w:val="000000" w:themeColor="text1"/>
          <w:szCs w:val="28"/>
        </w:rPr>
        <w:t xml:space="preserve"> </w:t>
      </w:r>
      <w:r w:rsidR="00357EE2"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00022AB6" w:rsidRPr="000A6017">
        <w:rPr>
          <w:rFonts w:ascii="Times New Roman" w:hAnsi="Times New Roman"/>
          <w:color w:val="000000" w:themeColor="text1"/>
          <w:szCs w:val="28"/>
        </w:rPr>
        <w:t>пункта</w:t>
      </w:r>
      <w:r w:rsidR="00D20A65">
        <w:rPr>
          <w:rFonts w:ascii="Times New Roman" w:hAnsi="Times New Roman"/>
          <w:color w:val="000000" w:themeColor="text1"/>
          <w:szCs w:val="28"/>
        </w:rPr>
        <w:t xml:space="preserve"> </w:t>
      </w:r>
      <w:r w:rsidR="00022AB6" w:rsidRPr="000A6017">
        <w:rPr>
          <w:rFonts w:ascii="Times New Roman" w:hAnsi="Times New Roman"/>
          <w:color w:val="000000" w:themeColor="text1"/>
          <w:szCs w:val="28"/>
        </w:rPr>
        <w:t>38</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proofErr w:type="gramEnd"/>
    </w:p>
    <w:p w:rsidR="00C134B2" w:rsidRPr="000A6017" w:rsidRDefault="00C134B2"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1E1B73"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предоставлени</w:t>
      </w:r>
      <w:r w:rsidR="001E1B73"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отправляется</w:t>
      </w:r>
      <w:r w:rsidR="00D20A65">
        <w:rPr>
          <w:rFonts w:ascii="Times New Roman" w:hAnsi="Times New Roman"/>
          <w:color w:val="000000" w:themeColor="text1"/>
          <w:szCs w:val="28"/>
        </w:rPr>
        <w:t xml:space="preserve"> </w:t>
      </w:r>
      <w:r w:rsidR="00FE4027"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позднее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p>
    <w:p w:rsidR="005A13E1" w:rsidRPr="000A6017" w:rsidRDefault="005A13E1"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proofErr w:type="gramStart"/>
      <w:r w:rsidRPr="000A6017">
        <w:rPr>
          <w:rFonts w:ascii="Times New Roman" w:hAnsi="Times New Roman"/>
          <w:color w:val="000000" w:themeColor="text1"/>
          <w:szCs w:val="28"/>
        </w:rPr>
        <w:t>,</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отсутствие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запрашиваемых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распоряжении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подтверждает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EB06E6" w:rsidRPr="000A6017">
        <w:rPr>
          <w:rFonts w:ascii="Times New Roman" w:hAnsi="Times New Roman"/>
          <w:color w:val="000000" w:themeColor="text1"/>
          <w:szCs w:val="28"/>
        </w:rPr>
        <w:t>помещения</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дальнейшем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E6736E" w:rsidRPr="000A6017" w:rsidRDefault="00EB06E6"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94</w:t>
      </w:r>
      <w:r w:rsidR="00E97AD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Результатом</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получение</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lastRenderedPageBreak/>
        <w:t>рамках</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сведений,</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E6736E" w:rsidRPr="000A6017">
        <w:rPr>
          <w:rFonts w:ascii="Times New Roman" w:hAnsi="Times New Roman"/>
          <w:color w:val="000000" w:themeColor="text1"/>
          <w:szCs w:val="28"/>
        </w:rPr>
        <w:t>заявителю.</w:t>
      </w:r>
    </w:p>
    <w:p w:rsidR="006050A8" w:rsidRPr="000A6017" w:rsidRDefault="00E6736E"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Способом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поступления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рамках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межведомственного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взаимодействия,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правилами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делопроизводства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органе.</w:t>
      </w:r>
    </w:p>
    <w:p w:rsidR="00E6736E" w:rsidRPr="000A6017" w:rsidRDefault="00E6736E" w:rsidP="003813DD">
      <w:pPr>
        <w:widowControl w:val="0"/>
        <w:autoSpaceDE w:val="0"/>
        <w:autoSpaceDN w:val="0"/>
        <w:adjustRightInd w:val="0"/>
        <w:rPr>
          <w:rFonts w:ascii="Times New Roman" w:hAnsi="Times New Roman"/>
          <w:color w:val="000000" w:themeColor="text1"/>
          <w:szCs w:val="28"/>
        </w:rPr>
      </w:pPr>
    </w:p>
    <w:p w:rsidR="00852605" w:rsidRPr="000A6017" w:rsidRDefault="00E545F3" w:rsidP="00DA5B63">
      <w:pPr>
        <w:widowControl w:val="0"/>
        <w:autoSpaceDE w:val="0"/>
        <w:autoSpaceDN w:val="0"/>
        <w:adjustRightInd w:val="0"/>
        <w:spacing w:line="216" w:lineRule="auto"/>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w:t>
      </w:r>
      <w:r w:rsidR="002E623C"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DB67F1" w:rsidRPr="000A6017">
        <w:rPr>
          <w:rFonts w:ascii="Times New Roman" w:hAnsi="Times New Roman"/>
          <w:color w:val="000000" w:themeColor="text1"/>
          <w:szCs w:val="28"/>
        </w:rPr>
        <w:t>ПРИНЯТИЕ</w:t>
      </w:r>
      <w:r w:rsidR="00D20A65">
        <w:rPr>
          <w:rFonts w:ascii="Times New Roman" w:hAnsi="Times New Roman"/>
          <w:color w:val="000000" w:themeColor="text1"/>
          <w:szCs w:val="28"/>
        </w:rPr>
        <w:t xml:space="preserve"> </w:t>
      </w:r>
      <w:r w:rsidR="00DB67F1"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00DB67F1"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BB58A1"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BB58A1"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BB58A1"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030628" w:rsidRPr="000A6017">
        <w:rPr>
          <w:rFonts w:ascii="Times New Roman" w:hAnsi="Times New Roman"/>
          <w:color w:val="000000" w:themeColor="text1"/>
          <w:szCs w:val="28"/>
        </w:rPr>
        <w:t>(ПРИОСТАНОВЛЕНИИ)</w:t>
      </w:r>
      <w:r w:rsidR="00D20A65">
        <w:rPr>
          <w:rFonts w:ascii="Times New Roman" w:hAnsi="Times New Roman"/>
          <w:color w:val="000000" w:themeColor="text1"/>
          <w:szCs w:val="28"/>
        </w:rPr>
        <w:t xml:space="preserve"> </w:t>
      </w:r>
      <w:r w:rsidR="00BB58A1" w:rsidRPr="000A6017">
        <w:rPr>
          <w:rFonts w:ascii="Times New Roman" w:hAnsi="Times New Roman"/>
          <w:color w:val="000000" w:themeColor="text1"/>
          <w:szCs w:val="28"/>
        </w:rPr>
        <w:t>ПРЕДОСТАВЛЕНИ</w:t>
      </w:r>
      <w:r w:rsidR="00CD053B" w:rsidRPr="000A6017">
        <w:rPr>
          <w:rFonts w:ascii="Times New Roman" w:hAnsi="Times New Roman"/>
          <w:color w:val="000000" w:themeColor="text1"/>
          <w:szCs w:val="28"/>
        </w:rPr>
        <w:t>Я</w:t>
      </w:r>
      <w:r w:rsidR="00D20A65">
        <w:rPr>
          <w:rFonts w:ascii="Times New Roman" w:hAnsi="Times New Roman"/>
          <w:color w:val="000000" w:themeColor="text1"/>
          <w:szCs w:val="28"/>
        </w:rPr>
        <w:t xml:space="preserve"> </w:t>
      </w:r>
      <w:r w:rsidR="00BB58A1"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00BB58A1"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003C5125"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ИНФОРМИРОВАНИЕ</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DC106F" w:rsidRPr="000A6017">
        <w:rPr>
          <w:rFonts w:ascii="Times New Roman" w:hAnsi="Times New Roman"/>
          <w:color w:val="000000" w:themeColor="text1"/>
          <w:szCs w:val="28"/>
        </w:rPr>
        <w:t>ПРИНЯТОМ</w:t>
      </w:r>
      <w:r w:rsidR="00D20A65">
        <w:rPr>
          <w:rFonts w:ascii="Times New Roman" w:hAnsi="Times New Roman"/>
          <w:color w:val="000000" w:themeColor="text1"/>
          <w:szCs w:val="28"/>
        </w:rPr>
        <w:t xml:space="preserve"> </w:t>
      </w:r>
      <w:r w:rsidR="005A13E1" w:rsidRPr="000A6017">
        <w:rPr>
          <w:rFonts w:ascii="Times New Roman" w:hAnsi="Times New Roman"/>
          <w:color w:val="000000" w:themeColor="text1"/>
          <w:szCs w:val="28"/>
        </w:rPr>
        <w:t>РЕШЕНИИ</w:t>
      </w:r>
    </w:p>
    <w:p w:rsidR="00E545F3" w:rsidRPr="000A6017" w:rsidRDefault="00E545F3" w:rsidP="003813DD">
      <w:pPr>
        <w:widowControl w:val="0"/>
        <w:autoSpaceDE w:val="0"/>
        <w:autoSpaceDN w:val="0"/>
        <w:adjustRightInd w:val="0"/>
        <w:rPr>
          <w:rFonts w:ascii="Times New Roman" w:hAnsi="Times New Roman"/>
          <w:color w:val="000000" w:themeColor="text1"/>
          <w:szCs w:val="28"/>
        </w:rPr>
      </w:pPr>
    </w:p>
    <w:p w:rsidR="001A5F56" w:rsidRPr="000A6017" w:rsidRDefault="0039505C"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95</w:t>
      </w:r>
      <w:r w:rsidR="001A5F56"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F1388B" w:rsidRPr="000A6017">
        <w:rPr>
          <w:rFonts w:ascii="Times New Roman" w:hAnsi="Times New Roman"/>
          <w:color w:val="000000" w:themeColor="text1"/>
          <w:szCs w:val="28"/>
        </w:rPr>
        <w:t>Основанием</w:t>
      </w:r>
      <w:r w:rsidR="00D20A65">
        <w:rPr>
          <w:rFonts w:ascii="Times New Roman" w:hAnsi="Times New Roman"/>
          <w:color w:val="000000" w:themeColor="text1"/>
          <w:szCs w:val="28"/>
        </w:rPr>
        <w:t xml:space="preserve"> </w:t>
      </w:r>
      <w:r w:rsidR="00F1388B"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F1388B" w:rsidRPr="000A6017">
        <w:rPr>
          <w:rFonts w:ascii="Times New Roman" w:hAnsi="Times New Roman"/>
          <w:color w:val="000000" w:themeColor="text1"/>
          <w:szCs w:val="28"/>
        </w:rPr>
        <w:t>начала</w:t>
      </w:r>
      <w:r w:rsidR="00D20A65">
        <w:rPr>
          <w:rFonts w:ascii="Times New Roman" w:hAnsi="Times New Roman"/>
          <w:color w:val="000000" w:themeColor="text1"/>
          <w:szCs w:val="28"/>
        </w:rPr>
        <w:t xml:space="preserve"> </w:t>
      </w:r>
      <w:r w:rsidR="00F1388B"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00F1388B"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00F1388B"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00CC2544" w:rsidRPr="000A6017">
        <w:rPr>
          <w:rFonts w:ascii="Times New Roman" w:hAnsi="Times New Roman"/>
          <w:color w:val="000000" w:themeColor="text1"/>
          <w:szCs w:val="28"/>
        </w:rPr>
        <w:t>наличие</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предусмотренных</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пунктами</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3</w:t>
      </w:r>
      <w:r w:rsidR="00022AB6" w:rsidRPr="000A6017">
        <w:rPr>
          <w:rFonts w:ascii="Times New Roman" w:hAnsi="Times New Roman"/>
          <w:color w:val="000000" w:themeColor="text1"/>
          <w:szCs w:val="28"/>
        </w:rPr>
        <w:t>0</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3</w:t>
      </w:r>
      <w:r w:rsidR="00022AB6"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980D8C" w:rsidRPr="000A6017">
        <w:rPr>
          <w:rFonts w:ascii="Times New Roman" w:hAnsi="Times New Roman"/>
          <w:color w:val="000000" w:themeColor="text1"/>
          <w:szCs w:val="28"/>
        </w:rPr>
        <w:t>регламента</w:t>
      </w:r>
      <w:r w:rsidR="00CC2544" w:rsidRPr="000A6017">
        <w:rPr>
          <w:rFonts w:ascii="Times New Roman" w:hAnsi="Times New Roman"/>
          <w:color w:val="000000" w:themeColor="text1"/>
          <w:szCs w:val="28"/>
        </w:rPr>
        <w:t>.</w:t>
      </w:r>
    </w:p>
    <w:p w:rsidR="00C56A7B" w:rsidRPr="000A6017" w:rsidRDefault="0039505C"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96</w:t>
      </w:r>
      <w:r w:rsidR="00CC2544"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включает</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вопрос</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предоставлению</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повестку</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комиссии</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жилищным</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вопросам</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008E338E"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C56A7B" w:rsidRPr="000A6017">
        <w:rPr>
          <w:rFonts w:ascii="Times New Roman" w:hAnsi="Times New Roman"/>
          <w:color w:val="000000" w:themeColor="text1"/>
          <w:szCs w:val="28"/>
        </w:rPr>
        <w:t>Комиссия).</w:t>
      </w:r>
      <w:r w:rsidR="00D20A65">
        <w:rPr>
          <w:rFonts w:ascii="Times New Roman" w:hAnsi="Times New Roman"/>
          <w:color w:val="000000" w:themeColor="text1"/>
          <w:szCs w:val="28"/>
        </w:rPr>
        <w:t xml:space="preserve"> </w:t>
      </w:r>
    </w:p>
    <w:p w:rsidR="00C56A7B" w:rsidRPr="000A6017" w:rsidRDefault="00C56A7B" w:rsidP="003813DD">
      <w:pPr>
        <w:autoSpaceDE w:val="0"/>
        <w:autoSpaceDN w:val="0"/>
        <w:adjustRightInd w:val="0"/>
        <w:outlineLvl w:val="2"/>
        <w:rPr>
          <w:rFonts w:ascii="Times New Roman" w:hAnsi="Times New Roman"/>
          <w:color w:val="000000" w:themeColor="text1"/>
          <w:szCs w:val="28"/>
        </w:rPr>
      </w:pPr>
      <w:r w:rsidRPr="000A6017">
        <w:rPr>
          <w:rFonts w:ascii="Times New Roman" w:hAnsi="Times New Roman"/>
          <w:color w:val="000000" w:themeColor="text1"/>
          <w:szCs w:val="28"/>
        </w:rPr>
        <w:t>Комиссия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назначенный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день</w:t>
      </w:r>
      <w:r w:rsidR="00D20A65">
        <w:rPr>
          <w:rFonts w:ascii="Times New Roman" w:hAnsi="Times New Roman"/>
          <w:color w:val="000000" w:themeColor="text1"/>
          <w:szCs w:val="28"/>
        </w:rPr>
        <w:t xml:space="preserve"> </w:t>
      </w:r>
      <w:r w:rsidR="00E84E72"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E84E72" w:rsidRPr="000A6017">
        <w:rPr>
          <w:rFonts w:ascii="Times New Roman" w:hAnsi="Times New Roman"/>
          <w:color w:val="000000" w:themeColor="text1"/>
          <w:szCs w:val="28"/>
        </w:rPr>
        <w:t>течени</w:t>
      </w:r>
      <w:proofErr w:type="gramStart"/>
      <w:r w:rsidR="00E84E72" w:rsidRPr="000A6017">
        <w:rPr>
          <w:rFonts w:ascii="Times New Roman" w:hAnsi="Times New Roman"/>
          <w:color w:val="000000" w:themeColor="text1"/>
          <w:szCs w:val="28"/>
        </w:rPr>
        <w:t>и</w:t>
      </w:r>
      <w:proofErr w:type="gramEnd"/>
      <w:r w:rsidR="00D20A65">
        <w:rPr>
          <w:rFonts w:ascii="Times New Roman" w:hAnsi="Times New Roman"/>
          <w:color w:val="000000" w:themeColor="text1"/>
          <w:szCs w:val="28"/>
        </w:rPr>
        <w:t xml:space="preserve"> </w:t>
      </w:r>
      <w:r w:rsidR="00E84E72"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00E84E72" w:rsidRPr="000A6017">
        <w:rPr>
          <w:rFonts w:ascii="Times New Roman" w:hAnsi="Times New Roman"/>
          <w:color w:val="000000" w:themeColor="text1"/>
          <w:szCs w:val="28"/>
        </w:rPr>
        <w:t>минут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рассматривает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гражданина,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приложенные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p>
    <w:p w:rsidR="00C56A7B" w:rsidRPr="000A6017" w:rsidRDefault="00C56A7B" w:rsidP="003813DD">
      <w:pPr>
        <w:autoSpaceDE w:val="0"/>
        <w:autoSpaceDN w:val="0"/>
        <w:adjustRightInd w:val="0"/>
        <w:outlineLvl w:val="2"/>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616FC0" w:rsidRPr="000A6017">
        <w:rPr>
          <w:rFonts w:ascii="Times New Roman" w:hAnsi="Times New Roman"/>
          <w:color w:val="000000" w:themeColor="text1"/>
          <w:szCs w:val="28"/>
        </w:rPr>
        <w:t>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616FC0"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p>
    <w:p w:rsidR="00C56A7B" w:rsidRPr="000A6017" w:rsidRDefault="00C56A7B" w:rsidP="003813DD">
      <w:pPr>
        <w:autoSpaceDE w:val="0"/>
        <w:autoSpaceDN w:val="0"/>
        <w:adjustRightInd w:val="0"/>
        <w:outlineLvl w:val="2"/>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рекомендовать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свободное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пригодное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проживания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p>
    <w:p w:rsidR="00C56A7B" w:rsidRPr="000A6017" w:rsidRDefault="00C56A7B" w:rsidP="003813DD">
      <w:pPr>
        <w:autoSpaceDE w:val="0"/>
        <w:autoSpaceDN w:val="0"/>
        <w:adjustRightInd w:val="0"/>
        <w:outlineLvl w:val="2"/>
        <w:rPr>
          <w:rFonts w:ascii="Times New Roman" w:hAnsi="Times New Roman"/>
          <w:color w:val="000000" w:themeColor="text1"/>
          <w:szCs w:val="28"/>
        </w:rPr>
      </w:pP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итогам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заседания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Комиссии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протокол,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трех</w:t>
      </w:r>
      <w:r w:rsidR="00D20A65">
        <w:rPr>
          <w:rFonts w:ascii="Times New Roman" w:hAnsi="Times New Roman"/>
          <w:color w:val="000000" w:themeColor="text1"/>
          <w:szCs w:val="28"/>
        </w:rPr>
        <w:t xml:space="preserve"> </w:t>
      </w:r>
      <w:r w:rsidR="008515E6"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подписывается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всеми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членами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Комиссии.</w:t>
      </w:r>
    </w:p>
    <w:p w:rsidR="000920B4" w:rsidRPr="000A6017" w:rsidRDefault="000920B4"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отсутствия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009D731C"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9D731C"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пункта</w:t>
      </w:r>
      <w:r w:rsidR="009D731C" w:rsidRPr="000A6017">
        <w:rPr>
          <w:rFonts w:ascii="Times New Roman" w:hAnsi="Times New Roman"/>
          <w:color w:val="000000" w:themeColor="text1"/>
          <w:szCs w:val="28"/>
        </w:rPr>
        <w:t>х</w:t>
      </w:r>
      <w:r w:rsidR="00D20A65">
        <w:rPr>
          <w:rFonts w:ascii="Times New Roman" w:hAnsi="Times New Roman"/>
          <w:color w:val="000000" w:themeColor="text1"/>
          <w:szCs w:val="28"/>
        </w:rPr>
        <w:t xml:space="preserve"> </w:t>
      </w:r>
      <w:r w:rsidR="00584859" w:rsidRPr="000A6017">
        <w:rPr>
          <w:rFonts w:ascii="Times New Roman" w:hAnsi="Times New Roman"/>
          <w:color w:val="000000" w:themeColor="text1"/>
          <w:szCs w:val="28"/>
        </w:rPr>
        <w:t>37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584859" w:rsidRPr="000A6017">
        <w:rPr>
          <w:rFonts w:ascii="Times New Roman" w:hAnsi="Times New Roman"/>
          <w:color w:val="000000" w:themeColor="text1"/>
          <w:szCs w:val="28"/>
        </w:rPr>
        <w:t>38</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администрация</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7</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p>
    <w:p w:rsidR="000920B4" w:rsidRPr="000A6017" w:rsidRDefault="000920B4"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98.</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ответственное</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5A045B"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позднее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w:t>
      </w:r>
      <w:r w:rsidR="00B94ED0" w:rsidRPr="000A6017">
        <w:rPr>
          <w:rFonts w:ascii="Times New Roman" w:hAnsi="Times New Roman"/>
          <w:color w:val="000000" w:themeColor="text1"/>
          <w:szCs w:val="28"/>
        </w:rPr>
        <w:t>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w:t>
      </w:r>
      <w:r w:rsidR="00B94ED0" w:rsidRPr="000A6017">
        <w:rPr>
          <w:rFonts w:ascii="Times New Roman" w:hAnsi="Times New Roman"/>
          <w:color w:val="000000" w:themeColor="text1"/>
          <w:szCs w:val="28"/>
        </w:rPr>
        <w:t>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en-US"/>
        </w:rPr>
        <w:t>выдает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или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направляет</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адресу,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указанному</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в</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заявлении,</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заявителю</w:t>
      </w:r>
      <w:r w:rsidR="00D20A65">
        <w:rPr>
          <w:rFonts w:ascii="Times New Roman" w:hAnsi="Times New Roman"/>
          <w:color w:val="000000" w:themeColor="text1"/>
          <w:szCs w:val="28"/>
          <w:lang w:eastAsia="en-US"/>
        </w:rPr>
        <w:t xml:space="preserve"> </w:t>
      </w:r>
      <w:r w:rsidR="008515E6" w:rsidRPr="000A6017">
        <w:rPr>
          <w:rFonts w:ascii="Times New Roman" w:hAnsi="Times New Roman"/>
          <w:color w:val="000000" w:themeColor="text1"/>
          <w:szCs w:val="28"/>
          <w:lang w:eastAsia="en-US"/>
        </w:rPr>
        <w:t>решение</w:t>
      </w:r>
      <w:r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подтверждающ</w:t>
      </w:r>
      <w:r w:rsidR="008515E6" w:rsidRPr="000A6017">
        <w:rPr>
          <w:rFonts w:ascii="Times New Roman" w:hAnsi="Times New Roman"/>
          <w:color w:val="000000" w:themeColor="text1"/>
          <w:szCs w:val="28"/>
          <w:lang w:eastAsia="en-US"/>
        </w:rPr>
        <w:t>ей</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предоставление</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жил</w:t>
      </w:r>
      <w:r w:rsidR="00B94ED0" w:rsidRPr="000A6017">
        <w:rPr>
          <w:rFonts w:ascii="Times New Roman" w:hAnsi="Times New Roman"/>
          <w:color w:val="000000" w:themeColor="text1"/>
          <w:szCs w:val="28"/>
          <w:lang w:eastAsia="en-US"/>
        </w:rPr>
        <w:t>ых</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lang w:eastAsia="en-US"/>
        </w:rPr>
        <w:t>помещени</w:t>
      </w:r>
      <w:r w:rsidR="00B94ED0" w:rsidRPr="000A6017">
        <w:rPr>
          <w:rFonts w:ascii="Times New Roman" w:hAnsi="Times New Roman"/>
          <w:color w:val="000000" w:themeColor="text1"/>
          <w:szCs w:val="28"/>
          <w:lang w:eastAsia="en-US"/>
        </w:rPr>
        <w:t>й</w:t>
      </w:r>
      <w:r w:rsidRPr="000A6017">
        <w:rPr>
          <w:rFonts w:ascii="Times New Roman" w:hAnsi="Times New Roman"/>
          <w:color w:val="000000" w:themeColor="text1"/>
          <w:szCs w:val="28"/>
          <w:lang w:eastAsia="en-US"/>
        </w:rPr>
        <w:t>.</w:t>
      </w:r>
    </w:p>
    <w:p w:rsidR="00A0104F" w:rsidRPr="000A6017" w:rsidRDefault="00AF3D6D"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9</w:t>
      </w:r>
      <w:r w:rsidR="000920B4" w:rsidRPr="000A6017">
        <w:rPr>
          <w:rFonts w:ascii="Times New Roman" w:hAnsi="Times New Roman"/>
          <w:color w:val="000000" w:themeColor="text1"/>
          <w:szCs w:val="28"/>
        </w:rPr>
        <w:t>9</w:t>
      </w:r>
      <w:r w:rsidR="00E97AD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выявления</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оснований</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009D731C"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009D731C"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пункт</w:t>
      </w:r>
      <w:r w:rsidR="009D731C" w:rsidRPr="000A6017">
        <w:rPr>
          <w:rFonts w:ascii="Times New Roman" w:hAnsi="Times New Roman"/>
          <w:color w:val="000000" w:themeColor="text1"/>
          <w:szCs w:val="28"/>
        </w:rPr>
        <w:t>е</w:t>
      </w:r>
      <w:r w:rsidR="00D20A65">
        <w:rPr>
          <w:rFonts w:ascii="Times New Roman" w:hAnsi="Times New Roman"/>
          <w:color w:val="000000" w:themeColor="text1"/>
          <w:szCs w:val="28"/>
        </w:rPr>
        <w:t xml:space="preserve"> </w:t>
      </w:r>
      <w:r w:rsidR="00D1724D" w:rsidRPr="000A6017">
        <w:rPr>
          <w:rFonts w:ascii="Times New Roman" w:hAnsi="Times New Roman"/>
          <w:color w:val="000000" w:themeColor="text1"/>
          <w:szCs w:val="28"/>
        </w:rPr>
        <w:t>38</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лице</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руководителя</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принимает</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00A0104F"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помещений</w:t>
      </w:r>
      <w:r w:rsidR="00A0104F" w:rsidRPr="000A6017">
        <w:rPr>
          <w:rFonts w:ascii="Times New Roman" w:hAnsi="Times New Roman"/>
          <w:color w:val="000000" w:themeColor="text1"/>
          <w:szCs w:val="28"/>
        </w:rPr>
        <w:t>.</w:t>
      </w:r>
    </w:p>
    <w:p w:rsidR="00AF3D6D" w:rsidRPr="000A6017" w:rsidRDefault="00AF3D6D"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lastRenderedPageBreak/>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009D731C" w:rsidRPr="000A6017">
        <w:rPr>
          <w:rFonts w:ascii="Times New Roman" w:hAnsi="Times New Roman"/>
          <w:color w:val="000000" w:themeColor="text1"/>
          <w:szCs w:val="28"/>
        </w:rPr>
        <w:t>указанных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w:t>
      </w:r>
      <w:r w:rsidR="009D731C" w:rsidRPr="000A6017">
        <w:rPr>
          <w:rFonts w:ascii="Times New Roman" w:hAnsi="Times New Roman"/>
          <w:color w:val="000000" w:themeColor="text1"/>
          <w:szCs w:val="28"/>
        </w:rPr>
        <w:t>е</w:t>
      </w:r>
      <w:r w:rsidR="00D20A65">
        <w:rPr>
          <w:rFonts w:ascii="Times New Roman" w:hAnsi="Times New Roman"/>
          <w:color w:val="000000" w:themeColor="text1"/>
          <w:szCs w:val="28"/>
        </w:rPr>
        <w:t xml:space="preserve"> </w:t>
      </w:r>
      <w:r w:rsidR="0042104D" w:rsidRPr="000A6017">
        <w:rPr>
          <w:rFonts w:ascii="Times New Roman" w:hAnsi="Times New Roman"/>
          <w:color w:val="000000" w:themeColor="text1"/>
          <w:szCs w:val="28"/>
        </w:rPr>
        <w:t>37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006507EF"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w:t>
      </w:r>
      <w:r w:rsidR="00B94ED0" w:rsidRPr="000A6017">
        <w:rPr>
          <w:rFonts w:ascii="Times New Roman" w:hAnsi="Times New Roman"/>
          <w:color w:val="000000" w:themeColor="text1"/>
          <w:szCs w:val="28"/>
        </w:rPr>
        <w:t>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w:t>
      </w:r>
      <w:r w:rsidR="00B94ED0" w:rsidRPr="000A6017">
        <w:rPr>
          <w:rFonts w:ascii="Times New Roman" w:hAnsi="Times New Roman"/>
          <w:color w:val="000000" w:themeColor="text1"/>
          <w:szCs w:val="28"/>
        </w:rPr>
        <w:t>й</w:t>
      </w:r>
      <w:r w:rsidRPr="000A6017">
        <w:rPr>
          <w:rFonts w:ascii="Times New Roman" w:hAnsi="Times New Roman"/>
          <w:color w:val="000000" w:themeColor="text1"/>
          <w:szCs w:val="28"/>
        </w:rPr>
        <w:t>.</w:t>
      </w:r>
    </w:p>
    <w:p w:rsidR="00A0104F" w:rsidRPr="000A6017" w:rsidRDefault="00A0104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AF3D6D" w:rsidRPr="000A6017">
        <w:rPr>
          <w:rFonts w:ascii="Times New Roman" w:hAnsi="Times New Roman"/>
          <w:color w:val="000000" w:themeColor="text1"/>
          <w:szCs w:val="28"/>
        </w:rPr>
        <w:t>(приостановлении)</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AF3D6D"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AF3D6D" w:rsidRPr="000A6017">
        <w:rPr>
          <w:rFonts w:ascii="Times New Roman" w:hAnsi="Times New Roman"/>
          <w:color w:val="000000" w:themeColor="text1"/>
          <w:szCs w:val="28"/>
        </w:rPr>
        <w:t>жил</w:t>
      </w:r>
      <w:r w:rsidR="00B94ED0" w:rsidRPr="000A6017">
        <w:rPr>
          <w:rFonts w:ascii="Times New Roman" w:hAnsi="Times New Roman"/>
          <w:color w:val="000000" w:themeColor="text1"/>
          <w:szCs w:val="28"/>
        </w:rPr>
        <w:t>ых</w:t>
      </w:r>
      <w:r w:rsidR="00D20A65">
        <w:rPr>
          <w:rFonts w:ascii="Times New Roman" w:hAnsi="Times New Roman"/>
          <w:color w:val="000000" w:themeColor="text1"/>
          <w:szCs w:val="28"/>
        </w:rPr>
        <w:t xml:space="preserve"> </w:t>
      </w:r>
      <w:r w:rsidR="00AF3D6D" w:rsidRPr="000A6017">
        <w:rPr>
          <w:rFonts w:ascii="Times New Roman" w:hAnsi="Times New Roman"/>
          <w:color w:val="000000" w:themeColor="text1"/>
          <w:szCs w:val="28"/>
        </w:rPr>
        <w:t>помещени</w:t>
      </w:r>
      <w:r w:rsidR="00B94ED0" w:rsidRPr="000A6017">
        <w:rPr>
          <w:rFonts w:ascii="Times New Roman" w:hAnsi="Times New Roman"/>
          <w:color w:val="000000" w:themeColor="text1"/>
          <w:szCs w:val="28"/>
        </w:rPr>
        <w:t>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содержать</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00AF3D6D"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000B2A1E" w:rsidRPr="000A6017">
        <w:rPr>
          <w:rFonts w:ascii="Times New Roman" w:hAnsi="Times New Roman"/>
          <w:color w:val="000000" w:themeColor="text1"/>
          <w:szCs w:val="28"/>
        </w:rPr>
        <w:t>предусмотренные</w:t>
      </w:r>
      <w:r w:rsidR="00D20A65">
        <w:rPr>
          <w:rFonts w:ascii="Times New Roman" w:hAnsi="Times New Roman"/>
          <w:color w:val="000000" w:themeColor="text1"/>
          <w:szCs w:val="28"/>
        </w:rPr>
        <w:t xml:space="preserve"> </w:t>
      </w:r>
      <w:r w:rsidR="000B2A1E" w:rsidRPr="000A6017">
        <w:rPr>
          <w:rFonts w:ascii="Times New Roman" w:hAnsi="Times New Roman"/>
          <w:color w:val="000000" w:themeColor="text1"/>
          <w:szCs w:val="28"/>
        </w:rPr>
        <w:t>пункт</w:t>
      </w:r>
      <w:r w:rsidR="00FE75C7" w:rsidRPr="000A6017">
        <w:rPr>
          <w:rFonts w:ascii="Times New Roman" w:hAnsi="Times New Roman"/>
          <w:color w:val="000000" w:themeColor="text1"/>
          <w:szCs w:val="28"/>
        </w:rPr>
        <w:t>ами</w:t>
      </w:r>
      <w:r w:rsidR="00D20A65">
        <w:rPr>
          <w:rFonts w:ascii="Times New Roman" w:hAnsi="Times New Roman"/>
          <w:color w:val="000000" w:themeColor="text1"/>
          <w:szCs w:val="28"/>
        </w:rPr>
        <w:t xml:space="preserve"> </w:t>
      </w:r>
      <w:r w:rsidR="0042104D" w:rsidRPr="000A6017">
        <w:rPr>
          <w:rFonts w:ascii="Times New Roman" w:hAnsi="Times New Roman"/>
          <w:color w:val="000000" w:themeColor="text1"/>
          <w:szCs w:val="28"/>
        </w:rPr>
        <w:t>37</w:t>
      </w:r>
      <w:r w:rsidR="00D20A65">
        <w:rPr>
          <w:rFonts w:ascii="Times New Roman" w:hAnsi="Times New Roman"/>
          <w:color w:val="000000" w:themeColor="text1"/>
          <w:szCs w:val="28"/>
        </w:rPr>
        <w:t xml:space="preserve"> </w:t>
      </w:r>
      <w:r w:rsidR="00FE75C7"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42104D" w:rsidRPr="000A6017">
        <w:rPr>
          <w:rFonts w:ascii="Times New Roman" w:hAnsi="Times New Roman"/>
          <w:color w:val="000000" w:themeColor="text1"/>
          <w:szCs w:val="28"/>
        </w:rPr>
        <w:t>38</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007F5BD5" w:rsidRPr="000A6017">
        <w:rPr>
          <w:rFonts w:ascii="Times New Roman" w:hAnsi="Times New Roman"/>
          <w:color w:val="000000" w:themeColor="text1"/>
          <w:szCs w:val="28"/>
        </w:rPr>
        <w:t>регламента</w:t>
      </w:r>
      <w:r w:rsidRPr="000A6017">
        <w:rPr>
          <w:rFonts w:ascii="Times New Roman" w:hAnsi="Times New Roman"/>
          <w:color w:val="000000" w:themeColor="text1"/>
          <w:szCs w:val="28"/>
        </w:rPr>
        <w:t>.</w:t>
      </w:r>
    </w:p>
    <w:p w:rsidR="00A0104F" w:rsidRPr="000A6017" w:rsidRDefault="00A0104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00FE75C7" w:rsidRPr="000A6017">
        <w:rPr>
          <w:rFonts w:ascii="Times New Roman" w:hAnsi="Times New Roman"/>
          <w:color w:val="000000" w:themeColor="text1"/>
          <w:szCs w:val="28"/>
        </w:rPr>
        <w:t>(приостановлении)</w:t>
      </w:r>
      <w:r w:rsidR="00D20A65">
        <w:rPr>
          <w:rFonts w:ascii="Times New Roman" w:hAnsi="Times New Roman"/>
          <w:color w:val="000000" w:themeColor="text1"/>
          <w:szCs w:val="28"/>
        </w:rPr>
        <w:t xml:space="preserve"> </w:t>
      </w:r>
      <w:r w:rsidR="00BD0A20"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FE75C7" w:rsidRPr="000A6017">
        <w:rPr>
          <w:rFonts w:ascii="Times New Roman" w:hAnsi="Times New Roman"/>
          <w:color w:val="000000" w:themeColor="text1"/>
          <w:szCs w:val="28"/>
        </w:rPr>
        <w:t>предоставлени</w:t>
      </w:r>
      <w:r w:rsidR="003F0C64"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FE75C7" w:rsidRPr="000A6017">
        <w:rPr>
          <w:rFonts w:ascii="Times New Roman" w:hAnsi="Times New Roman"/>
          <w:color w:val="000000" w:themeColor="text1"/>
          <w:szCs w:val="28"/>
        </w:rPr>
        <w:t>жил</w:t>
      </w:r>
      <w:r w:rsidR="00B94ED0" w:rsidRPr="000A6017">
        <w:rPr>
          <w:rFonts w:ascii="Times New Roman" w:hAnsi="Times New Roman"/>
          <w:color w:val="000000" w:themeColor="text1"/>
          <w:szCs w:val="28"/>
        </w:rPr>
        <w:t>ых</w:t>
      </w:r>
      <w:r w:rsidR="00D20A65">
        <w:rPr>
          <w:rFonts w:ascii="Times New Roman" w:hAnsi="Times New Roman"/>
          <w:color w:val="000000" w:themeColor="text1"/>
          <w:szCs w:val="28"/>
        </w:rPr>
        <w:t xml:space="preserve"> </w:t>
      </w:r>
      <w:r w:rsidR="00FE75C7" w:rsidRPr="000A6017">
        <w:rPr>
          <w:rFonts w:ascii="Times New Roman" w:hAnsi="Times New Roman"/>
          <w:color w:val="000000" w:themeColor="text1"/>
          <w:szCs w:val="28"/>
        </w:rPr>
        <w:t>помещени</w:t>
      </w:r>
      <w:r w:rsidR="00B94ED0" w:rsidRPr="000A6017">
        <w:rPr>
          <w:rFonts w:ascii="Times New Roman" w:hAnsi="Times New Roman"/>
          <w:color w:val="000000" w:themeColor="text1"/>
          <w:szCs w:val="28"/>
        </w:rPr>
        <w:t>й</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должностным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лицом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ответственным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lang w:eastAsia="en-US"/>
        </w:rPr>
        <w:t>за</w:t>
      </w:r>
      <w:r w:rsidR="00D20A65">
        <w:rPr>
          <w:rFonts w:ascii="Times New Roman" w:hAnsi="Times New Roman"/>
          <w:color w:val="000000" w:themeColor="text1"/>
          <w:szCs w:val="28"/>
          <w:lang w:eastAsia="en-US"/>
        </w:rPr>
        <w:t xml:space="preserve"> </w:t>
      </w:r>
      <w:r w:rsidR="008013A8" w:rsidRPr="000A6017">
        <w:rPr>
          <w:rFonts w:ascii="Times New Roman" w:hAnsi="Times New Roman"/>
          <w:color w:val="000000" w:themeColor="text1"/>
          <w:szCs w:val="28"/>
          <w:lang w:eastAsia="en-US"/>
        </w:rPr>
        <w:t>прием</w:t>
      </w:r>
      <w:r w:rsidR="00D20A65">
        <w:rPr>
          <w:rFonts w:ascii="Times New Roman" w:hAnsi="Times New Roman"/>
          <w:color w:val="000000" w:themeColor="text1"/>
          <w:szCs w:val="28"/>
          <w:lang w:eastAsia="en-US"/>
        </w:rPr>
        <w:t xml:space="preserve"> </w:t>
      </w:r>
      <w:r w:rsidR="008013A8"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8013A8" w:rsidRPr="000A6017">
        <w:rPr>
          <w:rFonts w:ascii="Times New Roman" w:hAnsi="Times New Roman"/>
          <w:color w:val="000000" w:themeColor="text1"/>
          <w:szCs w:val="28"/>
          <w:lang w:eastAsia="en-US"/>
        </w:rPr>
        <w:t>регистрацию</w:t>
      </w:r>
      <w:r w:rsidR="00D20A65">
        <w:rPr>
          <w:rFonts w:ascii="Times New Roman" w:hAnsi="Times New Roman"/>
          <w:color w:val="000000" w:themeColor="text1"/>
          <w:szCs w:val="28"/>
          <w:lang w:eastAsia="en-US"/>
        </w:rPr>
        <w:t xml:space="preserve"> </w:t>
      </w:r>
      <w:r w:rsidR="008013A8" w:rsidRPr="000A6017">
        <w:rPr>
          <w:rFonts w:ascii="Times New Roman" w:hAnsi="Times New Roman"/>
          <w:color w:val="000000" w:themeColor="text1"/>
          <w:szCs w:val="28"/>
          <w:lang w:eastAsia="en-US"/>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676368" w:rsidRPr="000A6017">
        <w:rPr>
          <w:rFonts w:ascii="Times New Roman" w:hAnsi="Times New Roman"/>
          <w:color w:val="000000" w:themeColor="text1"/>
          <w:szCs w:val="28"/>
        </w:rPr>
        <w:t>явителю</w:t>
      </w:r>
      <w:r w:rsidR="00D20A65">
        <w:rPr>
          <w:rFonts w:ascii="Times New Roman" w:hAnsi="Times New Roman"/>
          <w:color w:val="000000" w:themeColor="text1"/>
          <w:szCs w:val="28"/>
        </w:rPr>
        <w:t xml:space="preserve"> </w:t>
      </w:r>
      <w:r w:rsidR="00676368"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676368" w:rsidRPr="000A6017">
        <w:rPr>
          <w:rFonts w:ascii="Times New Roman" w:hAnsi="Times New Roman"/>
          <w:color w:val="000000" w:themeColor="text1"/>
          <w:szCs w:val="28"/>
        </w:rPr>
        <w:t>позднее</w:t>
      </w:r>
      <w:r w:rsidR="00D20A65">
        <w:rPr>
          <w:rFonts w:ascii="Times New Roman" w:hAnsi="Times New Roman"/>
          <w:color w:val="000000" w:themeColor="text1"/>
          <w:szCs w:val="28"/>
        </w:rPr>
        <w:t xml:space="preserve"> </w:t>
      </w:r>
      <w:r w:rsidR="00676368"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00A72160"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p>
    <w:p w:rsidR="003F0C64" w:rsidRPr="000A6017" w:rsidRDefault="003F0C64" w:rsidP="003813DD">
      <w:pPr>
        <w:autoSpaceDE w:val="0"/>
        <w:autoSpaceDN w:val="0"/>
        <w:adjustRightInd w:val="0"/>
        <w:rPr>
          <w:rFonts w:ascii="Times New Roman" w:eastAsia="Calibri" w:hAnsi="Times New Roman"/>
          <w:color w:val="000000" w:themeColor="text1"/>
          <w:szCs w:val="28"/>
        </w:rPr>
      </w:pPr>
      <w:r w:rsidRPr="000A6017">
        <w:rPr>
          <w:rFonts w:ascii="Times New Roman" w:eastAsia="Calibri" w:hAnsi="Times New Roman"/>
          <w:color w:val="000000" w:themeColor="text1"/>
          <w:szCs w:val="28"/>
        </w:rPr>
        <w:t>100.</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Результатом</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административной</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процедуры</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является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выдача</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(направление)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решения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предоставлении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жил</w:t>
      </w:r>
      <w:r w:rsidR="00B94ED0" w:rsidRPr="000A6017">
        <w:rPr>
          <w:rFonts w:ascii="Times New Roman" w:eastAsia="Calibri" w:hAnsi="Times New Roman"/>
          <w:color w:val="000000" w:themeColor="text1"/>
          <w:szCs w:val="28"/>
        </w:rPr>
        <w:t>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помещени</w:t>
      </w:r>
      <w:r w:rsidR="00B94ED0" w:rsidRPr="000A6017">
        <w:rPr>
          <w:rFonts w:ascii="Times New Roman" w:eastAsia="Calibri" w:hAnsi="Times New Roman"/>
          <w:color w:val="000000" w:themeColor="text1"/>
          <w:szCs w:val="28"/>
        </w:rPr>
        <w:t>й</w:t>
      </w:r>
      <w:r w:rsidRPr="000A6017">
        <w:rPr>
          <w:rFonts w:ascii="Times New Roman" w:eastAsia="Calibri" w:hAnsi="Times New Roman"/>
          <w:color w:val="000000" w:themeColor="text1"/>
          <w:szCs w:val="28"/>
        </w:rPr>
        <w:t>,</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либо</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уведомления</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об</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отказе</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(приостановлении)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в</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предоставлении</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жил</w:t>
      </w:r>
      <w:r w:rsidR="00B94ED0" w:rsidRPr="000A6017">
        <w:rPr>
          <w:rFonts w:ascii="Times New Roman" w:eastAsia="Calibri" w:hAnsi="Times New Roman"/>
          <w:color w:val="000000" w:themeColor="text1"/>
          <w:szCs w:val="28"/>
        </w:rPr>
        <w:t>ых</w:t>
      </w:r>
      <w:r w:rsidR="00D20A65">
        <w:rPr>
          <w:rFonts w:ascii="Times New Roman" w:eastAsia="Calibri" w:hAnsi="Times New Roman"/>
          <w:color w:val="000000" w:themeColor="text1"/>
          <w:szCs w:val="28"/>
        </w:rPr>
        <w:t xml:space="preserve"> </w:t>
      </w:r>
      <w:r w:rsidRPr="000A6017">
        <w:rPr>
          <w:rFonts w:ascii="Times New Roman" w:eastAsia="Calibri" w:hAnsi="Times New Roman"/>
          <w:color w:val="000000" w:themeColor="text1"/>
          <w:szCs w:val="28"/>
        </w:rPr>
        <w:t>помещени</w:t>
      </w:r>
      <w:r w:rsidR="00B94ED0" w:rsidRPr="000A6017">
        <w:rPr>
          <w:rFonts w:ascii="Times New Roman" w:eastAsia="Calibri" w:hAnsi="Times New Roman"/>
          <w:color w:val="000000" w:themeColor="text1"/>
          <w:szCs w:val="28"/>
        </w:rPr>
        <w:t>й</w:t>
      </w:r>
      <w:r w:rsidRPr="000A6017">
        <w:rPr>
          <w:rFonts w:ascii="Times New Roman" w:eastAsia="Calibri" w:hAnsi="Times New Roman"/>
          <w:color w:val="000000" w:themeColor="text1"/>
          <w:szCs w:val="28"/>
        </w:rPr>
        <w:t>.</w:t>
      </w:r>
    </w:p>
    <w:p w:rsidR="001C503C" w:rsidRPr="000A6017" w:rsidRDefault="001C503C"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Способом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выдаваемого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направляемого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w:t>
      </w:r>
      <w:r w:rsidR="00B94ED0" w:rsidRPr="000A6017">
        <w:rPr>
          <w:rFonts w:ascii="Times New Roman" w:hAnsi="Times New Roman"/>
          <w:color w:val="000000" w:themeColor="text1"/>
          <w:szCs w:val="28"/>
        </w:rPr>
        <w:t>ых</w:t>
      </w:r>
      <w:r w:rsidR="00D20A65">
        <w:rPr>
          <w:rFonts w:ascii="Times New Roman" w:hAnsi="Times New Roman"/>
          <w:color w:val="000000" w:themeColor="text1"/>
          <w:szCs w:val="28"/>
        </w:rPr>
        <w:t xml:space="preserve"> </w:t>
      </w:r>
      <w:r w:rsidR="00B94ED0" w:rsidRPr="000A6017">
        <w:rPr>
          <w:rFonts w:ascii="Times New Roman" w:hAnsi="Times New Roman"/>
          <w:color w:val="000000" w:themeColor="text1"/>
          <w:szCs w:val="28"/>
        </w:rPr>
        <w:t>помещений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уведомление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w:t>
      </w:r>
      <w:r w:rsidR="00B94ED0" w:rsidRPr="000A6017">
        <w:rPr>
          <w:rFonts w:ascii="Times New Roman" w:hAnsi="Times New Roman"/>
          <w:color w:val="000000" w:themeColor="text1"/>
          <w:szCs w:val="28"/>
        </w:rPr>
        <w:t>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w:t>
      </w:r>
      <w:r w:rsidR="00B94ED0" w:rsidRPr="000A6017">
        <w:rPr>
          <w:rFonts w:ascii="Times New Roman" w:hAnsi="Times New Roman"/>
          <w:color w:val="000000" w:themeColor="text1"/>
          <w:szCs w:val="28"/>
        </w:rPr>
        <w:t>й</w:t>
      </w:r>
      <w:r w:rsidRPr="000A6017">
        <w:rPr>
          <w:rFonts w:ascii="Times New Roman" w:hAnsi="Times New Roman"/>
          <w:color w:val="000000" w:themeColor="text1"/>
          <w:szCs w:val="28"/>
        </w:rPr>
        <w:t>.</w:t>
      </w:r>
    </w:p>
    <w:p w:rsidR="00BA65A1" w:rsidRPr="000A6017" w:rsidRDefault="00BA65A1" w:rsidP="003813DD">
      <w:pPr>
        <w:pStyle w:val="ConsPlusNormal"/>
        <w:jc w:val="both"/>
        <w:rPr>
          <w:rFonts w:ascii="Times New Roman" w:hAnsi="Times New Roman" w:cs="Times New Roman"/>
          <w:color w:val="000000" w:themeColor="text1"/>
          <w:sz w:val="28"/>
          <w:szCs w:val="28"/>
        </w:rPr>
      </w:pPr>
    </w:p>
    <w:p w:rsidR="00DB7E53" w:rsidRPr="000A6017" w:rsidRDefault="00DB7E53" w:rsidP="00DA5B63">
      <w:pPr>
        <w:widowControl w:val="0"/>
        <w:autoSpaceDE w:val="0"/>
        <w:autoSpaceDN w:val="0"/>
        <w:adjustRightInd w:val="0"/>
        <w:spacing w:line="216" w:lineRule="auto"/>
        <w:jc w:val="center"/>
        <w:outlineLvl w:val="2"/>
        <w:rPr>
          <w:rFonts w:ascii="Times New Roman" w:hAnsi="Times New Roman"/>
          <w:color w:val="000000" w:themeColor="text1"/>
          <w:szCs w:val="28"/>
        </w:rPr>
      </w:pPr>
      <w:bookmarkStart w:id="26" w:name="Par398"/>
      <w:bookmarkEnd w:id="26"/>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25.</w:t>
      </w:r>
      <w:r w:rsidR="00D20A65">
        <w:rPr>
          <w:rFonts w:ascii="Times New Roman" w:hAnsi="Times New Roman"/>
          <w:color w:val="000000" w:themeColor="text1"/>
          <w:szCs w:val="28"/>
        </w:rPr>
        <w:t xml:space="preserve"> </w:t>
      </w:r>
      <w:r w:rsidR="000920B4" w:rsidRPr="000A6017">
        <w:rPr>
          <w:rFonts w:ascii="Times New Roman" w:hAnsi="Times New Roman"/>
          <w:color w:val="000000" w:themeColor="text1"/>
          <w:szCs w:val="28"/>
        </w:rPr>
        <w:t>ЗАКЛЮЧЕНИЕ</w:t>
      </w:r>
      <w:r w:rsidR="00D20A65">
        <w:rPr>
          <w:rFonts w:ascii="Times New Roman" w:hAnsi="Times New Roman"/>
          <w:color w:val="000000" w:themeColor="text1"/>
          <w:szCs w:val="28"/>
        </w:rPr>
        <w:t xml:space="preserve"> </w:t>
      </w:r>
      <w:r w:rsidR="000920B4" w:rsidRPr="000A6017">
        <w:rPr>
          <w:rFonts w:ascii="Times New Roman" w:hAnsi="Times New Roman"/>
          <w:color w:val="000000" w:themeColor="text1"/>
          <w:szCs w:val="28"/>
        </w:rPr>
        <w:t>ДОГОВОРА</w:t>
      </w:r>
      <w:r w:rsidR="00D20A65">
        <w:rPr>
          <w:rFonts w:ascii="Times New Roman" w:hAnsi="Times New Roman"/>
          <w:color w:val="000000" w:themeColor="text1"/>
          <w:szCs w:val="28"/>
        </w:rPr>
        <w:t xml:space="preserve"> </w:t>
      </w:r>
      <w:r w:rsidR="000920B4"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0920B4"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0920B4"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0920B4"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ПЕРЕДАЧА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АКТУ</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ПРИЕМА-ПЕРЕДАЧИ</w:t>
      </w:r>
    </w:p>
    <w:p w:rsidR="000920B4" w:rsidRPr="000A6017" w:rsidRDefault="000920B4" w:rsidP="003813DD">
      <w:pPr>
        <w:widowControl w:val="0"/>
        <w:autoSpaceDE w:val="0"/>
        <w:autoSpaceDN w:val="0"/>
        <w:adjustRightInd w:val="0"/>
        <w:spacing w:line="216" w:lineRule="auto"/>
        <w:outlineLvl w:val="2"/>
        <w:rPr>
          <w:rFonts w:ascii="Times New Roman" w:hAnsi="Times New Roman"/>
          <w:color w:val="000000" w:themeColor="text1"/>
          <w:szCs w:val="28"/>
        </w:rPr>
      </w:pPr>
    </w:p>
    <w:p w:rsidR="00A96127" w:rsidRPr="000A6017" w:rsidRDefault="00A96127"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101</w:t>
      </w:r>
      <w:r w:rsidR="009B2EEC"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начала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постановление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p>
    <w:p w:rsidR="00D776B6" w:rsidRPr="000A6017" w:rsidRDefault="00A96127" w:rsidP="003813DD">
      <w:pPr>
        <w:widowControl w:val="0"/>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rPr>
        <w:t>102.</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ответственное</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позднее</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10</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подготавливает</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проект</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договора</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9B2EEC"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proofErr w:type="gramStart"/>
      <w:r w:rsidRPr="000A6017">
        <w:rPr>
          <w:rFonts w:ascii="Times New Roman" w:hAnsi="Times New Roman"/>
          <w:color w:val="000000" w:themeColor="text1"/>
          <w:szCs w:val="28"/>
        </w:rPr>
        <w:t>а-</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передачи</w:t>
      </w:r>
      <w:r w:rsidR="009B2EEC" w:rsidRPr="000A6017">
        <w:rPr>
          <w:rFonts w:ascii="Times New Roman" w:hAnsi="Times New Roman"/>
          <w:color w:val="000000" w:themeColor="text1"/>
          <w:szCs w:val="28"/>
          <w:lang w:eastAsia="en-US"/>
        </w:rPr>
        <w:t>.</w:t>
      </w:r>
    </w:p>
    <w:p w:rsidR="00A96127" w:rsidRPr="000A6017" w:rsidRDefault="00A96127"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lang w:eastAsia="en-US"/>
        </w:rPr>
        <w:t>103.</w:t>
      </w:r>
      <w:r w:rsidR="00D20A65">
        <w:rPr>
          <w:rFonts w:ascii="Times New Roman" w:hAnsi="Times New Roman"/>
          <w:color w:val="000000" w:themeColor="text1"/>
          <w:szCs w:val="28"/>
          <w:lang w:eastAsia="en-US"/>
        </w:rPr>
        <w:t xml:space="preserve"> </w:t>
      </w:r>
      <w:r w:rsidRPr="000A6017">
        <w:rPr>
          <w:rFonts w:ascii="Times New Roman" w:hAnsi="Times New Roman"/>
          <w:color w:val="000000" w:themeColor="text1"/>
          <w:szCs w:val="28"/>
        </w:rPr>
        <w:t>Договор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2A1FA8"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2A1FA8"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002A1FA8"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002A1FA8" w:rsidRPr="000A6017">
        <w:rPr>
          <w:rFonts w:ascii="Times New Roman" w:hAnsi="Times New Roman"/>
          <w:color w:val="000000" w:themeColor="text1"/>
          <w:szCs w:val="28"/>
        </w:rPr>
        <w:t>подписания</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руководителем</w:t>
      </w:r>
      <w:r w:rsidR="00D20A65">
        <w:rPr>
          <w:rFonts w:ascii="Times New Roman" w:hAnsi="Times New Roman"/>
          <w:color w:val="000000" w:themeColor="text1"/>
          <w:szCs w:val="28"/>
        </w:rPr>
        <w:t xml:space="preserve"> </w:t>
      </w:r>
      <w:r w:rsidR="002A1FA8"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002A1FA8"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должностным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лицом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ответственным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регистрируется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Книге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присвоением</w:t>
      </w:r>
      <w:r w:rsidR="00D20A65">
        <w:rPr>
          <w:rFonts w:ascii="Times New Roman" w:hAnsi="Times New Roman"/>
          <w:color w:val="000000" w:themeColor="text1"/>
          <w:szCs w:val="28"/>
        </w:rPr>
        <w:t xml:space="preserve"> </w:t>
      </w:r>
      <w:r w:rsidR="002A1FA8" w:rsidRPr="000A6017">
        <w:rPr>
          <w:rFonts w:ascii="Times New Roman" w:hAnsi="Times New Roman"/>
          <w:color w:val="000000" w:themeColor="text1"/>
          <w:szCs w:val="28"/>
        </w:rPr>
        <w:t>е</w:t>
      </w:r>
      <w:r w:rsidRPr="000A6017">
        <w:rPr>
          <w:rFonts w:ascii="Times New Roman" w:hAnsi="Times New Roman"/>
          <w:color w:val="000000" w:themeColor="text1"/>
          <w:szCs w:val="28"/>
        </w:rPr>
        <w:t>м</w:t>
      </w:r>
      <w:r w:rsidR="002A1FA8"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порядкового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книге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договоров.</w:t>
      </w:r>
      <w:r w:rsidR="00D20A65">
        <w:rPr>
          <w:rFonts w:ascii="Times New Roman" w:hAnsi="Times New Roman"/>
          <w:color w:val="000000" w:themeColor="text1"/>
          <w:szCs w:val="28"/>
        </w:rPr>
        <w:t xml:space="preserve"> </w:t>
      </w:r>
    </w:p>
    <w:p w:rsidR="00A96127" w:rsidRPr="000A6017" w:rsidRDefault="002A1FA8" w:rsidP="003813DD">
      <w:pPr>
        <w:autoSpaceDE w:val="0"/>
        <w:autoSpaceDN w:val="0"/>
        <w:adjustRightInd w:val="0"/>
        <w:outlineLvl w:val="2"/>
        <w:rPr>
          <w:rFonts w:ascii="Times New Roman" w:hAnsi="Times New Roman"/>
          <w:color w:val="000000" w:themeColor="text1"/>
          <w:szCs w:val="28"/>
        </w:rPr>
      </w:pPr>
      <w:r w:rsidRPr="000A6017">
        <w:rPr>
          <w:rFonts w:ascii="Times New Roman" w:hAnsi="Times New Roman"/>
          <w:color w:val="000000" w:themeColor="text1"/>
          <w:szCs w:val="28"/>
        </w:rPr>
        <w:t>104.</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Зарегистрированный</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договор</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подписывается</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заявителями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членами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семьи</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proofErr w:type="gramStart"/>
      <w:r w:rsidR="008B60AB" w:rsidRPr="000A6017">
        <w:rPr>
          <w:rFonts w:ascii="Times New Roman" w:hAnsi="Times New Roman"/>
          <w:color w:val="000000" w:themeColor="text1"/>
          <w:szCs w:val="28"/>
        </w:rPr>
        <w:t>истечении</w:t>
      </w:r>
      <w:proofErr w:type="gramEnd"/>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календарных</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даты</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подачи</w:t>
      </w:r>
      <w:r w:rsidR="00D20A65">
        <w:rPr>
          <w:rFonts w:ascii="Times New Roman" w:hAnsi="Times New Roman"/>
          <w:color w:val="000000" w:themeColor="text1"/>
          <w:szCs w:val="28"/>
        </w:rPr>
        <w:t xml:space="preserve"> </w:t>
      </w:r>
      <w:r w:rsidR="008B60AB" w:rsidRPr="000A6017">
        <w:rPr>
          <w:rFonts w:ascii="Times New Roman" w:hAnsi="Times New Roman"/>
          <w:color w:val="000000" w:themeColor="text1"/>
          <w:szCs w:val="28"/>
        </w:rPr>
        <w:t>заявления</w:t>
      </w:r>
      <w:r w:rsidR="00A9612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После</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подписания</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договора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основной</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наниматель</w:t>
      </w:r>
      <w:r w:rsidR="00D20A65">
        <w:rPr>
          <w:rFonts w:ascii="Times New Roman" w:hAnsi="Times New Roman"/>
          <w:color w:val="000000" w:themeColor="text1"/>
          <w:szCs w:val="28"/>
        </w:rPr>
        <w:t xml:space="preserve"> </w:t>
      </w:r>
      <w:proofErr w:type="gramStart"/>
      <w:r w:rsidR="00A96127" w:rsidRPr="000A6017">
        <w:rPr>
          <w:rFonts w:ascii="Times New Roman" w:hAnsi="Times New Roman"/>
          <w:color w:val="000000" w:themeColor="text1"/>
          <w:szCs w:val="28"/>
        </w:rPr>
        <w:t>расписывается</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Книге</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выдачи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договоров</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получает</w:t>
      </w:r>
      <w:proofErr w:type="gramEnd"/>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экземпляр</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договора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руки</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день</w:t>
      </w:r>
      <w:r w:rsidR="00D20A65">
        <w:rPr>
          <w:rFonts w:ascii="Times New Roman" w:hAnsi="Times New Roman"/>
          <w:color w:val="000000" w:themeColor="text1"/>
          <w:szCs w:val="28"/>
        </w:rPr>
        <w:t xml:space="preserve"> </w:t>
      </w:r>
      <w:r w:rsidR="003F458B" w:rsidRPr="000A6017">
        <w:rPr>
          <w:rFonts w:ascii="Times New Roman" w:hAnsi="Times New Roman"/>
          <w:color w:val="000000" w:themeColor="text1"/>
          <w:szCs w:val="28"/>
        </w:rPr>
        <w:t>подписания</w:t>
      </w:r>
      <w:r w:rsidR="00A96127"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После</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чего</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совместно</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должностным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лицом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ответственным</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013A8"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выход</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передаваемое</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жилое</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помещение</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подписанием</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акта</w:t>
      </w:r>
      <w:r w:rsidR="00D20A65">
        <w:rPr>
          <w:rFonts w:ascii="Times New Roman" w:hAnsi="Times New Roman"/>
          <w:color w:val="000000" w:themeColor="text1"/>
          <w:szCs w:val="28"/>
        </w:rPr>
        <w:t xml:space="preserve"> </w:t>
      </w:r>
      <w:r w:rsidR="00A96127" w:rsidRPr="000A6017">
        <w:rPr>
          <w:rFonts w:ascii="Times New Roman" w:hAnsi="Times New Roman"/>
          <w:color w:val="000000" w:themeColor="text1"/>
          <w:szCs w:val="28"/>
        </w:rPr>
        <w:t>приема-передачи.</w:t>
      </w:r>
      <w:r w:rsidR="00D20A65">
        <w:rPr>
          <w:rFonts w:ascii="Times New Roman" w:hAnsi="Times New Roman"/>
          <w:color w:val="000000" w:themeColor="text1"/>
          <w:szCs w:val="28"/>
        </w:rPr>
        <w:t xml:space="preserve"> </w:t>
      </w:r>
    </w:p>
    <w:p w:rsidR="000C67CD" w:rsidRPr="000A6017" w:rsidRDefault="002A1FA8" w:rsidP="003813DD">
      <w:pPr>
        <w:autoSpaceDE w:val="0"/>
        <w:autoSpaceDN w:val="0"/>
        <w:adjustRightInd w:val="0"/>
        <w:rPr>
          <w:rFonts w:ascii="Times New Roman" w:hAnsi="Times New Roman"/>
          <w:color w:val="000000" w:themeColor="text1"/>
          <w:szCs w:val="28"/>
          <w:lang w:eastAsia="en-US"/>
        </w:rPr>
      </w:pPr>
      <w:r w:rsidRPr="000A6017">
        <w:rPr>
          <w:rFonts w:ascii="Times New Roman" w:hAnsi="Times New Roman"/>
          <w:color w:val="000000" w:themeColor="text1"/>
          <w:szCs w:val="28"/>
          <w:lang w:eastAsia="en-US"/>
        </w:rPr>
        <w:lastRenderedPageBreak/>
        <w:t>105</w:t>
      </w:r>
      <w:r w:rsidR="000C67CD"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0C67CD" w:rsidRPr="000A6017">
        <w:rPr>
          <w:rFonts w:ascii="Times New Roman" w:hAnsi="Times New Roman"/>
          <w:color w:val="000000" w:themeColor="text1"/>
          <w:szCs w:val="28"/>
          <w:lang w:eastAsia="en-US"/>
        </w:rPr>
        <w:t>Результатом</w:t>
      </w:r>
      <w:r w:rsidR="00D20A65">
        <w:rPr>
          <w:rFonts w:ascii="Times New Roman" w:hAnsi="Times New Roman"/>
          <w:color w:val="000000" w:themeColor="text1"/>
          <w:szCs w:val="28"/>
          <w:lang w:eastAsia="en-US"/>
        </w:rPr>
        <w:t xml:space="preserve"> </w:t>
      </w:r>
      <w:r w:rsidR="000C67CD" w:rsidRPr="000A6017">
        <w:rPr>
          <w:rFonts w:ascii="Times New Roman" w:hAnsi="Times New Roman"/>
          <w:color w:val="000000" w:themeColor="text1"/>
          <w:szCs w:val="28"/>
          <w:lang w:eastAsia="en-US"/>
        </w:rPr>
        <w:t>административной</w:t>
      </w:r>
      <w:r w:rsidR="00D20A65">
        <w:rPr>
          <w:rFonts w:ascii="Times New Roman" w:hAnsi="Times New Roman"/>
          <w:color w:val="000000" w:themeColor="text1"/>
          <w:szCs w:val="28"/>
          <w:lang w:eastAsia="en-US"/>
        </w:rPr>
        <w:t xml:space="preserve"> </w:t>
      </w:r>
      <w:r w:rsidR="000C67CD" w:rsidRPr="000A6017">
        <w:rPr>
          <w:rFonts w:ascii="Times New Roman" w:hAnsi="Times New Roman"/>
          <w:color w:val="000000" w:themeColor="text1"/>
          <w:szCs w:val="28"/>
          <w:lang w:eastAsia="en-US"/>
        </w:rPr>
        <w:t>процедуры</w:t>
      </w:r>
      <w:r w:rsidR="00D20A65">
        <w:rPr>
          <w:rFonts w:ascii="Times New Roman" w:hAnsi="Times New Roman"/>
          <w:color w:val="000000" w:themeColor="text1"/>
          <w:szCs w:val="28"/>
          <w:lang w:eastAsia="en-US"/>
        </w:rPr>
        <w:t xml:space="preserve"> </w:t>
      </w:r>
      <w:r w:rsidR="000C67CD" w:rsidRPr="000A6017">
        <w:rPr>
          <w:rFonts w:ascii="Times New Roman" w:hAnsi="Times New Roman"/>
          <w:color w:val="000000" w:themeColor="text1"/>
          <w:szCs w:val="28"/>
          <w:lang w:eastAsia="en-US"/>
        </w:rPr>
        <w:t>является</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заключение</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договора</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социального</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найма</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жилого</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помещения</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и</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передача</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его</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по</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акту</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приема</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w:t>
      </w:r>
      <w:r w:rsidR="00D20A65">
        <w:rPr>
          <w:rFonts w:ascii="Times New Roman" w:hAnsi="Times New Roman"/>
          <w:color w:val="000000" w:themeColor="text1"/>
          <w:szCs w:val="28"/>
          <w:lang w:eastAsia="en-US"/>
        </w:rPr>
        <w:t xml:space="preserve"> </w:t>
      </w:r>
      <w:r w:rsidR="007D0333" w:rsidRPr="000A6017">
        <w:rPr>
          <w:rFonts w:ascii="Times New Roman" w:hAnsi="Times New Roman"/>
          <w:color w:val="000000" w:themeColor="text1"/>
          <w:szCs w:val="28"/>
          <w:lang w:eastAsia="en-US"/>
        </w:rPr>
        <w:t>передачи</w:t>
      </w:r>
      <w:r w:rsidR="000C67CD" w:rsidRPr="000A6017">
        <w:rPr>
          <w:rFonts w:ascii="Times New Roman" w:hAnsi="Times New Roman"/>
          <w:color w:val="000000" w:themeColor="text1"/>
          <w:szCs w:val="28"/>
          <w:lang w:eastAsia="en-US"/>
        </w:rPr>
        <w:t>.</w:t>
      </w:r>
    </w:p>
    <w:p w:rsidR="001C503C" w:rsidRPr="000A6017" w:rsidRDefault="001C503C"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Способом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процедуры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фиксация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путем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заключения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договора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найма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жилого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помещения.</w:t>
      </w:r>
      <w:r w:rsidR="00D20A65">
        <w:rPr>
          <w:rFonts w:ascii="Times New Roman" w:hAnsi="Times New Roman"/>
          <w:color w:val="000000" w:themeColor="text1"/>
          <w:szCs w:val="28"/>
        </w:rPr>
        <w:t xml:space="preserve"> </w:t>
      </w:r>
    </w:p>
    <w:p w:rsidR="003C06BA" w:rsidRPr="000A6017" w:rsidRDefault="003C06BA" w:rsidP="003813DD">
      <w:pPr>
        <w:widowControl w:val="0"/>
        <w:autoSpaceDE w:val="0"/>
        <w:autoSpaceDN w:val="0"/>
        <w:adjustRightInd w:val="0"/>
        <w:outlineLvl w:val="2"/>
        <w:rPr>
          <w:rFonts w:ascii="Times New Roman" w:hAnsi="Times New Roman"/>
          <w:color w:val="000000" w:themeColor="text1"/>
          <w:szCs w:val="28"/>
        </w:rPr>
      </w:pPr>
    </w:p>
    <w:p w:rsidR="008503DF" w:rsidRPr="000A6017" w:rsidRDefault="008503DF"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27" w:name="Par410"/>
      <w:bookmarkStart w:id="28" w:name="Par775"/>
      <w:bookmarkEnd w:id="27"/>
      <w:bookmarkEnd w:id="28"/>
      <w:r w:rsidRPr="000A6017">
        <w:rPr>
          <w:rFonts w:ascii="Times New Roman" w:hAnsi="Times New Roman"/>
          <w:color w:val="000000" w:themeColor="text1"/>
          <w:szCs w:val="28"/>
        </w:rPr>
        <w:t>Раздел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IV.</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ФОРМЫ</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КОНТРОЛЯ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ind w:right="57"/>
        <w:outlineLvl w:val="2"/>
        <w:rPr>
          <w:rFonts w:ascii="Times New Roman" w:hAnsi="Times New Roman"/>
          <w:b/>
          <w:color w:val="000000" w:themeColor="text1"/>
          <w:szCs w:val="28"/>
        </w:rPr>
      </w:pPr>
    </w:p>
    <w:p w:rsidR="008503DF" w:rsidRPr="000A6017" w:rsidRDefault="008503DF"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29" w:name="Par413"/>
      <w:bookmarkEnd w:id="29"/>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w:t>
      </w:r>
      <w:r w:rsidR="00551C2C" w:rsidRPr="000A6017">
        <w:rPr>
          <w:rFonts w:ascii="Times New Roman" w:hAnsi="Times New Roman"/>
          <w:color w:val="000000" w:themeColor="text1"/>
          <w:szCs w:val="28"/>
        </w:rPr>
        <w:t>6</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ТЕКУЩЕГО</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КОНТРОЛЯ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СОБЛЮДЕНИЕМ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ИСПОЛНЕНИЕМ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ОТВЕТСТВЕННЫМИ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ПОЛОЖЕНИЙ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УСТАНАВЛИВАЮЩИХ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p>
    <w:p w:rsidR="008503DF" w:rsidRPr="000A6017" w:rsidRDefault="008503DF" w:rsidP="003813DD">
      <w:pPr>
        <w:widowControl w:val="0"/>
        <w:autoSpaceDE w:val="0"/>
        <w:autoSpaceDN w:val="0"/>
        <w:adjustRightInd w:val="0"/>
        <w:ind w:right="57"/>
        <w:outlineLvl w:val="2"/>
        <w:rPr>
          <w:rFonts w:ascii="Times New Roman" w:hAnsi="Times New Roman"/>
          <w:color w:val="000000" w:themeColor="text1"/>
          <w:szCs w:val="28"/>
        </w:rPr>
      </w:pP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r w:rsidRPr="000A6017">
        <w:rPr>
          <w:rFonts w:ascii="Times New Roman" w:hAnsi="Times New Roman"/>
          <w:color w:val="000000" w:themeColor="text1"/>
          <w:szCs w:val="28"/>
          <w:lang w:eastAsia="ko-KR"/>
        </w:rPr>
        <w:t>10</w:t>
      </w:r>
      <w:r w:rsidR="005F3A34" w:rsidRPr="000A6017">
        <w:rPr>
          <w:rFonts w:ascii="Times New Roman" w:hAnsi="Times New Roman"/>
          <w:color w:val="000000" w:themeColor="text1"/>
          <w:szCs w:val="28"/>
          <w:lang w:eastAsia="ko-KR"/>
        </w:rPr>
        <w:t>6</w:t>
      </w:r>
      <w:r w:rsidRPr="000A6017">
        <w:rPr>
          <w:rFonts w:ascii="Times New Roman" w:hAnsi="Times New Roman"/>
          <w:color w:val="000000" w:themeColor="text1"/>
          <w:szCs w:val="28"/>
          <w:lang w:eastAsia="ko-KR"/>
        </w:rPr>
        <w:t>.</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Текущий</w:t>
      </w:r>
      <w:r w:rsidR="00D20A65">
        <w:rPr>
          <w:rFonts w:ascii="Times New Roman" w:hAnsi="Times New Roman"/>
          <w:color w:val="000000" w:themeColor="text1"/>
          <w:szCs w:val="28"/>
          <w:lang w:eastAsia="ko-KR"/>
        </w:rPr>
        <w:t xml:space="preserve"> </w:t>
      </w:r>
      <w:proofErr w:type="gramStart"/>
      <w:r w:rsidRPr="000A6017">
        <w:rPr>
          <w:rFonts w:ascii="Times New Roman" w:hAnsi="Times New Roman"/>
          <w:color w:val="000000" w:themeColor="text1"/>
          <w:szCs w:val="28"/>
          <w:lang w:eastAsia="ko-KR"/>
        </w:rPr>
        <w:t>контроль</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w:t>
      </w:r>
      <w:proofErr w:type="gramEnd"/>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соблюдением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последовательности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действий,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определенных</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административными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процедурами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предоставлению</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муниципальной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услуги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принятием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решений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должностными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лицами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осуществляется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должностными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лицами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наделенными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соответствующими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полномочиями,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путем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рассмотрения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отчетов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должностных</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лиц</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также</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рассмотрения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жалоб</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заявителей.</w:t>
      </w:r>
    </w:p>
    <w:p w:rsidR="008503DF" w:rsidRPr="000A6017" w:rsidRDefault="008503DF"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lang w:eastAsia="ko-KR"/>
        </w:rPr>
        <w:t>10</w:t>
      </w:r>
      <w:r w:rsidR="005F3A34" w:rsidRPr="000A6017">
        <w:rPr>
          <w:rFonts w:ascii="Times New Roman" w:hAnsi="Times New Roman"/>
          <w:color w:val="000000" w:themeColor="text1"/>
          <w:szCs w:val="28"/>
          <w:lang w:eastAsia="ko-KR"/>
        </w:rPr>
        <w:t>7</w:t>
      </w:r>
      <w:r w:rsidRPr="000A6017">
        <w:rPr>
          <w:rFonts w:ascii="Times New Roman" w:hAnsi="Times New Roman"/>
          <w:color w:val="000000" w:themeColor="text1"/>
          <w:szCs w:val="28"/>
          <w:lang w:eastAsia="ko-KR"/>
        </w:rPr>
        <w:t>.</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rPr>
        <w:t>Основными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задачами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текущего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контроля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p>
    <w:p w:rsidR="008503DF" w:rsidRPr="000A6017" w:rsidRDefault="008503DF"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своевременного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устранение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причин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условий,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способствующих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ненадлежащему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надлежащему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r w:rsidRPr="000A6017">
        <w:rPr>
          <w:rFonts w:ascii="Times New Roman" w:hAnsi="Times New Roman"/>
          <w:color w:val="000000" w:themeColor="text1"/>
          <w:szCs w:val="28"/>
          <w:lang w:eastAsia="ko-KR"/>
        </w:rPr>
        <w:t>Текущий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контроль</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осуществляется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на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постоянной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основе.</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p>
    <w:p w:rsidR="008503DF" w:rsidRPr="000A6017" w:rsidRDefault="00551C2C" w:rsidP="00DA5B63">
      <w:pPr>
        <w:widowControl w:val="0"/>
        <w:autoSpaceDE w:val="0"/>
        <w:autoSpaceDN w:val="0"/>
        <w:adjustRightInd w:val="0"/>
        <w:jc w:val="center"/>
        <w:outlineLvl w:val="2"/>
        <w:rPr>
          <w:rFonts w:ascii="Times New Roman" w:hAnsi="Times New Roman"/>
          <w:color w:val="000000" w:themeColor="text1"/>
          <w:szCs w:val="28"/>
        </w:rPr>
      </w:pPr>
      <w:bookmarkStart w:id="30" w:name="Par427"/>
      <w:bookmarkStart w:id="31" w:name="Par439"/>
      <w:bookmarkEnd w:id="30"/>
      <w:bookmarkEnd w:id="31"/>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27</w:t>
      </w:r>
      <w:r w:rsidR="008503DF"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ПЕРИОДИЧНОСТЬ</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ОСУЩЕСТВЛЕНИЯ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ПЛАНОВЫХ</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ВНЕПЛАНОВЫХ</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ПРОВЕРОК</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ПОЛНОТЫ</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КАЧЕСТВА</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ФОРМЫ</w:t>
      </w:r>
      <w:r w:rsidR="00D20A65">
        <w:rPr>
          <w:rFonts w:ascii="Times New Roman" w:hAnsi="Times New Roman"/>
          <w:color w:val="000000" w:themeColor="text1"/>
          <w:szCs w:val="28"/>
        </w:rPr>
        <w:t xml:space="preserve"> </w:t>
      </w:r>
      <w:proofErr w:type="gramStart"/>
      <w:r w:rsidR="008503DF" w:rsidRPr="000A6017">
        <w:rPr>
          <w:rFonts w:ascii="Times New Roman" w:hAnsi="Times New Roman"/>
          <w:color w:val="000000" w:themeColor="text1"/>
          <w:szCs w:val="28"/>
        </w:rPr>
        <w:t>КОНТРОЛЯ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ЗА</w:t>
      </w:r>
      <w:proofErr w:type="gramEnd"/>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ПОЛНОТОЙ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КАЧЕСТВОМ</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outlineLvl w:val="2"/>
        <w:rPr>
          <w:rFonts w:ascii="Times New Roman" w:hAnsi="Times New Roman"/>
          <w:color w:val="000000" w:themeColor="text1"/>
          <w:szCs w:val="28"/>
        </w:rPr>
      </w:pP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10</w:t>
      </w:r>
      <w:r w:rsidR="005F3A34"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Контроль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полнотой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плановых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внеплановых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lastRenderedPageBreak/>
        <w:t>Проверки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проводятся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целью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устранения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интересов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(специалистов)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подготовки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них.</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10</w:t>
      </w:r>
      <w:r w:rsidR="005F3A34" w:rsidRPr="000A6017">
        <w:rPr>
          <w:rFonts w:ascii="Times New Roman" w:hAnsi="Times New Roman"/>
          <w:color w:val="000000" w:themeColor="text1"/>
          <w:szCs w:val="28"/>
        </w:rPr>
        <w:t>9</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Плановые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проводятся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полугодовых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годовых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планов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1</w:t>
      </w:r>
      <w:r w:rsidRPr="000A6017">
        <w:rPr>
          <w:rFonts w:ascii="Times New Roman" w:hAnsi="Times New Roman"/>
          <w:color w:val="000000" w:themeColor="text1"/>
          <w:szCs w:val="28"/>
        </w:rPr>
        <w:t>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Внеплановые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проводятся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11</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проведении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могут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рассматриваться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все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вопросы,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связанные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(комплексные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отдельные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вопросы,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связанные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(тематические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проверки).</w:t>
      </w:r>
      <w:proofErr w:type="gramEnd"/>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p>
    <w:p w:rsidR="008503DF" w:rsidRPr="000A6017" w:rsidRDefault="008503DF" w:rsidP="00DA5B63">
      <w:pPr>
        <w:widowControl w:val="0"/>
        <w:autoSpaceDE w:val="0"/>
        <w:autoSpaceDN w:val="0"/>
        <w:adjustRightInd w:val="0"/>
        <w:jc w:val="center"/>
        <w:outlineLvl w:val="2"/>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w:t>
      </w:r>
      <w:r w:rsidR="00551C2C"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ОТВЕТСТВЕННОСТЬ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ПРИНИМАЕМЫЕ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(ОСУЩЕСТВЛЯЕМЫЕ)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ХОДЕ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outlineLvl w:val="2"/>
        <w:rPr>
          <w:rFonts w:ascii="Times New Roman" w:hAnsi="Times New Roman"/>
          <w:color w:val="000000" w:themeColor="text1"/>
          <w:szCs w:val="28"/>
        </w:rPr>
      </w:pP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r w:rsidRPr="000A6017">
        <w:rPr>
          <w:rFonts w:ascii="Times New Roman" w:hAnsi="Times New Roman"/>
          <w:color w:val="000000" w:themeColor="text1"/>
          <w:szCs w:val="28"/>
          <w:lang w:eastAsia="ko-KR"/>
        </w:rPr>
        <w:t>11</w:t>
      </w:r>
      <w:r w:rsidR="005F3A34" w:rsidRPr="000A6017">
        <w:rPr>
          <w:rFonts w:ascii="Times New Roman" w:hAnsi="Times New Roman"/>
          <w:color w:val="000000" w:themeColor="text1"/>
          <w:szCs w:val="28"/>
          <w:lang w:eastAsia="ko-KR"/>
        </w:rPr>
        <w:t>2</w:t>
      </w:r>
      <w:r w:rsidRPr="000A6017">
        <w:rPr>
          <w:rFonts w:ascii="Times New Roman" w:hAnsi="Times New Roman"/>
          <w:color w:val="000000" w:themeColor="text1"/>
          <w:szCs w:val="28"/>
          <w:lang w:eastAsia="ko-KR"/>
        </w:rPr>
        <w:t>.</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Обязанность</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соблюдения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положений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настоящего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административного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регламента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закрепляется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должностных</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инструкциях</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должностных</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лиц</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r w:rsidRPr="000A6017">
        <w:rPr>
          <w:rFonts w:ascii="Times New Roman" w:hAnsi="Times New Roman"/>
          <w:color w:val="000000" w:themeColor="text1"/>
          <w:szCs w:val="28"/>
          <w:lang w:eastAsia="ko-KR"/>
        </w:rPr>
        <w:t>11</w:t>
      </w:r>
      <w:r w:rsidR="005F3A34" w:rsidRPr="000A6017">
        <w:rPr>
          <w:rFonts w:ascii="Times New Roman" w:hAnsi="Times New Roman"/>
          <w:color w:val="000000" w:themeColor="text1"/>
          <w:szCs w:val="28"/>
          <w:lang w:eastAsia="ko-KR"/>
        </w:rPr>
        <w:t>3</w:t>
      </w:r>
      <w:r w:rsidRPr="000A6017">
        <w:rPr>
          <w:rFonts w:ascii="Times New Roman" w:hAnsi="Times New Roman"/>
          <w:color w:val="000000" w:themeColor="text1"/>
          <w:szCs w:val="28"/>
          <w:lang w:eastAsia="ko-KR"/>
        </w:rPr>
        <w:t>.</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выявлении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нарушений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прав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заявителей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связи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исполнением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настоящего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административного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регламента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виновные</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нарушении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должностные</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лица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привлекаются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к</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ответственности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соответствии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законодательством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Российской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Федерации.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p>
    <w:p w:rsidR="008503DF" w:rsidRPr="000A6017" w:rsidRDefault="008503DF" w:rsidP="00DA5B63">
      <w:pPr>
        <w:widowControl w:val="0"/>
        <w:autoSpaceDE w:val="0"/>
        <w:autoSpaceDN w:val="0"/>
        <w:adjustRightInd w:val="0"/>
        <w:ind w:right="57"/>
        <w:jc w:val="center"/>
        <w:outlineLvl w:val="2"/>
        <w:rPr>
          <w:rFonts w:ascii="Times New Roman" w:hAnsi="Times New Roman"/>
          <w:color w:val="000000" w:themeColor="text1"/>
          <w:szCs w:val="28"/>
        </w:rPr>
      </w:pPr>
      <w:bookmarkStart w:id="32" w:name="Par447"/>
      <w:bookmarkEnd w:id="32"/>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2</w:t>
      </w:r>
      <w:r w:rsidR="00551C2C" w:rsidRPr="000A6017">
        <w:rPr>
          <w:rFonts w:ascii="Times New Roman" w:hAnsi="Times New Roman"/>
          <w:color w:val="000000" w:themeColor="text1"/>
          <w:szCs w:val="28"/>
        </w:rPr>
        <w:t>9</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ПОЛОЖЕНИЯ,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ХАРАКТЕРИЗУЮЩИЕ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ФОРМАМ</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КОНТРОЛЯ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СТОРОНЫ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ОБЪЕДИНЕНИЙ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ОРГАНИЗАЦИЙ</w:t>
      </w:r>
    </w:p>
    <w:p w:rsidR="008503DF" w:rsidRPr="000A6017" w:rsidRDefault="008503DF" w:rsidP="003813DD">
      <w:pPr>
        <w:widowControl w:val="0"/>
        <w:autoSpaceDE w:val="0"/>
        <w:autoSpaceDN w:val="0"/>
        <w:adjustRightInd w:val="0"/>
        <w:ind w:right="57"/>
        <w:outlineLvl w:val="2"/>
        <w:rPr>
          <w:rFonts w:ascii="Times New Roman" w:hAnsi="Times New Roman"/>
          <w:color w:val="000000" w:themeColor="text1"/>
          <w:szCs w:val="28"/>
        </w:rPr>
      </w:pP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lang w:eastAsia="ko-KR"/>
        </w:rPr>
        <w:t>11</w:t>
      </w:r>
      <w:r w:rsidR="005F3A34" w:rsidRPr="000A6017">
        <w:rPr>
          <w:rFonts w:ascii="Times New Roman" w:hAnsi="Times New Roman"/>
          <w:color w:val="000000" w:themeColor="text1"/>
          <w:szCs w:val="28"/>
          <w:lang w:eastAsia="ko-KR"/>
        </w:rPr>
        <w:t>4</w:t>
      </w:r>
      <w:r w:rsidRPr="000A6017">
        <w:rPr>
          <w:rFonts w:ascii="Times New Roman" w:hAnsi="Times New Roman"/>
          <w:color w:val="000000" w:themeColor="text1"/>
          <w:szCs w:val="28"/>
          <w:lang w:eastAsia="ko-KR"/>
        </w:rPr>
        <w:t>.</w:t>
      </w:r>
      <w:r w:rsidR="00D20A65">
        <w:rPr>
          <w:rFonts w:ascii="Times New Roman" w:hAnsi="Times New Roman"/>
          <w:color w:val="000000" w:themeColor="text1"/>
          <w:szCs w:val="28"/>
          <w:lang w:eastAsia="ko-KR"/>
        </w:rPr>
        <w:t xml:space="preserve"> </w:t>
      </w:r>
      <w:proofErr w:type="gramStart"/>
      <w:r w:rsidRPr="000A6017">
        <w:rPr>
          <w:rFonts w:ascii="Times New Roman" w:hAnsi="Times New Roman"/>
          <w:color w:val="000000" w:themeColor="text1"/>
          <w:szCs w:val="28"/>
        </w:rPr>
        <w:t>Контроль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стороны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граждан,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объединений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путем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информирования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фактах:</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интересов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положений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устанавливающих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некорректного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правил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служебной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этики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rPr>
      </w:pPr>
      <w:r w:rsidRPr="000A6017">
        <w:rPr>
          <w:rFonts w:ascii="Times New Roman" w:hAnsi="Times New Roman"/>
          <w:color w:val="000000" w:themeColor="text1"/>
          <w:szCs w:val="28"/>
        </w:rPr>
        <w:t>11</w:t>
      </w:r>
      <w:r w:rsidR="005F3A34" w:rsidRPr="000A6017">
        <w:rPr>
          <w:rFonts w:ascii="Times New Roman" w:hAnsi="Times New Roman"/>
          <w:color w:val="000000" w:themeColor="text1"/>
          <w:szCs w:val="28"/>
        </w:rPr>
        <w:t>5</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11</w:t>
      </w:r>
      <w:r w:rsidR="008739F7"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могут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сообщить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телефонам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eastAsia="ko-KR"/>
        </w:rPr>
        <w:t>уполномоченного</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органа</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официальном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сайте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r w:rsidRPr="000A6017">
        <w:rPr>
          <w:rFonts w:ascii="Times New Roman" w:hAnsi="Times New Roman"/>
          <w:color w:val="000000" w:themeColor="text1"/>
          <w:szCs w:val="28"/>
          <w:lang w:eastAsia="ko-KR"/>
        </w:rPr>
        <w:t>11</w:t>
      </w:r>
      <w:r w:rsidR="005F3A34" w:rsidRPr="000A6017">
        <w:rPr>
          <w:rFonts w:ascii="Times New Roman" w:hAnsi="Times New Roman"/>
          <w:color w:val="000000" w:themeColor="text1"/>
          <w:szCs w:val="28"/>
          <w:lang w:eastAsia="ko-KR"/>
        </w:rPr>
        <w:t>6</w:t>
      </w:r>
      <w:r w:rsidRPr="000A6017">
        <w:rPr>
          <w:rFonts w:ascii="Times New Roman" w:hAnsi="Times New Roman"/>
          <w:color w:val="000000" w:themeColor="text1"/>
          <w:szCs w:val="28"/>
          <w:lang w:eastAsia="ko-KR"/>
        </w:rPr>
        <w:t>.</w:t>
      </w:r>
      <w:r w:rsidR="00D20A65">
        <w:rPr>
          <w:rFonts w:ascii="Times New Roman" w:hAnsi="Times New Roman"/>
          <w:color w:val="000000" w:themeColor="text1"/>
          <w:szCs w:val="28"/>
          <w:lang w:eastAsia="ko-KR"/>
        </w:rPr>
        <w:t xml:space="preserve"> </w:t>
      </w:r>
      <w:proofErr w:type="gramStart"/>
      <w:r w:rsidRPr="000A6017">
        <w:rPr>
          <w:rFonts w:ascii="Times New Roman" w:hAnsi="Times New Roman"/>
          <w:color w:val="000000" w:themeColor="text1"/>
          <w:szCs w:val="28"/>
          <w:lang w:eastAsia="ko-KR"/>
        </w:rPr>
        <w:t>Контроль</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w:t>
      </w:r>
      <w:proofErr w:type="gramEnd"/>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предоставлением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муниципальной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услуги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осуществляется</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в</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соответствии</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с</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действующим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законодательством</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Российской</w:t>
      </w:r>
      <w:r w:rsidR="00D20A65">
        <w:rPr>
          <w:rFonts w:ascii="Times New Roman" w:hAnsi="Times New Roman"/>
          <w:color w:val="000000" w:themeColor="text1"/>
          <w:szCs w:val="28"/>
          <w:lang w:eastAsia="ko-KR"/>
        </w:rPr>
        <w:t xml:space="preserve"> </w:t>
      </w:r>
      <w:r w:rsidRPr="000A6017">
        <w:rPr>
          <w:rFonts w:ascii="Times New Roman" w:hAnsi="Times New Roman"/>
          <w:color w:val="000000" w:themeColor="text1"/>
          <w:szCs w:val="28"/>
          <w:lang w:eastAsia="ko-KR"/>
        </w:rPr>
        <w:t>Федерации.</w:t>
      </w:r>
    </w:p>
    <w:p w:rsidR="008503DF" w:rsidRPr="000A6017" w:rsidRDefault="008503DF" w:rsidP="003813DD">
      <w:pPr>
        <w:widowControl w:val="0"/>
        <w:autoSpaceDE w:val="0"/>
        <w:autoSpaceDN w:val="0"/>
        <w:adjustRightInd w:val="0"/>
        <w:ind w:right="57"/>
        <w:outlineLvl w:val="2"/>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outlineLvl w:val="0"/>
        <w:rPr>
          <w:rFonts w:ascii="Times New Roman" w:hAnsi="Times New Roman"/>
          <w:color w:val="000000" w:themeColor="text1"/>
          <w:szCs w:val="28"/>
        </w:rPr>
      </w:pPr>
      <w:bookmarkStart w:id="33" w:name="Par454"/>
      <w:bookmarkEnd w:id="33"/>
      <w:r w:rsidRPr="000A6017">
        <w:rPr>
          <w:rFonts w:ascii="Times New Roman" w:hAnsi="Times New Roman"/>
          <w:color w:val="000000" w:themeColor="text1"/>
          <w:szCs w:val="28"/>
        </w:rPr>
        <w:t>Раздел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V.</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ДОСУДЕБНЫЙ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(ВНЕСУДЕБНЫЙ)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СЛУЖАЩИХ</w:t>
      </w:r>
    </w:p>
    <w:p w:rsidR="008503DF" w:rsidRPr="000A6017" w:rsidRDefault="008503DF" w:rsidP="003813DD">
      <w:pPr>
        <w:widowControl w:val="0"/>
        <w:autoSpaceDE w:val="0"/>
        <w:autoSpaceDN w:val="0"/>
        <w:adjustRightInd w:val="0"/>
        <w:outlineLvl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outlineLvl w:val="1"/>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00551C2C" w:rsidRPr="000A6017">
        <w:rPr>
          <w:rFonts w:ascii="Times New Roman" w:hAnsi="Times New Roman"/>
          <w:color w:val="000000" w:themeColor="text1"/>
          <w:szCs w:val="28"/>
        </w:rPr>
        <w:t>30</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ПРЕДМЕТ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3813DD">
      <w:pPr>
        <w:autoSpaceDE w:val="0"/>
        <w:autoSpaceDN w:val="0"/>
        <w:adjustRightInd w:val="0"/>
        <w:outlineLvl w:val="0"/>
        <w:rPr>
          <w:rFonts w:ascii="Times New Roman" w:hAnsi="Times New Roman"/>
          <w:color w:val="000000" w:themeColor="text1"/>
          <w:szCs w:val="28"/>
        </w:rPr>
      </w:pPr>
      <w:r w:rsidRPr="000A6017">
        <w:rPr>
          <w:rFonts w:ascii="Times New Roman" w:hAnsi="Times New Roman"/>
          <w:color w:val="000000" w:themeColor="text1"/>
          <w:szCs w:val="28"/>
        </w:rPr>
        <w:t>11</w:t>
      </w:r>
      <w:r w:rsidR="005F3A34" w:rsidRPr="000A6017">
        <w:rPr>
          <w:rFonts w:ascii="Times New Roman" w:hAnsi="Times New Roman"/>
          <w:color w:val="000000" w:themeColor="text1"/>
          <w:szCs w:val="28"/>
        </w:rPr>
        <w:t>7</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Предметом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представителями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связанные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Pr="000A6017">
        <w:rPr>
          <w:rFonts w:ascii="Times New Roman" w:hAnsi="Times New Roman"/>
          <w:bCs/>
          <w:color w:val="000000" w:themeColor="text1"/>
          <w:szCs w:val="28"/>
        </w:rPr>
        <w:t>.</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11</w:t>
      </w:r>
      <w:r w:rsidR="005F3A34"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целью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вправе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обратиться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обратиться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случаях:</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Саянск»</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регламентом;</w:t>
      </w:r>
      <w:proofErr w:type="gramEnd"/>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затребование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платы,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00560571" w:rsidRPr="000A6017">
        <w:rPr>
          <w:rFonts w:ascii="Times New Roman" w:hAnsi="Times New Roman"/>
          <w:color w:val="000000" w:themeColor="text1"/>
          <w:szCs w:val="28"/>
        </w:rPr>
        <w:t>Саянск»</w:t>
      </w:r>
      <w:r w:rsidRPr="000A6017">
        <w:rPr>
          <w:rFonts w:ascii="Times New Roman" w:hAnsi="Times New Roman"/>
          <w:color w:val="000000" w:themeColor="text1"/>
          <w:szCs w:val="28"/>
        </w:rPr>
        <w:t>;</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допущенных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опечаток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ошибок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исправлений;</w:t>
      </w:r>
      <w:proofErr w:type="gramEnd"/>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8)</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9)</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приостановления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субъектов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proofErr w:type="gramEnd"/>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отсутствие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недостоверность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указывались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первоначальном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подпунктом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B0384B"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suppressAutoHyphens/>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1</w:t>
      </w:r>
      <w:r w:rsidRPr="000A6017">
        <w:rPr>
          <w:rFonts w:ascii="Times New Roman" w:hAnsi="Times New Roman"/>
          <w:color w:val="000000" w:themeColor="text1"/>
          <w:szCs w:val="28"/>
        </w:rPr>
        <w:t>.ОРГАНЫ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p>
    <w:p w:rsidR="008503DF" w:rsidRPr="000A6017" w:rsidRDefault="008503DF" w:rsidP="003813DD">
      <w:pPr>
        <w:suppressAutoHyphens/>
        <w:rPr>
          <w:rFonts w:ascii="Times New Roman" w:hAnsi="Times New Roman"/>
          <w:color w:val="000000" w:themeColor="text1"/>
          <w:szCs w:val="28"/>
        </w:rPr>
      </w:pPr>
    </w:p>
    <w:p w:rsidR="008503DF" w:rsidRPr="000A6017" w:rsidRDefault="008503DF" w:rsidP="003813DD">
      <w:pPr>
        <w:tabs>
          <w:tab w:val="left" w:pos="-4111"/>
        </w:tabs>
        <w:suppressAutoHyphens/>
        <w:rPr>
          <w:rFonts w:ascii="Times New Roman" w:hAnsi="Times New Roman"/>
          <w:color w:val="000000" w:themeColor="text1"/>
          <w:szCs w:val="28"/>
        </w:rPr>
      </w:pPr>
      <w:r w:rsidRPr="000A6017">
        <w:rPr>
          <w:rFonts w:ascii="Times New Roman" w:hAnsi="Times New Roman"/>
          <w:color w:val="000000" w:themeColor="text1"/>
          <w:szCs w:val="28"/>
        </w:rPr>
        <w:t>11</w:t>
      </w:r>
      <w:r w:rsidR="005F3A34" w:rsidRPr="000A6017">
        <w:rPr>
          <w:rFonts w:ascii="Times New Roman" w:hAnsi="Times New Roman"/>
          <w:color w:val="000000" w:themeColor="text1"/>
          <w:szCs w:val="28"/>
        </w:rPr>
        <w:t>9</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письменной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бумажном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носителе,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председателя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Комитета;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председателем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Комитета,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мэра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p>
    <w:p w:rsidR="008503DF" w:rsidRPr="000A6017" w:rsidRDefault="008503DF" w:rsidP="003813DD">
      <w:pPr>
        <w:tabs>
          <w:tab w:val="left" w:pos="1134"/>
        </w:tabs>
        <w:suppressAutoHyphens/>
        <w:rPr>
          <w:rFonts w:ascii="Times New Roman" w:hAnsi="Times New Roman"/>
          <w:color w:val="000000" w:themeColor="text1"/>
          <w:szCs w:val="28"/>
        </w:rPr>
      </w:pPr>
    </w:p>
    <w:p w:rsidR="008503DF" w:rsidRPr="000A6017" w:rsidRDefault="008503DF" w:rsidP="00DA5B63">
      <w:pPr>
        <w:tabs>
          <w:tab w:val="left" w:pos="1134"/>
        </w:tabs>
        <w:suppressAutoHyphens/>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2</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20</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письменной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бумажном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носителе,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способов:</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адресу: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666304,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микрорайон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Олимпийский,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кабинет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418;</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телефон/факс: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8(395-53)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5-10-05.</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8-00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12-00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lastRenderedPageBreak/>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13-00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17-00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времени,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предпраздничные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8-00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12-00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13-00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16-00</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часов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времени;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через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организации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почтовой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связи;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использованием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kultsayansk@irmail.ru,</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admsayansk@irmail.ru;</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официальный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сайт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http://www.admsayansk.ru.</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региональной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системы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«Региональный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r w:rsidR="00D20A65">
        <w:rPr>
          <w:rFonts w:ascii="Times New Roman" w:hAnsi="Times New Roman"/>
          <w:color w:val="000000" w:themeColor="text1"/>
          <w:szCs w:val="28"/>
        </w:rPr>
        <w:t xml:space="preserve"> </w:t>
      </w:r>
      <w:hyperlink r:id="rId19" w:history="1">
        <w:r w:rsidRPr="000A6017">
          <w:rPr>
            <w:rFonts w:ascii="Times New Roman" w:hAnsi="Times New Roman"/>
            <w:color w:val="000000" w:themeColor="text1"/>
            <w:szCs w:val="28"/>
            <w:u w:val="single"/>
          </w:rPr>
          <w:t>http://38.gosuslugi.ru</w:t>
        </w:r>
      </w:hyperlink>
      <w:r w:rsidRPr="000A6017">
        <w:rPr>
          <w:rFonts w:ascii="Times New Roman" w:hAnsi="Times New Roman"/>
          <w:color w:val="000000" w:themeColor="text1"/>
          <w:szCs w:val="28"/>
        </w:rPr>
        <w:t>.</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21</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письменной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подавал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обжалуется,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графиком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2</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председатель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Комитета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управлению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имуществом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отсутствия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заместитель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председателя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Комитета.</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3</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проводится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предварительной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записи,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телефону: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8</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(395-53)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5-10-05.</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предъявляет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удостоверяющий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5</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через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подтверждающий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полномочия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качестве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подтверждающего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полномочия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могут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предоставлены:</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оформленная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доверенность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физических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оформленная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доверенность,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заверенная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печатью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печати)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подписанная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руководителем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этим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руководителем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юридических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копия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назначении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избрании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назначении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физического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соответствии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физическое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обладает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действовать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имени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доверенности.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lastRenderedPageBreak/>
        <w:t>12</w:t>
      </w:r>
      <w:r w:rsidR="005F3A34" w:rsidRPr="000A6017">
        <w:rPr>
          <w:rFonts w:ascii="Times New Roman" w:hAnsi="Times New Roman"/>
          <w:color w:val="000000" w:themeColor="text1"/>
          <w:szCs w:val="28"/>
        </w:rPr>
        <w:t>6</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виде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посредством:</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официального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сайта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системы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«Единый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(функций)»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Единый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w:t>
      </w:r>
    </w:p>
    <w:p w:rsidR="008503DF" w:rsidRPr="000A6017" w:rsidRDefault="008503DF" w:rsidP="003813DD">
      <w:pPr>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портала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системы,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обеспечивающей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процесс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(внесудебного)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совершенных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служащими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система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досудебного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использованием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информационно-телекоммуникационной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сети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«Интернет».</w:t>
      </w:r>
      <w:proofErr w:type="gramEnd"/>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7</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виде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могут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подписью,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вид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w:t>
      </w:r>
      <w:r w:rsidR="00D20A65">
        <w:rPr>
          <w:rFonts w:ascii="Times New Roman" w:hAnsi="Times New Roman"/>
          <w:color w:val="000000" w:themeColor="text1"/>
          <w:szCs w:val="28"/>
        </w:rPr>
        <w:t xml:space="preserve"> </w:t>
      </w:r>
      <w:hyperlink r:id="rId20" w:history="1">
        <w:r w:rsidRPr="000A6017">
          <w:rPr>
            <w:rFonts w:ascii="Times New Roman" w:hAnsi="Times New Roman"/>
            <w:color w:val="000000" w:themeColor="text1"/>
            <w:szCs w:val="28"/>
          </w:rPr>
          <w:t>законодательством</w:t>
        </w:r>
      </w:hyperlink>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удостоверяющий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личность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требуется.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содержать:</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наименование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обжалуются;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фамилию,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отчество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жительства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физического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наименование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нахождения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юридического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(номера)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контактного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телефона,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адрес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(адреса)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почтовый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адрес,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когда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способом,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w:t>
      </w:r>
      <w:r w:rsidR="009267FF" w:rsidRPr="000A6017">
        <w:rPr>
          <w:rFonts w:ascii="Times New Roman" w:hAnsi="Times New Roman"/>
          <w:color w:val="000000" w:themeColor="text1"/>
          <w:szCs w:val="28"/>
        </w:rPr>
        <w:t>26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roofErr w:type="gramEnd"/>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обжалуемых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служащего;</w:t>
      </w: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доводы,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согласен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могут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представлены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подтверждающие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доводы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копии.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12</w:t>
      </w:r>
      <w:r w:rsidR="005F3A34" w:rsidRPr="000A6017">
        <w:rPr>
          <w:rFonts w:ascii="Times New Roman" w:hAnsi="Times New Roman"/>
          <w:color w:val="000000" w:themeColor="text1"/>
          <w:szCs w:val="28"/>
        </w:rPr>
        <w:t>9</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Поступившая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подлежит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обязательной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поступления,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трех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уведомление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lastRenderedPageBreak/>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3</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30</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поступившая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подлежит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пятнадцати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приеме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допущенных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опечаток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ошибок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пяти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рабочих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регистрации.</w:t>
      </w:r>
      <w:proofErr w:type="gramEnd"/>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31</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принимается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одно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решений:</w:t>
      </w:r>
    </w:p>
    <w:p w:rsidR="008503DF" w:rsidRPr="000A6017" w:rsidRDefault="008503DF" w:rsidP="003813DD">
      <w:pPr>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удовлетворяет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отмены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исправления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допущенных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опечаток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ошибок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выданных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возврата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денежных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средств,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взимание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нормативными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Иркутской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области,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правовыми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актами;</w:t>
      </w:r>
      <w:proofErr w:type="gramEnd"/>
    </w:p>
    <w:p w:rsidR="008503DF" w:rsidRPr="000A6017" w:rsidRDefault="008503DF" w:rsidP="003813DD">
      <w:pPr>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удовлетворении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отказывается.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5</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ИНФОРМИРОВАНИЯ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adjustRightInd w:val="0"/>
        <w:rPr>
          <w:rFonts w:ascii="Times New Roman" w:hAnsi="Times New Roman"/>
          <w:b/>
          <w:color w:val="000000" w:themeColor="text1"/>
          <w:szCs w:val="28"/>
        </w:rPr>
      </w:pP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2</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позднее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следующего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днем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31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письменной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желанию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электронной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форме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мотивированный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3</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признания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подлежащей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удовлетворению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31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предоставляющим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целях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незамедлительного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устранения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оказании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приносятся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извинения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доставленные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неудобства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указывается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дальнейших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совершить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целях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roofErr w:type="gramEnd"/>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4</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указываются: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roofErr w:type="gramStart"/>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наименование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предоставляющего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рассмотревшего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фамилия,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отчество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либо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служащего,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принявшего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proofErr w:type="gramEnd"/>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номер,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место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включая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(бездействие)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обжалуется;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lastRenderedPageBreak/>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фамилия,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отчество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подавшего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жалобу;</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4)</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5)</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6)</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если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признана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обоснованной,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устранения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выявленных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нарушений,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числе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срок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услуги;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7)</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5</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признания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подлежащей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удовлетворению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ответе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указанном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пункте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13</w:t>
      </w:r>
      <w:r w:rsidR="007E035E"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даются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аргументированные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разъяснения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причинах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также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6</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отказа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удовлетворении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являются:</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вступившего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силу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суда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предмете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основаниям;</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полномочия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подтверждены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3)</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наличие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ранее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отношении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заинтересованного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тому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предмету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6</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ЖАЛОБЕ</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7</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Решение,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принятое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может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быть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обжаловано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законодательством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Российской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Федерации.</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8</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случае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ходе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результатам</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признаков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правонарушения</w:t>
      </w:r>
      <w:proofErr w:type="gramEnd"/>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преступления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должностное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лицо,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наделенное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полномочиями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незамедлительно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направляет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имеющиеся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материалы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прокуратуру.</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8503DF" w:rsidP="00DA5B63">
      <w:pPr>
        <w:widowControl w:val="0"/>
        <w:autoSpaceDE w:val="0"/>
        <w:autoSpaceDN w:val="0"/>
        <w:adjustRightInd w:val="0"/>
        <w:jc w:val="center"/>
        <w:rPr>
          <w:rFonts w:ascii="Times New Roman" w:hAnsi="Times New Roman"/>
          <w:color w:val="000000" w:themeColor="text1"/>
          <w:szCs w:val="28"/>
        </w:rPr>
      </w:pPr>
      <w:r w:rsidRPr="000A6017">
        <w:rPr>
          <w:rFonts w:ascii="Times New Roman" w:hAnsi="Times New Roman"/>
          <w:color w:val="000000" w:themeColor="text1"/>
          <w:szCs w:val="28"/>
        </w:rPr>
        <w:t>Глава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551C2C" w:rsidRPr="000A6017">
        <w:rPr>
          <w:rFonts w:ascii="Times New Roman" w:hAnsi="Times New Roman"/>
          <w:color w:val="000000" w:themeColor="text1"/>
          <w:szCs w:val="28"/>
        </w:rPr>
        <w:t>7</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p>
    <w:p w:rsidR="008503DF" w:rsidRPr="000A6017" w:rsidRDefault="008503DF" w:rsidP="003813DD">
      <w:pPr>
        <w:widowControl w:val="0"/>
        <w:autoSpaceDE w:val="0"/>
        <w:autoSpaceDN w:val="0"/>
        <w:rPr>
          <w:rFonts w:ascii="Times New Roman" w:hAnsi="Times New Roman"/>
          <w:color w:val="000000" w:themeColor="text1"/>
          <w:szCs w:val="28"/>
        </w:rPr>
      </w:pPr>
    </w:p>
    <w:p w:rsidR="008503DF" w:rsidRPr="000A6017" w:rsidRDefault="008503DF" w:rsidP="003813DD">
      <w:pPr>
        <w:widowControl w:val="0"/>
        <w:autoSpaceDE w:val="0"/>
        <w:autoSpaceDN w:val="0"/>
        <w:rPr>
          <w:rFonts w:ascii="Times New Roman" w:hAnsi="Times New Roman"/>
          <w:color w:val="000000" w:themeColor="text1"/>
          <w:szCs w:val="28"/>
        </w:rPr>
      </w:pPr>
      <w:r w:rsidRPr="000A6017">
        <w:rPr>
          <w:rFonts w:ascii="Times New Roman" w:hAnsi="Times New Roman"/>
          <w:color w:val="000000" w:themeColor="text1"/>
          <w:szCs w:val="28"/>
        </w:rPr>
        <w:t>13</w:t>
      </w:r>
      <w:r w:rsidR="005F3A34" w:rsidRPr="000A6017">
        <w:rPr>
          <w:rFonts w:ascii="Times New Roman" w:hAnsi="Times New Roman"/>
          <w:color w:val="000000" w:themeColor="text1"/>
          <w:szCs w:val="28"/>
        </w:rPr>
        <w:t>9</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proofErr w:type="gramStart"/>
      <w:r w:rsidRPr="000A6017">
        <w:rPr>
          <w:rFonts w:ascii="Times New Roman" w:hAnsi="Times New Roman"/>
          <w:color w:val="000000" w:themeColor="text1"/>
          <w:szCs w:val="28"/>
        </w:rPr>
        <w:t>Заявитель</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имеет</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право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получение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информации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необходимых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обоснования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исключением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документов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материалов,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содержатся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сведения,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составляющие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государственную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или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охраняемую</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федеральным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законом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тайну,</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для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которых</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установлен</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особый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порядок</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предоставления.</w:t>
      </w:r>
      <w:proofErr w:type="gramEnd"/>
    </w:p>
    <w:p w:rsidR="008503DF" w:rsidRPr="000A6017" w:rsidRDefault="008503DF" w:rsidP="003813DD">
      <w:pPr>
        <w:widowControl w:val="0"/>
        <w:autoSpaceDE w:val="0"/>
        <w:autoSpaceDN w:val="0"/>
        <w:rPr>
          <w:rFonts w:ascii="Times New Roman" w:hAnsi="Times New Roman"/>
          <w:color w:val="000000" w:themeColor="text1"/>
          <w:szCs w:val="28"/>
        </w:rPr>
      </w:pPr>
      <w:r w:rsidRPr="000A6017">
        <w:rPr>
          <w:rFonts w:ascii="Times New Roman" w:hAnsi="Times New Roman"/>
          <w:color w:val="000000" w:themeColor="text1"/>
          <w:szCs w:val="28"/>
        </w:rPr>
        <w:t>1</w:t>
      </w:r>
      <w:r w:rsidR="005F3A34" w:rsidRPr="000A6017">
        <w:rPr>
          <w:rFonts w:ascii="Times New Roman" w:hAnsi="Times New Roman"/>
          <w:color w:val="000000" w:themeColor="text1"/>
          <w:szCs w:val="28"/>
        </w:rPr>
        <w:t>40</w:t>
      </w:r>
      <w:r w:rsidRPr="000A6017">
        <w:rPr>
          <w:rFonts w:ascii="Times New Roman" w:hAnsi="Times New Roman"/>
          <w:color w:val="000000" w:themeColor="text1"/>
          <w:szCs w:val="28"/>
        </w:rPr>
        <w:t>.</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Информирование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заявителей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подачи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и</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рассмотрения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жалобы</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осуществляется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уполномоченным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органом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в</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порядке,</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предусмотренном</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главой</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3</w:t>
      </w:r>
      <w:r w:rsidR="004D4B30" w:rsidRPr="000A6017">
        <w:rPr>
          <w:rFonts w:ascii="Times New Roman" w:hAnsi="Times New Roman"/>
          <w:color w:val="000000" w:themeColor="text1"/>
          <w:szCs w:val="28"/>
        </w:rPr>
        <w:t>2</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раздела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lang w:val="en-US"/>
        </w:rPr>
        <w:t>V</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настоящего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административного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регламента.</w:t>
      </w:r>
    </w:p>
    <w:p w:rsidR="008503DF" w:rsidRPr="000A6017" w:rsidRDefault="008503DF" w:rsidP="003813DD">
      <w:pPr>
        <w:widowControl w:val="0"/>
        <w:autoSpaceDE w:val="0"/>
        <w:autoSpaceDN w:val="0"/>
        <w:adjustRightInd w:val="0"/>
        <w:rPr>
          <w:rFonts w:ascii="Times New Roman" w:hAnsi="Times New Roman"/>
          <w:color w:val="000000" w:themeColor="text1"/>
          <w:szCs w:val="28"/>
        </w:rPr>
      </w:pPr>
    </w:p>
    <w:p w:rsidR="008503DF" w:rsidRPr="000A6017" w:rsidRDefault="00D20A65" w:rsidP="003813DD">
      <w:pPr>
        <w:widowControl w:val="0"/>
        <w:autoSpaceDE w:val="0"/>
        <w:autoSpaceDN w:val="0"/>
        <w:adjustRightInd w:val="0"/>
        <w:rPr>
          <w:rFonts w:ascii="Times New Roman" w:hAnsi="Times New Roman"/>
          <w:color w:val="000000" w:themeColor="text1"/>
          <w:szCs w:val="28"/>
        </w:rPr>
      </w:pPr>
      <w:r>
        <w:rPr>
          <w:rFonts w:ascii="Times New Roman" w:hAnsi="Times New Roman"/>
          <w:color w:val="000000" w:themeColor="text1"/>
          <w:szCs w:val="28"/>
        </w:rPr>
        <w:lastRenderedPageBreak/>
        <w:t xml:space="preserve"> </w:t>
      </w:r>
    </w:p>
    <w:p w:rsidR="008503DF" w:rsidRPr="000A6017" w:rsidRDefault="008503DF" w:rsidP="003813DD">
      <w:pPr>
        <w:widowControl w:val="0"/>
        <w:autoSpaceDE w:val="0"/>
        <w:autoSpaceDN w:val="0"/>
        <w:adjustRightInd w:val="0"/>
        <w:ind w:right="57"/>
        <w:rPr>
          <w:rFonts w:ascii="Times New Roman" w:hAnsi="Times New Roman"/>
          <w:color w:val="000000" w:themeColor="text1"/>
          <w:szCs w:val="28"/>
          <w:lang w:eastAsia="ko-KR"/>
        </w:rPr>
      </w:pPr>
    </w:p>
    <w:tbl>
      <w:tblPr>
        <w:tblW w:w="10095" w:type="dxa"/>
        <w:tblLook w:val="00A0" w:firstRow="1" w:lastRow="0" w:firstColumn="1" w:lastColumn="0" w:noHBand="0" w:noVBand="0"/>
      </w:tblPr>
      <w:tblGrid>
        <w:gridCol w:w="3896"/>
        <w:gridCol w:w="6199"/>
      </w:tblGrid>
      <w:tr w:rsidR="008503DF" w:rsidRPr="000A6017" w:rsidTr="00A873D9">
        <w:trPr>
          <w:trHeight w:val="1051"/>
        </w:trPr>
        <w:tc>
          <w:tcPr>
            <w:tcW w:w="3896" w:type="dxa"/>
          </w:tcPr>
          <w:p w:rsidR="008503DF" w:rsidRPr="000A6017" w:rsidRDefault="008503DF" w:rsidP="00DA5B63">
            <w:pPr>
              <w:widowControl w:val="0"/>
              <w:autoSpaceDE w:val="0"/>
              <w:autoSpaceDN w:val="0"/>
              <w:adjustRightInd w:val="0"/>
              <w:ind w:right="57" w:firstLine="0"/>
              <w:rPr>
                <w:rFonts w:ascii="Times New Roman" w:hAnsi="Times New Roman"/>
                <w:color w:val="000000" w:themeColor="text1"/>
                <w:szCs w:val="28"/>
              </w:rPr>
            </w:pPr>
            <w:r w:rsidRPr="000A6017">
              <w:rPr>
                <w:rFonts w:ascii="Times New Roman" w:hAnsi="Times New Roman"/>
                <w:color w:val="000000" w:themeColor="text1"/>
                <w:szCs w:val="28"/>
              </w:rPr>
              <w:t>Мэр</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городского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округа</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муниципального</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образования</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«город</w:t>
            </w:r>
            <w:r w:rsidR="00D20A65">
              <w:rPr>
                <w:rFonts w:ascii="Times New Roman" w:hAnsi="Times New Roman"/>
                <w:color w:val="000000" w:themeColor="text1"/>
                <w:szCs w:val="28"/>
              </w:rPr>
              <w:t xml:space="preserve"> </w:t>
            </w:r>
            <w:r w:rsidRPr="000A6017">
              <w:rPr>
                <w:rFonts w:ascii="Times New Roman" w:hAnsi="Times New Roman"/>
                <w:color w:val="000000" w:themeColor="text1"/>
                <w:szCs w:val="28"/>
              </w:rPr>
              <w:t>Саянск»</w:t>
            </w:r>
          </w:p>
        </w:tc>
        <w:tc>
          <w:tcPr>
            <w:tcW w:w="6199" w:type="dxa"/>
            <w:vAlign w:val="bottom"/>
          </w:tcPr>
          <w:p w:rsidR="008503DF" w:rsidRPr="000A6017" w:rsidRDefault="00D20A65" w:rsidP="003813DD">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О.В.</w:t>
            </w:r>
            <w:r>
              <w:rPr>
                <w:rFonts w:ascii="Times New Roman" w:hAnsi="Times New Roman"/>
                <w:color w:val="000000" w:themeColor="text1"/>
                <w:szCs w:val="28"/>
              </w:rPr>
              <w:t xml:space="preserve"> </w:t>
            </w:r>
            <w:r w:rsidR="008503DF" w:rsidRPr="000A6017">
              <w:rPr>
                <w:rFonts w:ascii="Times New Roman" w:hAnsi="Times New Roman"/>
                <w:color w:val="000000" w:themeColor="text1"/>
                <w:szCs w:val="28"/>
              </w:rPr>
              <w:t>Боровский</w:t>
            </w:r>
          </w:p>
        </w:tc>
      </w:tr>
    </w:tbl>
    <w:p w:rsidR="009302BF" w:rsidRPr="000A6017" w:rsidRDefault="009302BF" w:rsidP="003813DD">
      <w:pPr>
        <w:rPr>
          <w:rFonts w:ascii="Times New Roman" w:hAnsi="Times New Roman"/>
          <w:color w:val="000000" w:themeColor="text1"/>
          <w:szCs w:val="28"/>
        </w:rPr>
      </w:pPr>
    </w:p>
    <w:p w:rsidR="009302BF" w:rsidRPr="000A6017" w:rsidRDefault="009302BF" w:rsidP="003813DD">
      <w:pPr>
        <w:rPr>
          <w:rFonts w:ascii="Times New Roman" w:hAnsi="Times New Roman"/>
          <w:color w:val="000000" w:themeColor="text1"/>
          <w:szCs w:val="28"/>
        </w:rPr>
      </w:pPr>
    </w:p>
    <w:p w:rsidR="00B6022F" w:rsidRPr="000A6017" w:rsidRDefault="00B6022F" w:rsidP="000A6017">
      <w:pPr>
        <w:spacing w:line="259" w:lineRule="auto"/>
        <w:ind w:left="7080" w:firstLine="0"/>
        <w:jc w:val="right"/>
        <w:rPr>
          <w:rFonts w:ascii="Times New Roman" w:hAnsi="Times New Roman"/>
          <w:color w:val="000000" w:themeColor="text1"/>
          <w:sz w:val="20"/>
        </w:rPr>
      </w:pPr>
      <w:r w:rsidRPr="000A6017">
        <w:rPr>
          <w:rFonts w:ascii="Times New Roman" w:hAnsi="Times New Roman"/>
          <w:color w:val="000000" w:themeColor="text1"/>
          <w:szCs w:val="28"/>
        </w:rPr>
        <w:br w:type="page"/>
      </w:r>
      <w:r w:rsidRPr="000A6017">
        <w:rPr>
          <w:rFonts w:ascii="Times New Roman" w:hAnsi="Times New Roman"/>
          <w:color w:val="000000" w:themeColor="text1"/>
          <w:sz w:val="20"/>
        </w:rPr>
        <w:lastRenderedPageBreak/>
        <w:t>Приложение</w:t>
      </w:r>
      <w:r w:rsidR="00D20A65">
        <w:rPr>
          <w:rFonts w:ascii="Times New Roman" w:hAnsi="Times New Roman"/>
          <w:color w:val="000000" w:themeColor="text1"/>
          <w:sz w:val="20"/>
        </w:rPr>
        <w:t xml:space="preserve"> </w:t>
      </w:r>
      <w:r w:rsidRPr="000A6017">
        <w:rPr>
          <w:rFonts w:ascii="Times New Roman" w:hAnsi="Times New Roman"/>
          <w:color w:val="000000" w:themeColor="text1"/>
          <w:sz w:val="20"/>
        </w:rPr>
        <w:t>№</w:t>
      </w:r>
      <w:r w:rsidR="00D20A65">
        <w:rPr>
          <w:rFonts w:ascii="Times New Roman" w:hAnsi="Times New Roman"/>
          <w:color w:val="000000" w:themeColor="text1"/>
          <w:sz w:val="20"/>
        </w:rPr>
        <w:t xml:space="preserve"> </w:t>
      </w:r>
      <w:r w:rsidRPr="000A6017">
        <w:rPr>
          <w:rFonts w:ascii="Times New Roman" w:hAnsi="Times New Roman"/>
          <w:color w:val="000000" w:themeColor="text1"/>
          <w:sz w:val="20"/>
        </w:rPr>
        <w:t>1</w:t>
      </w:r>
    </w:p>
    <w:p w:rsidR="000A6017" w:rsidRDefault="00B6022F" w:rsidP="000A6017">
      <w:pPr>
        <w:ind w:left="4678" w:right="-222" w:firstLine="709"/>
        <w:jc w:val="right"/>
        <w:rPr>
          <w:rFonts w:ascii="Times New Roman" w:hAnsi="Times New Roman"/>
          <w:color w:val="000000" w:themeColor="text1"/>
          <w:sz w:val="20"/>
        </w:rPr>
      </w:pPr>
      <w:r w:rsidRPr="000A6017">
        <w:rPr>
          <w:rFonts w:ascii="Times New Roman" w:hAnsi="Times New Roman"/>
          <w:color w:val="000000" w:themeColor="text1"/>
          <w:sz w:val="20"/>
        </w:rPr>
        <w:t>к</w:t>
      </w:r>
      <w:r w:rsidR="00D20A65">
        <w:rPr>
          <w:rFonts w:ascii="Times New Roman" w:hAnsi="Times New Roman"/>
          <w:color w:val="000000" w:themeColor="text1"/>
          <w:sz w:val="20"/>
        </w:rPr>
        <w:t xml:space="preserve"> </w:t>
      </w:r>
      <w:r w:rsidR="00D546F5" w:rsidRPr="000A6017">
        <w:rPr>
          <w:rFonts w:ascii="Times New Roman" w:hAnsi="Times New Roman"/>
          <w:color w:val="000000" w:themeColor="text1"/>
          <w:sz w:val="20"/>
        </w:rPr>
        <w:t>а</w:t>
      </w:r>
      <w:r w:rsidRPr="000A6017">
        <w:rPr>
          <w:rFonts w:ascii="Times New Roman" w:hAnsi="Times New Roman"/>
          <w:color w:val="000000" w:themeColor="text1"/>
          <w:sz w:val="20"/>
        </w:rPr>
        <w:t>дминистративному</w:t>
      </w:r>
      <w:r w:rsidR="00D20A65">
        <w:rPr>
          <w:rFonts w:ascii="Times New Roman" w:hAnsi="Times New Roman"/>
          <w:color w:val="000000" w:themeColor="text1"/>
          <w:sz w:val="20"/>
        </w:rPr>
        <w:t xml:space="preserve"> </w:t>
      </w:r>
      <w:r w:rsidRPr="000A6017">
        <w:rPr>
          <w:rFonts w:ascii="Times New Roman" w:hAnsi="Times New Roman"/>
          <w:color w:val="000000" w:themeColor="text1"/>
          <w:sz w:val="20"/>
        </w:rPr>
        <w:t>регламенту</w:t>
      </w:r>
      <w:r w:rsidR="00D20A65">
        <w:rPr>
          <w:rFonts w:ascii="Times New Roman" w:hAnsi="Times New Roman"/>
          <w:color w:val="000000" w:themeColor="text1"/>
          <w:sz w:val="20"/>
        </w:rPr>
        <w:t xml:space="preserve"> </w:t>
      </w:r>
      <w:r w:rsidRPr="000A6017">
        <w:rPr>
          <w:rFonts w:ascii="Times New Roman" w:hAnsi="Times New Roman"/>
          <w:color w:val="000000" w:themeColor="text1"/>
          <w:sz w:val="20"/>
        </w:rPr>
        <w:t>«</w:t>
      </w:r>
      <w:r w:rsidR="00516A12" w:rsidRPr="000A6017">
        <w:rPr>
          <w:rFonts w:ascii="Times New Roman" w:hAnsi="Times New Roman"/>
          <w:color w:val="000000" w:themeColor="text1"/>
          <w:sz w:val="20"/>
        </w:rPr>
        <w:t>Предоставление</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малоимущим</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гражданам</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по</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договорам</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социального</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найма</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жилых</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помещений</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муниципального</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жилищного</w:t>
      </w:r>
      <w:r w:rsidR="00D20A65">
        <w:rPr>
          <w:rFonts w:ascii="Times New Roman" w:hAnsi="Times New Roman"/>
          <w:color w:val="000000" w:themeColor="text1"/>
          <w:sz w:val="20"/>
        </w:rPr>
        <w:t xml:space="preserve"> </w:t>
      </w:r>
      <w:r w:rsidR="00516A12" w:rsidRPr="000A6017">
        <w:rPr>
          <w:rFonts w:ascii="Times New Roman" w:hAnsi="Times New Roman"/>
          <w:color w:val="000000" w:themeColor="text1"/>
          <w:sz w:val="20"/>
        </w:rPr>
        <w:t>фонда</w:t>
      </w:r>
      <w:r w:rsidR="008809C7" w:rsidRPr="000A6017">
        <w:rPr>
          <w:rFonts w:ascii="Times New Roman" w:hAnsi="Times New Roman"/>
          <w:color w:val="000000" w:themeColor="text1"/>
          <w:sz w:val="20"/>
        </w:rPr>
        <w:t>»</w:t>
      </w:r>
      <w:r w:rsidR="00D20A65">
        <w:rPr>
          <w:rFonts w:ascii="Times New Roman" w:hAnsi="Times New Roman"/>
          <w:color w:val="000000" w:themeColor="text1"/>
          <w:sz w:val="20"/>
        </w:rPr>
        <w:t xml:space="preserve"> </w:t>
      </w:r>
    </w:p>
    <w:p w:rsidR="00B07C25" w:rsidRPr="000A6017" w:rsidRDefault="00B07C25" w:rsidP="00B07C25">
      <w:pPr>
        <w:ind w:left="4678" w:right="-222" w:firstLine="709"/>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Председателю</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Комитета</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по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управлению</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имуществом</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администрации</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муниципального</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образования</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«город</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Саянск»</w:t>
      </w:r>
      <w:r w:rsidRPr="000A6017">
        <w:rPr>
          <w:rFonts w:ascii="Times New Roman" w:eastAsia="Times New Roman" w:hAnsi="Times New Roman"/>
          <w:color w:val="000000" w:themeColor="text1"/>
          <w:szCs w:val="28"/>
        </w:rPr>
        <w:tab/>
      </w:r>
    </w:p>
    <w:p w:rsidR="00B07C25" w:rsidRPr="000A6017" w:rsidRDefault="00B07C25" w:rsidP="000A6017">
      <w:pPr>
        <w:ind w:right="-222"/>
        <w:jc w:val="right"/>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___________________________________</w:t>
      </w:r>
    </w:p>
    <w:p w:rsidR="00B07C25" w:rsidRPr="000A6017" w:rsidRDefault="00B07C25" w:rsidP="003026D5">
      <w:pPr>
        <w:ind w:left="4678" w:firstLine="0"/>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От</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________________________________</w:t>
      </w:r>
    </w:p>
    <w:p w:rsidR="00B07C25" w:rsidRPr="000A6017" w:rsidRDefault="00B07C25" w:rsidP="003026D5">
      <w:pPr>
        <w:ind w:left="4678" w:firstLine="0"/>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Адрес</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г.</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Саянск,</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м/н</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________________,</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дом</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___,</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жилое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помещение</w:t>
      </w:r>
      <w:r w:rsidR="00D20A65">
        <w:rPr>
          <w:rFonts w:ascii="Times New Roman" w:eastAsia="Times New Roman" w:hAnsi="Times New Roman"/>
          <w:color w:val="000000" w:themeColor="text1"/>
          <w:szCs w:val="28"/>
        </w:rPr>
        <w:t xml:space="preserve"> </w:t>
      </w:r>
      <w:r w:rsidRPr="000A6017">
        <w:rPr>
          <w:rFonts w:ascii="Times New Roman" w:eastAsia="Times New Roman" w:hAnsi="Times New Roman"/>
          <w:color w:val="000000" w:themeColor="text1"/>
          <w:szCs w:val="28"/>
        </w:rPr>
        <w:t>№</w:t>
      </w:r>
      <w:r w:rsidR="00D20A65">
        <w:rPr>
          <w:rFonts w:ascii="Times New Roman" w:eastAsia="Times New Roman" w:hAnsi="Times New Roman"/>
          <w:color w:val="000000" w:themeColor="text1"/>
          <w:szCs w:val="28"/>
        </w:rPr>
        <w:t xml:space="preserve"> </w:t>
      </w:r>
      <w:r w:rsidR="003026D5" w:rsidRPr="000A6017">
        <w:rPr>
          <w:rFonts w:ascii="Times New Roman" w:eastAsia="Times New Roman" w:hAnsi="Times New Roman"/>
          <w:color w:val="000000" w:themeColor="text1"/>
          <w:szCs w:val="28"/>
        </w:rPr>
        <w:t>_____</w:t>
      </w:r>
      <w:r w:rsidRPr="000A6017">
        <w:rPr>
          <w:rFonts w:ascii="Times New Roman" w:eastAsia="Times New Roman" w:hAnsi="Times New Roman"/>
          <w:color w:val="000000" w:themeColor="text1"/>
          <w:szCs w:val="28"/>
        </w:rPr>
        <w:t>_</w:t>
      </w:r>
    </w:p>
    <w:p w:rsidR="00B07C25" w:rsidRPr="000A6017" w:rsidRDefault="003026D5" w:rsidP="003026D5">
      <w:pPr>
        <w:ind w:left="4678" w:firstLine="0"/>
        <w:rPr>
          <w:rFonts w:ascii="Times New Roman" w:eastAsia="Times New Roman" w:hAnsi="Times New Roman"/>
          <w:i/>
          <w:color w:val="000000" w:themeColor="text1"/>
          <w:szCs w:val="28"/>
        </w:rPr>
      </w:pPr>
      <w:r w:rsidRPr="000A6017">
        <w:rPr>
          <w:rFonts w:ascii="Times New Roman" w:eastAsia="Times New Roman" w:hAnsi="Times New Roman"/>
          <w:color w:val="000000" w:themeColor="text1"/>
          <w:szCs w:val="28"/>
        </w:rPr>
        <w:t>Т</w:t>
      </w:r>
      <w:r w:rsidR="00B07C25" w:rsidRPr="000A6017">
        <w:rPr>
          <w:rFonts w:ascii="Times New Roman" w:eastAsia="Times New Roman" w:hAnsi="Times New Roman"/>
          <w:color w:val="000000" w:themeColor="text1"/>
          <w:szCs w:val="28"/>
        </w:rPr>
        <w:t>ел</w:t>
      </w:r>
      <w:r w:rsidR="000A6017">
        <w:rPr>
          <w:rFonts w:ascii="Times New Roman" w:eastAsia="Times New Roman" w:hAnsi="Times New Roman"/>
          <w:color w:val="000000" w:themeColor="text1"/>
          <w:szCs w:val="28"/>
        </w:rPr>
        <w:t>ефон__________________________</w:t>
      </w:r>
    </w:p>
    <w:p w:rsidR="00B07C25" w:rsidRPr="000A6017" w:rsidRDefault="00B07C25" w:rsidP="00B07C25">
      <w:pPr>
        <w:ind w:firstLine="0"/>
        <w:jc w:val="center"/>
        <w:rPr>
          <w:rFonts w:ascii="Times New Roman" w:eastAsia="Times New Roman" w:hAnsi="Times New Roman"/>
          <w:color w:val="000000" w:themeColor="text1"/>
          <w:sz w:val="36"/>
          <w:szCs w:val="36"/>
        </w:rPr>
      </w:pPr>
    </w:p>
    <w:p w:rsidR="00B07C25" w:rsidRPr="000A6017" w:rsidRDefault="00B07C25" w:rsidP="00B07C25">
      <w:pPr>
        <w:ind w:firstLine="0"/>
        <w:jc w:val="center"/>
        <w:outlineLvl w:val="0"/>
        <w:rPr>
          <w:rFonts w:ascii="Times New Roman" w:eastAsia="Times New Roman" w:hAnsi="Times New Roman"/>
          <w:color w:val="000000" w:themeColor="text1"/>
          <w:szCs w:val="28"/>
        </w:rPr>
      </w:pPr>
      <w:r w:rsidRPr="000A6017">
        <w:rPr>
          <w:rFonts w:ascii="Times New Roman" w:eastAsia="Times New Roman" w:hAnsi="Times New Roman"/>
          <w:color w:val="000000" w:themeColor="text1"/>
          <w:szCs w:val="28"/>
        </w:rPr>
        <w:t>ЗАЯВЛЕНИЕ</w:t>
      </w:r>
    </w:p>
    <w:p w:rsidR="00B07C25" w:rsidRPr="000A6017" w:rsidRDefault="00B07C25" w:rsidP="00B07C25">
      <w:pPr>
        <w:ind w:firstLine="0"/>
        <w:jc w:val="center"/>
        <w:rPr>
          <w:rFonts w:ascii="Times New Roman" w:eastAsia="Times New Roman" w:hAnsi="Times New Roman"/>
          <w:color w:val="000000" w:themeColor="text1"/>
          <w:szCs w:val="28"/>
        </w:rPr>
      </w:pPr>
    </w:p>
    <w:p w:rsidR="00A96E8D" w:rsidRPr="000A6017" w:rsidRDefault="00B07C25" w:rsidP="00B07C25">
      <w:pPr>
        <w:ind w:firstLine="708"/>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Я</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________________________________________</w:t>
      </w:r>
      <w:r w:rsidR="000A6017">
        <w:rPr>
          <w:rFonts w:ascii="Times New Roman" w:eastAsia="Times New Roman" w:hAnsi="Times New Roman"/>
          <w:color w:val="000000" w:themeColor="text1"/>
          <w:sz w:val="24"/>
          <w:szCs w:val="24"/>
        </w:rPr>
        <w:t>_____________________________,</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состою</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на</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учете</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в</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качестве</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нуждающегося</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в</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предоставлении</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жилого</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помещения,</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подтверждаю,</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что</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оснований</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для</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отказа</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в</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представлении</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(приостановлении)</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жилого</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помещения</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отсутствуют,</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имущественное</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состояние</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у</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меня</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и</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состава</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моей</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семьи</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не</w:t>
      </w:r>
      <w:r w:rsidR="00D20A65">
        <w:rPr>
          <w:rFonts w:ascii="Times New Roman" w:eastAsia="Times New Roman" w:hAnsi="Times New Roman"/>
          <w:color w:val="000000" w:themeColor="text1"/>
          <w:sz w:val="24"/>
          <w:szCs w:val="24"/>
        </w:rPr>
        <w:t xml:space="preserve"> </w:t>
      </w:r>
      <w:r w:rsidR="002D51BE" w:rsidRPr="000A6017">
        <w:rPr>
          <w:rFonts w:ascii="Times New Roman" w:eastAsia="Times New Roman" w:hAnsi="Times New Roman"/>
          <w:color w:val="000000" w:themeColor="text1"/>
          <w:sz w:val="24"/>
          <w:szCs w:val="24"/>
        </w:rPr>
        <w:t>изменилось.</w:t>
      </w:r>
      <w:r w:rsidR="00D20A65">
        <w:rPr>
          <w:rFonts w:ascii="Times New Roman" w:eastAsia="Times New Roman" w:hAnsi="Times New Roman"/>
          <w:color w:val="000000" w:themeColor="text1"/>
          <w:sz w:val="24"/>
          <w:szCs w:val="24"/>
        </w:rPr>
        <w:t xml:space="preserve"> </w:t>
      </w:r>
      <w:proofErr w:type="gramStart"/>
      <w:r w:rsidR="00A96E8D" w:rsidRPr="000A6017">
        <w:rPr>
          <w:rFonts w:ascii="Times New Roman" w:eastAsia="Times New Roman" w:hAnsi="Times New Roman"/>
          <w:color w:val="000000" w:themeColor="text1"/>
          <w:sz w:val="24"/>
          <w:szCs w:val="24"/>
        </w:rPr>
        <w:t>Состав</w:t>
      </w:r>
      <w:r w:rsidR="00D20A65">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моей</w:t>
      </w:r>
      <w:r w:rsidR="00D20A65">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семьи</w:t>
      </w:r>
      <w:r w:rsidR="00D20A65">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включены:</w:t>
      </w:r>
      <w:r w:rsidR="00D20A65">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__________</w:t>
      </w:r>
      <w:r w:rsidR="000A6017">
        <w:rPr>
          <w:rFonts w:ascii="Times New Roman" w:eastAsia="Times New Roman" w:hAnsi="Times New Roman"/>
          <w:color w:val="000000" w:themeColor="text1"/>
          <w:sz w:val="24"/>
          <w:szCs w:val="24"/>
        </w:rPr>
        <w:t>___________________________</w:t>
      </w:r>
      <w:r w:rsidR="00D20A65">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________________________________________________________________________________________________________________________________</w:t>
      </w:r>
      <w:r w:rsidR="000A6017">
        <w:rPr>
          <w:rFonts w:ascii="Times New Roman" w:eastAsia="Times New Roman" w:hAnsi="Times New Roman"/>
          <w:color w:val="000000" w:themeColor="text1"/>
          <w:sz w:val="24"/>
          <w:szCs w:val="24"/>
        </w:rPr>
        <w:t>__________________________</w:t>
      </w:r>
      <w:proofErr w:type="gramEnd"/>
    </w:p>
    <w:p w:rsidR="00B07C25" w:rsidRPr="000A6017" w:rsidRDefault="00D20A65" w:rsidP="00B07C25">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Я</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даю</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согласие</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на</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предоставление</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мне</w:t>
      </w:r>
      <w:r w:rsidR="00A96E8D" w:rsidRPr="000A601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с</w:t>
      </w:r>
      <w:r>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учетом</w:t>
      </w:r>
      <w:r>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состава</w:t>
      </w:r>
      <w:r>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моей</w:t>
      </w:r>
      <w:r>
        <w:rPr>
          <w:rFonts w:ascii="Times New Roman" w:eastAsia="Times New Roman" w:hAnsi="Times New Roman"/>
          <w:color w:val="000000" w:themeColor="text1"/>
          <w:sz w:val="24"/>
          <w:szCs w:val="24"/>
        </w:rPr>
        <w:t xml:space="preserve"> </w:t>
      </w:r>
      <w:r w:rsidR="00A96E8D" w:rsidRPr="000A6017">
        <w:rPr>
          <w:rFonts w:ascii="Times New Roman" w:eastAsia="Times New Roman" w:hAnsi="Times New Roman"/>
          <w:color w:val="000000" w:themeColor="text1"/>
          <w:sz w:val="24"/>
          <w:szCs w:val="24"/>
        </w:rPr>
        <w:t>семьи,</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по</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договору</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социального</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найма</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жилого</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помещения</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расположенного</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по</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адресу:</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Иркутская</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область,</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г.</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Саянск,</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м/н</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___</w:t>
      </w:r>
      <w:r w:rsidR="003026D5" w:rsidRPr="000A6017">
        <w:rPr>
          <w:rFonts w:ascii="Times New Roman" w:eastAsia="Times New Roman" w:hAnsi="Times New Roman"/>
          <w:color w:val="000000" w:themeColor="text1"/>
          <w:sz w:val="24"/>
          <w:szCs w:val="24"/>
        </w:rPr>
        <w:t>___</w:t>
      </w:r>
      <w:r w:rsidR="00A96E8D" w:rsidRPr="000A6017">
        <w:rPr>
          <w:rFonts w:ascii="Times New Roman" w:eastAsia="Times New Roman" w:hAnsi="Times New Roman"/>
          <w:color w:val="000000" w:themeColor="text1"/>
          <w:sz w:val="24"/>
          <w:szCs w:val="24"/>
        </w:rPr>
        <w:t>_______________</w:t>
      </w:r>
      <w:r w:rsidR="00B07C25" w:rsidRPr="000A6017">
        <w:rPr>
          <w:rFonts w:ascii="Times New Roman" w:eastAsia="Times New Roman" w:hAnsi="Times New Roman"/>
          <w:color w:val="000000" w:themeColor="text1"/>
          <w:sz w:val="24"/>
          <w:szCs w:val="24"/>
        </w:rPr>
        <w:t>___,</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дом</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__</w:t>
      </w:r>
      <w:r w:rsidR="00A96E8D" w:rsidRPr="000A6017">
        <w:rPr>
          <w:rFonts w:ascii="Times New Roman" w:eastAsia="Times New Roman" w:hAnsi="Times New Roman"/>
          <w:color w:val="000000" w:themeColor="text1"/>
          <w:sz w:val="24"/>
          <w:szCs w:val="24"/>
        </w:rPr>
        <w:t>____</w:t>
      </w:r>
      <w:r w:rsidR="00B07C25" w:rsidRPr="000A6017">
        <w:rPr>
          <w:rFonts w:ascii="Times New Roman" w:eastAsia="Times New Roman" w:hAnsi="Times New Roman"/>
          <w:color w:val="000000" w:themeColor="text1"/>
          <w:sz w:val="24"/>
          <w:szCs w:val="24"/>
        </w:rPr>
        <w:t>_,</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жилое</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помещение</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00B07C25" w:rsidRPr="000A6017">
        <w:rPr>
          <w:rFonts w:ascii="Times New Roman" w:eastAsia="Times New Roman" w:hAnsi="Times New Roman"/>
          <w:color w:val="000000" w:themeColor="text1"/>
          <w:sz w:val="24"/>
          <w:szCs w:val="24"/>
        </w:rPr>
        <w:t>__</w:t>
      </w:r>
      <w:r w:rsidR="00A96E8D" w:rsidRPr="000A6017">
        <w:rPr>
          <w:rFonts w:ascii="Times New Roman" w:eastAsia="Times New Roman" w:hAnsi="Times New Roman"/>
          <w:color w:val="000000" w:themeColor="text1"/>
          <w:sz w:val="24"/>
          <w:szCs w:val="24"/>
        </w:rPr>
        <w:t>________</w:t>
      </w:r>
      <w:r w:rsidR="003026D5" w:rsidRPr="000A6017">
        <w:rPr>
          <w:rFonts w:ascii="Times New Roman" w:eastAsia="Times New Roman" w:hAnsi="Times New Roman"/>
          <w:color w:val="000000" w:themeColor="text1"/>
          <w:sz w:val="24"/>
          <w:szCs w:val="24"/>
        </w:rPr>
        <w:t>_</w:t>
      </w:r>
      <w:r w:rsidR="00B07C25" w:rsidRPr="000A601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p>
    <w:p w:rsidR="00B07C25" w:rsidRPr="000A6017" w:rsidRDefault="00B07C25" w:rsidP="00B07C25">
      <w:pPr>
        <w:ind w:firstLine="0"/>
        <w:jc w:val="center"/>
        <w:rPr>
          <w:rFonts w:ascii="Times New Roman" w:eastAsia="Times New Roman" w:hAnsi="Times New Roman"/>
          <w:b/>
          <w:bCs/>
          <w:i/>
          <w:iCs/>
          <w:color w:val="000000" w:themeColor="text1"/>
          <w:sz w:val="20"/>
          <w:szCs w:val="24"/>
        </w:rPr>
      </w:pPr>
    </w:p>
    <w:p w:rsidR="00B07C25" w:rsidRPr="000A6017" w:rsidRDefault="00B07C25" w:rsidP="00B07C25">
      <w:pPr>
        <w:ind w:firstLine="0"/>
        <w:jc w:val="center"/>
        <w:rPr>
          <w:rFonts w:ascii="Times New Roman" w:eastAsia="Times New Roman" w:hAnsi="Times New Roman"/>
          <w:b/>
          <w:bCs/>
          <w:i/>
          <w:iCs/>
          <w:color w:val="000000" w:themeColor="text1"/>
          <w:sz w:val="20"/>
          <w:szCs w:val="24"/>
        </w:rPr>
      </w:pPr>
      <w:r w:rsidRPr="000A6017">
        <w:rPr>
          <w:rFonts w:ascii="Times New Roman" w:eastAsia="Times New Roman" w:hAnsi="Times New Roman"/>
          <w:b/>
          <w:bCs/>
          <w:i/>
          <w:iCs/>
          <w:color w:val="000000" w:themeColor="text1"/>
          <w:sz w:val="20"/>
          <w:szCs w:val="24"/>
        </w:rPr>
        <w:t>ЗА</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УКАЗАНИЕ</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НЕПРАВИЛЬНЫХ</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СВЕДЕНИЙ</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ЛИЦ,</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ПОДПИСАВШЕЕ</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ЗАЯВЛЕНИЕ</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И</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ЗАВЕРИВШЕЕ</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ЕГО,</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НЕСЕТ</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ОТВЕТСТВЕННОСТЬ</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ПО</w:t>
      </w:r>
      <w:r w:rsidR="00D20A65">
        <w:rPr>
          <w:rFonts w:ascii="Times New Roman" w:eastAsia="Times New Roman" w:hAnsi="Times New Roman"/>
          <w:b/>
          <w:bCs/>
          <w:i/>
          <w:iCs/>
          <w:color w:val="000000" w:themeColor="text1"/>
          <w:sz w:val="20"/>
          <w:szCs w:val="24"/>
        </w:rPr>
        <w:t xml:space="preserve"> </w:t>
      </w:r>
      <w:r w:rsidRPr="000A6017">
        <w:rPr>
          <w:rFonts w:ascii="Times New Roman" w:eastAsia="Times New Roman" w:hAnsi="Times New Roman"/>
          <w:b/>
          <w:bCs/>
          <w:i/>
          <w:iCs/>
          <w:color w:val="000000" w:themeColor="text1"/>
          <w:sz w:val="20"/>
          <w:szCs w:val="24"/>
        </w:rPr>
        <w:t>ЗАКОНУ</w:t>
      </w:r>
    </w:p>
    <w:p w:rsidR="00B07C25" w:rsidRPr="000A6017" w:rsidRDefault="00D20A65" w:rsidP="00B07C25">
      <w:pPr>
        <w:ind w:firstLine="0"/>
        <w:rPr>
          <w:rFonts w:ascii="Times New Roman" w:eastAsia="Times New Roman" w:hAnsi="Times New Roman"/>
          <w:i/>
          <w:iCs/>
          <w:color w:val="000000" w:themeColor="text1"/>
          <w:sz w:val="24"/>
          <w:szCs w:val="24"/>
        </w:rPr>
      </w:pPr>
      <w:r>
        <w:rPr>
          <w:rFonts w:ascii="Times New Roman" w:eastAsia="Times New Roman" w:hAnsi="Times New Roman"/>
          <w:i/>
          <w:iCs/>
          <w:color w:val="000000" w:themeColor="text1"/>
          <w:sz w:val="24"/>
          <w:szCs w:val="24"/>
        </w:rPr>
        <w:t xml:space="preserve"> </w:t>
      </w:r>
      <w:r w:rsidR="00B07C25" w:rsidRPr="000A6017">
        <w:rPr>
          <w:rFonts w:ascii="Times New Roman" w:eastAsia="Times New Roman" w:hAnsi="Times New Roman"/>
          <w:i/>
          <w:iCs/>
          <w:color w:val="000000" w:themeColor="text1"/>
          <w:sz w:val="24"/>
          <w:szCs w:val="24"/>
        </w:rPr>
        <w:t>К</w:t>
      </w:r>
      <w:r>
        <w:rPr>
          <w:rFonts w:ascii="Times New Roman" w:eastAsia="Times New Roman" w:hAnsi="Times New Roman"/>
          <w:i/>
          <w:iCs/>
          <w:color w:val="000000" w:themeColor="text1"/>
          <w:sz w:val="24"/>
          <w:szCs w:val="24"/>
        </w:rPr>
        <w:t xml:space="preserve"> </w:t>
      </w:r>
      <w:r w:rsidR="00B07C25" w:rsidRPr="000A6017">
        <w:rPr>
          <w:rFonts w:ascii="Times New Roman" w:eastAsia="Times New Roman" w:hAnsi="Times New Roman"/>
          <w:i/>
          <w:iCs/>
          <w:color w:val="000000" w:themeColor="text1"/>
          <w:sz w:val="24"/>
          <w:szCs w:val="24"/>
        </w:rPr>
        <w:t>заявлению</w:t>
      </w:r>
      <w:r>
        <w:rPr>
          <w:rFonts w:ascii="Times New Roman" w:eastAsia="Times New Roman" w:hAnsi="Times New Roman"/>
          <w:i/>
          <w:iCs/>
          <w:color w:val="000000" w:themeColor="text1"/>
          <w:sz w:val="24"/>
          <w:szCs w:val="24"/>
        </w:rPr>
        <w:t xml:space="preserve"> </w:t>
      </w:r>
      <w:r w:rsidR="00B07C25" w:rsidRPr="000A6017">
        <w:rPr>
          <w:rFonts w:ascii="Times New Roman" w:eastAsia="Times New Roman" w:hAnsi="Times New Roman"/>
          <w:i/>
          <w:iCs/>
          <w:color w:val="000000" w:themeColor="text1"/>
          <w:sz w:val="24"/>
          <w:szCs w:val="24"/>
        </w:rPr>
        <w:t>прилагаю:</w:t>
      </w:r>
    </w:p>
    <w:p w:rsidR="00B07C25" w:rsidRPr="000A6017" w:rsidRDefault="00B07C25" w:rsidP="00B07C25">
      <w:pPr>
        <w:ind w:firstLine="0"/>
        <w:rPr>
          <w:rFonts w:ascii="Times New Roman" w:eastAsia="Times New Roman" w:hAnsi="Times New Roman"/>
          <w:i/>
          <w:iCs/>
          <w:color w:val="000000" w:themeColor="text1"/>
          <w:sz w:val="24"/>
          <w:szCs w:val="24"/>
        </w:rPr>
      </w:pPr>
    </w:p>
    <w:tbl>
      <w:tblPr>
        <w:tblStyle w:val="2"/>
        <w:tblW w:w="0" w:type="auto"/>
        <w:tblLook w:val="01E0" w:firstRow="1" w:lastRow="1" w:firstColumn="1" w:lastColumn="1" w:noHBand="0" w:noVBand="0"/>
      </w:tblPr>
      <w:tblGrid>
        <w:gridCol w:w="678"/>
        <w:gridCol w:w="7798"/>
        <w:gridCol w:w="1095"/>
      </w:tblGrid>
      <w:tr w:rsidR="000A6017" w:rsidRPr="000A6017" w:rsidTr="004373EC">
        <w:tc>
          <w:tcPr>
            <w:tcW w:w="678" w:type="dxa"/>
          </w:tcPr>
          <w:p w:rsidR="00B07C25" w:rsidRPr="000A6017" w:rsidRDefault="00B07C25" w:rsidP="00B07C25">
            <w:pPr>
              <w:ind w:firstLine="0"/>
              <w:rPr>
                <w:rFonts w:ascii="Times New Roman" w:hAnsi="Times New Roman"/>
                <w:b/>
                <w:i/>
                <w:iCs/>
                <w:color w:val="000000" w:themeColor="text1"/>
                <w:sz w:val="20"/>
                <w:szCs w:val="24"/>
              </w:rPr>
            </w:pPr>
            <w:r w:rsidRPr="000A6017">
              <w:rPr>
                <w:rFonts w:ascii="Times New Roman" w:hAnsi="Times New Roman"/>
                <w:b/>
                <w:i/>
                <w:iCs/>
                <w:color w:val="000000" w:themeColor="text1"/>
                <w:sz w:val="20"/>
                <w:szCs w:val="24"/>
              </w:rPr>
              <w:t>№</w:t>
            </w:r>
            <w:proofErr w:type="gramStart"/>
            <w:r w:rsidRPr="000A6017">
              <w:rPr>
                <w:rFonts w:ascii="Times New Roman" w:hAnsi="Times New Roman"/>
                <w:b/>
                <w:i/>
                <w:iCs/>
                <w:color w:val="000000" w:themeColor="text1"/>
                <w:sz w:val="20"/>
                <w:szCs w:val="24"/>
              </w:rPr>
              <w:t>п</w:t>
            </w:r>
            <w:proofErr w:type="gramEnd"/>
            <w:r w:rsidRPr="000A6017">
              <w:rPr>
                <w:rFonts w:ascii="Times New Roman" w:hAnsi="Times New Roman"/>
                <w:b/>
                <w:i/>
                <w:iCs/>
                <w:color w:val="000000" w:themeColor="text1"/>
                <w:sz w:val="20"/>
                <w:szCs w:val="24"/>
              </w:rPr>
              <w:t>/п</w:t>
            </w:r>
          </w:p>
        </w:tc>
        <w:tc>
          <w:tcPr>
            <w:tcW w:w="8411" w:type="dxa"/>
          </w:tcPr>
          <w:p w:rsidR="00B07C25" w:rsidRPr="000A6017" w:rsidRDefault="00B07C25" w:rsidP="00B07C25">
            <w:pPr>
              <w:ind w:firstLine="0"/>
              <w:rPr>
                <w:rFonts w:ascii="Times New Roman" w:hAnsi="Times New Roman"/>
                <w:b/>
                <w:i/>
                <w:iCs/>
                <w:color w:val="000000" w:themeColor="text1"/>
                <w:sz w:val="20"/>
                <w:szCs w:val="24"/>
              </w:rPr>
            </w:pPr>
            <w:r w:rsidRPr="000A6017">
              <w:rPr>
                <w:rFonts w:ascii="Times New Roman" w:hAnsi="Times New Roman"/>
                <w:b/>
                <w:i/>
                <w:iCs/>
                <w:color w:val="000000" w:themeColor="text1"/>
                <w:sz w:val="20"/>
                <w:szCs w:val="24"/>
              </w:rPr>
              <w:t>наименование</w:t>
            </w:r>
            <w:r w:rsidR="00D20A65">
              <w:rPr>
                <w:rFonts w:ascii="Times New Roman" w:hAnsi="Times New Roman"/>
                <w:b/>
                <w:i/>
                <w:iCs/>
                <w:color w:val="000000" w:themeColor="text1"/>
                <w:sz w:val="20"/>
                <w:szCs w:val="24"/>
              </w:rPr>
              <w:t xml:space="preserve"> </w:t>
            </w:r>
            <w:r w:rsidRPr="000A6017">
              <w:rPr>
                <w:rFonts w:ascii="Times New Roman" w:hAnsi="Times New Roman"/>
                <w:b/>
                <w:i/>
                <w:iCs/>
                <w:color w:val="000000" w:themeColor="text1"/>
                <w:sz w:val="20"/>
                <w:szCs w:val="24"/>
              </w:rPr>
              <w:t>документа</w:t>
            </w:r>
          </w:p>
        </w:tc>
        <w:tc>
          <w:tcPr>
            <w:tcW w:w="1105" w:type="dxa"/>
          </w:tcPr>
          <w:p w:rsidR="00B07C25" w:rsidRPr="000A6017" w:rsidRDefault="00B07C25" w:rsidP="00B07C25">
            <w:pPr>
              <w:ind w:firstLine="0"/>
              <w:rPr>
                <w:rFonts w:ascii="Times New Roman" w:hAnsi="Times New Roman"/>
                <w:b/>
                <w:i/>
                <w:iCs/>
                <w:color w:val="000000" w:themeColor="text1"/>
                <w:sz w:val="20"/>
                <w:szCs w:val="24"/>
              </w:rPr>
            </w:pPr>
            <w:r w:rsidRPr="000A6017">
              <w:rPr>
                <w:rFonts w:ascii="Times New Roman" w:hAnsi="Times New Roman"/>
                <w:b/>
                <w:i/>
                <w:iCs/>
                <w:color w:val="000000" w:themeColor="text1"/>
                <w:sz w:val="20"/>
                <w:szCs w:val="24"/>
              </w:rPr>
              <w:t>кол/</w:t>
            </w:r>
            <w:proofErr w:type="gramStart"/>
            <w:r w:rsidRPr="000A6017">
              <w:rPr>
                <w:rFonts w:ascii="Times New Roman" w:hAnsi="Times New Roman"/>
                <w:b/>
                <w:i/>
                <w:iCs/>
                <w:color w:val="000000" w:themeColor="text1"/>
                <w:sz w:val="20"/>
                <w:szCs w:val="24"/>
              </w:rPr>
              <w:t>во</w:t>
            </w:r>
            <w:proofErr w:type="gramEnd"/>
            <w:r w:rsidR="00D20A65">
              <w:rPr>
                <w:rFonts w:ascii="Times New Roman" w:hAnsi="Times New Roman"/>
                <w:b/>
                <w:i/>
                <w:iCs/>
                <w:color w:val="000000" w:themeColor="text1"/>
                <w:sz w:val="20"/>
                <w:szCs w:val="24"/>
              </w:rPr>
              <w:t xml:space="preserve"> </w:t>
            </w:r>
            <w:r w:rsidRPr="000A6017">
              <w:rPr>
                <w:rFonts w:ascii="Times New Roman" w:hAnsi="Times New Roman"/>
                <w:b/>
                <w:i/>
                <w:iCs/>
                <w:color w:val="000000" w:themeColor="text1"/>
                <w:sz w:val="20"/>
                <w:szCs w:val="24"/>
              </w:rPr>
              <w:t>страниц</w:t>
            </w: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1</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2</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3</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4</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5</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6</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7</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r w:rsidR="000A6017" w:rsidRPr="000A6017" w:rsidTr="004373EC">
        <w:tc>
          <w:tcPr>
            <w:tcW w:w="678" w:type="dxa"/>
          </w:tcPr>
          <w:p w:rsidR="00B07C25" w:rsidRPr="000A6017" w:rsidRDefault="00B07C25" w:rsidP="00B07C25">
            <w:pPr>
              <w:ind w:firstLine="0"/>
              <w:rPr>
                <w:rFonts w:ascii="Times New Roman" w:hAnsi="Times New Roman"/>
                <w:i/>
                <w:iCs/>
                <w:color w:val="000000" w:themeColor="text1"/>
                <w:sz w:val="24"/>
                <w:szCs w:val="24"/>
              </w:rPr>
            </w:pPr>
            <w:r w:rsidRPr="000A6017">
              <w:rPr>
                <w:rFonts w:ascii="Times New Roman" w:hAnsi="Times New Roman"/>
                <w:i/>
                <w:iCs/>
                <w:color w:val="000000" w:themeColor="text1"/>
                <w:sz w:val="24"/>
                <w:szCs w:val="24"/>
              </w:rPr>
              <w:t>8</w:t>
            </w:r>
          </w:p>
        </w:tc>
        <w:tc>
          <w:tcPr>
            <w:tcW w:w="8411" w:type="dxa"/>
          </w:tcPr>
          <w:p w:rsidR="00B07C25" w:rsidRPr="000A6017" w:rsidRDefault="00B07C25" w:rsidP="00B07C25">
            <w:pPr>
              <w:ind w:firstLine="0"/>
              <w:rPr>
                <w:rFonts w:ascii="Times New Roman" w:hAnsi="Times New Roman"/>
                <w:i/>
                <w:iCs/>
                <w:color w:val="000000" w:themeColor="text1"/>
                <w:sz w:val="24"/>
                <w:szCs w:val="24"/>
              </w:rPr>
            </w:pPr>
          </w:p>
        </w:tc>
        <w:tc>
          <w:tcPr>
            <w:tcW w:w="1105" w:type="dxa"/>
          </w:tcPr>
          <w:p w:rsidR="00B07C25" w:rsidRPr="000A6017" w:rsidRDefault="00B07C25" w:rsidP="00B07C25">
            <w:pPr>
              <w:ind w:firstLine="0"/>
              <w:rPr>
                <w:rFonts w:ascii="Times New Roman" w:hAnsi="Times New Roman"/>
                <w:i/>
                <w:iCs/>
                <w:color w:val="000000" w:themeColor="text1"/>
                <w:sz w:val="24"/>
                <w:szCs w:val="24"/>
              </w:rPr>
            </w:pPr>
          </w:p>
        </w:tc>
      </w:tr>
    </w:tbl>
    <w:p w:rsidR="00B07C25" w:rsidRPr="000A6017" w:rsidRDefault="00B07C25" w:rsidP="00B07C25">
      <w:pPr>
        <w:ind w:firstLine="0"/>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ab/>
      </w:r>
    </w:p>
    <w:p w:rsidR="00B07C25" w:rsidRPr="000A6017" w:rsidRDefault="00B07C25" w:rsidP="00B07C25">
      <w:pPr>
        <w:ind w:firstLine="0"/>
        <w:rPr>
          <w:rFonts w:ascii="Times New Roman" w:eastAsia="Times New Roman" w:hAnsi="Times New Roman"/>
          <w:color w:val="000000" w:themeColor="text1"/>
          <w:sz w:val="24"/>
          <w:szCs w:val="24"/>
        </w:rPr>
      </w:pPr>
    </w:p>
    <w:p w:rsidR="00B07C25" w:rsidRPr="000A6017" w:rsidRDefault="00B07C25" w:rsidP="00B07C25">
      <w:pPr>
        <w:ind w:firstLine="0"/>
        <w:rPr>
          <w:rFonts w:ascii="Times New Roman" w:eastAsia="Times New Roman" w:hAnsi="Times New Roman"/>
          <w:color w:val="000000" w:themeColor="text1"/>
          <w:sz w:val="24"/>
          <w:szCs w:val="24"/>
        </w:rPr>
      </w:pPr>
      <w:r w:rsidRPr="000A6017">
        <w:rPr>
          <w:rFonts w:ascii="Times New Roman" w:eastAsia="Times New Roman" w:hAnsi="Times New Roman"/>
          <w:color w:val="000000" w:themeColor="text1"/>
          <w:sz w:val="24"/>
          <w:szCs w:val="24"/>
        </w:rPr>
        <w:tab/>
        <w:t>Подпись</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_______________</w:t>
      </w:r>
      <w:r w:rsidRPr="000A6017">
        <w:rPr>
          <w:rFonts w:ascii="Times New Roman" w:eastAsia="Times New Roman" w:hAnsi="Times New Roman"/>
          <w:color w:val="000000" w:themeColor="text1"/>
          <w:sz w:val="24"/>
          <w:szCs w:val="24"/>
        </w:rPr>
        <w:tab/>
      </w:r>
      <w:r w:rsidRPr="000A6017">
        <w:rPr>
          <w:rFonts w:ascii="Times New Roman" w:eastAsia="Times New Roman" w:hAnsi="Times New Roman"/>
          <w:color w:val="000000" w:themeColor="text1"/>
          <w:sz w:val="24"/>
          <w:szCs w:val="24"/>
        </w:rPr>
        <w:tab/>
      </w:r>
      <w:r w:rsidRPr="000A6017">
        <w:rPr>
          <w:rFonts w:ascii="Times New Roman" w:eastAsia="Times New Roman" w:hAnsi="Times New Roman"/>
          <w:color w:val="000000" w:themeColor="text1"/>
          <w:sz w:val="24"/>
          <w:szCs w:val="24"/>
        </w:rPr>
        <w:tab/>
      </w:r>
      <w:r w:rsidRPr="000A6017">
        <w:rPr>
          <w:rFonts w:ascii="Times New Roman" w:eastAsia="Times New Roman" w:hAnsi="Times New Roman"/>
          <w:color w:val="000000" w:themeColor="text1"/>
          <w:sz w:val="24"/>
          <w:szCs w:val="24"/>
        </w:rPr>
        <w:tab/>
      </w:r>
      <w:r w:rsidRPr="000A6017">
        <w:rPr>
          <w:rFonts w:ascii="Times New Roman" w:eastAsia="Times New Roman" w:hAnsi="Times New Roman"/>
          <w:color w:val="000000" w:themeColor="text1"/>
          <w:sz w:val="24"/>
          <w:szCs w:val="24"/>
        </w:rPr>
        <w:tab/>
        <w:t>«____»</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___________</w:t>
      </w:r>
      <w:r w:rsidR="00D20A65">
        <w:rPr>
          <w:rFonts w:ascii="Times New Roman" w:eastAsia="Times New Roman" w:hAnsi="Times New Roman"/>
          <w:color w:val="000000" w:themeColor="text1"/>
          <w:sz w:val="24"/>
          <w:szCs w:val="24"/>
        </w:rPr>
        <w:t xml:space="preserve"> </w:t>
      </w:r>
      <w:r w:rsidRPr="000A6017">
        <w:rPr>
          <w:rFonts w:ascii="Times New Roman" w:eastAsia="Times New Roman" w:hAnsi="Times New Roman"/>
          <w:color w:val="000000" w:themeColor="text1"/>
          <w:sz w:val="24"/>
          <w:szCs w:val="24"/>
        </w:rPr>
        <w:t>201_г.</w:t>
      </w:r>
    </w:p>
    <w:p w:rsidR="00B07C25" w:rsidRPr="000A6017" w:rsidRDefault="00B07C25" w:rsidP="00B07C25">
      <w:pPr>
        <w:ind w:firstLine="0"/>
        <w:rPr>
          <w:rFonts w:ascii="Times New Roman" w:eastAsia="Times New Roman" w:hAnsi="Times New Roman"/>
          <w:color w:val="000000" w:themeColor="text1"/>
          <w:sz w:val="24"/>
          <w:szCs w:val="24"/>
        </w:rPr>
      </w:pPr>
    </w:p>
    <w:sectPr w:rsidR="00B07C25" w:rsidRPr="000A6017" w:rsidSect="000A6017">
      <w:headerReference w:type="default" r:id="rId21"/>
      <w:footerReference w:type="default" r:id="rId22"/>
      <w:pgSz w:w="11906" w:h="16838"/>
      <w:pgMar w:top="1134" w:right="850" w:bottom="1134" w:left="1701" w:header="709" w:footer="16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8" w:rsidRDefault="00094E08" w:rsidP="002713F3">
      <w:r>
        <w:separator/>
      </w:r>
    </w:p>
  </w:endnote>
  <w:endnote w:type="continuationSeparator" w:id="0">
    <w:p w:rsidR="00094E08" w:rsidRDefault="00094E0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D9" w:rsidRPr="009D3267" w:rsidRDefault="00A873D9" w:rsidP="0037490E">
    <w:pPr>
      <w:pStyle w:val="a9"/>
      <w:ind w:left="1080" w:firstLine="0"/>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8" w:rsidRDefault="00094E08" w:rsidP="002713F3">
      <w:r>
        <w:separator/>
      </w:r>
    </w:p>
  </w:footnote>
  <w:footnote w:type="continuationSeparator" w:id="0">
    <w:p w:rsidR="00094E08" w:rsidRDefault="00094E0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D9" w:rsidRPr="00AC15B0" w:rsidRDefault="00A873D9"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2AB6"/>
    <w:rsid w:val="000245AA"/>
    <w:rsid w:val="00025316"/>
    <w:rsid w:val="0002595C"/>
    <w:rsid w:val="0002767A"/>
    <w:rsid w:val="00030628"/>
    <w:rsid w:val="00030AEE"/>
    <w:rsid w:val="00032148"/>
    <w:rsid w:val="00032C82"/>
    <w:rsid w:val="00033E0A"/>
    <w:rsid w:val="0003461F"/>
    <w:rsid w:val="00034D01"/>
    <w:rsid w:val="0003530F"/>
    <w:rsid w:val="000358ED"/>
    <w:rsid w:val="000372DD"/>
    <w:rsid w:val="000423B6"/>
    <w:rsid w:val="00042EFA"/>
    <w:rsid w:val="000451E9"/>
    <w:rsid w:val="00046C73"/>
    <w:rsid w:val="000479E2"/>
    <w:rsid w:val="000509F5"/>
    <w:rsid w:val="00053B99"/>
    <w:rsid w:val="00054906"/>
    <w:rsid w:val="000553D2"/>
    <w:rsid w:val="0005566B"/>
    <w:rsid w:val="00060CCE"/>
    <w:rsid w:val="00060E0A"/>
    <w:rsid w:val="00060F7D"/>
    <w:rsid w:val="00061609"/>
    <w:rsid w:val="0006184D"/>
    <w:rsid w:val="00061925"/>
    <w:rsid w:val="0006469F"/>
    <w:rsid w:val="000647E1"/>
    <w:rsid w:val="00067429"/>
    <w:rsid w:val="000675BE"/>
    <w:rsid w:val="00067A89"/>
    <w:rsid w:val="00070BF6"/>
    <w:rsid w:val="00071211"/>
    <w:rsid w:val="000729AD"/>
    <w:rsid w:val="000731D2"/>
    <w:rsid w:val="00073B82"/>
    <w:rsid w:val="000743A0"/>
    <w:rsid w:val="00075ED6"/>
    <w:rsid w:val="00077096"/>
    <w:rsid w:val="000778AF"/>
    <w:rsid w:val="00080A02"/>
    <w:rsid w:val="00083E46"/>
    <w:rsid w:val="00084708"/>
    <w:rsid w:val="00084A5D"/>
    <w:rsid w:val="0009029D"/>
    <w:rsid w:val="00090AD8"/>
    <w:rsid w:val="00090F7F"/>
    <w:rsid w:val="0009178D"/>
    <w:rsid w:val="000920B4"/>
    <w:rsid w:val="000939A7"/>
    <w:rsid w:val="00094E08"/>
    <w:rsid w:val="000959FE"/>
    <w:rsid w:val="000A1E94"/>
    <w:rsid w:val="000A2958"/>
    <w:rsid w:val="000A29B0"/>
    <w:rsid w:val="000A338A"/>
    <w:rsid w:val="000A41A1"/>
    <w:rsid w:val="000A5E32"/>
    <w:rsid w:val="000A6017"/>
    <w:rsid w:val="000A7952"/>
    <w:rsid w:val="000A7E60"/>
    <w:rsid w:val="000B091C"/>
    <w:rsid w:val="000B1A2F"/>
    <w:rsid w:val="000B2877"/>
    <w:rsid w:val="000B2A1E"/>
    <w:rsid w:val="000B305D"/>
    <w:rsid w:val="000B30CF"/>
    <w:rsid w:val="000B7C83"/>
    <w:rsid w:val="000C021B"/>
    <w:rsid w:val="000C08CF"/>
    <w:rsid w:val="000C2179"/>
    <w:rsid w:val="000C49E9"/>
    <w:rsid w:val="000C4CB5"/>
    <w:rsid w:val="000C67CD"/>
    <w:rsid w:val="000C74ED"/>
    <w:rsid w:val="000C7EC8"/>
    <w:rsid w:val="000D125E"/>
    <w:rsid w:val="000D169E"/>
    <w:rsid w:val="000D16CA"/>
    <w:rsid w:val="000D265D"/>
    <w:rsid w:val="000D2EB3"/>
    <w:rsid w:val="000D451B"/>
    <w:rsid w:val="000D4A39"/>
    <w:rsid w:val="000D4AD9"/>
    <w:rsid w:val="000D4AE7"/>
    <w:rsid w:val="000D4D7E"/>
    <w:rsid w:val="000D55C4"/>
    <w:rsid w:val="000D57E6"/>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15AE9"/>
    <w:rsid w:val="00120B8D"/>
    <w:rsid w:val="0012153A"/>
    <w:rsid w:val="00122199"/>
    <w:rsid w:val="001222FF"/>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A7A"/>
    <w:rsid w:val="00153D80"/>
    <w:rsid w:val="00153DEF"/>
    <w:rsid w:val="0015739B"/>
    <w:rsid w:val="00157485"/>
    <w:rsid w:val="00157C99"/>
    <w:rsid w:val="00160F7E"/>
    <w:rsid w:val="00161377"/>
    <w:rsid w:val="00163FA0"/>
    <w:rsid w:val="00164461"/>
    <w:rsid w:val="00167733"/>
    <w:rsid w:val="00167A4C"/>
    <w:rsid w:val="00167F3D"/>
    <w:rsid w:val="00171144"/>
    <w:rsid w:val="001725E8"/>
    <w:rsid w:val="00176D63"/>
    <w:rsid w:val="00177CAA"/>
    <w:rsid w:val="0018022B"/>
    <w:rsid w:val="001812EC"/>
    <w:rsid w:val="00181C7B"/>
    <w:rsid w:val="00182B02"/>
    <w:rsid w:val="00183187"/>
    <w:rsid w:val="0018357F"/>
    <w:rsid w:val="00187C06"/>
    <w:rsid w:val="00190A15"/>
    <w:rsid w:val="001911F6"/>
    <w:rsid w:val="001915F0"/>
    <w:rsid w:val="001923B0"/>
    <w:rsid w:val="00192C12"/>
    <w:rsid w:val="00193F2C"/>
    <w:rsid w:val="00196565"/>
    <w:rsid w:val="0019685A"/>
    <w:rsid w:val="00196959"/>
    <w:rsid w:val="001A0A55"/>
    <w:rsid w:val="001A0AAD"/>
    <w:rsid w:val="001A101D"/>
    <w:rsid w:val="001A2126"/>
    <w:rsid w:val="001A2829"/>
    <w:rsid w:val="001A375C"/>
    <w:rsid w:val="001A43C3"/>
    <w:rsid w:val="001A43E2"/>
    <w:rsid w:val="001A4CD9"/>
    <w:rsid w:val="001A4D70"/>
    <w:rsid w:val="001A4E6C"/>
    <w:rsid w:val="001A5F56"/>
    <w:rsid w:val="001A60DF"/>
    <w:rsid w:val="001A66FF"/>
    <w:rsid w:val="001A7685"/>
    <w:rsid w:val="001A7709"/>
    <w:rsid w:val="001B0F7B"/>
    <w:rsid w:val="001B0FEC"/>
    <w:rsid w:val="001B1409"/>
    <w:rsid w:val="001B1574"/>
    <w:rsid w:val="001B191F"/>
    <w:rsid w:val="001B1E32"/>
    <w:rsid w:val="001B2F1C"/>
    <w:rsid w:val="001B3D3E"/>
    <w:rsid w:val="001B599E"/>
    <w:rsid w:val="001C078F"/>
    <w:rsid w:val="001C15E4"/>
    <w:rsid w:val="001C18A1"/>
    <w:rsid w:val="001C2A08"/>
    <w:rsid w:val="001C31CE"/>
    <w:rsid w:val="001C3DC0"/>
    <w:rsid w:val="001C503C"/>
    <w:rsid w:val="001C7718"/>
    <w:rsid w:val="001C7A81"/>
    <w:rsid w:val="001D02F5"/>
    <w:rsid w:val="001D0F9A"/>
    <w:rsid w:val="001D0FBF"/>
    <w:rsid w:val="001D1BE3"/>
    <w:rsid w:val="001D1D8A"/>
    <w:rsid w:val="001D2018"/>
    <w:rsid w:val="001D25A2"/>
    <w:rsid w:val="001D3624"/>
    <w:rsid w:val="001D3E0C"/>
    <w:rsid w:val="001E1B73"/>
    <w:rsid w:val="001E25C7"/>
    <w:rsid w:val="001E30DC"/>
    <w:rsid w:val="001E5CD9"/>
    <w:rsid w:val="001E6D2C"/>
    <w:rsid w:val="001F0FE6"/>
    <w:rsid w:val="001F11A6"/>
    <w:rsid w:val="001F134C"/>
    <w:rsid w:val="001F2D6F"/>
    <w:rsid w:val="001F41E1"/>
    <w:rsid w:val="001F5526"/>
    <w:rsid w:val="001F58A6"/>
    <w:rsid w:val="001F6CBC"/>
    <w:rsid w:val="001F7740"/>
    <w:rsid w:val="001F7881"/>
    <w:rsid w:val="00202D68"/>
    <w:rsid w:val="00205A6E"/>
    <w:rsid w:val="00207C63"/>
    <w:rsid w:val="00211085"/>
    <w:rsid w:val="002133ED"/>
    <w:rsid w:val="002140F5"/>
    <w:rsid w:val="00216F97"/>
    <w:rsid w:val="00220E44"/>
    <w:rsid w:val="0022204C"/>
    <w:rsid w:val="002235A9"/>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00E5"/>
    <w:rsid w:val="002510BD"/>
    <w:rsid w:val="0025197C"/>
    <w:rsid w:val="0025265B"/>
    <w:rsid w:val="00252B6A"/>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064"/>
    <w:rsid w:val="00275D87"/>
    <w:rsid w:val="00276B77"/>
    <w:rsid w:val="002776E5"/>
    <w:rsid w:val="002801AC"/>
    <w:rsid w:val="002808F5"/>
    <w:rsid w:val="00280A7C"/>
    <w:rsid w:val="002818DB"/>
    <w:rsid w:val="002823AA"/>
    <w:rsid w:val="0028327E"/>
    <w:rsid w:val="00286187"/>
    <w:rsid w:val="002861F3"/>
    <w:rsid w:val="002879BA"/>
    <w:rsid w:val="00287ECD"/>
    <w:rsid w:val="00291144"/>
    <w:rsid w:val="00293C0C"/>
    <w:rsid w:val="002955A8"/>
    <w:rsid w:val="00297DEF"/>
    <w:rsid w:val="002A036E"/>
    <w:rsid w:val="002A196F"/>
    <w:rsid w:val="002A1FA8"/>
    <w:rsid w:val="002A331D"/>
    <w:rsid w:val="002A4231"/>
    <w:rsid w:val="002A52FC"/>
    <w:rsid w:val="002A553E"/>
    <w:rsid w:val="002B0189"/>
    <w:rsid w:val="002B127C"/>
    <w:rsid w:val="002B15A7"/>
    <w:rsid w:val="002B3345"/>
    <w:rsid w:val="002B3D0E"/>
    <w:rsid w:val="002B5113"/>
    <w:rsid w:val="002B67E5"/>
    <w:rsid w:val="002B71A1"/>
    <w:rsid w:val="002C02E6"/>
    <w:rsid w:val="002C1BC0"/>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24B8"/>
    <w:rsid w:val="002F3FA2"/>
    <w:rsid w:val="002F5B18"/>
    <w:rsid w:val="002F5BDD"/>
    <w:rsid w:val="002F6142"/>
    <w:rsid w:val="002F7C79"/>
    <w:rsid w:val="00302536"/>
    <w:rsid w:val="003026D5"/>
    <w:rsid w:val="00304210"/>
    <w:rsid w:val="003043E3"/>
    <w:rsid w:val="00307233"/>
    <w:rsid w:val="0030738D"/>
    <w:rsid w:val="00307D58"/>
    <w:rsid w:val="003107D7"/>
    <w:rsid w:val="00310DF6"/>
    <w:rsid w:val="00313B26"/>
    <w:rsid w:val="00313E87"/>
    <w:rsid w:val="00315BDF"/>
    <w:rsid w:val="00316712"/>
    <w:rsid w:val="00317230"/>
    <w:rsid w:val="003178E8"/>
    <w:rsid w:val="00322711"/>
    <w:rsid w:val="003243A3"/>
    <w:rsid w:val="00324DE5"/>
    <w:rsid w:val="00325770"/>
    <w:rsid w:val="003257EE"/>
    <w:rsid w:val="00325FDF"/>
    <w:rsid w:val="00326D1E"/>
    <w:rsid w:val="003278DA"/>
    <w:rsid w:val="003331B2"/>
    <w:rsid w:val="00337310"/>
    <w:rsid w:val="00337387"/>
    <w:rsid w:val="00337A13"/>
    <w:rsid w:val="00337F70"/>
    <w:rsid w:val="0034222B"/>
    <w:rsid w:val="00343B9B"/>
    <w:rsid w:val="00343D6D"/>
    <w:rsid w:val="00343DAF"/>
    <w:rsid w:val="00343E70"/>
    <w:rsid w:val="00343F3C"/>
    <w:rsid w:val="00344A9D"/>
    <w:rsid w:val="00345A98"/>
    <w:rsid w:val="00346356"/>
    <w:rsid w:val="0034707F"/>
    <w:rsid w:val="003475A9"/>
    <w:rsid w:val="0034778B"/>
    <w:rsid w:val="0035002D"/>
    <w:rsid w:val="0035167A"/>
    <w:rsid w:val="00351BBD"/>
    <w:rsid w:val="00351BC5"/>
    <w:rsid w:val="00352F97"/>
    <w:rsid w:val="0035496C"/>
    <w:rsid w:val="003550A9"/>
    <w:rsid w:val="00355324"/>
    <w:rsid w:val="00357EE2"/>
    <w:rsid w:val="00361175"/>
    <w:rsid w:val="00362257"/>
    <w:rsid w:val="003634E4"/>
    <w:rsid w:val="003636D1"/>
    <w:rsid w:val="00363C0B"/>
    <w:rsid w:val="00367097"/>
    <w:rsid w:val="00370EE1"/>
    <w:rsid w:val="00373B41"/>
    <w:rsid w:val="00374292"/>
    <w:rsid w:val="0037490E"/>
    <w:rsid w:val="00374FBA"/>
    <w:rsid w:val="003752B7"/>
    <w:rsid w:val="003757B7"/>
    <w:rsid w:val="003758C6"/>
    <w:rsid w:val="003775D6"/>
    <w:rsid w:val="003777E1"/>
    <w:rsid w:val="003813DD"/>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063F"/>
    <w:rsid w:val="003B2369"/>
    <w:rsid w:val="003B23EF"/>
    <w:rsid w:val="003B2631"/>
    <w:rsid w:val="003B332C"/>
    <w:rsid w:val="003B4E17"/>
    <w:rsid w:val="003B4F68"/>
    <w:rsid w:val="003B5AD7"/>
    <w:rsid w:val="003B5F0D"/>
    <w:rsid w:val="003B6417"/>
    <w:rsid w:val="003B73D5"/>
    <w:rsid w:val="003C06BA"/>
    <w:rsid w:val="003C076B"/>
    <w:rsid w:val="003C2C90"/>
    <w:rsid w:val="003C5125"/>
    <w:rsid w:val="003D14B8"/>
    <w:rsid w:val="003D253D"/>
    <w:rsid w:val="003D5883"/>
    <w:rsid w:val="003D700F"/>
    <w:rsid w:val="003D70A3"/>
    <w:rsid w:val="003D7B1C"/>
    <w:rsid w:val="003E1812"/>
    <w:rsid w:val="003E1DB6"/>
    <w:rsid w:val="003E2424"/>
    <w:rsid w:val="003E4A5A"/>
    <w:rsid w:val="003E4C4A"/>
    <w:rsid w:val="003E581E"/>
    <w:rsid w:val="003E5D72"/>
    <w:rsid w:val="003E6C0A"/>
    <w:rsid w:val="003F02C0"/>
    <w:rsid w:val="003F0C64"/>
    <w:rsid w:val="003F0E2E"/>
    <w:rsid w:val="003F119A"/>
    <w:rsid w:val="003F2AD2"/>
    <w:rsid w:val="003F2D34"/>
    <w:rsid w:val="003F2E2D"/>
    <w:rsid w:val="003F3120"/>
    <w:rsid w:val="003F3C2B"/>
    <w:rsid w:val="003F458B"/>
    <w:rsid w:val="003F79ED"/>
    <w:rsid w:val="00400297"/>
    <w:rsid w:val="0040061E"/>
    <w:rsid w:val="00400784"/>
    <w:rsid w:val="004009F8"/>
    <w:rsid w:val="00401F5F"/>
    <w:rsid w:val="004022EB"/>
    <w:rsid w:val="00410FFB"/>
    <w:rsid w:val="0041191D"/>
    <w:rsid w:val="00411EF5"/>
    <w:rsid w:val="004120CD"/>
    <w:rsid w:val="004121AF"/>
    <w:rsid w:val="004127E2"/>
    <w:rsid w:val="00413772"/>
    <w:rsid w:val="00413BD6"/>
    <w:rsid w:val="00415AAF"/>
    <w:rsid w:val="0041611F"/>
    <w:rsid w:val="004167AB"/>
    <w:rsid w:val="00417754"/>
    <w:rsid w:val="0042104D"/>
    <w:rsid w:val="00422854"/>
    <w:rsid w:val="00422D32"/>
    <w:rsid w:val="004254EF"/>
    <w:rsid w:val="004263A2"/>
    <w:rsid w:val="00432C70"/>
    <w:rsid w:val="00433A54"/>
    <w:rsid w:val="00434B5D"/>
    <w:rsid w:val="00435429"/>
    <w:rsid w:val="00436DD5"/>
    <w:rsid w:val="004373EC"/>
    <w:rsid w:val="00437CB9"/>
    <w:rsid w:val="00440732"/>
    <w:rsid w:val="004412A7"/>
    <w:rsid w:val="00441BBE"/>
    <w:rsid w:val="004420FE"/>
    <w:rsid w:val="00442B2E"/>
    <w:rsid w:val="00446CD1"/>
    <w:rsid w:val="004477D1"/>
    <w:rsid w:val="004506A0"/>
    <w:rsid w:val="004509FF"/>
    <w:rsid w:val="004528E6"/>
    <w:rsid w:val="00452FB6"/>
    <w:rsid w:val="00453004"/>
    <w:rsid w:val="00455A52"/>
    <w:rsid w:val="00457AEE"/>
    <w:rsid w:val="00457B75"/>
    <w:rsid w:val="00461359"/>
    <w:rsid w:val="004615A6"/>
    <w:rsid w:val="00461D1A"/>
    <w:rsid w:val="0046469D"/>
    <w:rsid w:val="00471034"/>
    <w:rsid w:val="00472943"/>
    <w:rsid w:val="004744AC"/>
    <w:rsid w:val="0047627D"/>
    <w:rsid w:val="004763AA"/>
    <w:rsid w:val="004769D0"/>
    <w:rsid w:val="00476D22"/>
    <w:rsid w:val="004774BA"/>
    <w:rsid w:val="0048045A"/>
    <w:rsid w:val="00480A7C"/>
    <w:rsid w:val="00481BE6"/>
    <w:rsid w:val="00483A00"/>
    <w:rsid w:val="004848D8"/>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68F8"/>
    <w:rsid w:val="004976E0"/>
    <w:rsid w:val="004A0951"/>
    <w:rsid w:val="004A1F17"/>
    <w:rsid w:val="004A2FF9"/>
    <w:rsid w:val="004A49AE"/>
    <w:rsid w:val="004A4B9A"/>
    <w:rsid w:val="004A52B8"/>
    <w:rsid w:val="004A6F3E"/>
    <w:rsid w:val="004A7704"/>
    <w:rsid w:val="004B08B8"/>
    <w:rsid w:val="004B09EB"/>
    <w:rsid w:val="004B0F61"/>
    <w:rsid w:val="004B0FA5"/>
    <w:rsid w:val="004B234B"/>
    <w:rsid w:val="004B270C"/>
    <w:rsid w:val="004B2772"/>
    <w:rsid w:val="004B3B0B"/>
    <w:rsid w:val="004B4353"/>
    <w:rsid w:val="004B4CA1"/>
    <w:rsid w:val="004B4DD6"/>
    <w:rsid w:val="004B53EC"/>
    <w:rsid w:val="004B5526"/>
    <w:rsid w:val="004B5592"/>
    <w:rsid w:val="004B7E12"/>
    <w:rsid w:val="004B7F74"/>
    <w:rsid w:val="004C047A"/>
    <w:rsid w:val="004C0BDA"/>
    <w:rsid w:val="004C3159"/>
    <w:rsid w:val="004C3FF2"/>
    <w:rsid w:val="004C552E"/>
    <w:rsid w:val="004C5833"/>
    <w:rsid w:val="004C63B2"/>
    <w:rsid w:val="004C6AE0"/>
    <w:rsid w:val="004C6E37"/>
    <w:rsid w:val="004C7B21"/>
    <w:rsid w:val="004D1277"/>
    <w:rsid w:val="004D1934"/>
    <w:rsid w:val="004D1BBF"/>
    <w:rsid w:val="004D30FA"/>
    <w:rsid w:val="004D41A3"/>
    <w:rsid w:val="004D4B30"/>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4F7277"/>
    <w:rsid w:val="005003D2"/>
    <w:rsid w:val="00501DDC"/>
    <w:rsid w:val="00502F5D"/>
    <w:rsid w:val="00503C93"/>
    <w:rsid w:val="00505E82"/>
    <w:rsid w:val="005066D0"/>
    <w:rsid w:val="005075D1"/>
    <w:rsid w:val="0050776E"/>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2D"/>
    <w:rsid w:val="00536FD2"/>
    <w:rsid w:val="00537762"/>
    <w:rsid w:val="00537B8F"/>
    <w:rsid w:val="00542EC5"/>
    <w:rsid w:val="00543B18"/>
    <w:rsid w:val="005453A9"/>
    <w:rsid w:val="0054568E"/>
    <w:rsid w:val="00545FC9"/>
    <w:rsid w:val="005469B3"/>
    <w:rsid w:val="00546E13"/>
    <w:rsid w:val="00550F7C"/>
    <w:rsid w:val="00551C2C"/>
    <w:rsid w:val="00551F6B"/>
    <w:rsid w:val="00553186"/>
    <w:rsid w:val="00553CF0"/>
    <w:rsid w:val="00555904"/>
    <w:rsid w:val="00555E8E"/>
    <w:rsid w:val="00555FF5"/>
    <w:rsid w:val="005563EE"/>
    <w:rsid w:val="00556520"/>
    <w:rsid w:val="00556FD5"/>
    <w:rsid w:val="00560571"/>
    <w:rsid w:val="00560720"/>
    <w:rsid w:val="005627C8"/>
    <w:rsid w:val="00563880"/>
    <w:rsid w:val="00566084"/>
    <w:rsid w:val="005667E3"/>
    <w:rsid w:val="00566B93"/>
    <w:rsid w:val="00567679"/>
    <w:rsid w:val="00570DD2"/>
    <w:rsid w:val="005746A8"/>
    <w:rsid w:val="0058115A"/>
    <w:rsid w:val="005815E9"/>
    <w:rsid w:val="00582604"/>
    <w:rsid w:val="00582C65"/>
    <w:rsid w:val="00583466"/>
    <w:rsid w:val="005836C0"/>
    <w:rsid w:val="00584859"/>
    <w:rsid w:val="0058496D"/>
    <w:rsid w:val="005850FC"/>
    <w:rsid w:val="005866CE"/>
    <w:rsid w:val="005868F0"/>
    <w:rsid w:val="00586ADE"/>
    <w:rsid w:val="0058731F"/>
    <w:rsid w:val="00590901"/>
    <w:rsid w:val="005911FD"/>
    <w:rsid w:val="005938B7"/>
    <w:rsid w:val="005938D1"/>
    <w:rsid w:val="00594733"/>
    <w:rsid w:val="005949E6"/>
    <w:rsid w:val="00595946"/>
    <w:rsid w:val="00596200"/>
    <w:rsid w:val="00596384"/>
    <w:rsid w:val="00597044"/>
    <w:rsid w:val="005A045B"/>
    <w:rsid w:val="005A0C4A"/>
    <w:rsid w:val="005A0C4D"/>
    <w:rsid w:val="005A13E1"/>
    <w:rsid w:val="005A1670"/>
    <w:rsid w:val="005A2B9A"/>
    <w:rsid w:val="005A2C4A"/>
    <w:rsid w:val="005A4D92"/>
    <w:rsid w:val="005A568B"/>
    <w:rsid w:val="005A57B8"/>
    <w:rsid w:val="005B0AD3"/>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5DCE"/>
    <w:rsid w:val="005E72C0"/>
    <w:rsid w:val="005E75CB"/>
    <w:rsid w:val="005F0450"/>
    <w:rsid w:val="005F10F5"/>
    <w:rsid w:val="005F123C"/>
    <w:rsid w:val="005F16FE"/>
    <w:rsid w:val="005F3A34"/>
    <w:rsid w:val="005F3BF9"/>
    <w:rsid w:val="005F4312"/>
    <w:rsid w:val="005F5861"/>
    <w:rsid w:val="005F6969"/>
    <w:rsid w:val="005F6C2E"/>
    <w:rsid w:val="005F7166"/>
    <w:rsid w:val="005F7F7E"/>
    <w:rsid w:val="00602585"/>
    <w:rsid w:val="006050A8"/>
    <w:rsid w:val="006062D0"/>
    <w:rsid w:val="00606483"/>
    <w:rsid w:val="0061199A"/>
    <w:rsid w:val="00611E66"/>
    <w:rsid w:val="00612314"/>
    <w:rsid w:val="00613D58"/>
    <w:rsid w:val="006154D2"/>
    <w:rsid w:val="00615E53"/>
    <w:rsid w:val="00616FC0"/>
    <w:rsid w:val="00624C55"/>
    <w:rsid w:val="00625062"/>
    <w:rsid w:val="00630764"/>
    <w:rsid w:val="0063153E"/>
    <w:rsid w:val="0063475A"/>
    <w:rsid w:val="00634891"/>
    <w:rsid w:val="00634BEB"/>
    <w:rsid w:val="00635D69"/>
    <w:rsid w:val="006375FD"/>
    <w:rsid w:val="00637E42"/>
    <w:rsid w:val="00637E5E"/>
    <w:rsid w:val="006420EF"/>
    <w:rsid w:val="00642147"/>
    <w:rsid w:val="00643485"/>
    <w:rsid w:val="00644B1E"/>
    <w:rsid w:val="00647A2E"/>
    <w:rsid w:val="00647D9A"/>
    <w:rsid w:val="0065035A"/>
    <w:rsid w:val="006507EF"/>
    <w:rsid w:val="00651242"/>
    <w:rsid w:val="006512AF"/>
    <w:rsid w:val="006534C4"/>
    <w:rsid w:val="00653884"/>
    <w:rsid w:val="0065450F"/>
    <w:rsid w:val="006550ED"/>
    <w:rsid w:val="006563E1"/>
    <w:rsid w:val="00661703"/>
    <w:rsid w:val="0066393D"/>
    <w:rsid w:val="00664792"/>
    <w:rsid w:val="0066703C"/>
    <w:rsid w:val="0066768D"/>
    <w:rsid w:val="00667CD4"/>
    <w:rsid w:val="00671A03"/>
    <w:rsid w:val="00671E3E"/>
    <w:rsid w:val="0067256D"/>
    <w:rsid w:val="0067509A"/>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616E"/>
    <w:rsid w:val="006D69F1"/>
    <w:rsid w:val="006E09E5"/>
    <w:rsid w:val="006E108A"/>
    <w:rsid w:val="006E11F4"/>
    <w:rsid w:val="006E3BF7"/>
    <w:rsid w:val="006E4EB3"/>
    <w:rsid w:val="006E76A6"/>
    <w:rsid w:val="006F23C8"/>
    <w:rsid w:val="006F2733"/>
    <w:rsid w:val="006F44E8"/>
    <w:rsid w:val="006F4675"/>
    <w:rsid w:val="006F6CC4"/>
    <w:rsid w:val="006F735A"/>
    <w:rsid w:val="006F742E"/>
    <w:rsid w:val="006F776F"/>
    <w:rsid w:val="00700B86"/>
    <w:rsid w:val="00701208"/>
    <w:rsid w:val="007025EC"/>
    <w:rsid w:val="00703364"/>
    <w:rsid w:val="00703783"/>
    <w:rsid w:val="00703789"/>
    <w:rsid w:val="007037BA"/>
    <w:rsid w:val="007065A0"/>
    <w:rsid w:val="0070741A"/>
    <w:rsid w:val="00707F28"/>
    <w:rsid w:val="00710799"/>
    <w:rsid w:val="007120AA"/>
    <w:rsid w:val="00712207"/>
    <w:rsid w:val="00712CFF"/>
    <w:rsid w:val="007142C2"/>
    <w:rsid w:val="00720524"/>
    <w:rsid w:val="0072253A"/>
    <w:rsid w:val="007226BE"/>
    <w:rsid w:val="00723136"/>
    <w:rsid w:val="00724629"/>
    <w:rsid w:val="00726724"/>
    <w:rsid w:val="00726D23"/>
    <w:rsid w:val="00726DB6"/>
    <w:rsid w:val="00727047"/>
    <w:rsid w:val="007273B0"/>
    <w:rsid w:val="00727930"/>
    <w:rsid w:val="0073060A"/>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6F5E"/>
    <w:rsid w:val="00747E2F"/>
    <w:rsid w:val="00747E99"/>
    <w:rsid w:val="007523AD"/>
    <w:rsid w:val="00753629"/>
    <w:rsid w:val="00753DE9"/>
    <w:rsid w:val="0075413A"/>
    <w:rsid w:val="007541D0"/>
    <w:rsid w:val="00754FE5"/>
    <w:rsid w:val="0075685E"/>
    <w:rsid w:val="007570E2"/>
    <w:rsid w:val="007609DC"/>
    <w:rsid w:val="00760CCA"/>
    <w:rsid w:val="00761056"/>
    <w:rsid w:val="00762400"/>
    <w:rsid w:val="007628C2"/>
    <w:rsid w:val="00763A2D"/>
    <w:rsid w:val="007677E5"/>
    <w:rsid w:val="007678C2"/>
    <w:rsid w:val="00767E97"/>
    <w:rsid w:val="0077014A"/>
    <w:rsid w:val="00770909"/>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A0528"/>
    <w:rsid w:val="007A14B1"/>
    <w:rsid w:val="007A26F8"/>
    <w:rsid w:val="007A3379"/>
    <w:rsid w:val="007A3A7D"/>
    <w:rsid w:val="007A5FBA"/>
    <w:rsid w:val="007B0D18"/>
    <w:rsid w:val="007B1B5A"/>
    <w:rsid w:val="007B230E"/>
    <w:rsid w:val="007B4952"/>
    <w:rsid w:val="007B57AE"/>
    <w:rsid w:val="007B6221"/>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E035E"/>
    <w:rsid w:val="007E16C1"/>
    <w:rsid w:val="007E1B07"/>
    <w:rsid w:val="007E1BF2"/>
    <w:rsid w:val="007E1FC2"/>
    <w:rsid w:val="007E3DE7"/>
    <w:rsid w:val="007E3E83"/>
    <w:rsid w:val="007E67A7"/>
    <w:rsid w:val="007E778F"/>
    <w:rsid w:val="007E788B"/>
    <w:rsid w:val="007E7954"/>
    <w:rsid w:val="007F26D9"/>
    <w:rsid w:val="007F3881"/>
    <w:rsid w:val="007F52AA"/>
    <w:rsid w:val="007F5BD5"/>
    <w:rsid w:val="008009AA"/>
    <w:rsid w:val="00800ADA"/>
    <w:rsid w:val="008013A8"/>
    <w:rsid w:val="0080489E"/>
    <w:rsid w:val="0080549B"/>
    <w:rsid w:val="008054EB"/>
    <w:rsid w:val="00805705"/>
    <w:rsid w:val="00805CD3"/>
    <w:rsid w:val="0080633F"/>
    <w:rsid w:val="008065E4"/>
    <w:rsid w:val="00806651"/>
    <w:rsid w:val="00806BA5"/>
    <w:rsid w:val="00806D59"/>
    <w:rsid w:val="008071B8"/>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3DF"/>
    <w:rsid w:val="00850B96"/>
    <w:rsid w:val="008515E6"/>
    <w:rsid w:val="008525C8"/>
    <w:rsid w:val="00852605"/>
    <w:rsid w:val="00852C2B"/>
    <w:rsid w:val="00853441"/>
    <w:rsid w:val="00855170"/>
    <w:rsid w:val="008602CA"/>
    <w:rsid w:val="008608AB"/>
    <w:rsid w:val="00860E8C"/>
    <w:rsid w:val="008617A3"/>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9F7"/>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2C6A"/>
    <w:rsid w:val="008A3013"/>
    <w:rsid w:val="008A3489"/>
    <w:rsid w:val="008A3A26"/>
    <w:rsid w:val="008A451B"/>
    <w:rsid w:val="008A4E6C"/>
    <w:rsid w:val="008A58C1"/>
    <w:rsid w:val="008A5CF1"/>
    <w:rsid w:val="008A6A05"/>
    <w:rsid w:val="008B079E"/>
    <w:rsid w:val="008B1084"/>
    <w:rsid w:val="008B1177"/>
    <w:rsid w:val="008B48F6"/>
    <w:rsid w:val="008B60AB"/>
    <w:rsid w:val="008B60C1"/>
    <w:rsid w:val="008C0B6C"/>
    <w:rsid w:val="008C1713"/>
    <w:rsid w:val="008C56E6"/>
    <w:rsid w:val="008C5942"/>
    <w:rsid w:val="008C75AA"/>
    <w:rsid w:val="008D0A8F"/>
    <w:rsid w:val="008D1571"/>
    <w:rsid w:val="008D1FAC"/>
    <w:rsid w:val="008D35DE"/>
    <w:rsid w:val="008D54E6"/>
    <w:rsid w:val="008D5873"/>
    <w:rsid w:val="008D7DC5"/>
    <w:rsid w:val="008E09C0"/>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2CD4"/>
    <w:rsid w:val="00907914"/>
    <w:rsid w:val="00907FE7"/>
    <w:rsid w:val="0091159E"/>
    <w:rsid w:val="00912C1C"/>
    <w:rsid w:val="00914417"/>
    <w:rsid w:val="0091699E"/>
    <w:rsid w:val="0091741E"/>
    <w:rsid w:val="00917A82"/>
    <w:rsid w:val="00917FAE"/>
    <w:rsid w:val="00920271"/>
    <w:rsid w:val="009221EA"/>
    <w:rsid w:val="00922EEC"/>
    <w:rsid w:val="00923F66"/>
    <w:rsid w:val="009251CB"/>
    <w:rsid w:val="00925313"/>
    <w:rsid w:val="009267FF"/>
    <w:rsid w:val="00927D2B"/>
    <w:rsid w:val="009302BF"/>
    <w:rsid w:val="009308E0"/>
    <w:rsid w:val="00931BA8"/>
    <w:rsid w:val="00933000"/>
    <w:rsid w:val="00936A56"/>
    <w:rsid w:val="0093778C"/>
    <w:rsid w:val="0093790B"/>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3B8"/>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2F30"/>
    <w:rsid w:val="00984FA0"/>
    <w:rsid w:val="00985F7F"/>
    <w:rsid w:val="00987AC5"/>
    <w:rsid w:val="00992326"/>
    <w:rsid w:val="009956A8"/>
    <w:rsid w:val="00995E58"/>
    <w:rsid w:val="00996264"/>
    <w:rsid w:val="00996821"/>
    <w:rsid w:val="00996DE3"/>
    <w:rsid w:val="009A2B63"/>
    <w:rsid w:val="009A2EAF"/>
    <w:rsid w:val="009A3460"/>
    <w:rsid w:val="009A4A24"/>
    <w:rsid w:val="009A5644"/>
    <w:rsid w:val="009A632A"/>
    <w:rsid w:val="009A6669"/>
    <w:rsid w:val="009B0A87"/>
    <w:rsid w:val="009B23CA"/>
    <w:rsid w:val="009B2EEC"/>
    <w:rsid w:val="009B566D"/>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A2E"/>
    <w:rsid w:val="009F1BD5"/>
    <w:rsid w:val="009F1F9F"/>
    <w:rsid w:val="009F2690"/>
    <w:rsid w:val="009F43C3"/>
    <w:rsid w:val="009F559F"/>
    <w:rsid w:val="009F55E8"/>
    <w:rsid w:val="009F650D"/>
    <w:rsid w:val="009F6753"/>
    <w:rsid w:val="00A00E3D"/>
    <w:rsid w:val="00A00EE0"/>
    <w:rsid w:val="00A0104F"/>
    <w:rsid w:val="00A015B8"/>
    <w:rsid w:val="00A0236C"/>
    <w:rsid w:val="00A05D5D"/>
    <w:rsid w:val="00A11054"/>
    <w:rsid w:val="00A1226D"/>
    <w:rsid w:val="00A1287B"/>
    <w:rsid w:val="00A13B31"/>
    <w:rsid w:val="00A14060"/>
    <w:rsid w:val="00A155BB"/>
    <w:rsid w:val="00A15E1E"/>
    <w:rsid w:val="00A17F10"/>
    <w:rsid w:val="00A2001A"/>
    <w:rsid w:val="00A217A0"/>
    <w:rsid w:val="00A23412"/>
    <w:rsid w:val="00A24241"/>
    <w:rsid w:val="00A24A01"/>
    <w:rsid w:val="00A251E8"/>
    <w:rsid w:val="00A25529"/>
    <w:rsid w:val="00A2747A"/>
    <w:rsid w:val="00A27534"/>
    <w:rsid w:val="00A30AF8"/>
    <w:rsid w:val="00A3158E"/>
    <w:rsid w:val="00A31DAA"/>
    <w:rsid w:val="00A32C0F"/>
    <w:rsid w:val="00A32E6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AE5"/>
    <w:rsid w:val="00A82133"/>
    <w:rsid w:val="00A83A15"/>
    <w:rsid w:val="00A84D3B"/>
    <w:rsid w:val="00A866A8"/>
    <w:rsid w:val="00A86BD2"/>
    <w:rsid w:val="00A86FC1"/>
    <w:rsid w:val="00A873D9"/>
    <w:rsid w:val="00A90675"/>
    <w:rsid w:val="00A91783"/>
    <w:rsid w:val="00A93771"/>
    <w:rsid w:val="00A96127"/>
    <w:rsid w:val="00A96164"/>
    <w:rsid w:val="00A969DB"/>
    <w:rsid w:val="00A96E8D"/>
    <w:rsid w:val="00A96F16"/>
    <w:rsid w:val="00A96F17"/>
    <w:rsid w:val="00A97193"/>
    <w:rsid w:val="00AA0560"/>
    <w:rsid w:val="00AA10D6"/>
    <w:rsid w:val="00AA1704"/>
    <w:rsid w:val="00AA309A"/>
    <w:rsid w:val="00AA30F6"/>
    <w:rsid w:val="00AA3D9A"/>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A22"/>
    <w:rsid w:val="00AC4DF1"/>
    <w:rsid w:val="00AC6F05"/>
    <w:rsid w:val="00AC701F"/>
    <w:rsid w:val="00AC7EE5"/>
    <w:rsid w:val="00AD1BA1"/>
    <w:rsid w:val="00AD285B"/>
    <w:rsid w:val="00AD3B3F"/>
    <w:rsid w:val="00AE162D"/>
    <w:rsid w:val="00AE3BBB"/>
    <w:rsid w:val="00AE485F"/>
    <w:rsid w:val="00AE6660"/>
    <w:rsid w:val="00AE6E81"/>
    <w:rsid w:val="00AE774E"/>
    <w:rsid w:val="00AF1FAA"/>
    <w:rsid w:val="00AF2208"/>
    <w:rsid w:val="00AF3797"/>
    <w:rsid w:val="00AF3D6D"/>
    <w:rsid w:val="00AF6E0F"/>
    <w:rsid w:val="00B0156F"/>
    <w:rsid w:val="00B0189A"/>
    <w:rsid w:val="00B02177"/>
    <w:rsid w:val="00B0264C"/>
    <w:rsid w:val="00B0384B"/>
    <w:rsid w:val="00B03FB1"/>
    <w:rsid w:val="00B0459F"/>
    <w:rsid w:val="00B057BC"/>
    <w:rsid w:val="00B064F3"/>
    <w:rsid w:val="00B07658"/>
    <w:rsid w:val="00B07C25"/>
    <w:rsid w:val="00B07F89"/>
    <w:rsid w:val="00B129D3"/>
    <w:rsid w:val="00B13B4C"/>
    <w:rsid w:val="00B146AB"/>
    <w:rsid w:val="00B15BFD"/>
    <w:rsid w:val="00B161F0"/>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A42"/>
    <w:rsid w:val="00B43B5B"/>
    <w:rsid w:val="00B45E33"/>
    <w:rsid w:val="00B468CB"/>
    <w:rsid w:val="00B46BE4"/>
    <w:rsid w:val="00B4714B"/>
    <w:rsid w:val="00B47414"/>
    <w:rsid w:val="00B47F53"/>
    <w:rsid w:val="00B50118"/>
    <w:rsid w:val="00B50BF2"/>
    <w:rsid w:val="00B519F0"/>
    <w:rsid w:val="00B52607"/>
    <w:rsid w:val="00B52FE1"/>
    <w:rsid w:val="00B5419B"/>
    <w:rsid w:val="00B560B7"/>
    <w:rsid w:val="00B56E27"/>
    <w:rsid w:val="00B60131"/>
    <w:rsid w:val="00B6022F"/>
    <w:rsid w:val="00B610C8"/>
    <w:rsid w:val="00B613F6"/>
    <w:rsid w:val="00B6165A"/>
    <w:rsid w:val="00B6369B"/>
    <w:rsid w:val="00B63AA2"/>
    <w:rsid w:val="00B65B3E"/>
    <w:rsid w:val="00B667D8"/>
    <w:rsid w:val="00B671FC"/>
    <w:rsid w:val="00B70F57"/>
    <w:rsid w:val="00B72347"/>
    <w:rsid w:val="00B72807"/>
    <w:rsid w:val="00B74A91"/>
    <w:rsid w:val="00B75120"/>
    <w:rsid w:val="00B757AF"/>
    <w:rsid w:val="00B758A9"/>
    <w:rsid w:val="00B75F8B"/>
    <w:rsid w:val="00B773BF"/>
    <w:rsid w:val="00B77CDF"/>
    <w:rsid w:val="00B80B49"/>
    <w:rsid w:val="00B814FC"/>
    <w:rsid w:val="00B816CA"/>
    <w:rsid w:val="00B82007"/>
    <w:rsid w:val="00B82788"/>
    <w:rsid w:val="00B827E8"/>
    <w:rsid w:val="00B83089"/>
    <w:rsid w:val="00B86B6F"/>
    <w:rsid w:val="00B908BB"/>
    <w:rsid w:val="00B9123A"/>
    <w:rsid w:val="00B91DA3"/>
    <w:rsid w:val="00B94ED0"/>
    <w:rsid w:val="00B959E1"/>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67E"/>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176EE"/>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5AD"/>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3A8B"/>
    <w:rsid w:val="00C64BFE"/>
    <w:rsid w:val="00C65572"/>
    <w:rsid w:val="00C67BA8"/>
    <w:rsid w:val="00C70203"/>
    <w:rsid w:val="00C70A40"/>
    <w:rsid w:val="00C71C06"/>
    <w:rsid w:val="00C72AE2"/>
    <w:rsid w:val="00C742FD"/>
    <w:rsid w:val="00C74305"/>
    <w:rsid w:val="00C74DBC"/>
    <w:rsid w:val="00C756A2"/>
    <w:rsid w:val="00C81A5E"/>
    <w:rsid w:val="00C81B30"/>
    <w:rsid w:val="00C81DC2"/>
    <w:rsid w:val="00C8368C"/>
    <w:rsid w:val="00C836A9"/>
    <w:rsid w:val="00C84AAC"/>
    <w:rsid w:val="00C85296"/>
    <w:rsid w:val="00C8581B"/>
    <w:rsid w:val="00C90B1B"/>
    <w:rsid w:val="00C913FE"/>
    <w:rsid w:val="00C923E6"/>
    <w:rsid w:val="00C92BB5"/>
    <w:rsid w:val="00C92E5B"/>
    <w:rsid w:val="00C93C27"/>
    <w:rsid w:val="00C94EDC"/>
    <w:rsid w:val="00C95579"/>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6D90"/>
    <w:rsid w:val="00CB7096"/>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6F4"/>
    <w:rsid w:val="00CD3744"/>
    <w:rsid w:val="00CD3EEA"/>
    <w:rsid w:val="00CD55A0"/>
    <w:rsid w:val="00CD6227"/>
    <w:rsid w:val="00CD6C2A"/>
    <w:rsid w:val="00CE0247"/>
    <w:rsid w:val="00CE075F"/>
    <w:rsid w:val="00CE07B8"/>
    <w:rsid w:val="00CE0AFD"/>
    <w:rsid w:val="00CE0FBE"/>
    <w:rsid w:val="00CE1521"/>
    <w:rsid w:val="00CE1662"/>
    <w:rsid w:val="00CE2606"/>
    <w:rsid w:val="00CE2D20"/>
    <w:rsid w:val="00CE39F0"/>
    <w:rsid w:val="00CE5EA1"/>
    <w:rsid w:val="00CE63D8"/>
    <w:rsid w:val="00CE7210"/>
    <w:rsid w:val="00CF05AB"/>
    <w:rsid w:val="00CF0F83"/>
    <w:rsid w:val="00CF2176"/>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24D"/>
    <w:rsid w:val="00D17A8E"/>
    <w:rsid w:val="00D20A65"/>
    <w:rsid w:val="00D21323"/>
    <w:rsid w:val="00D225CE"/>
    <w:rsid w:val="00D24309"/>
    <w:rsid w:val="00D27371"/>
    <w:rsid w:val="00D319BE"/>
    <w:rsid w:val="00D324BB"/>
    <w:rsid w:val="00D324F3"/>
    <w:rsid w:val="00D334C4"/>
    <w:rsid w:val="00D37089"/>
    <w:rsid w:val="00D37285"/>
    <w:rsid w:val="00D40809"/>
    <w:rsid w:val="00D434D2"/>
    <w:rsid w:val="00D43F65"/>
    <w:rsid w:val="00D4588E"/>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1B4"/>
    <w:rsid w:val="00D655F2"/>
    <w:rsid w:val="00D66E74"/>
    <w:rsid w:val="00D67B0B"/>
    <w:rsid w:val="00D719AE"/>
    <w:rsid w:val="00D73622"/>
    <w:rsid w:val="00D740D0"/>
    <w:rsid w:val="00D7537C"/>
    <w:rsid w:val="00D776B6"/>
    <w:rsid w:val="00D80E0F"/>
    <w:rsid w:val="00D82686"/>
    <w:rsid w:val="00D8290E"/>
    <w:rsid w:val="00D857B4"/>
    <w:rsid w:val="00D87CEA"/>
    <w:rsid w:val="00D90591"/>
    <w:rsid w:val="00D92BE2"/>
    <w:rsid w:val="00D9332E"/>
    <w:rsid w:val="00D93424"/>
    <w:rsid w:val="00D9656B"/>
    <w:rsid w:val="00D973E9"/>
    <w:rsid w:val="00D97781"/>
    <w:rsid w:val="00DA05E4"/>
    <w:rsid w:val="00DA24C1"/>
    <w:rsid w:val="00DA3672"/>
    <w:rsid w:val="00DA5B63"/>
    <w:rsid w:val="00DA61F3"/>
    <w:rsid w:val="00DA68D2"/>
    <w:rsid w:val="00DA7A30"/>
    <w:rsid w:val="00DB265A"/>
    <w:rsid w:val="00DB2FE4"/>
    <w:rsid w:val="00DB541A"/>
    <w:rsid w:val="00DB67F1"/>
    <w:rsid w:val="00DB7C2F"/>
    <w:rsid w:val="00DB7E53"/>
    <w:rsid w:val="00DC017B"/>
    <w:rsid w:val="00DC0B84"/>
    <w:rsid w:val="00DC106F"/>
    <w:rsid w:val="00DC3584"/>
    <w:rsid w:val="00DC6FA3"/>
    <w:rsid w:val="00DC7BA8"/>
    <w:rsid w:val="00DC7BB8"/>
    <w:rsid w:val="00DD145E"/>
    <w:rsid w:val="00DD157D"/>
    <w:rsid w:val="00DD19FF"/>
    <w:rsid w:val="00DD1CBD"/>
    <w:rsid w:val="00DD24BF"/>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0D00"/>
    <w:rsid w:val="00DF2531"/>
    <w:rsid w:val="00DF5160"/>
    <w:rsid w:val="00DF67B4"/>
    <w:rsid w:val="00DF7190"/>
    <w:rsid w:val="00DF7E0E"/>
    <w:rsid w:val="00E01C1B"/>
    <w:rsid w:val="00E05034"/>
    <w:rsid w:val="00E052E6"/>
    <w:rsid w:val="00E0543E"/>
    <w:rsid w:val="00E0665D"/>
    <w:rsid w:val="00E147D4"/>
    <w:rsid w:val="00E1506F"/>
    <w:rsid w:val="00E154C0"/>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156"/>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36E"/>
    <w:rsid w:val="00E67F55"/>
    <w:rsid w:val="00E730C0"/>
    <w:rsid w:val="00E73346"/>
    <w:rsid w:val="00E76077"/>
    <w:rsid w:val="00E84D69"/>
    <w:rsid w:val="00E84E72"/>
    <w:rsid w:val="00E861C5"/>
    <w:rsid w:val="00E86615"/>
    <w:rsid w:val="00E8760F"/>
    <w:rsid w:val="00E90708"/>
    <w:rsid w:val="00E91F80"/>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3C44"/>
    <w:rsid w:val="00EC497F"/>
    <w:rsid w:val="00EC5607"/>
    <w:rsid w:val="00EC66E4"/>
    <w:rsid w:val="00EC7FE5"/>
    <w:rsid w:val="00ED0BE2"/>
    <w:rsid w:val="00ED1C3D"/>
    <w:rsid w:val="00ED424D"/>
    <w:rsid w:val="00ED42D3"/>
    <w:rsid w:val="00ED6FD5"/>
    <w:rsid w:val="00EE02EF"/>
    <w:rsid w:val="00EE035B"/>
    <w:rsid w:val="00EE130F"/>
    <w:rsid w:val="00EE3CE4"/>
    <w:rsid w:val="00EE5143"/>
    <w:rsid w:val="00EE6186"/>
    <w:rsid w:val="00EE68A8"/>
    <w:rsid w:val="00EE6F1F"/>
    <w:rsid w:val="00EE785A"/>
    <w:rsid w:val="00EF02CC"/>
    <w:rsid w:val="00EF275C"/>
    <w:rsid w:val="00EF35C2"/>
    <w:rsid w:val="00EF3DE9"/>
    <w:rsid w:val="00EF4939"/>
    <w:rsid w:val="00EF6C9D"/>
    <w:rsid w:val="00EF75D1"/>
    <w:rsid w:val="00EF769D"/>
    <w:rsid w:val="00F00110"/>
    <w:rsid w:val="00F00C5D"/>
    <w:rsid w:val="00F02625"/>
    <w:rsid w:val="00F02DE9"/>
    <w:rsid w:val="00F04422"/>
    <w:rsid w:val="00F059A5"/>
    <w:rsid w:val="00F06DB3"/>
    <w:rsid w:val="00F06E45"/>
    <w:rsid w:val="00F076AC"/>
    <w:rsid w:val="00F07B0A"/>
    <w:rsid w:val="00F10506"/>
    <w:rsid w:val="00F125D4"/>
    <w:rsid w:val="00F1372A"/>
    <w:rsid w:val="00F1388B"/>
    <w:rsid w:val="00F147BE"/>
    <w:rsid w:val="00F15014"/>
    <w:rsid w:val="00F2193D"/>
    <w:rsid w:val="00F2201E"/>
    <w:rsid w:val="00F227D2"/>
    <w:rsid w:val="00F22BDA"/>
    <w:rsid w:val="00F23428"/>
    <w:rsid w:val="00F2365C"/>
    <w:rsid w:val="00F239A3"/>
    <w:rsid w:val="00F2428E"/>
    <w:rsid w:val="00F25226"/>
    <w:rsid w:val="00F25935"/>
    <w:rsid w:val="00F30814"/>
    <w:rsid w:val="00F33590"/>
    <w:rsid w:val="00F3451D"/>
    <w:rsid w:val="00F34564"/>
    <w:rsid w:val="00F364A5"/>
    <w:rsid w:val="00F40A01"/>
    <w:rsid w:val="00F4169F"/>
    <w:rsid w:val="00F50876"/>
    <w:rsid w:val="00F50C61"/>
    <w:rsid w:val="00F534A9"/>
    <w:rsid w:val="00F53ACF"/>
    <w:rsid w:val="00F55983"/>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9B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1BCB"/>
    <w:rsid w:val="00FB3D2B"/>
    <w:rsid w:val="00FB3F39"/>
    <w:rsid w:val="00FB54C8"/>
    <w:rsid w:val="00FB5DD6"/>
    <w:rsid w:val="00FB6E05"/>
    <w:rsid w:val="00FC0007"/>
    <w:rsid w:val="00FC08B7"/>
    <w:rsid w:val="00FC1713"/>
    <w:rsid w:val="00FC2114"/>
    <w:rsid w:val="00FC3483"/>
    <w:rsid w:val="00FC3B6B"/>
    <w:rsid w:val="00FC6FD6"/>
    <w:rsid w:val="00FC7CB9"/>
    <w:rsid w:val="00FD0007"/>
    <w:rsid w:val="00FD04E2"/>
    <w:rsid w:val="00FD229F"/>
    <w:rsid w:val="00FD37CB"/>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7B6221"/>
    <w:pPr>
      <w:spacing w:after="160" w:line="240" w:lineRule="exact"/>
      <w:ind w:firstLine="0"/>
      <w:jc w:val="left"/>
    </w:pPr>
    <w:rPr>
      <w:rFonts w:ascii="Verdana" w:eastAsia="Times New Roman" w:hAnsi="Verdana"/>
      <w:sz w:val="20"/>
      <w:lang w:val="en-US" w:eastAsia="en-US"/>
    </w:rPr>
  </w:style>
  <w:style w:type="paragraph" w:customStyle="1" w:styleId="afd">
    <w:name w:val="Знак"/>
    <w:basedOn w:val="a"/>
    <w:rsid w:val="0080549B"/>
    <w:pPr>
      <w:spacing w:after="160" w:line="240" w:lineRule="exact"/>
      <w:ind w:firstLine="0"/>
      <w:jc w:val="left"/>
    </w:pPr>
    <w:rPr>
      <w:rFonts w:ascii="Verdana" w:eastAsia="Times New Roman" w:hAnsi="Verdana"/>
      <w:sz w:val="20"/>
      <w:lang w:val="en-US" w:eastAsia="en-US"/>
    </w:rPr>
  </w:style>
  <w:style w:type="paragraph" w:customStyle="1" w:styleId="afe">
    <w:name w:val="Знак"/>
    <w:basedOn w:val="a"/>
    <w:rsid w:val="001E30DC"/>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7B6221"/>
    <w:pPr>
      <w:spacing w:after="160" w:line="240" w:lineRule="exact"/>
      <w:ind w:firstLine="0"/>
      <w:jc w:val="left"/>
    </w:pPr>
    <w:rPr>
      <w:rFonts w:ascii="Verdana" w:eastAsia="Times New Roman" w:hAnsi="Verdana"/>
      <w:sz w:val="20"/>
      <w:lang w:val="en-US" w:eastAsia="en-US"/>
    </w:rPr>
  </w:style>
  <w:style w:type="paragraph" w:customStyle="1" w:styleId="afd">
    <w:name w:val="Знак"/>
    <w:basedOn w:val="a"/>
    <w:rsid w:val="0080549B"/>
    <w:pPr>
      <w:spacing w:after="160" w:line="240" w:lineRule="exact"/>
      <w:ind w:firstLine="0"/>
      <w:jc w:val="left"/>
    </w:pPr>
    <w:rPr>
      <w:rFonts w:ascii="Verdana" w:eastAsia="Times New Roman" w:hAnsi="Verdana"/>
      <w:sz w:val="20"/>
      <w:lang w:val="en-US" w:eastAsia="en-US"/>
    </w:rPr>
  </w:style>
  <w:style w:type="paragraph" w:customStyle="1" w:styleId="afe">
    <w:name w:val="Знак"/>
    <w:basedOn w:val="a"/>
    <w:rsid w:val="001E30DC"/>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BB4F568B0AC58110C388DE3CEBBD2ED2CE36A63F106BD8C5F753BEFCB4A08C8604836852D16D27D6z3B1D" TargetMode="External"/><Relationship Id="rId2" Type="http://schemas.openxmlformats.org/officeDocument/2006/relationships/numbering" Target="numbering.xml"/><Relationship Id="rId16" Type="http://schemas.openxmlformats.org/officeDocument/2006/relationships/hyperlink" Target="consultantplus://offline/ref=BB4F568B0AC58110C388DE3CEBBD2ED2CE36A63F106BD8C5F753BEFCB4A08C8604836852D16D27D6z3B1D" TargetMode="External"/><Relationship Id="rId20" Type="http://schemas.openxmlformats.org/officeDocument/2006/relationships/hyperlink" Target="consultantplus://offline/ref=6231C0DD2107AA793D8F6D4B759864C439137BC80D0108EB7723333277D828424EE6BE3D7744FEF30By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E429D-52CD-467F-B74A-19EF2230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11510</Words>
  <Characters>65610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3</cp:revision>
  <cp:lastPrinted>2019-03-19T00:24:00Z</cp:lastPrinted>
  <dcterms:created xsi:type="dcterms:W3CDTF">2019-05-23T03:30:00Z</dcterms:created>
  <dcterms:modified xsi:type="dcterms:W3CDTF">2019-05-23T03:59:00Z</dcterms:modified>
</cp:coreProperties>
</file>