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A4" w:rsidRPr="003B6817" w:rsidRDefault="009D24A4" w:rsidP="009D24A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3B6817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D24A4" w:rsidRPr="003B6817" w:rsidRDefault="009D24A4" w:rsidP="009D24A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3B6817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D24A4" w:rsidRPr="003B6817" w:rsidRDefault="009D24A4" w:rsidP="009D2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B681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D24A4" w:rsidRPr="003B6817" w:rsidRDefault="009D24A4" w:rsidP="009D24A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4A4" w:rsidRPr="003B6817" w:rsidRDefault="009D24A4" w:rsidP="009D24A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3B6817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9D24A4" w:rsidRPr="003B6817" w:rsidRDefault="009D24A4" w:rsidP="009D2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3B6817" w:rsidRPr="003B6817" w:rsidTr="009D24A4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9D24A4" w:rsidRPr="003B6817" w:rsidRDefault="009D24A4" w:rsidP="009D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4A4" w:rsidRPr="003B6817" w:rsidRDefault="003B6817" w:rsidP="009D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328" w:type="dxa"/>
          </w:tcPr>
          <w:p w:rsidR="009D24A4" w:rsidRPr="003B6817" w:rsidRDefault="009D24A4" w:rsidP="009D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4A4" w:rsidRPr="003B6817" w:rsidRDefault="003B6817" w:rsidP="00196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110-37-944-20</w:t>
            </w:r>
          </w:p>
        </w:tc>
        <w:tc>
          <w:tcPr>
            <w:tcW w:w="76" w:type="dxa"/>
            <w:vMerge w:val="restart"/>
          </w:tcPr>
          <w:p w:rsidR="009D24A4" w:rsidRPr="003B6817" w:rsidRDefault="009D24A4" w:rsidP="009D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817" w:rsidRPr="003B6817" w:rsidTr="009D24A4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9D24A4" w:rsidRPr="003B6817" w:rsidRDefault="009D24A4" w:rsidP="009D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9D24A4" w:rsidRPr="003B6817" w:rsidRDefault="009D24A4" w:rsidP="009D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817" w:rsidRPr="003B6817" w:rsidTr="009D24A4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9D24A4" w:rsidRPr="003B6817" w:rsidRDefault="009D24A4" w:rsidP="009D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9D24A4" w:rsidRPr="003B6817" w:rsidRDefault="009D24A4" w:rsidP="009D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817" w:rsidRPr="003B6817" w:rsidTr="009D24A4">
        <w:trPr>
          <w:gridAfter w:val="2"/>
          <w:wAfter w:w="1035" w:type="dxa"/>
          <w:trHeight w:val="302"/>
        </w:trPr>
        <w:tc>
          <w:tcPr>
            <w:tcW w:w="106" w:type="dxa"/>
          </w:tcPr>
          <w:p w:rsidR="009D24A4" w:rsidRPr="003B6817" w:rsidRDefault="009D24A4" w:rsidP="009D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9D24A4" w:rsidRPr="003B6817" w:rsidRDefault="009D24A4" w:rsidP="009D2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9D24A4" w:rsidRPr="003B6817" w:rsidRDefault="009D24A4" w:rsidP="009D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9D24A4" w:rsidRPr="003B6817" w:rsidRDefault="009D24A4" w:rsidP="009D2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817">
              <w:rPr>
                <w:rFonts w:ascii="Times New Roman" w:hAnsi="Times New Roman" w:cs="Times New Roman"/>
                <w:sz w:val="24"/>
              </w:rPr>
              <w:t>О внесении изменения в приложение к постановлению администрации городского округа муниципального образования «город Саянск» от 18.11.2015 № 110-37-1152-15</w:t>
            </w:r>
          </w:p>
        </w:tc>
        <w:tc>
          <w:tcPr>
            <w:tcW w:w="142" w:type="dxa"/>
          </w:tcPr>
          <w:p w:rsidR="009D24A4" w:rsidRPr="003B6817" w:rsidRDefault="009D24A4" w:rsidP="009D24A4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1808" w:rsidRPr="003B6817" w:rsidRDefault="00751808" w:rsidP="009D24A4">
      <w:pPr>
        <w:spacing w:after="0" w:line="240" w:lineRule="auto"/>
      </w:pPr>
    </w:p>
    <w:p w:rsidR="009D24A4" w:rsidRPr="003B6817" w:rsidRDefault="009D24A4" w:rsidP="009D2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B6817">
        <w:rPr>
          <w:rFonts w:ascii="Times New Roman" w:hAnsi="Times New Roman" w:cs="Times New Roman"/>
          <w:sz w:val="28"/>
          <w:szCs w:val="28"/>
        </w:rPr>
        <w:t xml:space="preserve">В связи с изменением штатного расписания администрации городского муниципального образования «город Саянск», руководствуясь статьёй </w:t>
      </w:r>
      <w:hyperlink r:id="rId6" w:history="1">
        <w:r w:rsidRPr="003B6817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3B681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</w:t>
      </w:r>
      <w:r w:rsidRPr="003B6817">
        <w:rPr>
          <w:rFonts w:ascii="Times New Roman" w:hAnsi="Times New Roman" w:cs="Times New Roman"/>
          <w:sz w:val="28"/>
        </w:rPr>
        <w:t xml:space="preserve"> администрация городского округа муниципального образования «город Саянск» </w:t>
      </w:r>
    </w:p>
    <w:p w:rsidR="009D24A4" w:rsidRPr="003B6817" w:rsidRDefault="009D24A4" w:rsidP="009D2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8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6817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9D24A4" w:rsidRPr="003B6817" w:rsidRDefault="009D24A4" w:rsidP="00B819FD">
      <w:pPr>
        <w:pStyle w:val="a4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817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городского  округа </w:t>
      </w:r>
      <w:r w:rsidR="003B68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B6817">
        <w:rPr>
          <w:rFonts w:ascii="Times New Roman" w:hAnsi="Times New Roman" w:cs="Times New Roman"/>
          <w:sz w:val="28"/>
          <w:szCs w:val="28"/>
        </w:rPr>
        <w:t>«город Саянск» от 18.11.2015 №</w:t>
      </w:r>
      <w:r w:rsidR="001962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B6817">
        <w:rPr>
          <w:rFonts w:ascii="Times New Roman" w:hAnsi="Times New Roman" w:cs="Times New Roman"/>
          <w:sz w:val="28"/>
          <w:szCs w:val="28"/>
        </w:rPr>
        <w:t xml:space="preserve">110-37-1152-15 (опубликовано в газете «Саянские зори» № 47  от 03.12.2015) следующие изменения: </w:t>
      </w:r>
    </w:p>
    <w:p w:rsidR="009D24A4" w:rsidRPr="003B6817" w:rsidRDefault="00B819FD" w:rsidP="00D2653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817">
        <w:rPr>
          <w:rFonts w:ascii="Times New Roman" w:hAnsi="Times New Roman" w:cs="Times New Roman"/>
          <w:sz w:val="28"/>
          <w:szCs w:val="28"/>
        </w:rPr>
        <w:t xml:space="preserve">Пункт 1.5.  раздела </w:t>
      </w:r>
      <w:r w:rsidRPr="003B681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681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19FD" w:rsidRPr="003B6817" w:rsidRDefault="00B819FD" w:rsidP="00B8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817">
        <w:rPr>
          <w:rFonts w:ascii="Times New Roman" w:hAnsi="Times New Roman" w:cs="Times New Roman"/>
          <w:sz w:val="28"/>
          <w:szCs w:val="28"/>
        </w:rPr>
        <w:t>« 1.5. Специалисты отдела подчиняются непосредственно заместителю мэра по социальным вопросам, при отсутствии заместителя, начальнику</w:t>
      </w:r>
      <w:r w:rsidR="00D3311F" w:rsidRPr="003B6817">
        <w:rPr>
          <w:rFonts w:ascii="Times New Roman" w:hAnsi="Times New Roman" w:cs="Times New Roman"/>
          <w:sz w:val="28"/>
          <w:szCs w:val="28"/>
        </w:rPr>
        <w:t xml:space="preserve"> муниципального казённого учреждения</w:t>
      </w:r>
      <w:r w:rsidRPr="003B6817">
        <w:rPr>
          <w:rFonts w:ascii="Times New Roman" w:hAnsi="Times New Roman" w:cs="Times New Roman"/>
          <w:sz w:val="28"/>
          <w:szCs w:val="28"/>
        </w:rPr>
        <w:t xml:space="preserve"> </w:t>
      </w:r>
      <w:r w:rsidR="00D3311F" w:rsidRPr="003B6817">
        <w:rPr>
          <w:rFonts w:ascii="Times New Roman" w:hAnsi="Times New Roman" w:cs="Times New Roman"/>
          <w:sz w:val="28"/>
          <w:szCs w:val="28"/>
        </w:rPr>
        <w:t>«</w:t>
      </w:r>
      <w:r w:rsidRPr="003B6817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D3311F" w:rsidRPr="003B681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</w:t>
      </w:r>
      <w:r w:rsidRPr="003B6817">
        <w:rPr>
          <w:rFonts w:ascii="Times New Roman" w:hAnsi="Times New Roman" w:cs="Times New Roman"/>
          <w:sz w:val="28"/>
          <w:szCs w:val="28"/>
        </w:rPr>
        <w:t>. Полномочия, обязанности и компетенция специалистов отдела определяется должностными инструкциями, утвержденными мэром городского округа»</w:t>
      </w:r>
    </w:p>
    <w:p w:rsidR="00D26535" w:rsidRPr="003B6817" w:rsidRDefault="00D26535" w:rsidP="00D26535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681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и </w:t>
      </w:r>
      <w:r w:rsidRPr="003B6817">
        <w:rPr>
          <w:rFonts w:ascii="Times New Roman" w:hAnsi="Times New Roman" w:cs="Times New Roman"/>
          <w:bCs/>
          <w:iCs/>
          <w:sz w:val="28"/>
          <w:szCs w:val="28"/>
        </w:rPr>
        <w:t>распространяется на правоотношения, возникшие с 1 сентября 2020 года.</w:t>
      </w:r>
    </w:p>
    <w:p w:rsidR="00D26535" w:rsidRPr="003B6817" w:rsidRDefault="00D26535" w:rsidP="00D2653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80" w:after="0" w:line="240" w:lineRule="auto"/>
        <w:ind w:left="0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3B681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B681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B6817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26535" w:rsidRPr="003B6817" w:rsidRDefault="00D26535" w:rsidP="00D2653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817">
        <w:rPr>
          <w:rFonts w:ascii="Times New Roman" w:hAnsi="Times New Roman" w:cs="Times New Roman"/>
          <w:sz w:val="28"/>
          <w:szCs w:val="28"/>
        </w:rPr>
        <w:t>Контроль исполнения постановления возложить на заместителя мэра  городского округа по социальным вопросам.</w:t>
      </w:r>
    </w:p>
    <w:p w:rsidR="00D26535" w:rsidRDefault="00D26535" w:rsidP="00D2653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817" w:rsidRPr="003B6817" w:rsidRDefault="003B6817" w:rsidP="00D2653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35" w:rsidRPr="003B6817" w:rsidRDefault="00D26535" w:rsidP="00D2653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17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26535" w:rsidRPr="003B6817" w:rsidRDefault="00D26535" w:rsidP="00D2653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3B6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О.В. Боровский</w:t>
      </w:r>
    </w:p>
    <w:p w:rsidR="00D26535" w:rsidRPr="003B6817" w:rsidRDefault="00D26535" w:rsidP="00D3311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8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Николаева </w:t>
      </w:r>
      <w:proofErr w:type="spellStart"/>
      <w:r w:rsidRPr="003B6817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Е.В.тел</w:t>
      </w:r>
      <w:proofErr w:type="spellEnd"/>
      <w:r w:rsidRPr="003B6817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sectPr w:rsidR="00D26535" w:rsidRPr="003B6817" w:rsidSect="003B68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C1CAA"/>
    <w:multiLevelType w:val="multilevel"/>
    <w:tmpl w:val="28FCCD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11"/>
    <w:rsid w:val="000E5C1C"/>
    <w:rsid w:val="0019625B"/>
    <w:rsid w:val="0025733F"/>
    <w:rsid w:val="003B6817"/>
    <w:rsid w:val="006A4FF3"/>
    <w:rsid w:val="00751808"/>
    <w:rsid w:val="00784B11"/>
    <w:rsid w:val="009D24A4"/>
    <w:rsid w:val="00AF5F5B"/>
    <w:rsid w:val="00B819FD"/>
    <w:rsid w:val="00D26535"/>
    <w:rsid w:val="00D3311F"/>
    <w:rsid w:val="00E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D24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9D24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6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D24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9D24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6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AEF42E7705D4AC90901B96E47B4F7E938C22B6BFA4FD87994011C82920743C0BCA22256D5C3EC3450C0BOCW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ПОСТАНОВЛЕНИЕ</vt:lpstr>
      <vt:lpstr>    </vt:lpstr>
      <vt:lpstr>    исп. Николаева Е.В.тел. 5-68-25</vt:lpstr>
      <vt:lpstr>    </vt:lpstr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3</cp:revision>
  <cp:lastPrinted>2020-09-24T07:47:00Z</cp:lastPrinted>
  <dcterms:created xsi:type="dcterms:W3CDTF">2020-10-05T08:52:00Z</dcterms:created>
  <dcterms:modified xsi:type="dcterms:W3CDTF">2020-10-07T05:46:00Z</dcterms:modified>
</cp:coreProperties>
</file>