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98" w:rsidRPr="007E3E98" w:rsidRDefault="007E3E98" w:rsidP="00AF3893">
      <w:pPr>
        <w:spacing w:after="0" w:line="240" w:lineRule="auto"/>
        <w:ind w:firstLine="709"/>
        <w:jc w:val="center"/>
        <w:rPr>
          <w:rFonts w:ascii="Times New Roman" w:eastAsia="Times New Roman" w:hAnsi="Times New Roman" w:cs="Times New Roman"/>
          <w:b/>
          <w:spacing w:val="50"/>
          <w:sz w:val="32"/>
          <w:szCs w:val="32"/>
          <w:lang w:eastAsia="ru-RU"/>
        </w:rPr>
      </w:pPr>
      <w:r w:rsidRPr="007E3E98">
        <w:rPr>
          <w:rFonts w:ascii="Times New Roman" w:eastAsia="Times New Roman" w:hAnsi="Times New Roman" w:cs="Times New Roman"/>
          <w:b/>
          <w:spacing w:val="50"/>
          <w:sz w:val="32"/>
          <w:szCs w:val="32"/>
          <w:lang w:eastAsia="ru-RU"/>
        </w:rPr>
        <w:t xml:space="preserve">Администрация городского округа </w:t>
      </w:r>
    </w:p>
    <w:p w:rsidR="007E3E98" w:rsidRPr="007E3E98" w:rsidRDefault="007E3E98" w:rsidP="00AF3893">
      <w:pPr>
        <w:spacing w:after="0" w:line="240" w:lineRule="auto"/>
        <w:ind w:firstLine="709"/>
        <w:jc w:val="center"/>
        <w:rPr>
          <w:rFonts w:ascii="Times New Roman" w:eastAsia="Times New Roman" w:hAnsi="Times New Roman" w:cs="Times New Roman"/>
          <w:b/>
          <w:spacing w:val="50"/>
          <w:sz w:val="32"/>
          <w:szCs w:val="32"/>
          <w:lang w:eastAsia="ru-RU"/>
        </w:rPr>
      </w:pPr>
      <w:r w:rsidRPr="007E3E98">
        <w:rPr>
          <w:rFonts w:ascii="Times New Roman" w:eastAsia="Times New Roman" w:hAnsi="Times New Roman" w:cs="Times New Roman"/>
          <w:b/>
          <w:spacing w:val="50"/>
          <w:sz w:val="32"/>
          <w:szCs w:val="32"/>
          <w:lang w:eastAsia="ru-RU"/>
        </w:rPr>
        <w:t xml:space="preserve">муниципального образования </w:t>
      </w:r>
    </w:p>
    <w:p w:rsidR="007E3E98" w:rsidRPr="007E3E98" w:rsidRDefault="007E3E98" w:rsidP="00AF3893">
      <w:pPr>
        <w:spacing w:after="0" w:line="240" w:lineRule="auto"/>
        <w:ind w:firstLine="709"/>
        <w:jc w:val="center"/>
        <w:rPr>
          <w:rFonts w:ascii="Times New Roman" w:eastAsia="Times New Roman" w:hAnsi="Times New Roman" w:cs="Times New Roman"/>
          <w:b/>
          <w:spacing w:val="50"/>
          <w:sz w:val="32"/>
          <w:szCs w:val="32"/>
          <w:lang w:eastAsia="ru-RU"/>
        </w:rPr>
      </w:pPr>
      <w:r w:rsidRPr="007E3E98">
        <w:rPr>
          <w:rFonts w:ascii="Times New Roman" w:eastAsia="Times New Roman" w:hAnsi="Times New Roman" w:cs="Times New Roman"/>
          <w:b/>
          <w:spacing w:val="50"/>
          <w:sz w:val="32"/>
          <w:szCs w:val="32"/>
          <w:lang w:eastAsia="ru-RU"/>
        </w:rPr>
        <w:t>«город Саянск»</w:t>
      </w:r>
    </w:p>
    <w:p w:rsidR="007E3E98" w:rsidRPr="007E3E98" w:rsidRDefault="007E3E98" w:rsidP="00AF3893">
      <w:pPr>
        <w:spacing w:after="0" w:line="240" w:lineRule="auto"/>
        <w:ind w:right="1700" w:firstLine="709"/>
        <w:jc w:val="center"/>
        <w:rPr>
          <w:rFonts w:ascii="Times New Roman" w:eastAsia="Times New Roman" w:hAnsi="Times New Roman" w:cs="Times New Roman"/>
          <w:sz w:val="24"/>
          <w:szCs w:val="24"/>
          <w:lang w:eastAsia="ru-RU"/>
        </w:rPr>
      </w:pPr>
    </w:p>
    <w:p w:rsidR="007E3E98" w:rsidRPr="007E3E98" w:rsidRDefault="007E3E98" w:rsidP="00AF3893">
      <w:pPr>
        <w:keepNext/>
        <w:spacing w:after="0" w:line="240" w:lineRule="auto"/>
        <w:ind w:firstLine="709"/>
        <w:jc w:val="center"/>
        <w:outlineLvl w:val="0"/>
        <w:rPr>
          <w:rFonts w:ascii="Times New Roman" w:eastAsia="Arial Unicode MS" w:hAnsi="Times New Roman" w:cs="Times New Roman"/>
          <w:b/>
          <w:bCs/>
          <w:spacing w:val="40"/>
          <w:sz w:val="36"/>
          <w:szCs w:val="36"/>
          <w:lang w:eastAsia="ru-RU"/>
        </w:rPr>
      </w:pPr>
      <w:r w:rsidRPr="007E3E98">
        <w:rPr>
          <w:rFonts w:ascii="Times New Roman" w:eastAsia="Arial Unicode MS" w:hAnsi="Times New Roman" w:cs="Times New Roman"/>
          <w:b/>
          <w:bCs/>
          <w:spacing w:val="40"/>
          <w:sz w:val="36"/>
          <w:szCs w:val="36"/>
          <w:lang w:eastAsia="ru-RU"/>
        </w:rPr>
        <w:t>ПОСТАНОВЛЕНИЕ</w:t>
      </w:r>
    </w:p>
    <w:p w:rsidR="007E3E98" w:rsidRPr="007E3E98" w:rsidRDefault="007E3E98" w:rsidP="00AF3893">
      <w:pPr>
        <w:spacing w:after="0" w:line="240" w:lineRule="auto"/>
        <w:ind w:firstLine="709"/>
        <w:jc w:val="center"/>
        <w:rPr>
          <w:rFonts w:ascii="Times New Roman" w:eastAsia="Times New Roman" w:hAnsi="Times New Roman" w:cs="Times New Roman"/>
          <w:sz w:val="36"/>
          <w:szCs w:val="36"/>
          <w:lang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29"/>
        <w:gridCol w:w="76"/>
        <w:gridCol w:w="689"/>
      </w:tblGrid>
      <w:tr w:rsidR="007E3E98" w:rsidRPr="007E3E98" w:rsidTr="009D044A">
        <w:trPr>
          <w:gridBefore w:val="3"/>
          <w:wBefore w:w="1815" w:type="dxa"/>
          <w:cantSplit/>
          <w:trHeight w:val="220"/>
        </w:trPr>
        <w:tc>
          <w:tcPr>
            <w:tcW w:w="534" w:type="dxa"/>
            <w:gridSpan w:val="2"/>
          </w:tcPr>
          <w:p w:rsidR="007E3E98" w:rsidRPr="007E3E98" w:rsidRDefault="007E3E98" w:rsidP="00AF3893">
            <w:pPr>
              <w:spacing w:after="0" w:line="240" w:lineRule="auto"/>
              <w:ind w:firstLine="709"/>
              <w:rPr>
                <w:rFonts w:ascii="Times New Roman" w:eastAsia="Times New Roman" w:hAnsi="Times New Roman" w:cs="Times New Roman"/>
                <w:sz w:val="24"/>
                <w:szCs w:val="24"/>
                <w:lang w:eastAsia="ru-RU"/>
              </w:rPr>
            </w:pPr>
            <w:proofErr w:type="spellStart"/>
            <w:r w:rsidRPr="007E3E98">
              <w:rPr>
                <w:rFonts w:ascii="Times New Roman" w:eastAsia="Times New Roman" w:hAnsi="Times New Roman" w:cs="Times New Roman"/>
                <w:sz w:val="24"/>
                <w:szCs w:val="24"/>
                <w:lang w:eastAsia="ru-RU"/>
              </w:rPr>
              <w:t>О</w:t>
            </w:r>
            <w:r w:rsidR="00AF3893">
              <w:rPr>
                <w:rFonts w:ascii="Times New Roman" w:eastAsia="Times New Roman" w:hAnsi="Times New Roman" w:cs="Times New Roman"/>
                <w:sz w:val="24"/>
                <w:szCs w:val="24"/>
                <w:lang w:eastAsia="ru-RU"/>
              </w:rPr>
              <w:t>о</w:t>
            </w:r>
            <w:r w:rsidRPr="007E3E98">
              <w:rPr>
                <w:rFonts w:ascii="Times New Roman" w:eastAsia="Times New Roman" w:hAnsi="Times New Roman" w:cs="Times New Roman"/>
                <w:sz w:val="24"/>
                <w:szCs w:val="24"/>
                <w:lang w:eastAsia="ru-RU"/>
              </w:rPr>
              <w:t>т</w:t>
            </w:r>
            <w:proofErr w:type="spellEnd"/>
          </w:p>
        </w:tc>
        <w:tc>
          <w:tcPr>
            <w:tcW w:w="1535" w:type="dxa"/>
            <w:tcBorders>
              <w:top w:val="nil"/>
              <w:left w:val="nil"/>
              <w:bottom w:val="single" w:sz="4" w:space="0" w:color="auto"/>
              <w:right w:val="nil"/>
            </w:tcBorders>
          </w:tcPr>
          <w:p w:rsidR="007E3E98" w:rsidRPr="007E3E98" w:rsidRDefault="00E92719" w:rsidP="00AF3893">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12.10.2020</w:t>
            </w:r>
          </w:p>
        </w:tc>
        <w:tc>
          <w:tcPr>
            <w:tcW w:w="449" w:type="dxa"/>
          </w:tcPr>
          <w:p w:rsidR="007E3E98" w:rsidRPr="007E3E98" w:rsidRDefault="00AF3893" w:rsidP="00AF3893">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621" w:type="dxa"/>
            <w:tcBorders>
              <w:top w:val="nil"/>
              <w:left w:val="nil"/>
              <w:bottom w:val="single" w:sz="4" w:space="0" w:color="auto"/>
              <w:right w:val="nil"/>
            </w:tcBorders>
          </w:tcPr>
          <w:p w:rsidR="007E3E98" w:rsidRPr="007E3E98" w:rsidRDefault="00E92719" w:rsidP="00AF3893">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110-37-979-20</w:t>
            </w:r>
          </w:p>
        </w:tc>
        <w:tc>
          <w:tcPr>
            <w:tcW w:w="794" w:type="dxa"/>
            <w:gridSpan w:val="3"/>
            <w:vMerge w:val="restart"/>
          </w:tcPr>
          <w:p w:rsidR="007E3E98" w:rsidRPr="007E3E98" w:rsidRDefault="007E3E98" w:rsidP="00AF3893">
            <w:pPr>
              <w:spacing w:after="0" w:line="240" w:lineRule="auto"/>
              <w:ind w:firstLine="709"/>
              <w:jc w:val="center"/>
              <w:rPr>
                <w:rFonts w:ascii="Times New Roman" w:eastAsia="Times New Roman" w:hAnsi="Times New Roman" w:cs="Times New Roman"/>
                <w:sz w:val="24"/>
                <w:szCs w:val="24"/>
                <w:lang w:eastAsia="ru-RU"/>
              </w:rPr>
            </w:pPr>
          </w:p>
        </w:tc>
      </w:tr>
      <w:tr w:rsidR="007E3E98" w:rsidRPr="007E3E98" w:rsidTr="009D044A">
        <w:trPr>
          <w:gridBefore w:val="3"/>
          <w:wBefore w:w="1815" w:type="dxa"/>
          <w:cantSplit/>
          <w:trHeight w:val="220"/>
        </w:trPr>
        <w:tc>
          <w:tcPr>
            <w:tcW w:w="4139" w:type="dxa"/>
            <w:gridSpan w:val="5"/>
          </w:tcPr>
          <w:p w:rsidR="007E3E98" w:rsidRPr="007E3E98" w:rsidRDefault="007E3E98" w:rsidP="00AF3893">
            <w:pPr>
              <w:spacing w:after="0" w:line="240" w:lineRule="auto"/>
              <w:ind w:firstLine="709"/>
              <w:jc w:val="center"/>
              <w:rPr>
                <w:rFonts w:ascii="Times New Roman" w:eastAsia="Times New Roman" w:hAnsi="Times New Roman" w:cs="Times New Roman"/>
                <w:sz w:val="24"/>
                <w:szCs w:val="24"/>
                <w:lang w:eastAsia="ru-RU"/>
              </w:rPr>
            </w:pPr>
            <w:r w:rsidRPr="007E3E98">
              <w:rPr>
                <w:rFonts w:ascii="Times New Roman" w:eastAsia="Times New Roman" w:hAnsi="Times New Roman" w:cs="Times New Roman"/>
                <w:sz w:val="24"/>
                <w:szCs w:val="24"/>
                <w:lang w:eastAsia="ru-RU"/>
              </w:rPr>
              <w:t>г. Саянск</w:t>
            </w:r>
          </w:p>
          <w:p w:rsidR="007E3E98" w:rsidRPr="007E3E98" w:rsidRDefault="007E3E98" w:rsidP="00AF3893">
            <w:pPr>
              <w:spacing w:after="0" w:line="240" w:lineRule="auto"/>
              <w:ind w:firstLine="709"/>
              <w:jc w:val="center"/>
              <w:rPr>
                <w:rFonts w:ascii="Times New Roman" w:eastAsia="Times New Roman" w:hAnsi="Times New Roman" w:cs="Times New Roman"/>
                <w:sz w:val="24"/>
                <w:szCs w:val="24"/>
                <w:lang w:eastAsia="ru-RU"/>
              </w:rPr>
            </w:pPr>
          </w:p>
        </w:tc>
        <w:tc>
          <w:tcPr>
            <w:tcW w:w="794" w:type="dxa"/>
            <w:gridSpan w:val="3"/>
            <w:vMerge/>
            <w:vAlign w:val="center"/>
          </w:tcPr>
          <w:p w:rsidR="007E3E98" w:rsidRPr="007E3E98" w:rsidRDefault="007E3E98" w:rsidP="00AF3893">
            <w:pPr>
              <w:spacing w:after="0" w:line="240" w:lineRule="auto"/>
              <w:ind w:firstLine="709"/>
              <w:rPr>
                <w:rFonts w:ascii="Times New Roman" w:eastAsia="Times New Roman" w:hAnsi="Times New Roman" w:cs="Times New Roman"/>
                <w:sz w:val="24"/>
                <w:szCs w:val="24"/>
                <w:lang w:eastAsia="ru-RU"/>
              </w:rPr>
            </w:pPr>
          </w:p>
        </w:tc>
      </w:tr>
      <w:tr w:rsidR="007E3E98" w:rsidRPr="007E3E98" w:rsidTr="009D044A">
        <w:trPr>
          <w:gridAfter w:val="1"/>
          <w:wAfter w:w="689" w:type="dxa"/>
          <w:trHeight w:val="1264"/>
        </w:trPr>
        <w:tc>
          <w:tcPr>
            <w:tcW w:w="144" w:type="dxa"/>
          </w:tcPr>
          <w:p w:rsidR="007E3E98" w:rsidRPr="007E3E98" w:rsidRDefault="007E3E98" w:rsidP="00AF3893">
            <w:pPr>
              <w:spacing w:after="0" w:line="240" w:lineRule="auto"/>
              <w:ind w:firstLine="709"/>
              <w:rPr>
                <w:rFonts w:ascii="Times New Roman" w:eastAsia="Times New Roman" w:hAnsi="Times New Roman" w:cs="Times New Roman"/>
                <w:sz w:val="28"/>
                <w:szCs w:val="28"/>
                <w:lang w:eastAsia="ru-RU"/>
              </w:rPr>
            </w:pPr>
          </w:p>
        </w:tc>
        <w:tc>
          <w:tcPr>
            <w:tcW w:w="1559" w:type="dxa"/>
          </w:tcPr>
          <w:p w:rsidR="007E3E98" w:rsidRPr="007E3E98" w:rsidRDefault="007E3E98" w:rsidP="00AF3893">
            <w:pPr>
              <w:spacing w:after="0" w:line="240" w:lineRule="auto"/>
              <w:ind w:firstLine="709"/>
              <w:jc w:val="right"/>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 </w:t>
            </w:r>
          </w:p>
        </w:tc>
        <w:tc>
          <w:tcPr>
            <w:tcW w:w="144" w:type="dxa"/>
            <w:gridSpan w:val="2"/>
          </w:tcPr>
          <w:p w:rsidR="007E3E98" w:rsidRPr="007E3E98" w:rsidRDefault="007E3E98" w:rsidP="00AF3893">
            <w:pPr>
              <w:spacing w:after="0" w:line="240" w:lineRule="auto"/>
              <w:ind w:firstLine="709"/>
              <w:rPr>
                <w:rFonts w:ascii="Times New Roman" w:eastAsia="Times New Roman" w:hAnsi="Times New Roman" w:cs="Times New Roman"/>
                <w:sz w:val="28"/>
                <w:szCs w:val="28"/>
                <w:lang w:eastAsia="ru-RU"/>
              </w:rPr>
            </w:pPr>
          </w:p>
        </w:tc>
        <w:tc>
          <w:tcPr>
            <w:tcW w:w="4136" w:type="dxa"/>
            <w:gridSpan w:val="5"/>
          </w:tcPr>
          <w:p w:rsidR="007E3E98" w:rsidRPr="00E92719" w:rsidRDefault="003F0654" w:rsidP="00AF3893">
            <w:pPr>
              <w:spacing w:after="0" w:line="240" w:lineRule="auto"/>
              <w:jc w:val="both"/>
              <w:rPr>
                <w:rFonts w:ascii="Times New Roman" w:hAnsi="Times New Roman" w:cs="Times New Roman"/>
                <w:sz w:val="24"/>
                <w:szCs w:val="24"/>
              </w:rPr>
            </w:pPr>
            <w:r w:rsidRPr="00E92719">
              <w:rPr>
                <w:rFonts w:ascii="Times New Roman" w:hAnsi="Times New Roman" w:cs="Times New Roman"/>
                <w:sz w:val="24"/>
                <w:szCs w:val="24"/>
              </w:rPr>
              <w:t xml:space="preserve">Об утверждении Порядка организации и осуществления муниципального </w:t>
            </w:r>
            <w:proofErr w:type="gramStart"/>
            <w:r w:rsidRPr="00E92719">
              <w:rPr>
                <w:rFonts w:ascii="Times New Roman" w:hAnsi="Times New Roman" w:cs="Times New Roman"/>
                <w:sz w:val="24"/>
                <w:szCs w:val="24"/>
              </w:rPr>
              <w:t>контроля за</w:t>
            </w:r>
            <w:proofErr w:type="gramEnd"/>
            <w:r w:rsidRPr="00E92719">
              <w:rPr>
                <w:rFonts w:ascii="Times New Roman" w:hAnsi="Times New Roman" w:cs="Times New Roman"/>
                <w:sz w:val="24"/>
                <w:szCs w:val="24"/>
              </w:rPr>
              <w:t xml:space="preserve"> соблюдением Правил благоустройства территории муниципального образования «город Саянск»</w:t>
            </w:r>
          </w:p>
        </w:tc>
        <w:tc>
          <w:tcPr>
            <w:tcW w:w="76" w:type="dxa"/>
          </w:tcPr>
          <w:p w:rsidR="007E3E98" w:rsidRPr="007E3E98" w:rsidRDefault="007E3E98" w:rsidP="00AF3893">
            <w:pPr>
              <w:spacing w:after="0" w:line="240" w:lineRule="auto"/>
              <w:ind w:firstLine="709"/>
              <w:rPr>
                <w:rFonts w:ascii="Times New Roman" w:eastAsia="Times New Roman" w:hAnsi="Times New Roman" w:cs="Times New Roman"/>
                <w:sz w:val="28"/>
                <w:szCs w:val="28"/>
                <w:lang w:eastAsia="ru-RU"/>
              </w:rPr>
            </w:pPr>
          </w:p>
          <w:p w:rsidR="007E3E98" w:rsidRPr="007E3E98" w:rsidRDefault="007E3E98" w:rsidP="00AF3893">
            <w:pPr>
              <w:spacing w:after="0" w:line="240" w:lineRule="auto"/>
              <w:ind w:firstLine="709"/>
              <w:rPr>
                <w:rFonts w:ascii="Times New Roman" w:eastAsia="Times New Roman" w:hAnsi="Times New Roman" w:cs="Times New Roman"/>
                <w:sz w:val="28"/>
                <w:szCs w:val="28"/>
                <w:lang w:eastAsia="ru-RU"/>
              </w:rPr>
            </w:pPr>
          </w:p>
        </w:tc>
      </w:tr>
    </w:tbl>
    <w:p w:rsidR="00E92719" w:rsidRDefault="00E92719" w:rsidP="00AF3893">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7E3E98" w:rsidRPr="00CF2ED3" w:rsidRDefault="007E3E98" w:rsidP="00AF389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CF2ED3">
        <w:rPr>
          <w:rFonts w:ascii="Times New Roman" w:eastAsia="Times New Roman" w:hAnsi="Times New Roman" w:cs="Times New Roman"/>
          <w:color w:val="000000" w:themeColor="text1"/>
          <w:spacing w:val="2"/>
          <w:sz w:val="28"/>
          <w:szCs w:val="28"/>
          <w:lang w:eastAsia="ru-RU"/>
        </w:rPr>
        <w:t>В целях создания условий для обеспечения исполнения муниципальной функции по осуществлению муниципального контроля за соблюдением Правил благоустройства территории муниципального образования «город Саянск», утверждённых решением Думы городского округа муниципального образования «город Саянск» от 25.04.2019</w:t>
      </w:r>
      <w:r w:rsidR="00C32B6B">
        <w:rPr>
          <w:rFonts w:ascii="Times New Roman" w:eastAsia="Times New Roman" w:hAnsi="Times New Roman" w:cs="Times New Roman"/>
          <w:color w:val="000000" w:themeColor="text1"/>
          <w:spacing w:val="2"/>
          <w:sz w:val="28"/>
          <w:szCs w:val="28"/>
          <w:lang w:eastAsia="ru-RU"/>
        </w:rPr>
        <w:t xml:space="preserve"> №71-67-19-12, в соответствии с </w:t>
      </w:r>
      <w:hyperlink r:id="rId5" w:history="1">
        <w:r w:rsidRPr="00CF2ED3">
          <w:rPr>
            <w:rFonts w:ascii="Times New Roman" w:eastAsia="Times New Roman" w:hAnsi="Times New Roman" w:cs="Times New Roman"/>
            <w:color w:val="000000" w:themeColor="text1"/>
            <w:spacing w:val="2"/>
            <w:sz w:val="28"/>
            <w:szCs w:val="28"/>
            <w:lang w:eastAsia="ru-RU"/>
          </w:rPr>
          <w:t>Федеральным законом от 06.10.2003 года № 131-ФЗ «Об общих принципах организации местного самоуправления в Российской Федерации»</w:t>
        </w:r>
      </w:hyperlink>
      <w:r w:rsidRPr="00CF2ED3">
        <w:rPr>
          <w:rFonts w:ascii="Times New Roman" w:eastAsia="Times New Roman" w:hAnsi="Times New Roman" w:cs="Times New Roman"/>
          <w:color w:val="000000" w:themeColor="text1"/>
          <w:spacing w:val="2"/>
          <w:sz w:val="28"/>
          <w:szCs w:val="28"/>
          <w:lang w:eastAsia="ru-RU"/>
        </w:rPr>
        <w:t>, </w:t>
      </w:r>
      <w:hyperlink r:id="rId6" w:history="1">
        <w:r w:rsidRPr="00CF2ED3">
          <w:rPr>
            <w:rFonts w:ascii="Times New Roman" w:eastAsia="Times New Roman" w:hAnsi="Times New Roman" w:cs="Times New Roman"/>
            <w:color w:val="000000" w:themeColor="text1"/>
            <w:spacing w:val="2"/>
            <w:sz w:val="28"/>
            <w:szCs w:val="28"/>
            <w:lang w:eastAsia="ru-RU"/>
          </w:rPr>
          <w:t>Федеральным законом от 26.12.2008 № 294-ФЗ «О защите прав</w:t>
        </w:r>
        <w:proofErr w:type="gramEnd"/>
        <w:r w:rsidRPr="00CF2ED3">
          <w:rPr>
            <w:rFonts w:ascii="Times New Roman" w:eastAsia="Times New Roman" w:hAnsi="Times New Roman" w:cs="Times New Roman"/>
            <w:color w:val="000000" w:themeColor="text1"/>
            <w:spacing w:val="2"/>
            <w:sz w:val="28"/>
            <w:szCs w:val="28"/>
            <w:lang w:eastAsia="ru-RU"/>
          </w:rPr>
          <w:t xml:space="preserve"> юридических лиц и индивидуальных предпринимателей при осуществлении государственного контроля (надзора) и муниципального контроля»</w:t>
        </w:r>
      </w:hyperlink>
      <w:r w:rsidRPr="00CF2ED3">
        <w:rPr>
          <w:rFonts w:ascii="Times New Roman" w:eastAsia="Times New Roman" w:hAnsi="Times New Roman" w:cs="Times New Roman"/>
          <w:color w:val="000000" w:themeColor="text1"/>
          <w:spacing w:val="2"/>
          <w:sz w:val="28"/>
          <w:szCs w:val="28"/>
          <w:lang w:eastAsia="ru-RU"/>
        </w:rPr>
        <w:t xml:space="preserve">, руководствуясь статьёй  </w:t>
      </w:r>
      <w:r w:rsidRPr="00CF2ED3">
        <w:rPr>
          <w:rFonts w:ascii="Times New Roman" w:eastAsia="Times New Roman" w:hAnsi="Times New Roman" w:cs="Times New Roman"/>
          <w:color w:val="000000" w:themeColor="text1"/>
          <w:sz w:val="28"/>
          <w:szCs w:val="28"/>
          <w:lang w:eastAsia="ru-RU"/>
        </w:rPr>
        <w:t xml:space="preserve">ст. </w:t>
      </w:r>
      <w:hyperlink r:id="rId7" w:history="1">
        <w:r w:rsidRPr="00CF2ED3">
          <w:rPr>
            <w:rFonts w:ascii="Times New Roman" w:eastAsia="Times New Roman" w:hAnsi="Times New Roman" w:cs="Times New Roman"/>
            <w:color w:val="000000" w:themeColor="text1"/>
            <w:sz w:val="28"/>
            <w:szCs w:val="28"/>
            <w:lang w:eastAsia="ru-RU"/>
          </w:rPr>
          <w:t>38</w:t>
        </w:r>
      </w:hyperlink>
      <w:r w:rsidRPr="00CF2ED3">
        <w:rPr>
          <w:rFonts w:ascii="Times New Roman" w:eastAsia="Times New Roman" w:hAnsi="Times New Roman" w:cs="Times New Roman"/>
          <w:color w:val="000000" w:themeColor="text1"/>
          <w:sz w:val="28"/>
          <w:szCs w:val="28"/>
          <w:lang w:eastAsia="ru-RU"/>
        </w:rPr>
        <w:t xml:space="preserve"> </w:t>
      </w:r>
      <w:r w:rsidRPr="00CF2ED3">
        <w:rPr>
          <w:rFonts w:ascii="Times New Roman" w:eastAsia="Times New Roman" w:hAnsi="Times New Roman" w:cs="Times New Roman"/>
          <w:sz w:val="28"/>
          <w:szCs w:val="28"/>
          <w:lang w:eastAsia="ru-RU"/>
        </w:rPr>
        <w:t>Устава</w:t>
      </w:r>
      <w:r w:rsidRPr="00CF2ED3">
        <w:rPr>
          <w:rFonts w:ascii="Times New Roman" w:eastAsia="Calibri" w:hAnsi="Times New Roman" w:cs="Times New Roman"/>
          <w:sz w:val="28"/>
          <w:szCs w:val="28"/>
        </w:rPr>
        <w:t xml:space="preserve"> </w:t>
      </w:r>
      <w:r w:rsidRPr="00CF2ED3">
        <w:rPr>
          <w:rFonts w:ascii="Times New Roman" w:eastAsia="Times New Roman" w:hAnsi="Times New Roman" w:cs="Times New Roman"/>
          <w:sz w:val="28"/>
          <w:szCs w:val="28"/>
          <w:lang w:eastAsia="ru-RU"/>
        </w:rPr>
        <w:t xml:space="preserve"> муниципального образования «город Саянск», администрация городского округа муниципального образования «город Саянск»</w:t>
      </w:r>
    </w:p>
    <w:p w:rsidR="007E3E98" w:rsidRPr="007E3E98" w:rsidRDefault="007E3E98" w:rsidP="00AF389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 ПОСТАНОВЛЯЕТ:</w:t>
      </w:r>
    </w:p>
    <w:p w:rsidR="007E3E98" w:rsidRDefault="007E3E98" w:rsidP="00AF3893">
      <w:pPr>
        <w:spacing w:after="0" w:line="240" w:lineRule="auto"/>
        <w:ind w:firstLine="709"/>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1. Утвердить </w:t>
      </w:r>
      <w:r w:rsidRPr="007E3E98">
        <w:rPr>
          <w:rFonts w:ascii="Times New Roman" w:hAnsi="Times New Roman" w:cs="Times New Roman"/>
          <w:sz w:val="28"/>
          <w:szCs w:val="28"/>
        </w:rPr>
        <w:t>Поря</w:t>
      </w:r>
      <w:r>
        <w:rPr>
          <w:rFonts w:ascii="Times New Roman" w:hAnsi="Times New Roman" w:cs="Times New Roman"/>
          <w:sz w:val="28"/>
          <w:szCs w:val="28"/>
        </w:rPr>
        <w:t>док</w:t>
      </w:r>
      <w:r w:rsidRPr="007E3E98">
        <w:rPr>
          <w:rFonts w:ascii="Times New Roman" w:hAnsi="Times New Roman" w:cs="Times New Roman"/>
          <w:sz w:val="28"/>
          <w:szCs w:val="28"/>
        </w:rPr>
        <w:t xml:space="preserve"> организации и осуществления муниципального </w:t>
      </w:r>
      <w:proofErr w:type="gramStart"/>
      <w:r w:rsidRPr="007E3E98">
        <w:rPr>
          <w:rFonts w:ascii="Times New Roman" w:hAnsi="Times New Roman" w:cs="Times New Roman"/>
          <w:sz w:val="28"/>
          <w:szCs w:val="28"/>
        </w:rPr>
        <w:t>контроля за</w:t>
      </w:r>
      <w:proofErr w:type="gramEnd"/>
      <w:r w:rsidRPr="007E3E98">
        <w:rPr>
          <w:rFonts w:ascii="Times New Roman" w:hAnsi="Times New Roman" w:cs="Times New Roman"/>
          <w:sz w:val="28"/>
          <w:szCs w:val="28"/>
        </w:rPr>
        <w:t xml:space="preserve"> соблюдением Правил благоустройства территории </w:t>
      </w:r>
      <w:r>
        <w:rPr>
          <w:rFonts w:ascii="Times New Roman" w:hAnsi="Times New Roman" w:cs="Times New Roman"/>
          <w:sz w:val="28"/>
          <w:szCs w:val="28"/>
        </w:rPr>
        <w:t>муниципального образования «город Саянск»</w:t>
      </w:r>
      <w:r w:rsidRPr="007E3E98">
        <w:rPr>
          <w:rFonts w:ascii="Times New Roman" w:eastAsia="Times New Roman" w:hAnsi="Times New Roman" w:cs="Times New Roman"/>
          <w:sz w:val="28"/>
          <w:szCs w:val="28"/>
          <w:lang w:eastAsia="ru-RU"/>
        </w:rPr>
        <w:t xml:space="preserve"> (приложение).</w:t>
      </w:r>
    </w:p>
    <w:p w:rsidR="007E3E98" w:rsidRPr="007E3E98" w:rsidRDefault="007E3E98" w:rsidP="00AF3893">
      <w:pPr>
        <w:spacing w:after="0" w:line="240" w:lineRule="auto"/>
        <w:ind w:firstLine="709"/>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 2. Опубликовать настоящее постановление на «Официальном </w:t>
      </w:r>
      <w:proofErr w:type="gramStart"/>
      <w:r w:rsidRPr="007E3E98">
        <w:rPr>
          <w:rFonts w:ascii="Times New Roman" w:eastAsia="Times New Roman" w:hAnsi="Times New Roman" w:cs="Times New Roman"/>
          <w:sz w:val="28"/>
          <w:szCs w:val="28"/>
          <w:lang w:eastAsia="ru-RU"/>
        </w:rPr>
        <w:t>интернет-портале</w:t>
      </w:r>
      <w:proofErr w:type="gramEnd"/>
      <w:r w:rsidRPr="007E3E98">
        <w:rPr>
          <w:rFonts w:ascii="Times New Roman" w:eastAsia="Times New Roman" w:hAnsi="Times New Roman" w:cs="Times New Roman"/>
          <w:sz w:val="28"/>
          <w:szCs w:val="28"/>
          <w:lang w:eastAsia="ru-RU"/>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E3E98" w:rsidRPr="007E3E98" w:rsidRDefault="007E3E98" w:rsidP="00AF38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3. Настоящее постановление вступает в силу после дня его официального опубликования.</w:t>
      </w:r>
    </w:p>
    <w:p w:rsidR="007E3E98" w:rsidRPr="007E3E98" w:rsidRDefault="007E3E98" w:rsidP="00AF3893">
      <w:pPr>
        <w:tabs>
          <w:tab w:val="left" w:pos="540"/>
        </w:tabs>
        <w:spacing w:after="0" w:line="240" w:lineRule="auto"/>
        <w:ind w:firstLine="709"/>
        <w:jc w:val="both"/>
        <w:rPr>
          <w:rFonts w:ascii="Times New Roman" w:eastAsia="Times New Roman" w:hAnsi="Times New Roman" w:cs="Times New Roman"/>
          <w:sz w:val="28"/>
          <w:szCs w:val="28"/>
          <w:lang w:eastAsia="ru-RU"/>
        </w:rPr>
      </w:pPr>
    </w:p>
    <w:p w:rsidR="007E3E98" w:rsidRPr="007E3E98" w:rsidRDefault="007E3E98" w:rsidP="00C32B6B">
      <w:pPr>
        <w:tabs>
          <w:tab w:val="left" w:pos="540"/>
        </w:tabs>
        <w:spacing w:after="0" w:line="240" w:lineRule="auto"/>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Мэр городского округа муниципального</w:t>
      </w:r>
    </w:p>
    <w:p w:rsidR="007E3E98" w:rsidRPr="007E3E98" w:rsidRDefault="007E3E98" w:rsidP="00C32B6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686A415" wp14:editId="5651A48D">
                <wp:simplePos x="0" y="0"/>
                <wp:positionH relativeFrom="column">
                  <wp:posOffset>-27305</wp:posOffset>
                </wp:positionH>
                <wp:positionV relativeFrom="paragraph">
                  <wp:posOffset>435699</wp:posOffset>
                </wp:positionV>
                <wp:extent cx="1477926" cy="361507"/>
                <wp:effectExtent l="0" t="0" r="8255"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926" cy="361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Ольга Юрьевна Чиркова</w:t>
                            </w:r>
                          </w:p>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 xml:space="preserve"> 8 (39553) 52421</w:t>
                            </w:r>
                          </w:p>
                          <w:p w:rsidR="007E3E98" w:rsidRDefault="007E3E98" w:rsidP="007E3E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5pt;margin-top:34.3pt;width:116.3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" stroked="f">
                <v:textbox>
                  <w:txbxContent>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 xml:space="preserve">Ольга Юрьевна </w:t>
                      </w:r>
                      <w:proofErr w:type="spellStart"/>
                      <w:r w:rsidRPr="007E3E98">
                        <w:rPr>
                          <w:rFonts w:ascii="Times New Roman" w:hAnsi="Times New Roman" w:cs="Times New Roman"/>
                          <w:sz w:val="18"/>
                          <w:szCs w:val="18"/>
                        </w:rPr>
                        <w:t>Чиркова</w:t>
                      </w:r>
                      <w:proofErr w:type="spellEnd"/>
                    </w:p>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 xml:space="preserve"> 8 (39553) 52421</w:t>
                      </w:r>
                    </w:p>
                    <w:p w:rsidR="007E3E98" w:rsidRDefault="007E3E98" w:rsidP="007E3E98"/>
                  </w:txbxContent>
                </v:textbox>
              </v:shape>
            </w:pict>
          </mc:Fallback>
        </mc:AlternateContent>
      </w:r>
      <w:r w:rsidRPr="007E3E98">
        <w:rPr>
          <w:rFonts w:ascii="Times New Roman" w:eastAsia="Times New Roman" w:hAnsi="Times New Roman" w:cs="Times New Roman"/>
          <w:sz w:val="28"/>
          <w:szCs w:val="28"/>
          <w:lang w:eastAsia="ru-RU"/>
        </w:rPr>
        <w:t>образования «город Саянск»</w:t>
      </w:r>
      <w:r w:rsidRPr="007E3E98">
        <w:rPr>
          <w:rFonts w:ascii="Times New Roman" w:eastAsia="Times New Roman" w:hAnsi="Times New Roman" w:cs="Times New Roman"/>
          <w:sz w:val="28"/>
          <w:szCs w:val="28"/>
          <w:lang w:eastAsia="ru-RU"/>
        </w:rPr>
        <w:tab/>
      </w:r>
      <w:r w:rsidRPr="007E3E98">
        <w:rPr>
          <w:rFonts w:ascii="Times New Roman" w:eastAsia="Times New Roman" w:hAnsi="Times New Roman" w:cs="Times New Roman"/>
          <w:sz w:val="28"/>
          <w:szCs w:val="28"/>
          <w:lang w:eastAsia="ru-RU"/>
        </w:rPr>
        <w:tab/>
        <w:t xml:space="preserve">                                          О.В. Боровский</w:t>
      </w:r>
    </w:p>
    <w:p w:rsidR="007E3E98" w:rsidRPr="007E3E98" w:rsidRDefault="007E3E98" w:rsidP="00AF3893">
      <w:pPr>
        <w:spacing w:after="0" w:line="240" w:lineRule="auto"/>
        <w:ind w:firstLine="709"/>
        <w:rPr>
          <w:rFonts w:ascii="Times New Roman" w:eastAsia="Times New Roman" w:hAnsi="Times New Roman" w:cs="Times New Roman"/>
          <w:color w:val="000000"/>
          <w:lang w:eastAsia="ru-RU"/>
        </w:rPr>
      </w:pPr>
      <w:r w:rsidRPr="007E3E98">
        <w:rPr>
          <w:rFonts w:ascii="Times New Roman" w:eastAsia="Times New Roman" w:hAnsi="Times New Roman" w:cs="Times New Roman"/>
          <w:sz w:val="24"/>
          <w:szCs w:val="24"/>
          <w:lang w:eastAsia="ru-RU"/>
        </w:rPr>
        <w:t xml:space="preserve"> </w:t>
      </w:r>
    </w:p>
    <w:p w:rsidR="007E3E98" w:rsidRPr="007E3E98" w:rsidRDefault="00685C22" w:rsidP="00AF3893">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152296C8" wp14:editId="6AFF3D29">
                <wp:simplePos x="0" y="0"/>
                <wp:positionH relativeFrom="column">
                  <wp:posOffset>3055930</wp:posOffset>
                </wp:positionH>
                <wp:positionV relativeFrom="paragraph">
                  <wp:posOffset>159902</wp:posOffset>
                </wp:positionV>
                <wp:extent cx="3166509" cy="1307465"/>
                <wp:effectExtent l="0" t="0" r="0" b="698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509" cy="130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Приложение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к постановлению администрации городского округа муниципального образования «город Саянск»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от </w:t>
                            </w:r>
                            <w:r w:rsidR="009F1501">
                              <w:rPr>
                                <w:rFonts w:ascii="Times New Roman" w:hAnsi="Times New Roman" w:cs="Times New Roman"/>
                                <w:sz w:val="28"/>
                                <w:szCs w:val="28"/>
                              </w:rPr>
                              <w:t xml:space="preserve">12.10.2020 </w:t>
                            </w:r>
                            <w:r w:rsidR="00685C22" w:rsidRPr="00142941">
                              <w:rPr>
                                <w:rFonts w:ascii="Times New Roman" w:hAnsi="Times New Roman" w:cs="Times New Roman"/>
                                <w:sz w:val="28"/>
                                <w:szCs w:val="28"/>
                              </w:rPr>
                              <w:t>№</w:t>
                            </w:r>
                            <w:r w:rsidR="009F1501">
                              <w:rPr>
                                <w:rFonts w:ascii="Times New Roman" w:hAnsi="Times New Roman" w:cs="Times New Roman"/>
                                <w:sz w:val="28"/>
                                <w:szCs w:val="28"/>
                              </w:rPr>
                              <w:t xml:space="preserve"> 110-37-979-20</w:t>
                            </w:r>
                            <w:r w:rsidRPr="00142941">
                              <w:rPr>
                                <w:rFonts w:ascii="Times New Roman" w:hAnsi="Times New Roman" w:cs="Times New Roman"/>
                                <w:sz w:val="28"/>
                                <w:szCs w:val="28"/>
                              </w:rPr>
                              <w:t xml:space="preserve">                                                                                                      </w:t>
                            </w:r>
                          </w:p>
                          <w:p w:rsidR="007E3E98" w:rsidRPr="00142941" w:rsidRDefault="007E3E98" w:rsidP="00142941">
                            <w:pPr>
                              <w:spacing w:after="0" w:line="240" w:lineRule="auto"/>
                              <w:jc w:val="right"/>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left:0;text-align:left;margin-left:240.6pt;margin-top:12.6pt;width:249.35pt;height:10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" stroked="f">
                <v:textbox>
                  <w:txbxContent>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Приложение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к постановлению администрации городского округа муниципального образования «город Саянск»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от </w:t>
                      </w:r>
                      <w:r w:rsidR="009F1501">
                        <w:rPr>
                          <w:rFonts w:ascii="Times New Roman" w:hAnsi="Times New Roman" w:cs="Times New Roman"/>
                          <w:sz w:val="28"/>
                          <w:szCs w:val="28"/>
                        </w:rPr>
                        <w:t xml:space="preserve">12.10.2020 </w:t>
                      </w:r>
                      <w:r w:rsidR="00685C22" w:rsidRPr="00142941">
                        <w:rPr>
                          <w:rFonts w:ascii="Times New Roman" w:hAnsi="Times New Roman" w:cs="Times New Roman"/>
                          <w:sz w:val="28"/>
                          <w:szCs w:val="28"/>
                        </w:rPr>
                        <w:t>№</w:t>
                      </w:r>
                      <w:r w:rsidR="009F1501">
                        <w:rPr>
                          <w:rFonts w:ascii="Times New Roman" w:hAnsi="Times New Roman" w:cs="Times New Roman"/>
                          <w:sz w:val="28"/>
                          <w:szCs w:val="28"/>
                        </w:rPr>
                        <w:t xml:space="preserve"> 110-37-979-20</w:t>
                      </w:r>
                      <w:r w:rsidRPr="00142941">
                        <w:rPr>
                          <w:rFonts w:ascii="Times New Roman" w:hAnsi="Times New Roman" w:cs="Times New Roman"/>
                          <w:sz w:val="28"/>
                          <w:szCs w:val="28"/>
                        </w:rPr>
                        <w:t xml:space="preserve">                                                                                                      </w:t>
                      </w:r>
                    </w:p>
                    <w:p w:rsidR="007E3E98" w:rsidRPr="00142941" w:rsidRDefault="007E3E98" w:rsidP="00142941">
                      <w:pPr>
                        <w:spacing w:after="0" w:line="240" w:lineRule="auto"/>
                        <w:jc w:val="right"/>
                        <w:rPr>
                          <w:rFonts w:ascii="Times New Roman" w:hAnsi="Times New Roman" w:cs="Times New Roman"/>
                          <w:sz w:val="28"/>
                          <w:szCs w:val="28"/>
                        </w:rPr>
                      </w:pPr>
                    </w:p>
                  </w:txbxContent>
                </v:textbox>
              </v:shape>
            </w:pict>
          </mc:Fallback>
        </mc:AlternateContent>
      </w:r>
    </w:p>
    <w:p w:rsidR="007E3E98" w:rsidRPr="007E3E98" w:rsidRDefault="007E3E98" w:rsidP="00AF3893">
      <w:pPr>
        <w:spacing w:after="0" w:line="240" w:lineRule="auto"/>
        <w:ind w:firstLine="709"/>
        <w:rPr>
          <w:rFonts w:ascii="Times New Roman" w:eastAsia="Times New Roman" w:hAnsi="Times New Roman" w:cs="Times New Roman"/>
          <w:sz w:val="24"/>
          <w:szCs w:val="24"/>
          <w:lang w:eastAsia="ru-RU"/>
        </w:rPr>
      </w:pPr>
    </w:p>
    <w:p w:rsidR="007E3E98" w:rsidRPr="007E3E98" w:rsidRDefault="007E3E98" w:rsidP="00AF3893">
      <w:pPr>
        <w:spacing w:after="0" w:line="240" w:lineRule="auto"/>
        <w:ind w:firstLine="709"/>
        <w:rPr>
          <w:rFonts w:ascii="Times New Roman" w:eastAsia="Times New Roman" w:hAnsi="Times New Roman" w:cs="Times New Roman"/>
          <w:sz w:val="24"/>
          <w:szCs w:val="24"/>
          <w:lang w:eastAsia="ru-RU"/>
        </w:rPr>
      </w:pPr>
    </w:p>
    <w:p w:rsidR="007E3E98" w:rsidRPr="007E3E98" w:rsidRDefault="007E3E98" w:rsidP="00AF3893">
      <w:pPr>
        <w:spacing w:after="0" w:line="240" w:lineRule="auto"/>
        <w:ind w:firstLine="709"/>
        <w:rPr>
          <w:rFonts w:ascii="Times New Roman" w:eastAsia="Times New Roman" w:hAnsi="Times New Roman" w:cs="Times New Roman"/>
          <w:sz w:val="24"/>
          <w:szCs w:val="24"/>
          <w:lang w:eastAsia="ru-RU"/>
        </w:rPr>
      </w:pPr>
    </w:p>
    <w:p w:rsidR="007E3E98" w:rsidRPr="007E3E98" w:rsidRDefault="007E3E98" w:rsidP="00AF3893">
      <w:pPr>
        <w:spacing w:after="0" w:line="240" w:lineRule="auto"/>
        <w:ind w:firstLine="709"/>
        <w:jc w:val="right"/>
        <w:rPr>
          <w:rFonts w:ascii="Times New Roman" w:eastAsia="Times New Roman" w:hAnsi="Times New Roman" w:cs="Times New Roman"/>
          <w:sz w:val="24"/>
          <w:szCs w:val="24"/>
          <w:lang w:eastAsia="ru-RU"/>
        </w:rPr>
      </w:pPr>
    </w:p>
    <w:p w:rsidR="007E3E98" w:rsidRPr="007E3E98" w:rsidRDefault="007E3E98" w:rsidP="00AF3893">
      <w:pPr>
        <w:spacing w:after="0" w:line="240" w:lineRule="auto"/>
        <w:ind w:firstLine="709"/>
        <w:jc w:val="right"/>
        <w:rPr>
          <w:rFonts w:ascii="Times New Roman" w:eastAsia="Times New Roman" w:hAnsi="Times New Roman" w:cs="Times New Roman"/>
          <w:sz w:val="24"/>
          <w:szCs w:val="24"/>
          <w:lang w:eastAsia="ru-RU"/>
        </w:rPr>
      </w:pPr>
    </w:p>
    <w:p w:rsidR="007E3E98" w:rsidRPr="007E3E98" w:rsidRDefault="007E3E98" w:rsidP="00AF3893">
      <w:pPr>
        <w:spacing w:after="0" w:line="240" w:lineRule="auto"/>
        <w:ind w:firstLine="709"/>
        <w:jc w:val="right"/>
        <w:rPr>
          <w:rFonts w:ascii="Times New Roman" w:eastAsia="Times New Roman" w:hAnsi="Times New Roman" w:cs="Times New Roman"/>
          <w:sz w:val="24"/>
          <w:szCs w:val="24"/>
          <w:lang w:eastAsia="ru-RU"/>
        </w:rPr>
      </w:pPr>
    </w:p>
    <w:p w:rsidR="007E3E98" w:rsidRPr="007E3E98" w:rsidRDefault="007E3E98" w:rsidP="00AF3893">
      <w:pPr>
        <w:spacing w:after="0" w:line="240" w:lineRule="auto"/>
        <w:ind w:firstLine="709"/>
        <w:jc w:val="right"/>
        <w:rPr>
          <w:rFonts w:ascii="Times New Roman" w:eastAsia="Times New Roman" w:hAnsi="Times New Roman" w:cs="Times New Roman"/>
          <w:sz w:val="24"/>
          <w:szCs w:val="24"/>
          <w:lang w:eastAsia="ru-RU"/>
        </w:rPr>
      </w:pPr>
    </w:p>
    <w:p w:rsidR="008A0F03" w:rsidRDefault="00685C22" w:rsidP="00AF3893">
      <w:pPr>
        <w:spacing w:after="0" w:line="240" w:lineRule="auto"/>
        <w:ind w:firstLine="709"/>
        <w:jc w:val="center"/>
        <w:rPr>
          <w:rFonts w:ascii="Times New Roman" w:hAnsi="Times New Roman" w:cs="Times New Roman"/>
          <w:sz w:val="28"/>
          <w:szCs w:val="28"/>
        </w:rPr>
      </w:pPr>
      <w:bookmarkStart w:id="0" w:name="_GoBack"/>
      <w:bookmarkEnd w:id="0"/>
      <w:r w:rsidRPr="008A0F03">
        <w:rPr>
          <w:rFonts w:ascii="Times New Roman" w:hAnsi="Times New Roman" w:cs="Times New Roman"/>
          <w:sz w:val="28"/>
          <w:szCs w:val="28"/>
        </w:rPr>
        <w:t xml:space="preserve">Порядок </w:t>
      </w:r>
    </w:p>
    <w:p w:rsidR="008A0F03" w:rsidRDefault="00685C22" w:rsidP="00AF3893">
      <w:pPr>
        <w:spacing w:after="0" w:line="240" w:lineRule="auto"/>
        <w:ind w:firstLine="709"/>
        <w:jc w:val="center"/>
        <w:rPr>
          <w:rFonts w:ascii="Times New Roman" w:hAnsi="Times New Roman" w:cs="Times New Roman"/>
          <w:sz w:val="28"/>
          <w:szCs w:val="28"/>
        </w:rPr>
      </w:pPr>
      <w:r w:rsidRPr="008A0F03">
        <w:rPr>
          <w:rFonts w:ascii="Times New Roman" w:hAnsi="Times New Roman" w:cs="Times New Roman"/>
          <w:sz w:val="28"/>
          <w:szCs w:val="28"/>
        </w:rPr>
        <w:t xml:space="preserve">организации и осуществления муниципального контроля </w:t>
      </w:r>
    </w:p>
    <w:p w:rsidR="00685C22" w:rsidRPr="008A0F03" w:rsidRDefault="00685C22" w:rsidP="00AF3893">
      <w:pPr>
        <w:spacing w:after="0" w:line="240" w:lineRule="auto"/>
        <w:ind w:firstLine="709"/>
        <w:jc w:val="center"/>
        <w:rPr>
          <w:rFonts w:ascii="Times New Roman" w:hAnsi="Times New Roman" w:cs="Times New Roman"/>
          <w:sz w:val="28"/>
          <w:szCs w:val="28"/>
        </w:rPr>
      </w:pPr>
      <w:r w:rsidRPr="008A0F03">
        <w:rPr>
          <w:rFonts w:ascii="Times New Roman" w:hAnsi="Times New Roman" w:cs="Times New Roman"/>
          <w:sz w:val="28"/>
          <w:szCs w:val="28"/>
        </w:rPr>
        <w:t xml:space="preserve">за соблюдением Правил благоустройства территории </w:t>
      </w:r>
      <w:r w:rsidR="008A0F03">
        <w:rPr>
          <w:rFonts w:ascii="Times New Roman" w:hAnsi="Times New Roman" w:cs="Times New Roman"/>
          <w:sz w:val="28"/>
          <w:szCs w:val="28"/>
        </w:rPr>
        <w:t>муниципального образования «город Саянск»</w:t>
      </w:r>
    </w:p>
    <w:p w:rsidR="008A0F03" w:rsidRDefault="008A0F03"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1. Общие положения</w:t>
      </w:r>
    </w:p>
    <w:p w:rsidR="008A0F03" w:rsidRDefault="00685C22" w:rsidP="00AF3893">
      <w:pPr>
        <w:spacing w:after="0" w:line="240" w:lineRule="auto"/>
        <w:ind w:firstLine="709"/>
        <w:jc w:val="both"/>
        <w:rPr>
          <w:rFonts w:ascii="Times New Roman" w:eastAsia="Times New Roman" w:hAnsi="Times New Roman" w:cs="Times New Roman"/>
          <w:sz w:val="28"/>
          <w:szCs w:val="28"/>
          <w:lang w:eastAsia="ru-RU"/>
        </w:rPr>
      </w:pPr>
      <w:r w:rsidRPr="008A0F03">
        <w:rPr>
          <w:rFonts w:ascii="Times New Roman" w:hAnsi="Times New Roman" w:cs="Times New Roman"/>
          <w:color w:val="000000" w:themeColor="text1"/>
          <w:sz w:val="28"/>
          <w:szCs w:val="28"/>
        </w:rPr>
        <w:t xml:space="preserve">1. </w:t>
      </w:r>
      <w:proofErr w:type="gramStart"/>
      <w:r w:rsidRPr="008A0F03">
        <w:rPr>
          <w:rFonts w:ascii="Times New Roman" w:hAnsi="Times New Roman" w:cs="Times New Roman"/>
          <w:color w:val="000000" w:themeColor="text1"/>
          <w:sz w:val="28"/>
          <w:szCs w:val="28"/>
        </w:rPr>
        <w:t xml:space="preserve">Порядок организации и осуществления муниципального контроля за соблюдением Правил благоустройства территории </w:t>
      </w:r>
      <w:r w:rsidR="008A0F03">
        <w:rPr>
          <w:rFonts w:ascii="Times New Roman" w:hAnsi="Times New Roman" w:cs="Times New Roman"/>
          <w:sz w:val="28"/>
          <w:szCs w:val="28"/>
        </w:rPr>
        <w:t>муниципального образования «город Саянск»</w:t>
      </w:r>
      <w:r w:rsidR="008A0F03" w:rsidRPr="008A0F03">
        <w:rPr>
          <w:rFonts w:ascii="Times New Roman" w:hAnsi="Times New Roman" w:cs="Times New Roman"/>
          <w:color w:val="000000" w:themeColor="text1"/>
          <w:sz w:val="28"/>
          <w:szCs w:val="28"/>
        </w:rPr>
        <w:t xml:space="preserve"> </w:t>
      </w:r>
      <w:r w:rsidRPr="008A0F03">
        <w:rPr>
          <w:rFonts w:ascii="Times New Roman" w:hAnsi="Times New Roman" w:cs="Times New Roman"/>
          <w:color w:val="000000" w:themeColor="text1"/>
          <w:sz w:val="28"/>
          <w:szCs w:val="28"/>
        </w:rPr>
        <w:t>(далее - Порядок) разработан в соответствии с </w:t>
      </w:r>
      <w:hyperlink r:id="rId8" w:history="1">
        <w:r w:rsidRPr="008A0F03">
          <w:rPr>
            <w:rStyle w:val="a3"/>
            <w:rFonts w:ascii="Times New Roman" w:hAnsi="Times New Roman" w:cs="Times New Roman"/>
            <w:color w:val="000000" w:themeColor="text1"/>
            <w:sz w:val="28"/>
            <w:szCs w:val="28"/>
            <w:u w:val="none"/>
          </w:rPr>
          <w:t xml:space="preserve">Федеральным законом от </w:t>
        </w:r>
        <w:r w:rsidR="008A0F03">
          <w:rPr>
            <w:rStyle w:val="a3"/>
            <w:rFonts w:ascii="Times New Roman" w:hAnsi="Times New Roman" w:cs="Times New Roman"/>
            <w:color w:val="000000" w:themeColor="text1"/>
            <w:sz w:val="28"/>
            <w:szCs w:val="28"/>
            <w:u w:val="none"/>
          </w:rPr>
          <w:t>0</w:t>
        </w:r>
        <w:r w:rsidRPr="008A0F03">
          <w:rPr>
            <w:rStyle w:val="a3"/>
            <w:rFonts w:ascii="Times New Roman" w:hAnsi="Times New Roman" w:cs="Times New Roman"/>
            <w:color w:val="000000" w:themeColor="text1"/>
            <w:sz w:val="28"/>
            <w:szCs w:val="28"/>
            <w:u w:val="none"/>
          </w:rPr>
          <w:t>6</w:t>
        </w:r>
        <w:r w:rsidR="008A0F03">
          <w:rPr>
            <w:rStyle w:val="a3"/>
            <w:rFonts w:ascii="Times New Roman" w:hAnsi="Times New Roman" w:cs="Times New Roman"/>
            <w:color w:val="000000" w:themeColor="text1"/>
            <w:sz w:val="28"/>
            <w:szCs w:val="28"/>
            <w:u w:val="none"/>
          </w:rPr>
          <w:t>.10.</w:t>
        </w:r>
        <w:r w:rsidRPr="008A0F03">
          <w:rPr>
            <w:rStyle w:val="a3"/>
            <w:rFonts w:ascii="Times New Roman" w:hAnsi="Times New Roman" w:cs="Times New Roman"/>
            <w:color w:val="000000" w:themeColor="text1"/>
            <w:sz w:val="28"/>
            <w:szCs w:val="28"/>
            <w:u w:val="none"/>
          </w:rPr>
          <w:t xml:space="preserve">2003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 xml:space="preserve"> 131-ФЗ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Об общих принципах организации местного самоуправления в Российской Федерации</w:t>
        </w:r>
        <w:r w:rsidR="008A0F03">
          <w:rPr>
            <w:rStyle w:val="a3"/>
            <w:rFonts w:ascii="Times New Roman" w:hAnsi="Times New Roman" w:cs="Times New Roman"/>
            <w:color w:val="000000" w:themeColor="text1"/>
            <w:sz w:val="28"/>
            <w:szCs w:val="28"/>
            <w:u w:val="none"/>
          </w:rPr>
          <w:t>»</w:t>
        </w:r>
      </w:hyperlink>
      <w:r w:rsidRPr="008A0F03">
        <w:rPr>
          <w:rFonts w:ascii="Times New Roman" w:hAnsi="Times New Roman" w:cs="Times New Roman"/>
          <w:color w:val="000000" w:themeColor="text1"/>
          <w:sz w:val="28"/>
          <w:szCs w:val="28"/>
        </w:rPr>
        <w:t>, </w:t>
      </w:r>
      <w:hyperlink r:id="rId9" w:history="1">
        <w:r w:rsidRPr="008A0F03">
          <w:rPr>
            <w:rStyle w:val="a3"/>
            <w:rFonts w:ascii="Times New Roman" w:hAnsi="Times New Roman" w:cs="Times New Roman"/>
            <w:color w:val="000000" w:themeColor="text1"/>
            <w:sz w:val="28"/>
            <w:szCs w:val="28"/>
            <w:u w:val="none"/>
          </w:rPr>
          <w:t>Федеральным законом от 26</w:t>
        </w:r>
        <w:r w:rsidR="008A0F03">
          <w:rPr>
            <w:rStyle w:val="a3"/>
            <w:rFonts w:ascii="Times New Roman" w:hAnsi="Times New Roman" w:cs="Times New Roman"/>
            <w:color w:val="000000" w:themeColor="text1"/>
            <w:sz w:val="28"/>
            <w:szCs w:val="28"/>
            <w:u w:val="none"/>
          </w:rPr>
          <w:t>.12.</w:t>
        </w:r>
        <w:r w:rsidRPr="008A0F03">
          <w:rPr>
            <w:rStyle w:val="a3"/>
            <w:rFonts w:ascii="Times New Roman" w:hAnsi="Times New Roman" w:cs="Times New Roman"/>
            <w:color w:val="000000" w:themeColor="text1"/>
            <w:sz w:val="28"/>
            <w:szCs w:val="28"/>
            <w:u w:val="none"/>
          </w:rPr>
          <w:t xml:space="preserve">2008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 xml:space="preserve"> 294-ФЗ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A0F03">
          <w:rPr>
            <w:rStyle w:val="a3"/>
            <w:rFonts w:ascii="Times New Roman" w:hAnsi="Times New Roman" w:cs="Times New Roman"/>
            <w:color w:val="000000" w:themeColor="text1"/>
            <w:sz w:val="28"/>
            <w:szCs w:val="28"/>
            <w:u w:val="none"/>
          </w:rPr>
          <w:t>»</w:t>
        </w:r>
      </w:hyperlink>
      <w:r w:rsidRPr="008A0F03">
        <w:rPr>
          <w:rFonts w:ascii="Times New Roman" w:hAnsi="Times New Roman" w:cs="Times New Roman"/>
          <w:color w:val="000000" w:themeColor="text1"/>
          <w:sz w:val="28"/>
          <w:szCs w:val="28"/>
        </w:rPr>
        <w:t xml:space="preserve"> (далее - Федеральный закон </w:t>
      </w:r>
      <w:r w:rsidR="008A0F03">
        <w:rPr>
          <w:rFonts w:ascii="Times New Roman" w:hAnsi="Times New Roman" w:cs="Times New Roman"/>
          <w:color w:val="000000" w:themeColor="text1"/>
          <w:sz w:val="28"/>
          <w:szCs w:val="28"/>
        </w:rPr>
        <w:t xml:space="preserve">№ </w:t>
      </w:r>
      <w:r w:rsidRPr="008A0F03">
        <w:rPr>
          <w:rFonts w:ascii="Times New Roman" w:hAnsi="Times New Roman" w:cs="Times New Roman"/>
          <w:color w:val="000000" w:themeColor="text1"/>
          <w:sz w:val="28"/>
          <w:szCs w:val="28"/>
        </w:rPr>
        <w:t>294-ФЗ</w:t>
      </w:r>
      <w:proofErr w:type="gramEnd"/>
      <w:r w:rsidRPr="008A0F03">
        <w:rPr>
          <w:rFonts w:ascii="Times New Roman" w:hAnsi="Times New Roman" w:cs="Times New Roman"/>
          <w:color w:val="000000" w:themeColor="text1"/>
          <w:sz w:val="28"/>
          <w:szCs w:val="28"/>
        </w:rPr>
        <w:t xml:space="preserve">), решением Думы </w:t>
      </w:r>
      <w:r w:rsidR="008A0F03">
        <w:rPr>
          <w:rFonts w:ascii="Times New Roman" w:eastAsia="Times New Roman" w:hAnsi="Times New Roman" w:cs="Times New Roman"/>
          <w:color w:val="000000" w:themeColor="text1"/>
          <w:spacing w:val="2"/>
          <w:sz w:val="28"/>
          <w:szCs w:val="28"/>
          <w:lang w:eastAsia="ru-RU"/>
        </w:rPr>
        <w:t xml:space="preserve">городского округа муниципального образования «город Саянск» от 25.04.2019 №71-67-19-12 «Об утверждении </w:t>
      </w:r>
      <w:r w:rsidR="008A0F03" w:rsidRPr="007E3E98">
        <w:rPr>
          <w:rFonts w:ascii="Times New Roman" w:eastAsia="Times New Roman" w:hAnsi="Times New Roman" w:cs="Times New Roman"/>
          <w:color w:val="000000" w:themeColor="text1"/>
          <w:spacing w:val="2"/>
          <w:sz w:val="28"/>
          <w:szCs w:val="28"/>
          <w:lang w:eastAsia="ru-RU"/>
        </w:rPr>
        <w:t xml:space="preserve">Правил благоустройства территории </w:t>
      </w:r>
      <w:r w:rsidR="008A0F03">
        <w:rPr>
          <w:rFonts w:ascii="Times New Roman" w:eastAsia="Times New Roman" w:hAnsi="Times New Roman" w:cs="Times New Roman"/>
          <w:color w:val="000000" w:themeColor="text1"/>
          <w:spacing w:val="2"/>
          <w:sz w:val="28"/>
          <w:szCs w:val="28"/>
          <w:lang w:eastAsia="ru-RU"/>
        </w:rPr>
        <w:t>муниципального образования «город Саянск»</w:t>
      </w:r>
      <w:r w:rsidRPr="008A0F03">
        <w:rPr>
          <w:rFonts w:ascii="Times New Roman" w:hAnsi="Times New Roman" w:cs="Times New Roman"/>
          <w:color w:val="000000" w:themeColor="text1"/>
          <w:sz w:val="28"/>
          <w:szCs w:val="28"/>
        </w:rPr>
        <w:t>, </w:t>
      </w:r>
      <w:r w:rsidR="008A0F03" w:rsidRPr="007E3E98">
        <w:rPr>
          <w:rFonts w:ascii="Times New Roman" w:eastAsia="Times New Roman" w:hAnsi="Times New Roman" w:cs="Times New Roman"/>
          <w:color w:val="000000" w:themeColor="text1"/>
          <w:sz w:val="28"/>
          <w:szCs w:val="28"/>
          <w:lang w:eastAsia="ru-RU"/>
        </w:rPr>
        <w:t xml:space="preserve">ст. </w:t>
      </w:r>
      <w:hyperlink r:id="rId10" w:history="1">
        <w:r w:rsidR="008A0F03" w:rsidRPr="007E3E98">
          <w:rPr>
            <w:rFonts w:ascii="Times New Roman" w:eastAsia="Times New Roman" w:hAnsi="Times New Roman" w:cs="Times New Roman"/>
            <w:color w:val="000000" w:themeColor="text1"/>
            <w:sz w:val="28"/>
            <w:szCs w:val="28"/>
            <w:lang w:eastAsia="ru-RU"/>
          </w:rPr>
          <w:t>38</w:t>
        </w:r>
      </w:hyperlink>
      <w:r w:rsidR="008A0F03" w:rsidRPr="007E3E98">
        <w:rPr>
          <w:rFonts w:ascii="Times New Roman" w:eastAsia="Times New Roman" w:hAnsi="Times New Roman" w:cs="Times New Roman"/>
          <w:color w:val="000000" w:themeColor="text1"/>
          <w:sz w:val="28"/>
          <w:szCs w:val="28"/>
          <w:lang w:eastAsia="ru-RU"/>
        </w:rPr>
        <w:t xml:space="preserve"> </w:t>
      </w:r>
      <w:r w:rsidR="008A0F03" w:rsidRPr="007E3E98">
        <w:rPr>
          <w:rFonts w:ascii="Times New Roman" w:eastAsia="Times New Roman" w:hAnsi="Times New Roman" w:cs="Times New Roman"/>
          <w:sz w:val="28"/>
          <w:szCs w:val="28"/>
          <w:lang w:eastAsia="ru-RU"/>
        </w:rPr>
        <w:t>Устава</w:t>
      </w:r>
      <w:r w:rsidR="008A0F03" w:rsidRPr="007E3E98">
        <w:rPr>
          <w:rFonts w:ascii="Times New Roman" w:eastAsia="Calibri" w:hAnsi="Times New Roman" w:cs="Times New Roman"/>
          <w:sz w:val="28"/>
          <w:szCs w:val="28"/>
        </w:rPr>
        <w:t xml:space="preserve"> </w:t>
      </w:r>
      <w:r w:rsidR="008A0F03" w:rsidRPr="007E3E98">
        <w:rPr>
          <w:rFonts w:ascii="Times New Roman" w:eastAsia="Times New Roman" w:hAnsi="Times New Roman" w:cs="Times New Roman"/>
          <w:sz w:val="28"/>
          <w:szCs w:val="28"/>
          <w:lang w:eastAsia="ru-RU"/>
        </w:rPr>
        <w:t xml:space="preserve"> муниципального образования «город Саянск»</w:t>
      </w:r>
      <w:r w:rsidR="008A0F03">
        <w:rPr>
          <w:rFonts w:ascii="Times New Roman" w:eastAsia="Times New Roman" w:hAnsi="Times New Roman" w:cs="Times New Roman"/>
          <w:sz w:val="28"/>
          <w:szCs w:val="28"/>
          <w:lang w:eastAsia="ru-RU"/>
        </w:rPr>
        <w:t>.</w:t>
      </w:r>
    </w:p>
    <w:p w:rsid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color w:val="000000" w:themeColor="text1"/>
          <w:sz w:val="28"/>
          <w:szCs w:val="28"/>
        </w:rPr>
        <w:t xml:space="preserve">2. </w:t>
      </w:r>
      <w:proofErr w:type="gramStart"/>
      <w:r w:rsidRPr="008A0F03">
        <w:rPr>
          <w:rFonts w:ascii="Times New Roman" w:hAnsi="Times New Roman" w:cs="Times New Roman"/>
          <w:color w:val="000000" w:themeColor="text1"/>
          <w:sz w:val="28"/>
          <w:szCs w:val="28"/>
        </w:rPr>
        <w:t xml:space="preserve">Порядок устанавливает правила организации и осуществления муниципального контроля </w:t>
      </w:r>
      <w:r w:rsidRPr="008A0F03">
        <w:rPr>
          <w:rFonts w:ascii="Times New Roman" w:hAnsi="Times New Roman" w:cs="Times New Roman"/>
          <w:sz w:val="28"/>
          <w:szCs w:val="28"/>
        </w:rPr>
        <w:t xml:space="preserve">за соблюдением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физическими лицами, не являющимися индивидуальными предпринимателями (далее - физические лица), Правил благоустройства </w:t>
      </w:r>
      <w:r w:rsidR="002A5B7D" w:rsidRPr="007E3E98">
        <w:rPr>
          <w:rFonts w:ascii="Times New Roman" w:eastAsia="Times New Roman" w:hAnsi="Times New Roman" w:cs="Times New Roman"/>
          <w:color w:val="000000" w:themeColor="text1"/>
          <w:spacing w:val="2"/>
          <w:sz w:val="28"/>
          <w:szCs w:val="28"/>
          <w:lang w:eastAsia="ru-RU"/>
        </w:rPr>
        <w:t xml:space="preserve">территории </w:t>
      </w:r>
      <w:r w:rsidR="002A5B7D">
        <w:rPr>
          <w:rFonts w:ascii="Times New Roman" w:eastAsia="Times New Roman" w:hAnsi="Times New Roman" w:cs="Times New Roman"/>
          <w:color w:val="000000" w:themeColor="text1"/>
          <w:spacing w:val="2"/>
          <w:sz w:val="28"/>
          <w:szCs w:val="28"/>
          <w:lang w:eastAsia="ru-RU"/>
        </w:rPr>
        <w:t>муниципального образования «город Саянск» (далее - Правила благоустройства)</w:t>
      </w:r>
      <w:r w:rsidRPr="008A0F03">
        <w:rPr>
          <w:rFonts w:ascii="Times New Roman" w:hAnsi="Times New Roman" w:cs="Times New Roman"/>
          <w:sz w:val="28"/>
          <w:szCs w:val="28"/>
        </w:rPr>
        <w:t>, утвержд</w:t>
      </w:r>
      <w:r w:rsidR="002A5B7D">
        <w:rPr>
          <w:rFonts w:ascii="Times New Roman" w:hAnsi="Times New Roman" w:cs="Times New Roman"/>
          <w:sz w:val="28"/>
          <w:szCs w:val="28"/>
        </w:rPr>
        <w:t>ё</w:t>
      </w:r>
      <w:r w:rsidRPr="008A0F03">
        <w:rPr>
          <w:rFonts w:ascii="Times New Roman" w:hAnsi="Times New Roman" w:cs="Times New Roman"/>
          <w:sz w:val="28"/>
          <w:szCs w:val="28"/>
        </w:rPr>
        <w:t xml:space="preserve">нных решением Думы </w:t>
      </w:r>
      <w:r w:rsidR="002A5B7D">
        <w:rPr>
          <w:rFonts w:ascii="Times New Roman" w:eastAsia="Times New Roman" w:hAnsi="Times New Roman" w:cs="Times New Roman"/>
          <w:color w:val="000000" w:themeColor="text1"/>
          <w:spacing w:val="2"/>
          <w:sz w:val="28"/>
          <w:szCs w:val="28"/>
          <w:lang w:eastAsia="ru-RU"/>
        </w:rPr>
        <w:t>городского округа муниципального образования «город Саянск» от 25.04.2019 № 71-67-19-12</w:t>
      </w:r>
      <w:r w:rsidRPr="008A0F03">
        <w:rPr>
          <w:rFonts w:ascii="Times New Roman" w:hAnsi="Times New Roman" w:cs="Times New Roman"/>
          <w:sz w:val="28"/>
          <w:szCs w:val="28"/>
        </w:rPr>
        <w:t> , а</w:t>
      </w:r>
      <w:proofErr w:type="gramEnd"/>
      <w:r w:rsidRPr="008A0F03">
        <w:rPr>
          <w:rFonts w:ascii="Times New Roman" w:hAnsi="Times New Roman" w:cs="Times New Roman"/>
          <w:sz w:val="28"/>
          <w:szCs w:val="28"/>
        </w:rPr>
        <w:t xml:space="preserve"> </w:t>
      </w:r>
      <w:proofErr w:type="gramStart"/>
      <w:r w:rsidRPr="008A0F03">
        <w:rPr>
          <w:rFonts w:ascii="Times New Roman" w:hAnsi="Times New Roman" w:cs="Times New Roman"/>
          <w:sz w:val="28"/>
          <w:szCs w:val="28"/>
        </w:rPr>
        <w:t xml:space="preserve">также определяет права, обязанности и ответственность должностных лиц отраслевых (функциональных) органов </w:t>
      </w:r>
      <w:r w:rsidR="002A5B7D">
        <w:rPr>
          <w:rFonts w:ascii="Times New Roman" w:hAnsi="Times New Roman" w:cs="Times New Roman"/>
          <w:sz w:val="28"/>
          <w:szCs w:val="28"/>
        </w:rPr>
        <w:t>а</w:t>
      </w:r>
      <w:r w:rsidRPr="008A0F03">
        <w:rPr>
          <w:rFonts w:ascii="Times New Roman" w:hAnsi="Times New Roman" w:cs="Times New Roman"/>
          <w:sz w:val="28"/>
          <w:szCs w:val="28"/>
        </w:rPr>
        <w:t xml:space="preserve">дминистрации </w:t>
      </w:r>
      <w:r w:rsidR="002A5B7D">
        <w:rPr>
          <w:rFonts w:ascii="Times New Roman" w:hAnsi="Times New Roman" w:cs="Times New Roman"/>
          <w:sz w:val="28"/>
          <w:szCs w:val="28"/>
        </w:rPr>
        <w:t>городского округа муниципального образования «город Саянск»</w:t>
      </w:r>
      <w:r w:rsidRPr="008A0F03">
        <w:rPr>
          <w:rFonts w:ascii="Times New Roman" w:hAnsi="Times New Roman" w:cs="Times New Roman"/>
          <w:sz w:val="28"/>
          <w:szCs w:val="28"/>
        </w:rPr>
        <w:t>, уполномоченных на осуществление муниципального контроля за соблюдением Правил благоустройства, формы осуществления муниципального контроля за соблюдением Правил благоустройства, права, обязанности и ответственность юридических лиц, индивидуальных предпринимателей, физических лиц при проведении мероприятий по муниципальному контролю за соблюдением Правил благоустройства.</w:t>
      </w:r>
      <w:proofErr w:type="gramEnd"/>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lastRenderedPageBreak/>
        <w:t xml:space="preserve">3. Муниципальный </w:t>
      </w:r>
      <w:proofErr w:type="gramStart"/>
      <w:r w:rsidRPr="008A0F03">
        <w:rPr>
          <w:rFonts w:ascii="Times New Roman" w:hAnsi="Times New Roman" w:cs="Times New Roman"/>
          <w:sz w:val="28"/>
          <w:szCs w:val="28"/>
        </w:rPr>
        <w:t>контроль за</w:t>
      </w:r>
      <w:proofErr w:type="gramEnd"/>
      <w:r w:rsidRPr="008A0F03">
        <w:rPr>
          <w:rFonts w:ascii="Times New Roman" w:hAnsi="Times New Roman" w:cs="Times New Roman"/>
          <w:sz w:val="28"/>
          <w:szCs w:val="28"/>
        </w:rPr>
        <w:t xml:space="preserve"> соблюдением Правил благоустройства (далее - муниципальный контроль) осуществляют уполномоченные должностные лица отраслевых (функциональных) органов </w:t>
      </w:r>
      <w:r w:rsidR="0057532F">
        <w:rPr>
          <w:rFonts w:ascii="Times New Roman" w:hAnsi="Times New Roman" w:cs="Times New Roman"/>
          <w:sz w:val="28"/>
          <w:szCs w:val="28"/>
        </w:rPr>
        <w:t>администрации городского округа муниципального образования «город Саянск»</w:t>
      </w:r>
      <w:r w:rsidR="00C4050B">
        <w:rPr>
          <w:rFonts w:ascii="Times New Roman" w:hAnsi="Times New Roman" w:cs="Times New Roman"/>
          <w:sz w:val="28"/>
          <w:szCs w:val="28"/>
        </w:rPr>
        <w:t xml:space="preserve"> (далее - орган муниципального контроля)</w:t>
      </w:r>
      <w:r w:rsidRPr="008A0F03">
        <w:rPr>
          <w:rFonts w:ascii="Times New Roman" w:hAnsi="Times New Roman" w:cs="Times New Roman"/>
          <w:sz w:val="28"/>
          <w:szCs w:val="28"/>
        </w:rPr>
        <w:t xml:space="preserve">. </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Должностным лицам органа муниципального контроля выдаются служебные удостоверения в целях беспрепятственного осуществления различных форм муниципального контроля, в частности, выездных проверок, осмотров (обследований) территории, зданий, строений, сооружений и иных объектов.</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4. К отношениям, связанным с осуществлением муниципального </w:t>
      </w:r>
      <w:proofErr w:type="gramStart"/>
      <w:r w:rsidRPr="008A0F03">
        <w:rPr>
          <w:rFonts w:ascii="Times New Roman" w:hAnsi="Times New Roman" w:cs="Times New Roman"/>
          <w:sz w:val="28"/>
          <w:szCs w:val="28"/>
        </w:rPr>
        <w:t>контроля за</w:t>
      </w:r>
      <w:proofErr w:type="gramEnd"/>
      <w:r w:rsidRPr="008A0F03">
        <w:rPr>
          <w:rFonts w:ascii="Times New Roman" w:hAnsi="Times New Roman" w:cs="Times New Roman"/>
          <w:sz w:val="28"/>
          <w:szCs w:val="28"/>
        </w:rPr>
        <w:t xml:space="preserve"> соблюдением юридическими лицами и индивидуальными предпринимателями Правил благоустройства, применяются положения Федерального закона </w:t>
      </w:r>
      <w:r w:rsidR="0057532F">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5. При организации и осуществлении муниципального контроля органы муниципального контроля осуществляют взаимодействие с органами прокуратуры, органами внутренних дел, органами государственной власти и органами местного самоуправления, экспертными организациями, иными негосударственными некоммерческими организациями, осуществляющими общественный контроль в сфере муниципального контроля.</w:t>
      </w:r>
    </w:p>
    <w:p w:rsidR="00A805D9" w:rsidRDefault="00A805D9"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Статья 2. Цели, задачи, предмет муниципального </w:t>
      </w:r>
      <w:proofErr w:type="gramStart"/>
      <w:r w:rsidRPr="008A0F03">
        <w:rPr>
          <w:rFonts w:ascii="Times New Roman" w:hAnsi="Times New Roman" w:cs="Times New Roman"/>
          <w:sz w:val="28"/>
          <w:szCs w:val="28"/>
        </w:rPr>
        <w:t>контроля за</w:t>
      </w:r>
      <w:proofErr w:type="gramEnd"/>
      <w:r w:rsidRPr="008A0F03">
        <w:rPr>
          <w:rFonts w:ascii="Times New Roman" w:hAnsi="Times New Roman" w:cs="Times New Roman"/>
          <w:sz w:val="28"/>
          <w:szCs w:val="28"/>
        </w:rPr>
        <w:t xml:space="preserve"> соблюдением Правил благоустройства</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1. Целью муниципального контроля являются предупреждение, выявление и пресечение нарушений юридическими лицами, индивидуальными предпринимателями, физическими лицами (далее - субъекты муниципального контроля) требований, установленных Правилами благоустройства (далее - обязательные требования), устранение причин, факторов и условий, способствующих нарушениям требований Правил благоустройства.</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Задачей муниципального контроля является проверка соблюдения субъектами муниципального контроля обязательных требований, а также организация и проведение мероприятий по профилактике нарушений указанных требований.</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3. Предметом муниципального контроля является соблюдение юридическими лицами, индивидуальными предпринимателями, физическими лицами обязательных требований.</w:t>
      </w:r>
    </w:p>
    <w:p w:rsidR="00A805D9" w:rsidRDefault="00A805D9" w:rsidP="00AF3893">
      <w:pPr>
        <w:spacing w:after="0" w:line="240" w:lineRule="auto"/>
        <w:ind w:firstLine="709"/>
        <w:jc w:val="both"/>
        <w:rPr>
          <w:rFonts w:ascii="Times New Roman" w:hAnsi="Times New Roman" w:cs="Times New Roman"/>
          <w:sz w:val="28"/>
          <w:szCs w:val="28"/>
        </w:rPr>
      </w:pPr>
    </w:p>
    <w:p w:rsidR="0057532F"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Статья 3. Формы муниципального </w:t>
      </w:r>
      <w:proofErr w:type="gramStart"/>
      <w:r w:rsidRPr="008A0F03">
        <w:rPr>
          <w:rFonts w:ascii="Times New Roman" w:hAnsi="Times New Roman" w:cs="Times New Roman"/>
          <w:sz w:val="28"/>
          <w:szCs w:val="28"/>
        </w:rPr>
        <w:t>контроля за</w:t>
      </w:r>
      <w:proofErr w:type="gramEnd"/>
      <w:r w:rsidRPr="008A0F03">
        <w:rPr>
          <w:rFonts w:ascii="Times New Roman" w:hAnsi="Times New Roman" w:cs="Times New Roman"/>
          <w:sz w:val="28"/>
          <w:szCs w:val="28"/>
        </w:rPr>
        <w:t xml:space="preserve"> соб</w:t>
      </w:r>
      <w:r w:rsidR="0057532F">
        <w:rPr>
          <w:rFonts w:ascii="Times New Roman" w:hAnsi="Times New Roman" w:cs="Times New Roman"/>
          <w:sz w:val="28"/>
          <w:szCs w:val="28"/>
        </w:rPr>
        <w:t>людением Правил благоустройства</w:t>
      </w:r>
    </w:p>
    <w:p w:rsidR="00685C22" w:rsidRPr="008A0F03" w:rsidRDefault="00685C22" w:rsidP="00AF3893">
      <w:pPr>
        <w:spacing w:after="0" w:line="240" w:lineRule="auto"/>
        <w:ind w:left="708" w:firstLine="709"/>
        <w:jc w:val="both"/>
        <w:rPr>
          <w:rFonts w:ascii="Times New Roman" w:hAnsi="Times New Roman" w:cs="Times New Roman"/>
          <w:sz w:val="28"/>
          <w:szCs w:val="28"/>
        </w:rPr>
      </w:pPr>
      <w:r w:rsidRPr="008A0F03">
        <w:rPr>
          <w:rFonts w:ascii="Times New Roman" w:hAnsi="Times New Roman" w:cs="Times New Roman"/>
          <w:sz w:val="28"/>
          <w:szCs w:val="28"/>
        </w:rPr>
        <w:t>Муниципальный контроль осуществляется в форме:</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1) мероприятий, направленных на профилактику нарушений обязательных требований;</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2) мероприятий по контролю, при проведении которых не требуется взаимодействия органа муниципального контроля с юридическими лицами и </w:t>
      </w:r>
      <w:r w:rsidRPr="008A0F03">
        <w:rPr>
          <w:rFonts w:ascii="Times New Roman" w:hAnsi="Times New Roman" w:cs="Times New Roman"/>
          <w:sz w:val="28"/>
          <w:szCs w:val="28"/>
        </w:rPr>
        <w:lastRenderedPageBreak/>
        <w:t>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3) плановых и внеплановых проверок соблюдения юридическими лицами, индивидуальными предпринимателями обязательных требований;</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4) осмотров (обследований) территорий, зданий, строений, сооружений и иных объектов, указанных в Правилах благоустройства, проводимых в отношении физических лиц.</w:t>
      </w:r>
    </w:p>
    <w:p w:rsidR="00A805D9" w:rsidRDefault="00A805D9"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4. Организация и проведение мероприятий, направленных на профилактику нарушений обязательных требований</w:t>
      </w:r>
    </w:p>
    <w:p w:rsidR="00685C22" w:rsidRPr="008A0F03" w:rsidRDefault="00685C22" w:rsidP="00AF3893">
      <w:pPr>
        <w:tabs>
          <w:tab w:val="left" w:pos="993"/>
        </w:tabs>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1. В целях предупреждения нарушений юридическими лицами, индивидуальными предпринимателями и физическими лицами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 обязательных требований.</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В целях профилактики нарушений обязательных требований орган муниципального контроля:</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1) обеспечивает размещение на официальном сайте </w:t>
      </w:r>
      <w:r w:rsidR="0057532F">
        <w:rPr>
          <w:rFonts w:ascii="Times New Roman" w:hAnsi="Times New Roman" w:cs="Times New Roman"/>
          <w:sz w:val="28"/>
          <w:szCs w:val="28"/>
        </w:rPr>
        <w:t>а</w:t>
      </w:r>
      <w:r w:rsidRPr="008A0F03">
        <w:rPr>
          <w:rFonts w:ascii="Times New Roman" w:hAnsi="Times New Roman" w:cs="Times New Roman"/>
          <w:sz w:val="28"/>
          <w:szCs w:val="28"/>
        </w:rPr>
        <w:t xml:space="preserve">дминистрации </w:t>
      </w:r>
      <w:r w:rsidR="0057532F">
        <w:rPr>
          <w:rFonts w:ascii="Times New Roman" w:hAnsi="Times New Roman" w:cs="Times New Roman"/>
          <w:sz w:val="28"/>
          <w:szCs w:val="28"/>
        </w:rPr>
        <w:t xml:space="preserve">городского округа муниципального образования «город Саянск» </w:t>
      </w:r>
      <w:r w:rsidRPr="008A0F03">
        <w:rPr>
          <w:rFonts w:ascii="Times New Roman" w:hAnsi="Times New Roman" w:cs="Times New Roman"/>
          <w:sz w:val="28"/>
          <w:szCs w:val="28"/>
        </w:rPr>
        <w:t xml:space="preserve">в информационно-телекоммуникационной сети </w:t>
      </w:r>
      <w:r w:rsidR="0057532F">
        <w:rPr>
          <w:rFonts w:ascii="Times New Roman" w:hAnsi="Times New Roman" w:cs="Times New Roman"/>
          <w:sz w:val="28"/>
          <w:szCs w:val="28"/>
        </w:rPr>
        <w:t>«</w:t>
      </w:r>
      <w:r w:rsidRPr="008A0F03">
        <w:rPr>
          <w:rFonts w:ascii="Times New Roman" w:hAnsi="Times New Roman" w:cs="Times New Roman"/>
          <w:sz w:val="28"/>
          <w:szCs w:val="28"/>
        </w:rPr>
        <w:t>Интернет</w:t>
      </w:r>
      <w:r w:rsidR="0057532F">
        <w:rPr>
          <w:rFonts w:ascii="Times New Roman" w:hAnsi="Times New Roman" w:cs="Times New Roman"/>
          <w:sz w:val="28"/>
          <w:szCs w:val="28"/>
        </w:rPr>
        <w:t>»</w:t>
      </w:r>
      <w:r w:rsidRPr="008A0F03">
        <w:rPr>
          <w:rFonts w:ascii="Times New Roman" w:hAnsi="Times New Roman" w:cs="Times New Roman"/>
          <w:sz w:val="28"/>
          <w:szCs w:val="28"/>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осуществляет информирование субъектов муниципального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w:t>
      </w:r>
      <w:r w:rsidR="0057532F">
        <w:rPr>
          <w:rFonts w:ascii="Times New Roman" w:hAnsi="Times New Roman" w:cs="Times New Roman"/>
          <w:sz w:val="28"/>
          <w:szCs w:val="28"/>
        </w:rPr>
        <w:t>ё</w:t>
      </w:r>
      <w:r w:rsidRPr="008A0F03">
        <w:rPr>
          <w:rFonts w:ascii="Times New Roman" w:hAnsi="Times New Roman" w:cs="Times New Roman"/>
          <w:sz w:val="28"/>
          <w:szCs w:val="28"/>
        </w:rPr>
        <w:t>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85C22" w:rsidRPr="008A0F03" w:rsidRDefault="00685C22" w:rsidP="00AF3893">
      <w:pPr>
        <w:spacing w:after="0" w:line="240" w:lineRule="auto"/>
        <w:ind w:firstLine="709"/>
        <w:jc w:val="both"/>
        <w:rPr>
          <w:rFonts w:ascii="Times New Roman" w:hAnsi="Times New Roman" w:cs="Times New Roman"/>
          <w:sz w:val="28"/>
          <w:szCs w:val="28"/>
        </w:rPr>
      </w:pPr>
      <w:proofErr w:type="gramStart"/>
      <w:r w:rsidRPr="008A0F03">
        <w:rPr>
          <w:rFonts w:ascii="Times New Roman" w:hAnsi="Times New Roman" w:cs="Times New Roman"/>
          <w:sz w:val="28"/>
          <w:szCs w:val="28"/>
        </w:rPr>
        <w:t xml:space="preserve">3) обеспечивает регулярное (не реже одного раза в год) обобщение практики осуществления муниципального контроля и размещение </w:t>
      </w:r>
      <w:r w:rsidR="0057532F" w:rsidRPr="008A0F03">
        <w:rPr>
          <w:rFonts w:ascii="Times New Roman" w:hAnsi="Times New Roman" w:cs="Times New Roman"/>
          <w:sz w:val="28"/>
          <w:szCs w:val="28"/>
        </w:rPr>
        <w:t xml:space="preserve">на официальном сайте </w:t>
      </w:r>
      <w:r w:rsidR="0057532F">
        <w:rPr>
          <w:rFonts w:ascii="Times New Roman" w:hAnsi="Times New Roman" w:cs="Times New Roman"/>
          <w:sz w:val="28"/>
          <w:szCs w:val="28"/>
        </w:rPr>
        <w:t>а</w:t>
      </w:r>
      <w:r w:rsidR="0057532F" w:rsidRPr="008A0F03">
        <w:rPr>
          <w:rFonts w:ascii="Times New Roman" w:hAnsi="Times New Roman" w:cs="Times New Roman"/>
          <w:sz w:val="28"/>
          <w:szCs w:val="28"/>
        </w:rPr>
        <w:t xml:space="preserve">дминистрации </w:t>
      </w:r>
      <w:r w:rsidR="0057532F">
        <w:rPr>
          <w:rFonts w:ascii="Times New Roman" w:hAnsi="Times New Roman" w:cs="Times New Roman"/>
          <w:sz w:val="28"/>
          <w:szCs w:val="28"/>
        </w:rPr>
        <w:t xml:space="preserve">городского округа муниципального образования «город Саянск» </w:t>
      </w:r>
      <w:r w:rsidR="0057532F" w:rsidRPr="008A0F03">
        <w:rPr>
          <w:rFonts w:ascii="Times New Roman" w:hAnsi="Times New Roman" w:cs="Times New Roman"/>
          <w:sz w:val="28"/>
          <w:szCs w:val="28"/>
        </w:rPr>
        <w:t xml:space="preserve">в информационно-телекоммуникационной сети </w:t>
      </w:r>
      <w:r w:rsidR="0057532F">
        <w:rPr>
          <w:rFonts w:ascii="Times New Roman" w:hAnsi="Times New Roman" w:cs="Times New Roman"/>
          <w:sz w:val="28"/>
          <w:szCs w:val="28"/>
        </w:rPr>
        <w:t>«</w:t>
      </w:r>
      <w:r w:rsidR="0057532F" w:rsidRPr="008A0F03">
        <w:rPr>
          <w:rFonts w:ascii="Times New Roman" w:hAnsi="Times New Roman" w:cs="Times New Roman"/>
          <w:sz w:val="28"/>
          <w:szCs w:val="28"/>
        </w:rPr>
        <w:t>Интернет</w:t>
      </w:r>
      <w:r w:rsidR="0057532F">
        <w:rPr>
          <w:rFonts w:ascii="Times New Roman" w:hAnsi="Times New Roman" w:cs="Times New Roman"/>
          <w:sz w:val="28"/>
          <w:szCs w:val="28"/>
        </w:rPr>
        <w:t xml:space="preserve">» </w:t>
      </w:r>
      <w:r w:rsidRPr="008A0F03">
        <w:rPr>
          <w:rFonts w:ascii="Times New Roman" w:hAnsi="Times New Roman" w:cs="Times New Roman"/>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w:t>
      </w:r>
      <w:r w:rsidRPr="008A0F03">
        <w:rPr>
          <w:rFonts w:ascii="Times New Roman" w:hAnsi="Times New Roman" w:cs="Times New Roman"/>
          <w:sz w:val="28"/>
          <w:szCs w:val="28"/>
        </w:rPr>
        <w:lastRenderedPageBreak/>
        <w:t>рекомендациями в отношении мер, которые должны приниматься субъектами муниципального контроля в целях недопущения таких нарушений;</w:t>
      </w:r>
      <w:proofErr w:type="gramEnd"/>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4) выда</w:t>
      </w:r>
      <w:r w:rsidR="0057532F">
        <w:rPr>
          <w:rFonts w:ascii="Times New Roman" w:hAnsi="Times New Roman" w:cs="Times New Roman"/>
          <w:sz w:val="28"/>
          <w:szCs w:val="28"/>
        </w:rPr>
        <w:t>ё</w:t>
      </w:r>
      <w:r w:rsidRPr="008A0F03">
        <w:rPr>
          <w:rFonts w:ascii="Times New Roman" w:hAnsi="Times New Roman" w:cs="Times New Roman"/>
          <w:sz w:val="28"/>
          <w:szCs w:val="28"/>
        </w:rPr>
        <w:t xml:space="preserve">т предостережения о недопустимости нарушения обязательных требований в соответствии с частями 5-7 статьи 8.2 Федерального закона </w:t>
      </w:r>
      <w:r w:rsidR="0057532F">
        <w:rPr>
          <w:rFonts w:ascii="Times New Roman" w:hAnsi="Times New Roman" w:cs="Times New Roman"/>
          <w:sz w:val="28"/>
          <w:szCs w:val="28"/>
        </w:rPr>
        <w:t xml:space="preserve">        №</w:t>
      </w:r>
      <w:r w:rsidRPr="008A0F03">
        <w:rPr>
          <w:rFonts w:ascii="Times New Roman" w:hAnsi="Times New Roman" w:cs="Times New Roman"/>
          <w:sz w:val="28"/>
          <w:szCs w:val="28"/>
        </w:rPr>
        <w:t xml:space="preserve"> 294-ФЗ, если иной порядок не установлен федеральным законом.</w:t>
      </w:r>
    </w:p>
    <w:p w:rsidR="00A805D9" w:rsidRDefault="00A805D9"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5. Организация и проведение мероприятий по контролю без взаимодействия с юридическими лицами и индивидуальными предпринимателями</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в порядке, видах и формах, установленных федеральными законами, на основании задани</w:t>
      </w:r>
      <w:r w:rsidR="00B426CA">
        <w:rPr>
          <w:rFonts w:ascii="Times New Roman" w:hAnsi="Times New Roman" w:cs="Times New Roman"/>
          <w:sz w:val="28"/>
          <w:szCs w:val="28"/>
        </w:rPr>
        <w:t>я</w:t>
      </w:r>
      <w:r w:rsidRPr="008A0F03">
        <w:rPr>
          <w:rFonts w:ascii="Times New Roman" w:hAnsi="Times New Roman" w:cs="Times New Roman"/>
          <w:sz w:val="28"/>
          <w:szCs w:val="28"/>
        </w:rPr>
        <w:t xml:space="preserve"> на проведение таких мероприятий, </w:t>
      </w:r>
      <w:r w:rsidR="00B426CA">
        <w:rPr>
          <w:rFonts w:ascii="Times New Roman" w:hAnsi="Times New Roman" w:cs="Times New Roman"/>
          <w:sz w:val="28"/>
          <w:szCs w:val="28"/>
        </w:rPr>
        <w:t>оформленное распоряжением администрации городского округа муниципального образования «город Саянск».</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2. Порядок оформления и содержание заданий, указанных в части 1 настоящей статьи,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постановлением </w:t>
      </w:r>
      <w:r w:rsidR="0057532F">
        <w:rPr>
          <w:rFonts w:ascii="Times New Roman" w:hAnsi="Times New Roman" w:cs="Times New Roman"/>
          <w:sz w:val="28"/>
          <w:szCs w:val="28"/>
        </w:rPr>
        <w:t>а</w:t>
      </w:r>
      <w:r w:rsidR="0057532F" w:rsidRPr="008A0F03">
        <w:rPr>
          <w:rFonts w:ascii="Times New Roman" w:hAnsi="Times New Roman" w:cs="Times New Roman"/>
          <w:sz w:val="28"/>
          <w:szCs w:val="28"/>
        </w:rPr>
        <w:t xml:space="preserve">дминистрации </w:t>
      </w:r>
      <w:r w:rsidR="0057532F">
        <w:rPr>
          <w:rFonts w:ascii="Times New Roman" w:hAnsi="Times New Roman" w:cs="Times New Roman"/>
          <w:sz w:val="28"/>
          <w:szCs w:val="28"/>
        </w:rPr>
        <w:t>городского округа муниципального образования «город Саянск»</w:t>
      </w:r>
      <w:r w:rsidR="00717A47">
        <w:rPr>
          <w:rFonts w:ascii="Times New Roman" w:hAnsi="Times New Roman" w:cs="Times New Roman"/>
          <w:sz w:val="28"/>
          <w:szCs w:val="28"/>
        </w:rPr>
        <w:t>.</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3.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5-7 статьи 8.2 Федерального закона </w:t>
      </w:r>
      <w:r w:rsidR="00717A47">
        <w:rPr>
          <w:rFonts w:ascii="Times New Roman" w:hAnsi="Times New Roman" w:cs="Times New Roman"/>
          <w:sz w:val="28"/>
          <w:szCs w:val="28"/>
        </w:rPr>
        <w:t>№</w:t>
      </w:r>
      <w:r w:rsidRPr="008A0F03">
        <w:rPr>
          <w:rFonts w:ascii="Times New Roman" w:hAnsi="Times New Roman" w:cs="Times New Roman"/>
          <w:sz w:val="28"/>
          <w:szCs w:val="28"/>
        </w:rPr>
        <w:t xml:space="preserve"> 294-ФЗ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A805D9" w:rsidRDefault="00A805D9"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6. Организация и осуществление плановых и внеплановых проверок соблюдения юридическими лицами, индивидуальными предпринимателями обязательных требований</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1. Проверки в отношении юридических лиц и индивидуальных предпринимателей осуществляются в соответствии с требованиями Федерального закона </w:t>
      </w:r>
      <w:r w:rsidR="00717A47">
        <w:rPr>
          <w:rFonts w:ascii="Times New Roman" w:hAnsi="Times New Roman" w:cs="Times New Roman"/>
          <w:sz w:val="28"/>
          <w:szCs w:val="28"/>
        </w:rPr>
        <w:t>№</w:t>
      </w:r>
      <w:r w:rsidRPr="008A0F03">
        <w:rPr>
          <w:rFonts w:ascii="Times New Roman" w:hAnsi="Times New Roman" w:cs="Times New Roman"/>
          <w:sz w:val="28"/>
          <w:szCs w:val="28"/>
        </w:rPr>
        <w:t>294-ФЗ.</w:t>
      </w:r>
    </w:p>
    <w:p w:rsidR="00685C22" w:rsidRPr="00717A47" w:rsidRDefault="00685C22" w:rsidP="00AF3893">
      <w:pPr>
        <w:spacing w:after="0" w:line="240" w:lineRule="auto"/>
        <w:ind w:firstLine="709"/>
        <w:jc w:val="both"/>
        <w:rPr>
          <w:rFonts w:ascii="Times New Roman" w:hAnsi="Times New Roman" w:cs="Times New Roman"/>
          <w:color w:val="000000" w:themeColor="text1"/>
          <w:sz w:val="28"/>
          <w:szCs w:val="28"/>
        </w:rPr>
      </w:pPr>
      <w:r w:rsidRPr="008A0F03">
        <w:rPr>
          <w:rFonts w:ascii="Times New Roman" w:hAnsi="Times New Roman" w:cs="Times New Roman"/>
          <w:sz w:val="28"/>
          <w:szCs w:val="28"/>
        </w:rPr>
        <w:t xml:space="preserve">2. </w:t>
      </w:r>
      <w:proofErr w:type="gramStart"/>
      <w:r w:rsidRPr="008A0F03">
        <w:rPr>
          <w:rFonts w:ascii="Times New Roman" w:hAnsi="Times New Roman" w:cs="Times New Roman"/>
          <w:sz w:val="28"/>
          <w:szCs w:val="28"/>
        </w:rPr>
        <w:t xml:space="preserve">Плановые проверки юридических лиц, индивидуальных предпринимателей проводятся не чаще чем один раз в три года, если иное не предусмотрено действующим законодательством, на основании ежегодных планов, разрабатываемых и утверждаемых </w:t>
      </w:r>
      <w:r w:rsidR="005D3A00">
        <w:rPr>
          <w:rFonts w:ascii="Times New Roman" w:hAnsi="Times New Roman" w:cs="Times New Roman"/>
          <w:sz w:val="28"/>
          <w:szCs w:val="28"/>
        </w:rPr>
        <w:t xml:space="preserve">постановлением администрации городского округа муниципального образования «город Саянск» </w:t>
      </w:r>
      <w:r w:rsidRPr="008A0F03">
        <w:rPr>
          <w:rFonts w:ascii="Times New Roman" w:hAnsi="Times New Roman" w:cs="Times New Roman"/>
          <w:sz w:val="28"/>
          <w:szCs w:val="28"/>
        </w:rPr>
        <w:t xml:space="preserve">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8A0F03">
        <w:rPr>
          <w:rFonts w:ascii="Times New Roman" w:hAnsi="Times New Roman" w:cs="Times New Roman"/>
          <w:sz w:val="28"/>
          <w:szCs w:val="28"/>
        </w:rPr>
        <w:lastRenderedPageBreak/>
        <w:t xml:space="preserve">предпринимателей, </w:t>
      </w:r>
      <w:r w:rsidRPr="00717A47">
        <w:rPr>
          <w:rFonts w:ascii="Times New Roman" w:hAnsi="Times New Roman" w:cs="Times New Roman"/>
          <w:color w:val="000000" w:themeColor="text1"/>
          <w:sz w:val="28"/>
          <w:szCs w:val="28"/>
        </w:rPr>
        <w:t>утвержд</w:t>
      </w:r>
      <w:r w:rsidR="00717A47">
        <w:rPr>
          <w:rFonts w:ascii="Times New Roman" w:hAnsi="Times New Roman" w:cs="Times New Roman"/>
          <w:color w:val="000000" w:themeColor="text1"/>
          <w:sz w:val="28"/>
          <w:szCs w:val="28"/>
        </w:rPr>
        <w:t>ё</w:t>
      </w:r>
      <w:r w:rsidRPr="00717A47">
        <w:rPr>
          <w:rFonts w:ascii="Times New Roman" w:hAnsi="Times New Roman" w:cs="Times New Roman"/>
          <w:color w:val="000000" w:themeColor="text1"/>
          <w:sz w:val="28"/>
          <w:szCs w:val="28"/>
        </w:rPr>
        <w:t>нными</w:t>
      </w:r>
      <w:proofErr w:type="gramEnd"/>
      <w:r w:rsidRPr="00717A47">
        <w:rPr>
          <w:rFonts w:ascii="Times New Roman" w:hAnsi="Times New Roman" w:cs="Times New Roman"/>
          <w:color w:val="000000" w:themeColor="text1"/>
          <w:sz w:val="28"/>
          <w:szCs w:val="28"/>
        </w:rPr>
        <w:t> </w:t>
      </w:r>
      <w:hyperlink r:id="rId11" w:history="1">
        <w:r w:rsidRPr="00717A47">
          <w:rPr>
            <w:rStyle w:val="a3"/>
            <w:rFonts w:ascii="Times New Roman" w:hAnsi="Times New Roman" w:cs="Times New Roman"/>
            <w:color w:val="000000" w:themeColor="text1"/>
            <w:sz w:val="28"/>
            <w:szCs w:val="28"/>
            <w:u w:val="none"/>
          </w:rPr>
          <w:t xml:space="preserve">Постановлением Правительства Российской Федерации от 30 июня 2010 года </w:t>
        </w:r>
        <w:r w:rsidR="00717A47">
          <w:rPr>
            <w:rStyle w:val="a3"/>
            <w:rFonts w:ascii="Times New Roman" w:hAnsi="Times New Roman" w:cs="Times New Roman"/>
            <w:color w:val="000000" w:themeColor="text1"/>
            <w:sz w:val="28"/>
            <w:szCs w:val="28"/>
            <w:u w:val="none"/>
          </w:rPr>
          <w:t>№</w:t>
        </w:r>
        <w:r w:rsidRPr="00717A47">
          <w:rPr>
            <w:rStyle w:val="a3"/>
            <w:rFonts w:ascii="Times New Roman" w:hAnsi="Times New Roman" w:cs="Times New Roman"/>
            <w:color w:val="000000" w:themeColor="text1"/>
            <w:sz w:val="28"/>
            <w:szCs w:val="28"/>
            <w:u w:val="none"/>
          </w:rPr>
          <w:t>489</w:t>
        </w:r>
      </w:hyperlink>
      <w:r w:rsidRPr="00717A47">
        <w:rPr>
          <w:rFonts w:ascii="Times New Roman" w:hAnsi="Times New Roman" w:cs="Times New Roman"/>
          <w:color w:val="000000" w:themeColor="text1"/>
          <w:sz w:val="28"/>
          <w:szCs w:val="28"/>
        </w:rPr>
        <w:t>.</w:t>
      </w:r>
    </w:p>
    <w:p w:rsidR="00685C22" w:rsidRPr="008A0F03" w:rsidRDefault="00685C22" w:rsidP="00AF3893">
      <w:pPr>
        <w:spacing w:after="0" w:line="240" w:lineRule="auto"/>
        <w:ind w:firstLine="709"/>
        <w:jc w:val="both"/>
        <w:rPr>
          <w:rFonts w:ascii="Times New Roman" w:hAnsi="Times New Roman" w:cs="Times New Roman"/>
          <w:sz w:val="28"/>
          <w:szCs w:val="28"/>
        </w:rPr>
      </w:pPr>
      <w:proofErr w:type="gramStart"/>
      <w:r w:rsidRPr="008A0F03">
        <w:rPr>
          <w:rFonts w:ascii="Times New Roman" w:hAnsi="Times New Roman" w:cs="Times New Roman"/>
          <w:sz w:val="28"/>
          <w:szCs w:val="28"/>
        </w:rPr>
        <w:t>Утвержд</w:t>
      </w:r>
      <w:r w:rsidR="00717A47">
        <w:rPr>
          <w:rFonts w:ascii="Times New Roman" w:hAnsi="Times New Roman" w:cs="Times New Roman"/>
          <w:sz w:val="28"/>
          <w:szCs w:val="28"/>
        </w:rPr>
        <w:t>ё</w:t>
      </w:r>
      <w:r w:rsidRPr="008A0F03">
        <w:rPr>
          <w:rFonts w:ascii="Times New Roman" w:hAnsi="Times New Roman" w:cs="Times New Roman"/>
          <w:sz w:val="28"/>
          <w:szCs w:val="28"/>
        </w:rPr>
        <w:t xml:space="preserve">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w:t>
      </w:r>
      <w:r w:rsidR="00717A47" w:rsidRPr="008A0F03">
        <w:rPr>
          <w:rFonts w:ascii="Times New Roman" w:hAnsi="Times New Roman" w:cs="Times New Roman"/>
          <w:sz w:val="28"/>
          <w:szCs w:val="28"/>
        </w:rPr>
        <w:t xml:space="preserve">сайте </w:t>
      </w:r>
      <w:r w:rsidR="00717A47">
        <w:rPr>
          <w:rFonts w:ascii="Times New Roman" w:hAnsi="Times New Roman" w:cs="Times New Roman"/>
          <w:sz w:val="28"/>
          <w:szCs w:val="28"/>
        </w:rPr>
        <w:t>а</w:t>
      </w:r>
      <w:r w:rsidR="00717A47" w:rsidRPr="008A0F03">
        <w:rPr>
          <w:rFonts w:ascii="Times New Roman" w:hAnsi="Times New Roman" w:cs="Times New Roman"/>
          <w:sz w:val="28"/>
          <w:szCs w:val="28"/>
        </w:rPr>
        <w:t xml:space="preserve">дминистрации </w:t>
      </w:r>
      <w:r w:rsidR="00717A47">
        <w:rPr>
          <w:rFonts w:ascii="Times New Roman" w:hAnsi="Times New Roman" w:cs="Times New Roman"/>
          <w:sz w:val="28"/>
          <w:szCs w:val="28"/>
        </w:rPr>
        <w:t xml:space="preserve">городского округа муниципального образования «город Саянск» </w:t>
      </w:r>
      <w:r w:rsidRPr="008A0F03">
        <w:rPr>
          <w:rFonts w:ascii="Times New Roman" w:hAnsi="Times New Roman" w:cs="Times New Roman"/>
          <w:sz w:val="28"/>
          <w:szCs w:val="28"/>
        </w:rPr>
        <w:t xml:space="preserve">в информационно-телекоммуникационной сети </w:t>
      </w:r>
      <w:r w:rsidR="00717A47">
        <w:rPr>
          <w:rFonts w:ascii="Times New Roman" w:hAnsi="Times New Roman" w:cs="Times New Roman"/>
          <w:sz w:val="28"/>
          <w:szCs w:val="28"/>
        </w:rPr>
        <w:t>«</w:t>
      </w:r>
      <w:r w:rsidRPr="008A0F03">
        <w:rPr>
          <w:rFonts w:ascii="Times New Roman" w:hAnsi="Times New Roman" w:cs="Times New Roman"/>
          <w:sz w:val="28"/>
          <w:szCs w:val="28"/>
        </w:rPr>
        <w:t>Интернет</w:t>
      </w:r>
      <w:r w:rsidR="00717A47">
        <w:rPr>
          <w:rFonts w:ascii="Times New Roman" w:hAnsi="Times New Roman" w:cs="Times New Roman"/>
          <w:sz w:val="28"/>
          <w:szCs w:val="28"/>
        </w:rPr>
        <w:t>»</w:t>
      </w:r>
      <w:r w:rsidRPr="008A0F03">
        <w:rPr>
          <w:rFonts w:ascii="Times New Roman" w:hAnsi="Times New Roman" w:cs="Times New Roman"/>
          <w:sz w:val="28"/>
          <w:szCs w:val="28"/>
        </w:rPr>
        <w:t xml:space="preserve"> и (или) опубликования в средствах массовой информации, осуществляющих официальное опубликование муниципальных правовых актов </w:t>
      </w:r>
      <w:r w:rsidR="00717A47">
        <w:rPr>
          <w:rFonts w:ascii="Times New Roman" w:hAnsi="Times New Roman" w:cs="Times New Roman"/>
          <w:sz w:val="28"/>
          <w:szCs w:val="28"/>
        </w:rPr>
        <w:t>городского округа муниципального образования «город Саянск»</w:t>
      </w:r>
      <w:r w:rsidRPr="008A0F03">
        <w:rPr>
          <w:rFonts w:ascii="Times New Roman" w:hAnsi="Times New Roman" w:cs="Times New Roman"/>
          <w:sz w:val="28"/>
          <w:szCs w:val="28"/>
        </w:rPr>
        <w:t>.</w:t>
      </w:r>
      <w:proofErr w:type="gramEnd"/>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3.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прокуратуру города</w:t>
      </w:r>
      <w:r w:rsidR="00B426CA">
        <w:rPr>
          <w:rFonts w:ascii="Times New Roman" w:hAnsi="Times New Roman" w:cs="Times New Roman"/>
          <w:sz w:val="28"/>
          <w:szCs w:val="28"/>
        </w:rPr>
        <w:t xml:space="preserve"> Саянска</w:t>
      </w:r>
      <w:r w:rsidRPr="008A0F03">
        <w:rPr>
          <w:rFonts w:ascii="Times New Roman" w:hAnsi="Times New Roman" w:cs="Times New Roman"/>
          <w:sz w:val="28"/>
          <w:szCs w:val="28"/>
        </w:rPr>
        <w:t>.</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4. Внеплановые проверки проводятся в порядке и сроки, установленные Федеральным законом </w:t>
      </w:r>
      <w:r w:rsidR="00717A47">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5. Проверки проводятся органом муниципального контроля в форме документарной проверки и (или) выездной проверки на основании распоряжения руководителя органа муниципального контроля.</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Проверка может проводиться только должностным лицом или должностными лицами, которые определены в указанном распоряжении.</w:t>
      </w:r>
    </w:p>
    <w:p w:rsidR="00D56AED" w:rsidRDefault="00685C22" w:rsidP="00AF3893">
      <w:pPr>
        <w:autoSpaceDE w:val="0"/>
        <w:autoSpaceDN w:val="0"/>
        <w:adjustRightInd w:val="0"/>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6. По результатам проверки должностными лицами органа муниципального контроля, проводящими проверку, составляется акт проверки в двух экземплярах. Акт проверки оформляется в отношении индивидуальных предпринимателей и юридических лиц в соответствии с </w:t>
      </w:r>
      <w:r w:rsidR="00D56AED">
        <w:rPr>
          <w:rFonts w:ascii="Times New Roman" w:hAnsi="Times New Roman" w:cs="Times New Roman"/>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7. </w:t>
      </w:r>
      <w:proofErr w:type="gramStart"/>
      <w:r w:rsidRPr="008A0F03">
        <w:rPr>
          <w:rFonts w:ascii="Times New Roman" w:hAnsi="Times New Roman" w:cs="Times New Roman"/>
          <w:sz w:val="28"/>
          <w:szCs w:val="28"/>
        </w:rPr>
        <w:t xml:space="preserve">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с указанием сроков их устранения и принять меры в соответствии с частью 1 статьи 17 Федерального закона </w:t>
      </w:r>
      <w:r w:rsidR="00826F20">
        <w:rPr>
          <w:rFonts w:ascii="Times New Roman" w:hAnsi="Times New Roman" w:cs="Times New Roman"/>
          <w:sz w:val="28"/>
          <w:szCs w:val="28"/>
        </w:rPr>
        <w:t>№</w:t>
      </w:r>
      <w:r w:rsidRPr="008A0F03">
        <w:rPr>
          <w:rFonts w:ascii="Times New Roman" w:hAnsi="Times New Roman" w:cs="Times New Roman"/>
          <w:sz w:val="28"/>
          <w:szCs w:val="28"/>
        </w:rPr>
        <w:t xml:space="preserve"> 294-ФЗ.</w:t>
      </w:r>
      <w:proofErr w:type="gramEnd"/>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8. </w:t>
      </w:r>
      <w:proofErr w:type="gramStart"/>
      <w:r w:rsidRPr="008A0F03">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w:t>
      </w:r>
      <w:r w:rsidRPr="008A0F03">
        <w:rPr>
          <w:rFonts w:ascii="Times New Roman" w:hAnsi="Times New Roman" w:cs="Times New Roman"/>
          <w:sz w:val="28"/>
          <w:szCs w:val="28"/>
        </w:rPr>
        <w:lastRenderedPageBreak/>
        <w:t>руководителя или иного должностного лица юридического лица, повл</w:t>
      </w:r>
      <w:r w:rsidR="00A805D9">
        <w:rPr>
          <w:rFonts w:ascii="Times New Roman" w:hAnsi="Times New Roman" w:cs="Times New Roman"/>
          <w:sz w:val="28"/>
          <w:szCs w:val="28"/>
        </w:rPr>
        <w:t>ё</w:t>
      </w:r>
      <w:r w:rsidRPr="008A0F03">
        <w:rPr>
          <w:rFonts w:ascii="Times New Roman" w:hAnsi="Times New Roman" w:cs="Times New Roman"/>
          <w:sz w:val="28"/>
          <w:szCs w:val="28"/>
        </w:rPr>
        <w:t>кшими невозможность проведения</w:t>
      </w:r>
      <w:proofErr w:type="gramEnd"/>
      <w:r w:rsidRPr="008A0F03">
        <w:rPr>
          <w:rFonts w:ascii="Times New Roman" w:hAnsi="Times New Roman" w:cs="Times New Roman"/>
          <w:sz w:val="28"/>
          <w:szCs w:val="28"/>
        </w:rPr>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8A0F03">
        <w:rPr>
          <w:rFonts w:ascii="Times New Roman" w:hAnsi="Times New Roman" w:cs="Times New Roman"/>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7. Организация и проведение осмотров (обследований) территорий, зданий, строений, сооружений и иных объектов, проводимых в отношении физических лиц</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1. </w:t>
      </w:r>
      <w:proofErr w:type="gramStart"/>
      <w:r w:rsidRPr="008A0F03">
        <w:rPr>
          <w:rFonts w:ascii="Times New Roman" w:hAnsi="Times New Roman" w:cs="Times New Roman"/>
          <w:sz w:val="28"/>
          <w:szCs w:val="28"/>
        </w:rPr>
        <w:t>Порядок проведения осмотров (обследований) территории, зданий, строений, сооружений и иных объектов, проводимых в отношении физических лиц (далее - осмотры) определяется настоящим</w:t>
      </w:r>
      <w:r w:rsidR="00AD6D31">
        <w:rPr>
          <w:rFonts w:ascii="Times New Roman" w:hAnsi="Times New Roman" w:cs="Times New Roman"/>
          <w:sz w:val="28"/>
          <w:szCs w:val="28"/>
        </w:rPr>
        <w:t xml:space="preserve"> Порядком</w:t>
      </w:r>
      <w:r w:rsidR="00B426CA">
        <w:rPr>
          <w:rFonts w:ascii="Times New Roman" w:hAnsi="Times New Roman" w:cs="Times New Roman"/>
          <w:sz w:val="28"/>
          <w:szCs w:val="28"/>
        </w:rPr>
        <w:t>.</w:t>
      </w:r>
      <w:r w:rsidRPr="008A0F03">
        <w:rPr>
          <w:rFonts w:ascii="Times New Roman" w:hAnsi="Times New Roman" w:cs="Times New Roman"/>
          <w:sz w:val="28"/>
          <w:szCs w:val="28"/>
        </w:rPr>
        <w:t xml:space="preserve"> </w:t>
      </w:r>
      <w:proofErr w:type="gramEnd"/>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Основаниями для проведения осмотра являются:</w:t>
      </w:r>
    </w:p>
    <w:p w:rsidR="00685C22" w:rsidRPr="008A0F03" w:rsidRDefault="00B426CA"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85C22" w:rsidRPr="008A0F03">
        <w:rPr>
          <w:rFonts w:ascii="Times New Roman" w:hAnsi="Times New Roman" w:cs="Times New Roman"/>
          <w:sz w:val="28"/>
          <w:szCs w:val="28"/>
        </w:rPr>
        <w:t>)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обязательных требований;</w:t>
      </w:r>
    </w:p>
    <w:p w:rsidR="00685C22" w:rsidRPr="008A0F03" w:rsidRDefault="00B426CA"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5C22" w:rsidRPr="008A0F03">
        <w:rPr>
          <w:rFonts w:ascii="Times New Roman" w:hAnsi="Times New Roman" w:cs="Times New Roman"/>
          <w:sz w:val="28"/>
          <w:szCs w:val="28"/>
        </w:rPr>
        <w:t xml:space="preserve">) получение задания </w:t>
      </w:r>
      <w:r>
        <w:rPr>
          <w:rFonts w:ascii="Times New Roman" w:hAnsi="Times New Roman" w:cs="Times New Roman"/>
          <w:sz w:val="28"/>
          <w:szCs w:val="28"/>
        </w:rPr>
        <w:t xml:space="preserve">на проведение осмотра. </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3. При отсутствии достоверной информации о физическом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обязательных требований.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В рамках предварительной проверки у физического лица могут быть запрошены пояснения и документы в отношении полученной информации, но представление таких пояснений и документов не является обязательным.</w:t>
      </w:r>
    </w:p>
    <w:p w:rsidR="00685C22" w:rsidRPr="008A0F03" w:rsidRDefault="00685C22" w:rsidP="00AF3893">
      <w:pPr>
        <w:spacing w:after="0" w:line="240" w:lineRule="auto"/>
        <w:ind w:firstLine="709"/>
        <w:jc w:val="both"/>
        <w:rPr>
          <w:rFonts w:ascii="Times New Roman" w:hAnsi="Times New Roman" w:cs="Times New Roman"/>
          <w:sz w:val="28"/>
          <w:szCs w:val="28"/>
        </w:rPr>
      </w:pPr>
      <w:proofErr w:type="gramStart"/>
      <w:r w:rsidRPr="008A0F03">
        <w:rPr>
          <w:rFonts w:ascii="Times New Roman" w:hAnsi="Times New Roman" w:cs="Times New Roman"/>
          <w:sz w:val="28"/>
          <w:szCs w:val="28"/>
        </w:rPr>
        <w:t>Орган муниципального контроля при организации проведения осмотров запрашивает и получает на безвозмездной основе, в том числе в электронной форме, документы и (или) информацию, включенные в определ</w:t>
      </w:r>
      <w:r w:rsidR="00826F20">
        <w:rPr>
          <w:rFonts w:ascii="Times New Roman" w:hAnsi="Times New Roman" w:cs="Times New Roman"/>
          <w:sz w:val="28"/>
          <w:szCs w:val="28"/>
        </w:rPr>
        <w:t>ё</w:t>
      </w:r>
      <w:r w:rsidRPr="008A0F03">
        <w:rPr>
          <w:rFonts w:ascii="Times New Roman" w:hAnsi="Times New Roman" w:cs="Times New Roman"/>
          <w:sz w:val="28"/>
          <w:szCs w:val="28"/>
        </w:rPr>
        <w:t xml:space="preserve">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Pr="008A0F03">
        <w:rPr>
          <w:rFonts w:ascii="Times New Roman" w:hAnsi="Times New Roman" w:cs="Times New Roman"/>
          <w:sz w:val="28"/>
          <w:szCs w:val="28"/>
        </w:rPr>
        <w:lastRenderedPageBreak/>
        <w:t>документы и (или) информация, в рамках межведомственного информационного взаимодействия</w:t>
      </w:r>
      <w:proofErr w:type="gramEnd"/>
      <w:r w:rsidRPr="008A0F03">
        <w:rPr>
          <w:rFonts w:ascii="Times New Roman" w:hAnsi="Times New Roman" w:cs="Times New Roman"/>
          <w:sz w:val="28"/>
          <w:szCs w:val="28"/>
        </w:rPr>
        <w:t xml:space="preserve"> в сроки и </w:t>
      </w:r>
      <w:proofErr w:type="gramStart"/>
      <w:r w:rsidRPr="008A0F03">
        <w:rPr>
          <w:rFonts w:ascii="Times New Roman" w:hAnsi="Times New Roman" w:cs="Times New Roman"/>
          <w:sz w:val="28"/>
          <w:szCs w:val="28"/>
        </w:rPr>
        <w:t>порядке</w:t>
      </w:r>
      <w:proofErr w:type="gramEnd"/>
      <w:r w:rsidRPr="008A0F03">
        <w:rPr>
          <w:rFonts w:ascii="Times New Roman" w:hAnsi="Times New Roman" w:cs="Times New Roman"/>
          <w:sz w:val="28"/>
          <w:szCs w:val="28"/>
        </w:rPr>
        <w:t>, которые установлены Правительством Российской Федерации.</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4. По решению органа муниципального контроля предварительная проверка поступившей информации о нарушении обязательных требований прекращается, если после начала соответствующей предварительной проверки выявлена анонимность обращения или заявления, явившегося поводом для е</w:t>
      </w:r>
      <w:r w:rsidR="00826F20">
        <w:rPr>
          <w:rFonts w:ascii="Times New Roman" w:hAnsi="Times New Roman" w:cs="Times New Roman"/>
          <w:sz w:val="28"/>
          <w:szCs w:val="28"/>
        </w:rPr>
        <w:t>ё</w:t>
      </w:r>
      <w:r w:rsidRPr="008A0F03">
        <w:rPr>
          <w:rFonts w:ascii="Times New Roman" w:hAnsi="Times New Roman" w:cs="Times New Roman"/>
          <w:sz w:val="28"/>
          <w:szCs w:val="28"/>
        </w:rPr>
        <w:t xml:space="preserve"> организации, либо установлены заведомо недостоверные сведения, содержащиеся в обращении или заявлении.</w:t>
      </w:r>
    </w:p>
    <w:p w:rsidR="00685C22" w:rsidRPr="008A0F03" w:rsidRDefault="00B426CA"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85C22" w:rsidRPr="008A0F03">
        <w:rPr>
          <w:rFonts w:ascii="Times New Roman" w:hAnsi="Times New Roman" w:cs="Times New Roman"/>
          <w:sz w:val="28"/>
          <w:szCs w:val="28"/>
        </w:rPr>
        <w:t>. По результатам провед</w:t>
      </w:r>
      <w:r w:rsidR="00826F20">
        <w:rPr>
          <w:rFonts w:ascii="Times New Roman" w:hAnsi="Times New Roman" w:cs="Times New Roman"/>
          <w:sz w:val="28"/>
          <w:szCs w:val="28"/>
        </w:rPr>
        <w:t>ё</w:t>
      </w:r>
      <w:r w:rsidR="00685C22" w:rsidRPr="008A0F03">
        <w:rPr>
          <w:rFonts w:ascii="Times New Roman" w:hAnsi="Times New Roman" w:cs="Times New Roman"/>
          <w:sz w:val="28"/>
          <w:szCs w:val="28"/>
        </w:rPr>
        <w:t>нного осмотра должностными лицами органа муниципального контроля, уполномоченными на проведение осмотра, составляется акт осмотра</w:t>
      </w:r>
      <w:r w:rsidR="00685C22" w:rsidRPr="00B426CA">
        <w:rPr>
          <w:rFonts w:ascii="Times New Roman" w:hAnsi="Times New Roman" w:cs="Times New Roman"/>
          <w:sz w:val="28"/>
          <w:szCs w:val="28"/>
        </w:rPr>
        <w:t>. Акт осмотра составляется по форме, определ</w:t>
      </w:r>
      <w:r w:rsidR="00826F20" w:rsidRPr="00B426CA">
        <w:rPr>
          <w:rFonts w:ascii="Times New Roman" w:hAnsi="Times New Roman" w:cs="Times New Roman"/>
          <w:sz w:val="28"/>
          <w:szCs w:val="28"/>
        </w:rPr>
        <w:t>ё</w:t>
      </w:r>
      <w:r w:rsidR="00685C22" w:rsidRPr="00B426CA">
        <w:rPr>
          <w:rFonts w:ascii="Times New Roman" w:hAnsi="Times New Roman" w:cs="Times New Roman"/>
          <w:sz w:val="28"/>
          <w:szCs w:val="28"/>
        </w:rPr>
        <w:t xml:space="preserve">нной постановлением </w:t>
      </w:r>
      <w:r w:rsidR="00826F20" w:rsidRPr="00B426CA">
        <w:rPr>
          <w:rFonts w:ascii="Times New Roman" w:hAnsi="Times New Roman" w:cs="Times New Roman"/>
          <w:sz w:val="28"/>
          <w:szCs w:val="28"/>
        </w:rPr>
        <w:t>администрации городского округа муниципального образования «город Саянск».</w:t>
      </w:r>
      <w:r w:rsidR="00685C22" w:rsidRPr="008A0F03">
        <w:rPr>
          <w:rFonts w:ascii="Times New Roman" w:hAnsi="Times New Roman" w:cs="Times New Roman"/>
          <w:sz w:val="28"/>
          <w:szCs w:val="28"/>
        </w:rPr>
        <w:t xml:space="preserve"> К акту осмотра прилагаются связанные с результатами осмотра документы (сведения) или их копии.</w:t>
      </w:r>
    </w:p>
    <w:p w:rsidR="00685C22" w:rsidRPr="008A0F03" w:rsidRDefault="00B426CA"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85C22" w:rsidRPr="008A0F03">
        <w:rPr>
          <w:rFonts w:ascii="Times New Roman" w:hAnsi="Times New Roman" w:cs="Times New Roman"/>
          <w:sz w:val="28"/>
          <w:szCs w:val="28"/>
        </w:rPr>
        <w:t>. В случае выявления при проведении осмотра нарушений физическим лицом обязательных требований, в акт осмотра заносится соответствующая запись о наличии выявленных нарушений обязательных требований со ссылкой на положения Правил благоустройства, нарушение которых выявлено.</w:t>
      </w:r>
    </w:p>
    <w:p w:rsidR="00A805D9" w:rsidRDefault="00A805D9"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8. Сроки проведения проверок, осмотров</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1. </w:t>
      </w:r>
      <w:r w:rsidR="00AD6D31" w:rsidRPr="008A0F03">
        <w:rPr>
          <w:rFonts w:ascii="Times New Roman" w:hAnsi="Times New Roman" w:cs="Times New Roman"/>
          <w:sz w:val="28"/>
          <w:szCs w:val="28"/>
        </w:rPr>
        <w:t>Срок проведения осмотров устанавливается заданием органа муниципального контроля на проведение осмотра и не может превышать 20 рабочих дней.</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A0F03">
        <w:rPr>
          <w:rFonts w:ascii="Times New Roman" w:hAnsi="Times New Roman" w:cs="Times New Roman"/>
          <w:sz w:val="28"/>
          <w:szCs w:val="28"/>
        </w:rPr>
        <w:t>микропредприятия</w:t>
      </w:r>
      <w:proofErr w:type="spellEnd"/>
      <w:r w:rsidRPr="008A0F03">
        <w:rPr>
          <w:rFonts w:ascii="Times New Roman" w:hAnsi="Times New Roman" w:cs="Times New Roman"/>
          <w:sz w:val="28"/>
          <w:szCs w:val="28"/>
        </w:rPr>
        <w:t xml:space="preserve"> в год.</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В случае необходимости при проведении проверки, указанной в первом абзаце настоящей части, получения документов и (или) информации в рамках межведомственного информационного взаимодействия проведение проверки может быть приостановлено орган</w:t>
      </w:r>
      <w:r w:rsidR="00A805D9">
        <w:rPr>
          <w:rFonts w:ascii="Times New Roman" w:hAnsi="Times New Roman" w:cs="Times New Roman"/>
          <w:sz w:val="28"/>
          <w:szCs w:val="28"/>
        </w:rPr>
        <w:t>ом</w:t>
      </w:r>
      <w:r w:rsidRPr="008A0F03">
        <w:rPr>
          <w:rFonts w:ascii="Times New Roman" w:hAnsi="Times New Roman" w:cs="Times New Roman"/>
          <w:sz w:val="28"/>
          <w:szCs w:val="28"/>
        </w:rPr>
        <w:t xml:space="preserve">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На период </w:t>
      </w:r>
      <w:proofErr w:type="gramStart"/>
      <w:r w:rsidRPr="008A0F03">
        <w:rPr>
          <w:rFonts w:ascii="Times New Roman" w:hAnsi="Times New Roman" w:cs="Times New Roman"/>
          <w:sz w:val="28"/>
          <w:szCs w:val="28"/>
        </w:rPr>
        <w:t>действия срока приостановления проведения проверки</w:t>
      </w:r>
      <w:proofErr w:type="gramEnd"/>
      <w:r w:rsidRPr="008A0F03">
        <w:rPr>
          <w:rFonts w:ascii="Times New Roman" w:hAnsi="Times New Roman" w:cs="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3. </w:t>
      </w:r>
      <w:proofErr w:type="gramStart"/>
      <w:r w:rsidRPr="008A0F03">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w:t>
      </w:r>
      <w:r w:rsidRPr="008A0F03">
        <w:rPr>
          <w:rFonts w:ascii="Times New Roman" w:hAnsi="Times New Roman" w:cs="Times New Roman"/>
          <w:sz w:val="28"/>
          <w:szCs w:val="28"/>
        </w:rPr>
        <w:lastRenderedPageBreak/>
        <w:t>проводящих выездную плановую проверку, срок проведения выездной плановой проверки может быть продл</w:t>
      </w:r>
      <w:r w:rsidR="00AC0A86">
        <w:rPr>
          <w:rFonts w:ascii="Times New Roman" w:hAnsi="Times New Roman" w:cs="Times New Roman"/>
          <w:sz w:val="28"/>
          <w:szCs w:val="28"/>
        </w:rPr>
        <w:t>ё</w:t>
      </w:r>
      <w:r w:rsidRPr="008A0F03">
        <w:rPr>
          <w:rFonts w:ascii="Times New Roman" w:hAnsi="Times New Roman" w:cs="Times New Roman"/>
          <w:sz w:val="28"/>
          <w:szCs w:val="28"/>
        </w:rPr>
        <w:t xml:space="preserve">н </w:t>
      </w:r>
      <w:r w:rsidR="00CE21D8">
        <w:rPr>
          <w:rFonts w:ascii="Times New Roman" w:hAnsi="Times New Roman" w:cs="Times New Roman"/>
          <w:sz w:val="28"/>
          <w:szCs w:val="28"/>
        </w:rPr>
        <w:t xml:space="preserve">распоряжением </w:t>
      </w:r>
      <w:r w:rsidRPr="008A0F03">
        <w:rPr>
          <w:rFonts w:ascii="Times New Roman" w:hAnsi="Times New Roman" w:cs="Times New Roman"/>
          <w:sz w:val="28"/>
          <w:szCs w:val="28"/>
        </w:rPr>
        <w:t>органа муниципального контроля, но не более чем на двадцать рабочих дней, в отношении малых предприятий не более чем на пятьдесят часов</w:t>
      </w:r>
      <w:proofErr w:type="gramEnd"/>
      <w:r w:rsidRPr="008A0F03">
        <w:rPr>
          <w:rFonts w:ascii="Times New Roman" w:hAnsi="Times New Roman" w:cs="Times New Roman"/>
          <w:sz w:val="28"/>
          <w:szCs w:val="28"/>
        </w:rPr>
        <w:t xml:space="preserve">, </w:t>
      </w:r>
      <w:proofErr w:type="spellStart"/>
      <w:r w:rsidRPr="008A0F03">
        <w:rPr>
          <w:rFonts w:ascii="Times New Roman" w:hAnsi="Times New Roman" w:cs="Times New Roman"/>
          <w:sz w:val="28"/>
          <w:szCs w:val="28"/>
        </w:rPr>
        <w:t>микропредприятий</w:t>
      </w:r>
      <w:proofErr w:type="spellEnd"/>
      <w:r w:rsidRPr="008A0F03">
        <w:rPr>
          <w:rFonts w:ascii="Times New Roman" w:hAnsi="Times New Roman" w:cs="Times New Roman"/>
          <w:sz w:val="28"/>
          <w:szCs w:val="28"/>
        </w:rPr>
        <w:t xml:space="preserve"> - не более чем на пятнадцать часов.</w:t>
      </w:r>
    </w:p>
    <w:p w:rsidR="00CE21D8" w:rsidRDefault="00CE21D8"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9.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1.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 юридическими лицами и индивидуальными предпринимателями, а также порядок их применения определяются Федеральным законом </w:t>
      </w:r>
      <w:r w:rsidR="00AC0A86">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Меры, принимаемые уполномоченными должностными лицами в отношении фактов нарушений, выявленных при проведении осмотра, физическими лицами, а также порядок их применения определяются настоящим Порядком</w:t>
      </w:r>
      <w:r w:rsidR="00CE21D8">
        <w:rPr>
          <w:rFonts w:ascii="Times New Roman" w:hAnsi="Times New Roman" w:cs="Times New Roman"/>
          <w:sz w:val="28"/>
          <w:szCs w:val="28"/>
        </w:rPr>
        <w:t>.</w:t>
      </w:r>
    </w:p>
    <w:p w:rsidR="00AC0A86"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3. </w:t>
      </w:r>
      <w:proofErr w:type="gramStart"/>
      <w:r w:rsidRPr="008A0F03">
        <w:rPr>
          <w:rFonts w:ascii="Times New Roman" w:hAnsi="Times New Roman" w:cs="Times New Roman"/>
          <w:sz w:val="28"/>
          <w:szCs w:val="28"/>
        </w:rPr>
        <w:t>В случае выявления при проведении осмотра нарушений физическим лицом обязательных требований, уполномоченные должностные лица в пределах полномочий, предусмотре</w:t>
      </w:r>
      <w:r w:rsidR="00CE21D8">
        <w:rPr>
          <w:rFonts w:ascii="Times New Roman" w:hAnsi="Times New Roman" w:cs="Times New Roman"/>
          <w:sz w:val="28"/>
          <w:szCs w:val="28"/>
        </w:rPr>
        <w:t xml:space="preserve">нных законодательством, обязаны </w:t>
      </w:r>
      <w:r w:rsidRPr="008A0F03">
        <w:rPr>
          <w:rFonts w:ascii="Times New Roman" w:hAnsi="Times New Roman" w:cs="Times New Roman"/>
          <w:sz w:val="28"/>
          <w:szCs w:val="28"/>
        </w:rPr>
        <w:t>принять меры по контролю за устранением выявленных нарушений, а также меры по привлечению лица, допустившего выявленные нарушения, к</w:t>
      </w:r>
      <w:r w:rsidR="00AC0A86">
        <w:rPr>
          <w:rFonts w:ascii="Times New Roman" w:hAnsi="Times New Roman" w:cs="Times New Roman"/>
          <w:sz w:val="28"/>
          <w:szCs w:val="28"/>
        </w:rPr>
        <w:t xml:space="preserve"> административной  ответственности в соответствии с</w:t>
      </w:r>
      <w:r w:rsidR="00AC0A86" w:rsidRPr="00142941">
        <w:rPr>
          <w:rFonts w:ascii="Times New Roman" w:hAnsi="Times New Roman" w:cs="Times New Roman"/>
          <w:color w:val="000000" w:themeColor="text1"/>
          <w:sz w:val="28"/>
          <w:szCs w:val="28"/>
        </w:rPr>
        <w:t xml:space="preserve"> </w:t>
      </w:r>
      <w:hyperlink r:id="rId12" w:history="1">
        <w:r w:rsidR="00AC0A86" w:rsidRPr="00142941">
          <w:rPr>
            <w:rFonts w:ascii="Times New Roman" w:hAnsi="Times New Roman" w:cs="Times New Roman"/>
            <w:color w:val="000000" w:themeColor="text1"/>
            <w:sz w:val="28"/>
            <w:szCs w:val="28"/>
          </w:rPr>
          <w:t>законом</w:t>
        </w:r>
      </w:hyperlink>
      <w:r w:rsidR="00AC0A86">
        <w:rPr>
          <w:rFonts w:ascii="Times New Roman" w:hAnsi="Times New Roman" w:cs="Times New Roman"/>
          <w:sz w:val="28"/>
          <w:szCs w:val="28"/>
        </w:rPr>
        <w:t xml:space="preserve"> 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w:t>
      </w:r>
      <w:proofErr w:type="gramEnd"/>
      <w:r w:rsidR="00AC0A86">
        <w:rPr>
          <w:rFonts w:ascii="Times New Roman" w:hAnsi="Times New Roman" w:cs="Times New Roman"/>
          <w:sz w:val="28"/>
          <w:szCs w:val="28"/>
        </w:rPr>
        <w:t xml:space="preserve"> образований Иркутской области».</w:t>
      </w:r>
    </w:p>
    <w:p w:rsidR="00CE21D8" w:rsidRPr="00CE21D8" w:rsidRDefault="00CE21D8" w:rsidP="00AF3893">
      <w:pPr>
        <w:spacing w:after="0" w:line="240" w:lineRule="auto"/>
        <w:ind w:firstLine="709"/>
        <w:jc w:val="both"/>
        <w:rPr>
          <w:rFonts w:ascii="Times New Roman" w:hAnsi="Times New Roman" w:cs="Times New Roman"/>
          <w:sz w:val="28"/>
          <w:szCs w:val="28"/>
        </w:rPr>
      </w:pPr>
    </w:p>
    <w:p w:rsidR="00685C22" w:rsidRPr="00CE21D8" w:rsidRDefault="00685C22" w:rsidP="00AF3893">
      <w:pPr>
        <w:spacing w:after="0" w:line="240" w:lineRule="auto"/>
        <w:ind w:firstLine="709"/>
        <w:jc w:val="both"/>
        <w:rPr>
          <w:rFonts w:ascii="Times New Roman" w:hAnsi="Times New Roman" w:cs="Times New Roman"/>
          <w:sz w:val="28"/>
          <w:szCs w:val="28"/>
        </w:rPr>
      </w:pPr>
      <w:r w:rsidRPr="00CE21D8">
        <w:rPr>
          <w:rFonts w:ascii="Times New Roman" w:hAnsi="Times New Roman" w:cs="Times New Roman"/>
          <w:sz w:val="28"/>
          <w:szCs w:val="28"/>
        </w:rPr>
        <w:t>Статья 10. Права, обязанности и ответственность юридических лиц, индивидуальных предпринимателей, физических лиц при проведении проверок, осмотров</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CE21D8">
        <w:rPr>
          <w:rFonts w:ascii="Times New Roman" w:hAnsi="Times New Roman" w:cs="Times New Roman"/>
          <w:sz w:val="28"/>
          <w:szCs w:val="28"/>
        </w:rPr>
        <w:t>1. Юридические</w:t>
      </w:r>
      <w:r w:rsidRPr="008A0F03">
        <w:rPr>
          <w:rFonts w:ascii="Times New Roman" w:hAnsi="Times New Roman" w:cs="Times New Roman"/>
          <w:sz w:val="28"/>
          <w:szCs w:val="28"/>
        </w:rPr>
        <w:t xml:space="preserve">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осуществляют права, исполняют обязанности, установленные Федеральным законом </w:t>
      </w:r>
      <w:r w:rsidR="00577A16">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2. </w:t>
      </w:r>
      <w:proofErr w:type="gramStart"/>
      <w:r w:rsidRPr="008A0F03">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w:t>
      </w:r>
      <w:r w:rsidR="00AC0A86">
        <w:rPr>
          <w:rFonts w:ascii="Times New Roman" w:hAnsi="Times New Roman" w:cs="Times New Roman"/>
          <w:sz w:val="28"/>
          <w:szCs w:val="28"/>
        </w:rPr>
        <w:t>№</w:t>
      </w:r>
      <w:r w:rsidRPr="008A0F03">
        <w:rPr>
          <w:rFonts w:ascii="Times New Roman" w:hAnsi="Times New Roman" w:cs="Times New Roman"/>
          <w:sz w:val="28"/>
          <w:szCs w:val="28"/>
        </w:rPr>
        <w:t xml:space="preserve"> 294-ФЗ, Правил благоустройства,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 и </w:t>
      </w:r>
      <w:r w:rsidR="002C5B87">
        <w:rPr>
          <w:rFonts w:ascii="Times New Roman" w:hAnsi="Times New Roman" w:cs="Times New Roman"/>
          <w:sz w:val="28"/>
          <w:szCs w:val="28"/>
        </w:rPr>
        <w:t>Иркутской области</w:t>
      </w:r>
      <w:r w:rsidRPr="008A0F03">
        <w:rPr>
          <w:rFonts w:ascii="Times New Roman" w:hAnsi="Times New Roman" w:cs="Times New Roman"/>
          <w:sz w:val="28"/>
          <w:szCs w:val="28"/>
        </w:rPr>
        <w:t>.</w:t>
      </w:r>
      <w:proofErr w:type="gramEnd"/>
    </w:p>
    <w:p w:rsidR="00685C22" w:rsidRPr="008A0F03" w:rsidRDefault="00685C22" w:rsidP="00AF3893">
      <w:pPr>
        <w:spacing w:after="0" w:line="240" w:lineRule="auto"/>
        <w:ind w:left="708" w:firstLine="709"/>
        <w:jc w:val="both"/>
        <w:rPr>
          <w:rFonts w:ascii="Times New Roman" w:hAnsi="Times New Roman" w:cs="Times New Roman"/>
          <w:sz w:val="28"/>
          <w:szCs w:val="28"/>
        </w:rPr>
      </w:pPr>
      <w:r w:rsidRPr="008A0F03">
        <w:rPr>
          <w:rFonts w:ascii="Times New Roman" w:hAnsi="Times New Roman" w:cs="Times New Roman"/>
          <w:sz w:val="28"/>
          <w:szCs w:val="28"/>
        </w:rPr>
        <w:t>3. Физические лица при проведении осмотров имеют право:</w:t>
      </w:r>
    </w:p>
    <w:p w:rsidR="00685C22" w:rsidRPr="008A0F03" w:rsidRDefault="00CE21D8"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85C22" w:rsidRPr="008A0F03">
        <w:rPr>
          <w:rFonts w:ascii="Times New Roman" w:hAnsi="Times New Roman" w:cs="Times New Roman"/>
          <w:sz w:val="28"/>
          <w:szCs w:val="28"/>
        </w:rPr>
        <w:t>) получать от органа муниципального контроля, его должностных лиц информацию, относящуюся к предмету осмотра;</w:t>
      </w:r>
    </w:p>
    <w:p w:rsidR="00685C22" w:rsidRPr="008A0F03" w:rsidRDefault="00AD6D31"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5C22" w:rsidRPr="008A0F03">
        <w:rPr>
          <w:rFonts w:ascii="Times New Roman" w:hAnsi="Times New Roman" w:cs="Times New Roman"/>
          <w:sz w:val="28"/>
          <w:szCs w:val="28"/>
        </w:rPr>
        <w:t>)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5C22" w:rsidRPr="008A0F03" w:rsidRDefault="00AD6D31"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85C22" w:rsidRPr="008A0F03">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85C22" w:rsidRPr="008A0F03" w:rsidRDefault="00AD6D31"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5C22" w:rsidRPr="008A0F03">
        <w:rPr>
          <w:rFonts w:ascii="Times New Roman" w:hAnsi="Times New Roman" w:cs="Times New Roman"/>
          <w:sz w:val="28"/>
          <w:szCs w:val="28"/>
        </w:rPr>
        <w:t>) знакомиться с результатами осмотра;</w:t>
      </w:r>
    </w:p>
    <w:p w:rsidR="00685C22" w:rsidRPr="008A0F03" w:rsidRDefault="00AD6D31"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85C22" w:rsidRPr="008A0F03">
        <w:rPr>
          <w:rFonts w:ascii="Times New Roman" w:hAnsi="Times New Roman" w:cs="Times New Roman"/>
          <w:sz w:val="28"/>
          <w:szCs w:val="28"/>
        </w:rPr>
        <w:t>) обжаловать действия (бездействие) должностных лиц органа муниципального контроля, повл</w:t>
      </w:r>
      <w:r w:rsidR="002C5B87">
        <w:rPr>
          <w:rFonts w:ascii="Times New Roman" w:hAnsi="Times New Roman" w:cs="Times New Roman"/>
          <w:sz w:val="28"/>
          <w:szCs w:val="28"/>
        </w:rPr>
        <w:t>ё</w:t>
      </w:r>
      <w:r w:rsidR="00685C22" w:rsidRPr="008A0F03">
        <w:rPr>
          <w:rFonts w:ascii="Times New Roman" w:hAnsi="Times New Roman" w:cs="Times New Roman"/>
          <w:sz w:val="28"/>
          <w:szCs w:val="28"/>
        </w:rPr>
        <w:t>кшие за собой нарушение прав физического лица при проведении осмотра, в административном и (или) судебном порядке в соответствии с законодательством Российской Федерации;</w:t>
      </w:r>
    </w:p>
    <w:p w:rsidR="00685C22" w:rsidRPr="008A0F03" w:rsidRDefault="00AD6D31"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85C22" w:rsidRPr="008A0F03">
        <w:rPr>
          <w:rFonts w:ascii="Times New Roman" w:hAnsi="Times New Roman" w:cs="Times New Roman"/>
          <w:sz w:val="28"/>
          <w:szCs w:val="28"/>
        </w:rPr>
        <w:t>) на возмещение вреда, причин</w:t>
      </w:r>
      <w:r w:rsidR="002C5B87">
        <w:rPr>
          <w:rFonts w:ascii="Times New Roman" w:hAnsi="Times New Roman" w:cs="Times New Roman"/>
          <w:sz w:val="28"/>
          <w:szCs w:val="28"/>
        </w:rPr>
        <w:t>ё</w:t>
      </w:r>
      <w:r w:rsidR="00685C22" w:rsidRPr="008A0F03">
        <w:rPr>
          <w:rFonts w:ascii="Times New Roman" w:hAnsi="Times New Roman" w:cs="Times New Roman"/>
          <w:sz w:val="28"/>
          <w:szCs w:val="28"/>
        </w:rPr>
        <w:t>нного вследствие неправомерных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685C22" w:rsidRPr="008A0F03" w:rsidRDefault="00AD6D31"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85C22" w:rsidRPr="008A0F03">
        <w:rPr>
          <w:rFonts w:ascii="Times New Roman" w:hAnsi="Times New Roman" w:cs="Times New Roman"/>
          <w:sz w:val="28"/>
          <w:szCs w:val="28"/>
        </w:rPr>
        <w:t>) осуществлять иные права, предусмотренные законодательством.</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4. Физические лица, допустившие нарушение Правил благоустройства, препятствующие законной деятельности должностного лица органа муниципального контроля, несут ответственность в соответствии с законодательством Российской Федерации и </w:t>
      </w:r>
      <w:r w:rsidR="002C5B87">
        <w:rPr>
          <w:rFonts w:ascii="Times New Roman" w:hAnsi="Times New Roman" w:cs="Times New Roman"/>
          <w:sz w:val="28"/>
          <w:szCs w:val="28"/>
        </w:rPr>
        <w:t xml:space="preserve">Иркутской </w:t>
      </w:r>
      <w:r w:rsidRPr="008A0F03">
        <w:rPr>
          <w:rFonts w:ascii="Times New Roman" w:hAnsi="Times New Roman" w:cs="Times New Roman"/>
          <w:sz w:val="28"/>
          <w:szCs w:val="28"/>
        </w:rPr>
        <w:t>области.</w:t>
      </w:r>
    </w:p>
    <w:p w:rsidR="00577A16" w:rsidRDefault="00577A16" w:rsidP="00AF3893">
      <w:pPr>
        <w:spacing w:after="0" w:line="240" w:lineRule="auto"/>
        <w:ind w:firstLine="709"/>
        <w:jc w:val="both"/>
        <w:rPr>
          <w:rFonts w:ascii="Times New Roman" w:hAnsi="Times New Roman" w:cs="Times New Roman"/>
          <w:sz w:val="28"/>
          <w:szCs w:val="28"/>
        </w:rPr>
      </w:pP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Статья 11. Права, обязанности и ответственность должностных лиц органа муниципального контроля</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1. Должностные лица органа муниципального контроля при осуществлении муниципального контроля в отношении юридических лиц и индивидуальных предпринимателей осуществляют права, исполняют обязанности, соблюдают ограничения, установленные Федеральным законом </w:t>
      </w:r>
      <w:r w:rsidR="00142941">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Должностные лица органа муниципального контроля при осуществлении муниципального контроля в отношении физических лиц имеют право:</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1) проводить осмотры (обследования) территории, зданий, строений, сооружений и иных объектов;</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2)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685C22"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3) запрашивать и безвозмездно получать на основании запросов в письменной форме документы и (или) информацию от государственных органов, органов местного самоуправления либо подведомственных </w:t>
      </w:r>
      <w:r w:rsidRPr="008A0F03">
        <w:rPr>
          <w:rFonts w:ascii="Times New Roman" w:hAnsi="Times New Roman" w:cs="Times New Roman"/>
          <w:sz w:val="28"/>
          <w:szCs w:val="28"/>
        </w:rPr>
        <w:lastRenderedPageBreak/>
        <w:t>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685C22" w:rsidRPr="008A0F03" w:rsidRDefault="00577A16"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5C22" w:rsidRPr="008A0F03">
        <w:rPr>
          <w:rFonts w:ascii="Times New Roman" w:hAnsi="Times New Roman" w:cs="Times New Roman"/>
          <w:sz w:val="28"/>
          <w:szCs w:val="28"/>
        </w:rPr>
        <w:t>) осуществлять иные права, предусмотренные законодательством.</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3. При осуществлении муниципального контроля в отношении физического лица должностные лица органа муниципального контроля обязаны:</w:t>
      </w:r>
    </w:p>
    <w:p w:rsidR="00685C22" w:rsidRPr="008A0F03" w:rsidRDefault="00577A16"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85C22" w:rsidRPr="008A0F03">
        <w:rPr>
          <w:rFonts w:ascii="Times New Roman" w:hAnsi="Times New Roman" w:cs="Times New Roman"/>
          <w:sz w:val="28"/>
          <w:szCs w:val="28"/>
        </w:rPr>
        <w:t>) соблюдать законодательство, права и законные интересы физических лиц;</w:t>
      </w:r>
    </w:p>
    <w:p w:rsidR="00685C22" w:rsidRPr="008A0F03" w:rsidRDefault="00577A16"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5C22" w:rsidRPr="008A0F03">
        <w:rPr>
          <w:rFonts w:ascii="Times New Roman" w:hAnsi="Times New Roman" w:cs="Times New Roman"/>
          <w:sz w:val="28"/>
          <w:szCs w:val="28"/>
        </w:rPr>
        <w:t>)</w:t>
      </w:r>
      <w:r>
        <w:rPr>
          <w:rFonts w:ascii="Times New Roman" w:hAnsi="Times New Roman" w:cs="Times New Roman"/>
          <w:sz w:val="28"/>
          <w:szCs w:val="28"/>
        </w:rPr>
        <w:t xml:space="preserve"> </w:t>
      </w:r>
      <w:r w:rsidR="00685C22" w:rsidRPr="008A0F03">
        <w:rPr>
          <w:rFonts w:ascii="Times New Roman" w:hAnsi="Times New Roman" w:cs="Times New Roman"/>
          <w:sz w:val="28"/>
          <w:szCs w:val="28"/>
        </w:rPr>
        <w:t>предоставлять физическому лицу информацию и документы, относящиеся к предмету осмотра;</w:t>
      </w:r>
    </w:p>
    <w:p w:rsidR="00685C22" w:rsidRPr="008A0F03" w:rsidRDefault="00577A16"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85C22" w:rsidRPr="008A0F03">
        <w:rPr>
          <w:rFonts w:ascii="Times New Roman" w:hAnsi="Times New Roman" w:cs="Times New Roman"/>
          <w:sz w:val="28"/>
          <w:szCs w:val="28"/>
        </w:rPr>
        <w:t>) по требованию физического лица ознакомить с документами и (или) информацией, полученными в рамках межведомственного информационного взаимодействия;</w:t>
      </w:r>
    </w:p>
    <w:p w:rsidR="00685C22" w:rsidRPr="008A0F03" w:rsidRDefault="00577A16" w:rsidP="00AF389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685C22" w:rsidRPr="008A0F03">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685C22" w:rsidRPr="008A0F03" w:rsidRDefault="00577A16"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85C22" w:rsidRPr="008A0F03">
        <w:rPr>
          <w:rFonts w:ascii="Times New Roman" w:hAnsi="Times New Roman" w:cs="Times New Roman"/>
          <w:sz w:val="28"/>
          <w:szCs w:val="28"/>
        </w:rPr>
        <w:t>) доказывать обоснованность своих действий при их обжаловании физическим лицом в порядке, установленном законодательством Российской Федерации;</w:t>
      </w:r>
    </w:p>
    <w:p w:rsidR="00685C22" w:rsidRPr="008A0F03" w:rsidRDefault="00577A16" w:rsidP="00AF3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85C22" w:rsidRPr="008A0F03">
        <w:rPr>
          <w:rFonts w:ascii="Times New Roman" w:hAnsi="Times New Roman" w:cs="Times New Roman"/>
          <w:sz w:val="28"/>
          <w:szCs w:val="28"/>
        </w:rPr>
        <w:t>) исполнять иные обязанности, предусмотренные законодательством.</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4. Орган муниципального контроля, его должностные лица, в случае ненадлежащего исполнения полномочий при осуществлении муниципального контроля, совершения противоправных действий (бездействия) при проведении мероприятий по муниципальному контролю несут ответственность в соответствии с законодательством Российской Федерации.</w:t>
      </w:r>
    </w:p>
    <w:p w:rsidR="00685C22" w:rsidRPr="008A0F03" w:rsidRDefault="00685C22" w:rsidP="00AF3893">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t xml:space="preserve">5. Руководитель органа муниципального контроля осуществляет </w:t>
      </w:r>
      <w:proofErr w:type="gramStart"/>
      <w:r w:rsidRPr="008A0F03">
        <w:rPr>
          <w:rFonts w:ascii="Times New Roman" w:hAnsi="Times New Roman" w:cs="Times New Roman"/>
          <w:sz w:val="28"/>
          <w:szCs w:val="28"/>
        </w:rPr>
        <w:t>контроль за</w:t>
      </w:r>
      <w:proofErr w:type="gramEnd"/>
      <w:r w:rsidRPr="008A0F03">
        <w:rPr>
          <w:rFonts w:ascii="Times New Roman" w:hAnsi="Times New Roman" w:cs="Times New Roman"/>
          <w:sz w:val="28"/>
          <w:szCs w:val="28"/>
        </w:rPr>
        <w:t xml:space="preserve"> исполнением должностными лицами органа муниципального контроля полномочий при осуществлении муниципального контроля, вед</w:t>
      </w:r>
      <w:r w:rsidR="00142941">
        <w:rPr>
          <w:rFonts w:ascii="Times New Roman" w:hAnsi="Times New Roman" w:cs="Times New Roman"/>
          <w:sz w:val="28"/>
          <w:szCs w:val="28"/>
        </w:rPr>
        <w:t>ё</w:t>
      </w:r>
      <w:r w:rsidRPr="008A0F03">
        <w:rPr>
          <w:rFonts w:ascii="Times New Roman" w:hAnsi="Times New Roman" w:cs="Times New Roman"/>
          <w:sz w:val="28"/>
          <w:szCs w:val="28"/>
        </w:rPr>
        <w:t>т уч</w:t>
      </w:r>
      <w:r w:rsidR="00577A16">
        <w:rPr>
          <w:rFonts w:ascii="Times New Roman" w:hAnsi="Times New Roman" w:cs="Times New Roman"/>
          <w:sz w:val="28"/>
          <w:szCs w:val="28"/>
        </w:rPr>
        <w:t>ё</w:t>
      </w:r>
      <w:r w:rsidRPr="008A0F03">
        <w:rPr>
          <w:rFonts w:ascii="Times New Roman" w:hAnsi="Times New Roman" w:cs="Times New Roman"/>
          <w:sz w:val="28"/>
          <w:szCs w:val="28"/>
        </w:rPr>
        <w:t>т случаев ненадлежащего исполнения должностными лицами должностных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указанных должностных лиц.</w:t>
      </w:r>
    </w:p>
    <w:p w:rsidR="00685C22" w:rsidRDefault="00685C22" w:rsidP="00AF3893">
      <w:pPr>
        <w:spacing w:after="0" w:line="240" w:lineRule="auto"/>
        <w:ind w:firstLine="709"/>
        <w:jc w:val="both"/>
        <w:rPr>
          <w:rFonts w:ascii="Times New Roman" w:hAnsi="Times New Roman" w:cs="Times New Roman"/>
          <w:sz w:val="28"/>
          <w:szCs w:val="28"/>
        </w:rPr>
      </w:pPr>
    </w:p>
    <w:p w:rsidR="00142941" w:rsidRPr="008A0F03" w:rsidRDefault="00142941" w:rsidP="00AF3893">
      <w:pPr>
        <w:spacing w:after="0" w:line="240" w:lineRule="auto"/>
        <w:ind w:firstLine="709"/>
        <w:jc w:val="both"/>
        <w:rPr>
          <w:rFonts w:ascii="Times New Roman" w:hAnsi="Times New Roman" w:cs="Times New Roman"/>
          <w:sz w:val="28"/>
          <w:szCs w:val="28"/>
        </w:rPr>
      </w:pPr>
    </w:p>
    <w:p w:rsidR="00142941" w:rsidRPr="007E3E98" w:rsidRDefault="00142941" w:rsidP="00AF3893">
      <w:pPr>
        <w:tabs>
          <w:tab w:val="left" w:pos="540"/>
        </w:tabs>
        <w:spacing w:after="0" w:line="240" w:lineRule="auto"/>
        <w:ind w:firstLine="709"/>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Мэр городского округа муниципального</w:t>
      </w:r>
    </w:p>
    <w:p w:rsidR="00142941" w:rsidRPr="007E3E98" w:rsidRDefault="00142941" w:rsidP="00AF3893">
      <w:pPr>
        <w:spacing w:after="0" w:line="240" w:lineRule="auto"/>
        <w:ind w:firstLine="709"/>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образования «город Саянск»</w:t>
      </w:r>
      <w:r w:rsidRPr="007E3E98">
        <w:rPr>
          <w:rFonts w:ascii="Times New Roman" w:eastAsia="Times New Roman" w:hAnsi="Times New Roman" w:cs="Times New Roman"/>
          <w:sz w:val="28"/>
          <w:szCs w:val="28"/>
          <w:lang w:eastAsia="ru-RU"/>
        </w:rPr>
        <w:tab/>
      </w:r>
      <w:r w:rsidRPr="007E3E98">
        <w:rPr>
          <w:rFonts w:ascii="Times New Roman" w:eastAsia="Times New Roman" w:hAnsi="Times New Roman" w:cs="Times New Roman"/>
          <w:sz w:val="28"/>
          <w:szCs w:val="28"/>
          <w:lang w:eastAsia="ru-RU"/>
        </w:rPr>
        <w:tab/>
        <w:t xml:space="preserve">                         О.В. Боровский</w:t>
      </w:r>
    </w:p>
    <w:sectPr w:rsidR="00142941" w:rsidRPr="007E3E98" w:rsidSect="00E92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4B"/>
    <w:rsid w:val="00000293"/>
    <w:rsid w:val="00142941"/>
    <w:rsid w:val="001A7538"/>
    <w:rsid w:val="002A5B7D"/>
    <w:rsid w:val="002C5B87"/>
    <w:rsid w:val="003F0654"/>
    <w:rsid w:val="0042635D"/>
    <w:rsid w:val="0047574B"/>
    <w:rsid w:val="004F6474"/>
    <w:rsid w:val="0057532F"/>
    <w:rsid w:val="00577A16"/>
    <w:rsid w:val="00595DF9"/>
    <w:rsid w:val="005D3A00"/>
    <w:rsid w:val="00625461"/>
    <w:rsid w:val="00685C22"/>
    <w:rsid w:val="006F4FDA"/>
    <w:rsid w:val="00717A47"/>
    <w:rsid w:val="007255E0"/>
    <w:rsid w:val="007E3E98"/>
    <w:rsid w:val="00826F20"/>
    <w:rsid w:val="008A0F03"/>
    <w:rsid w:val="009F1501"/>
    <w:rsid w:val="00A805D9"/>
    <w:rsid w:val="00AC0A86"/>
    <w:rsid w:val="00AD6D31"/>
    <w:rsid w:val="00AF3893"/>
    <w:rsid w:val="00B426CA"/>
    <w:rsid w:val="00C32B6B"/>
    <w:rsid w:val="00C4050B"/>
    <w:rsid w:val="00CE21D8"/>
    <w:rsid w:val="00CF2ED3"/>
    <w:rsid w:val="00D56AED"/>
    <w:rsid w:val="00E92719"/>
    <w:rsid w:val="00F4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F03"/>
    <w:rPr>
      <w:color w:val="0000FF" w:themeColor="hyperlink"/>
      <w:u w:val="single"/>
    </w:rPr>
  </w:style>
  <w:style w:type="paragraph" w:styleId="a4">
    <w:name w:val="Balloon Text"/>
    <w:basedOn w:val="a"/>
    <w:link w:val="a5"/>
    <w:uiPriority w:val="99"/>
    <w:semiHidden/>
    <w:unhideWhenUsed/>
    <w:rsid w:val="00575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F03"/>
    <w:rPr>
      <w:color w:val="0000FF" w:themeColor="hyperlink"/>
      <w:u w:val="single"/>
    </w:rPr>
  </w:style>
  <w:style w:type="paragraph" w:styleId="a4">
    <w:name w:val="Balloon Text"/>
    <w:basedOn w:val="a"/>
    <w:link w:val="a5"/>
    <w:uiPriority w:val="99"/>
    <w:semiHidden/>
    <w:unhideWhenUsed/>
    <w:rsid w:val="00575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5BC7AD9068C7FB43DCFCF81C2E77D043568581CEE1B55E225E8C32B55D1E36139FAA86754EB82CCFF5F7397B804DCD77339E9F01CC99A458080A9E2Y2U5J" TargetMode="External"/><Relationship Id="rId12" Type="http://schemas.openxmlformats.org/officeDocument/2006/relationships/hyperlink" Target="consultantplus://offline/ref=352B708C1030228E5FDFC3DE9E84AF6CF98AD7B0FEAFACAE1C373F03B14C268C7B1CC8524E43334447963F5230BA9BD28246X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135756" TargetMode="External"/><Relationship Id="rId11" Type="http://schemas.openxmlformats.org/officeDocument/2006/relationships/hyperlink" Target="http://docs.cntd.ru/document/902223988" TargetMode="External"/><Relationship Id="rId5" Type="http://schemas.openxmlformats.org/officeDocument/2006/relationships/hyperlink" Target="http://docs.cntd.ru/document/901876063" TargetMode="External"/><Relationship Id="rId10" Type="http://schemas.openxmlformats.org/officeDocument/2006/relationships/hyperlink" Target="consultantplus://offline/ref=95BC7AD9068C7FB43DCFCF81C2E77D043568581CEE1B55E225E8C32B55D1E36139FAA86754EB82CCFF5F7397B804DCD77339E9F01CC99A458080A9E2Y2U5J" TargetMode="External"/><Relationship Id="rId4" Type="http://schemas.openxmlformats.org/officeDocument/2006/relationships/webSettings" Target="webSettings.xml"/><Relationship Id="rId9" Type="http://schemas.openxmlformats.org/officeDocument/2006/relationships/hyperlink" Target="http://docs.cntd.ru/document/9021357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cp:lastPrinted>2020-09-28T05:13:00Z</cp:lastPrinted>
  <dcterms:created xsi:type="dcterms:W3CDTF">2020-10-12T08:19:00Z</dcterms:created>
  <dcterms:modified xsi:type="dcterms:W3CDTF">2020-10-12T08:19:00Z</dcterms:modified>
</cp:coreProperties>
</file>