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8B5EB9" w:rsidRDefault="00532E83" w:rsidP="00CC0F0F">
      <w:pPr>
        <w:tabs>
          <w:tab w:val="left" w:pos="1905"/>
        </w:tabs>
        <w:ind w:firstLine="709"/>
        <w:jc w:val="center"/>
        <w:rPr>
          <w:b/>
          <w:color w:val="000000" w:themeColor="text1"/>
          <w:spacing w:val="50"/>
          <w:sz w:val="32"/>
          <w:szCs w:val="32"/>
        </w:rPr>
      </w:pPr>
      <w:r w:rsidRPr="008B5EB9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532E83" w:rsidRPr="008B5EB9" w:rsidRDefault="00532E83" w:rsidP="00CC0F0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B5EB9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:rsidR="00532E83" w:rsidRPr="008B5EB9" w:rsidRDefault="00532E83" w:rsidP="00CC0F0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B5EB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532E83" w:rsidRPr="008B5EB9" w:rsidRDefault="00532E83" w:rsidP="00532E83">
      <w:pPr>
        <w:ind w:right="1700"/>
        <w:jc w:val="center"/>
        <w:rPr>
          <w:color w:val="000000" w:themeColor="text1"/>
          <w:sz w:val="28"/>
          <w:szCs w:val="28"/>
        </w:rPr>
      </w:pPr>
    </w:p>
    <w:p w:rsidR="00532E83" w:rsidRPr="008B5EB9" w:rsidRDefault="00532E83" w:rsidP="00532E83">
      <w:pPr>
        <w:pStyle w:val="1"/>
        <w:rPr>
          <w:color w:val="000000" w:themeColor="text1"/>
          <w:spacing w:val="40"/>
          <w:szCs w:val="36"/>
        </w:rPr>
      </w:pPr>
      <w:r w:rsidRPr="008B5EB9">
        <w:rPr>
          <w:color w:val="000000" w:themeColor="text1"/>
          <w:spacing w:val="40"/>
          <w:szCs w:val="36"/>
        </w:rPr>
        <w:t>ПОСТАНОВЛЕНИЕ</w:t>
      </w:r>
    </w:p>
    <w:p w:rsidR="0079071B" w:rsidRPr="008B5EB9" w:rsidRDefault="0079071B" w:rsidP="0079071B">
      <w:pPr>
        <w:rPr>
          <w:color w:val="000000" w:themeColor="text1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8B5EB9" w:rsidRPr="008B5EB9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8B5EB9" w:rsidRDefault="00532E83" w:rsidP="00532E83">
            <w:pPr>
              <w:rPr>
                <w:color w:val="000000" w:themeColor="text1"/>
                <w:sz w:val="28"/>
                <w:szCs w:val="28"/>
              </w:rPr>
            </w:pPr>
            <w:r w:rsidRPr="008B5EB9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8B5EB9" w:rsidRDefault="008B5EB9" w:rsidP="00D26462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29.12.2020</w:t>
            </w:r>
          </w:p>
        </w:tc>
        <w:tc>
          <w:tcPr>
            <w:tcW w:w="449" w:type="dxa"/>
          </w:tcPr>
          <w:p w:rsidR="00532E83" w:rsidRPr="008B5EB9" w:rsidRDefault="00532E83" w:rsidP="00532E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EB9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8B5EB9" w:rsidRDefault="008B5EB9" w:rsidP="00D26462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110-37-1304-20</w:t>
            </w:r>
          </w:p>
        </w:tc>
        <w:tc>
          <w:tcPr>
            <w:tcW w:w="794" w:type="dxa"/>
            <w:vMerge w:val="restart"/>
          </w:tcPr>
          <w:p w:rsidR="00532E83" w:rsidRPr="008B5EB9" w:rsidRDefault="00532E83" w:rsidP="00532E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8B5EB9" w:rsidRDefault="00532E83" w:rsidP="00532E83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8B5EB9" w:rsidRDefault="00532E83" w:rsidP="00532E83">
            <w:pPr>
              <w:rPr>
                <w:color w:val="000000" w:themeColor="text1"/>
                <w:sz w:val="28"/>
                <w:szCs w:val="28"/>
              </w:rPr>
            </w:pPr>
          </w:p>
          <w:p w:rsidR="00532E83" w:rsidRPr="008B5EB9" w:rsidRDefault="00532E83" w:rsidP="00532E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8B5EB9" w:rsidRDefault="00532E83" w:rsidP="00532E83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8B5EB9" w:rsidRPr="008B5EB9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8B5EB9" w:rsidRDefault="00532E83" w:rsidP="00532E83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г.Саянск</w:t>
            </w:r>
          </w:p>
        </w:tc>
        <w:tc>
          <w:tcPr>
            <w:tcW w:w="794" w:type="dxa"/>
            <w:vMerge/>
          </w:tcPr>
          <w:p w:rsidR="00532E83" w:rsidRPr="008B5EB9" w:rsidRDefault="00532E83" w:rsidP="00532E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8B5EB9" w:rsidRDefault="00532E83" w:rsidP="00532E83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8B5EB9" w:rsidRDefault="00532E83" w:rsidP="00532E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8B5EB9" w:rsidRDefault="00532E83" w:rsidP="00532E83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8B5EB9" w:rsidRPr="008B5EB9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8B5EB9" w:rsidRDefault="00532E83" w:rsidP="00532E83">
            <w:pPr>
              <w:rPr>
                <w:noProof/>
                <w:color w:val="000000" w:themeColor="text1"/>
                <w:sz w:val="28"/>
                <w:szCs w:val="28"/>
              </w:rPr>
            </w:pPr>
            <w:r w:rsidRPr="008B5EB9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8B5EB9" w:rsidRDefault="00532E83" w:rsidP="00532E83">
            <w:pPr>
              <w:jc w:val="right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8B5EB9" w:rsidRDefault="00532E83" w:rsidP="00532E83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B5EB9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8B5EB9" w:rsidRDefault="00D26462" w:rsidP="00135190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8B5EB9">
              <w:rPr>
                <w:color w:val="000000" w:themeColor="text1"/>
                <w:sz w:val="22"/>
                <w:szCs w:val="22"/>
              </w:rPr>
              <w:t xml:space="preserve">О внесении изменений в </w:t>
            </w:r>
            <w:r w:rsidR="009E789C" w:rsidRPr="008B5EB9">
              <w:rPr>
                <w:color w:val="000000" w:themeColor="text1"/>
                <w:sz w:val="22"/>
                <w:szCs w:val="22"/>
              </w:rPr>
              <w:t xml:space="preserve">муниципальную программу «Управление имуществом муниципального образования «город Саянск» на 2020-2025 годы», утвержденную </w:t>
            </w:r>
            <w:r w:rsidRPr="008B5EB9">
              <w:rPr>
                <w:color w:val="000000" w:themeColor="text1"/>
                <w:sz w:val="22"/>
                <w:szCs w:val="22"/>
              </w:rPr>
              <w:t>постановление</w:t>
            </w:r>
            <w:r w:rsidR="009E789C" w:rsidRPr="008B5EB9">
              <w:rPr>
                <w:color w:val="000000" w:themeColor="text1"/>
                <w:sz w:val="22"/>
                <w:szCs w:val="22"/>
              </w:rPr>
              <w:t>м</w:t>
            </w:r>
            <w:r w:rsidRPr="008B5EB9">
              <w:rPr>
                <w:color w:val="000000" w:themeColor="text1"/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 w:rsidRPr="008B5EB9">
              <w:rPr>
                <w:color w:val="000000" w:themeColor="text1"/>
                <w:sz w:val="22"/>
                <w:szCs w:val="22"/>
              </w:rPr>
              <w:br/>
            </w:r>
            <w:r w:rsidRPr="008B5EB9">
              <w:rPr>
                <w:color w:val="000000" w:themeColor="text1"/>
                <w:sz w:val="22"/>
                <w:szCs w:val="22"/>
              </w:rPr>
              <w:t>№ 110-37-898-19 «</w:t>
            </w:r>
            <w:r w:rsidR="00532E83" w:rsidRPr="008B5EB9">
              <w:rPr>
                <w:color w:val="000000" w:themeColor="text1"/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8B5EB9">
              <w:rPr>
                <w:color w:val="000000" w:themeColor="text1"/>
                <w:sz w:val="22"/>
                <w:szCs w:val="22"/>
              </w:rPr>
              <w:t>о</w:t>
            </w:r>
            <w:r w:rsidR="00532E83" w:rsidRPr="008B5EB9">
              <w:rPr>
                <w:color w:val="000000" w:themeColor="text1"/>
                <w:sz w:val="22"/>
                <w:szCs w:val="22"/>
              </w:rPr>
              <w:t>бразования</w:t>
            </w:r>
            <w:r w:rsidR="000D0177" w:rsidRPr="008B5EB9">
              <w:rPr>
                <w:color w:val="000000" w:themeColor="text1"/>
                <w:sz w:val="22"/>
                <w:szCs w:val="22"/>
              </w:rPr>
              <w:t xml:space="preserve"> «город Саянск»</w:t>
            </w:r>
            <w:r w:rsidR="00F11794" w:rsidRPr="008B5EB9">
              <w:rPr>
                <w:color w:val="000000" w:themeColor="text1"/>
                <w:sz w:val="22"/>
                <w:szCs w:val="22"/>
              </w:rPr>
              <w:t xml:space="preserve"> на 2020-2025 годы</w:t>
            </w:r>
            <w:r w:rsidR="00532E83" w:rsidRPr="008B5EB9">
              <w:rPr>
                <w:color w:val="000000" w:themeColor="text1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493" w:type="dxa"/>
            <w:gridSpan w:val="2"/>
          </w:tcPr>
          <w:p w:rsidR="00532E83" w:rsidRPr="008B5EB9" w:rsidRDefault="00532E83" w:rsidP="00532E8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E0956" w:rsidRPr="008B5EB9" w:rsidRDefault="008E0956" w:rsidP="00532E83">
      <w:pPr>
        <w:pStyle w:val="ConsPlusNormal"/>
        <w:ind w:firstLine="708"/>
        <w:jc w:val="both"/>
        <w:rPr>
          <w:color w:val="000000" w:themeColor="text1"/>
        </w:rPr>
      </w:pPr>
    </w:p>
    <w:p w:rsidR="00532E83" w:rsidRPr="008B5EB9" w:rsidRDefault="00532E83" w:rsidP="00532E83">
      <w:pPr>
        <w:pStyle w:val="ConsPlusNormal"/>
        <w:ind w:firstLine="708"/>
        <w:jc w:val="both"/>
        <w:rPr>
          <w:color w:val="000000" w:themeColor="text1"/>
        </w:rPr>
      </w:pPr>
      <w:proofErr w:type="gramStart"/>
      <w:r w:rsidRPr="008B5EB9">
        <w:rPr>
          <w:color w:val="000000" w:themeColor="text1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8B5EB9">
        <w:rPr>
          <w:color w:val="000000" w:themeColor="text1"/>
        </w:rPr>
        <w:t>21</w:t>
      </w:r>
      <w:proofErr w:type="gramEnd"/>
      <w:r w:rsidR="001B5C49" w:rsidRPr="008B5EB9">
        <w:rPr>
          <w:color w:val="000000" w:themeColor="text1"/>
        </w:rPr>
        <w:t>.</w:t>
      </w:r>
      <w:proofErr w:type="gramStart"/>
      <w:r w:rsidR="001B5C49" w:rsidRPr="008B5EB9">
        <w:rPr>
          <w:color w:val="000000" w:themeColor="text1"/>
        </w:rPr>
        <w:t>12.200</w:t>
      </w:r>
      <w:r w:rsidRPr="008B5EB9">
        <w:rPr>
          <w:color w:val="000000" w:themeColor="text1"/>
        </w:rPr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 w:rsidRPr="008B5EB9">
        <w:rPr>
          <w:color w:val="000000" w:themeColor="text1"/>
          <w:spacing w:val="-8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8B5EB9">
        <w:rPr>
          <w:color w:val="000000" w:themeColor="text1"/>
        </w:rPr>
        <w:t>статьей</w:t>
      </w:r>
      <w:proofErr w:type="gramEnd"/>
      <w:r w:rsidRPr="008B5EB9">
        <w:rPr>
          <w:color w:val="000000" w:themeColor="text1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8B5EB9" w:rsidRDefault="00532E83" w:rsidP="00532E83">
      <w:pPr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ПОСТАНОВЛЯЕТ:</w:t>
      </w:r>
    </w:p>
    <w:p w:rsidR="00D26462" w:rsidRPr="008B5EB9" w:rsidRDefault="00701CEA" w:rsidP="00D26462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1.</w:t>
      </w:r>
      <w:r w:rsidR="005A4382" w:rsidRPr="008B5EB9">
        <w:rPr>
          <w:color w:val="000000" w:themeColor="text1"/>
          <w:sz w:val="28"/>
          <w:szCs w:val="28"/>
        </w:rPr>
        <w:t>Муниципальную программу «Управление имуществом муниципального образования «город Саянск» на 2020-2025 годы», утвержденную</w:t>
      </w:r>
      <w:r w:rsidR="000B2584" w:rsidRPr="008B5EB9">
        <w:rPr>
          <w:color w:val="000000" w:themeColor="text1"/>
          <w:sz w:val="28"/>
          <w:szCs w:val="28"/>
        </w:rPr>
        <w:t xml:space="preserve"> п</w:t>
      </w:r>
      <w:r w:rsidR="00D26462" w:rsidRPr="008B5EB9">
        <w:rPr>
          <w:color w:val="000000" w:themeColor="text1"/>
          <w:sz w:val="28"/>
          <w:szCs w:val="28"/>
        </w:rPr>
        <w:t>остановлени</w:t>
      </w:r>
      <w:r w:rsidR="005A4382" w:rsidRPr="008B5EB9">
        <w:rPr>
          <w:color w:val="000000" w:themeColor="text1"/>
          <w:sz w:val="28"/>
          <w:szCs w:val="28"/>
        </w:rPr>
        <w:t>ем</w:t>
      </w:r>
      <w:r w:rsidR="00D26462" w:rsidRPr="008B5EB9">
        <w:rPr>
          <w:color w:val="000000" w:themeColor="text1"/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</w:t>
      </w:r>
      <w:proofErr w:type="gramStart"/>
      <w:r w:rsidR="00D26462" w:rsidRPr="008B5EB9">
        <w:rPr>
          <w:color w:val="000000" w:themeColor="text1"/>
          <w:sz w:val="28"/>
          <w:szCs w:val="28"/>
        </w:rPr>
        <w:t>»</w:t>
      </w:r>
      <w:r w:rsidR="00014AC6" w:rsidRPr="008B5EB9">
        <w:rPr>
          <w:color w:val="000000" w:themeColor="text1"/>
          <w:sz w:val="28"/>
          <w:szCs w:val="28"/>
        </w:rPr>
        <w:t>(</w:t>
      </w:r>
      <w:proofErr w:type="gramEnd"/>
      <w:r w:rsidR="00014AC6" w:rsidRPr="008B5EB9">
        <w:rPr>
          <w:color w:val="000000" w:themeColor="text1"/>
          <w:sz w:val="28"/>
          <w:szCs w:val="28"/>
        </w:rPr>
        <w:t>в редакции от2</w:t>
      </w:r>
      <w:r w:rsidR="00B20345" w:rsidRPr="008B5EB9">
        <w:rPr>
          <w:color w:val="000000" w:themeColor="text1"/>
          <w:sz w:val="28"/>
          <w:szCs w:val="28"/>
        </w:rPr>
        <w:t>5</w:t>
      </w:r>
      <w:r w:rsidR="00014AC6" w:rsidRPr="008B5EB9">
        <w:rPr>
          <w:color w:val="000000" w:themeColor="text1"/>
          <w:sz w:val="28"/>
          <w:szCs w:val="28"/>
        </w:rPr>
        <w:t>.</w:t>
      </w:r>
      <w:r w:rsidR="00B20345" w:rsidRPr="008B5EB9">
        <w:rPr>
          <w:color w:val="000000" w:themeColor="text1"/>
          <w:sz w:val="28"/>
          <w:szCs w:val="28"/>
        </w:rPr>
        <w:t>10</w:t>
      </w:r>
      <w:r w:rsidR="00014AC6" w:rsidRPr="008B5EB9">
        <w:rPr>
          <w:color w:val="000000" w:themeColor="text1"/>
          <w:sz w:val="28"/>
          <w:szCs w:val="28"/>
        </w:rPr>
        <w:t>.201</w:t>
      </w:r>
      <w:r w:rsidR="00B20345" w:rsidRPr="008B5EB9">
        <w:rPr>
          <w:color w:val="000000" w:themeColor="text1"/>
          <w:sz w:val="28"/>
          <w:szCs w:val="28"/>
        </w:rPr>
        <w:t>9</w:t>
      </w:r>
      <w:r w:rsidR="00014AC6" w:rsidRPr="008B5EB9">
        <w:rPr>
          <w:color w:val="000000" w:themeColor="text1"/>
          <w:sz w:val="28"/>
          <w:szCs w:val="28"/>
        </w:rPr>
        <w:t xml:space="preserve"> №110-37-</w:t>
      </w:r>
      <w:r w:rsidR="00B20345" w:rsidRPr="008B5EB9">
        <w:rPr>
          <w:color w:val="000000" w:themeColor="text1"/>
          <w:sz w:val="28"/>
          <w:szCs w:val="28"/>
        </w:rPr>
        <w:t>1195</w:t>
      </w:r>
      <w:r w:rsidR="00014AC6" w:rsidRPr="008B5EB9">
        <w:rPr>
          <w:color w:val="000000" w:themeColor="text1"/>
          <w:sz w:val="28"/>
          <w:szCs w:val="28"/>
        </w:rPr>
        <w:t>-1</w:t>
      </w:r>
      <w:r w:rsidR="00B20345" w:rsidRPr="008B5EB9">
        <w:rPr>
          <w:color w:val="000000" w:themeColor="text1"/>
          <w:sz w:val="28"/>
          <w:szCs w:val="28"/>
        </w:rPr>
        <w:t>9</w:t>
      </w:r>
      <w:r w:rsidR="00014AC6" w:rsidRPr="008B5EB9">
        <w:rPr>
          <w:color w:val="000000" w:themeColor="text1"/>
          <w:sz w:val="28"/>
          <w:szCs w:val="28"/>
        </w:rPr>
        <w:t xml:space="preserve">), (опубликовано в газете «Саянские </w:t>
      </w:r>
      <w:proofErr w:type="spellStart"/>
      <w:r w:rsidR="00014AC6" w:rsidRPr="008B5EB9">
        <w:rPr>
          <w:color w:val="000000" w:themeColor="text1"/>
          <w:sz w:val="28"/>
          <w:szCs w:val="28"/>
        </w:rPr>
        <w:t>зори»от</w:t>
      </w:r>
      <w:proofErr w:type="spellEnd"/>
      <w:r w:rsidR="00014AC6" w:rsidRPr="008B5EB9">
        <w:rPr>
          <w:color w:val="000000" w:themeColor="text1"/>
          <w:sz w:val="28"/>
          <w:szCs w:val="28"/>
        </w:rPr>
        <w:t xml:space="preserve"> </w:t>
      </w:r>
      <w:r w:rsidR="00014AC6" w:rsidRPr="008B5EB9">
        <w:rPr>
          <w:color w:val="000000" w:themeColor="text1"/>
          <w:sz w:val="28"/>
          <w:szCs w:val="28"/>
        </w:rPr>
        <w:lastRenderedPageBreak/>
        <w:t>1</w:t>
      </w:r>
      <w:r w:rsidR="00B300D6" w:rsidRPr="008B5EB9">
        <w:rPr>
          <w:color w:val="000000" w:themeColor="text1"/>
          <w:sz w:val="28"/>
          <w:szCs w:val="28"/>
        </w:rPr>
        <w:t>5</w:t>
      </w:r>
      <w:r w:rsidR="00014AC6" w:rsidRPr="008B5EB9">
        <w:rPr>
          <w:color w:val="000000" w:themeColor="text1"/>
          <w:sz w:val="28"/>
          <w:szCs w:val="28"/>
        </w:rPr>
        <w:t>.</w:t>
      </w:r>
      <w:r w:rsidR="00B300D6" w:rsidRPr="008B5EB9">
        <w:rPr>
          <w:color w:val="000000" w:themeColor="text1"/>
          <w:sz w:val="28"/>
          <w:szCs w:val="28"/>
        </w:rPr>
        <w:t>08</w:t>
      </w:r>
      <w:r w:rsidR="00014AC6" w:rsidRPr="008B5EB9">
        <w:rPr>
          <w:color w:val="000000" w:themeColor="text1"/>
          <w:sz w:val="28"/>
          <w:szCs w:val="28"/>
        </w:rPr>
        <w:t>.201</w:t>
      </w:r>
      <w:r w:rsidR="00B300D6" w:rsidRPr="008B5EB9">
        <w:rPr>
          <w:color w:val="000000" w:themeColor="text1"/>
          <w:sz w:val="28"/>
          <w:szCs w:val="28"/>
        </w:rPr>
        <w:t>9</w:t>
      </w:r>
      <w:r w:rsidR="00014AC6" w:rsidRPr="008B5EB9">
        <w:rPr>
          <w:color w:val="000000" w:themeColor="text1"/>
          <w:sz w:val="28"/>
          <w:szCs w:val="28"/>
        </w:rPr>
        <w:t xml:space="preserve"> № </w:t>
      </w:r>
      <w:r w:rsidR="00B300D6" w:rsidRPr="008B5EB9">
        <w:rPr>
          <w:color w:val="000000" w:themeColor="text1"/>
          <w:sz w:val="28"/>
          <w:szCs w:val="28"/>
        </w:rPr>
        <w:t>32</w:t>
      </w:r>
      <w:r w:rsidR="00014AC6" w:rsidRPr="008B5EB9">
        <w:rPr>
          <w:color w:val="000000" w:themeColor="text1"/>
          <w:sz w:val="28"/>
          <w:szCs w:val="28"/>
        </w:rPr>
        <w:t xml:space="preserve">, от </w:t>
      </w:r>
      <w:r w:rsidR="00B300D6" w:rsidRPr="008B5EB9">
        <w:rPr>
          <w:color w:val="000000" w:themeColor="text1"/>
          <w:sz w:val="28"/>
          <w:szCs w:val="28"/>
        </w:rPr>
        <w:t>31</w:t>
      </w:r>
      <w:r w:rsidR="00014AC6" w:rsidRPr="008B5EB9">
        <w:rPr>
          <w:color w:val="000000" w:themeColor="text1"/>
          <w:sz w:val="28"/>
          <w:szCs w:val="28"/>
        </w:rPr>
        <w:t>.</w:t>
      </w:r>
      <w:r w:rsidR="00B300D6" w:rsidRPr="008B5EB9">
        <w:rPr>
          <w:color w:val="000000" w:themeColor="text1"/>
          <w:sz w:val="28"/>
          <w:szCs w:val="28"/>
        </w:rPr>
        <w:t>10</w:t>
      </w:r>
      <w:r w:rsidR="00014AC6" w:rsidRPr="008B5EB9">
        <w:rPr>
          <w:color w:val="000000" w:themeColor="text1"/>
          <w:sz w:val="28"/>
          <w:szCs w:val="28"/>
        </w:rPr>
        <w:t>.201</w:t>
      </w:r>
      <w:r w:rsidR="00B300D6" w:rsidRPr="008B5EB9">
        <w:rPr>
          <w:color w:val="000000" w:themeColor="text1"/>
          <w:sz w:val="28"/>
          <w:szCs w:val="28"/>
        </w:rPr>
        <w:t>9 №43 (начало)</w:t>
      </w:r>
      <w:r w:rsidR="00014AC6" w:rsidRPr="008B5EB9">
        <w:rPr>
          <w:color w:val="000000" w:themeColor="text1"/>
          <w:sz w:val="28"/>
          <w:szCs w:val="28"/>
        </w:rPr>
        <w:t xml:space="preserve">, от </w:t>
      </w:r>
      <w:r w:rsidR="00B300D6" w:rsidRPr="008B5EB9">
        <w:rPr>
          <w:color w:val="000000" w:themeColor="text1"/>
          <w:sz w:val="28"/>
          <w:szCs w:val="28"/>
        </w:rPr>
        <w:t>07</w:t>
      </w:r>
      <w:r w:rsidR="00014AC6" w:rsidRPr="008B5EB9">
        <w:rPr>
          <w:color w:val="000000" w:themeColor="text1"/>
          <w:sz w:val="28"/>
          <w:szCs w:val="28"/>
        </w:rPr>
        <w:t>.</w:t>
      </w:r>
      <w:r w:rsidR="00B300D6" w:rsidRPr="008B5EB9">
        <w:rPr>
          <w:color w:val="000000" w:themeColor="text1"/>
          <w:sz w:val="28"/>
          <w:szCs w:val="28"/>
        </w:rPr>
        <w:t>11</w:t>
      </w:r>
      <w:r w:rsidR="00014AC6" w:rsidRPr="008B5EB9">
        <w:rPr>
          <w:color w:val="000000" w:themeColor="text1"/>
          <w:sz w:val="28"/>
          <w:szCs w:val="28"/>
        </w:rPr>
        <w:t>.201</w:t>
      </w:r>
      <w:r w:rsidR="00B300D6" w:rsidRPr="008B5EB9">
        <w:rPr>
          <w:color w:val="000000" w:themeColor="text1"/>
          <w:sz w:val="28"/>
          <w:szCs w:val="28"/>
        </w:rPr>
        <w:t>9</w:t>
      </w:r>
      <w:r w:rsidR="00014AC6" w:rsidRPr="008B5EB9">
        <w:rPr>
          <w:color w:val="000000" w:themeColor="text1"/>
          <w:sz w:val="28"/>
          <w:szCs w:val="28"/>
        </w:rPr>
        <w:t xml:space="preserve"> №</w:t>
      </w:r>
      <w:r w:rsidR="00B300D6" w:rsidRPr="008B5EB9">
        <w:rPr>
          <w:color w:val="000000" w:themeColor="text1"/>
          <w:sz w:val="28"/>
          <w:szCs w:val="28"/>
        </w:rPr>
        <w:t>44 (окончание)</w:t>
      </w:r>
      <w:r w:rsidR="00014AC6" w:rsidRPr="008B5EB9">
        <w:rPr>
          <w:color w:val="000000" w:themeColor="text1"/>
          <w:sz w:val="28"/>
          <w:szCs w:val="28"/>
        </w:rPr>
        <w:t xml:space="preserve">) (далее - </w:t>
      </w:r>
      <w:r w:rsidR="00B300D6" w:rsidRPr="008B5EB9">
        <w:rPr>
          <w:color w:val="000000" w:themeColor="text1"/>
          <w:sz w:val="28"/>
          <w:szCs w:val="28"/>
        </w:rPr>
        <w:t>программа</w:t>
      </w:r>
      <w:r w:rsidR="00014AC6" w:rsidRPr="008B5EB9">
        <w:rPr>
          <w:color w:val="000000" w:themeColor="text1"/>
          <w:sz w:val="28"/>
          <w:szCs w:val="28"/>
        </w:rPr>
        <w:t xml:space="preserve">) </w:t>
      </w:r>
      <w:r w:rsidR="00FB2A31" w:rsidRPr="008B5EB9">
        <w:rPr>
          <w:color w:val="000000" w:themeColor="text1"/>
          <w:sz w:val="28"/>
          <w:szCs w:val="28"/>
        </w:rPr>
        <w:t xml:space="preserve">изложить </w:t>
      </w:r>
      <w:r w:rsidR="004671EB" w:rsidRPr="008B5EB9">
        <w:rPr>
          <w:color w:val="000000" w:themeColor="text1"/>
          <w:sz w:val="28"/>
          <w:szCs w:val="28"/>
        </w:rPr>
        <w:t>в</w:t>
      </w:r>
      <w:r w:rsidR="00FB2A31" w:rsidRPr="008B5EB9">
        <w:rPr>
          <w:color w:val="000000" w:themeColor="text1"/>
          <w:sz w:val="28"/>
          <w:szCs w:val="28"/>
        </w:rPr>
        <w:t xml:space="preserve"> редакции</w:t>
      </w:r>
      <w:r w:rsidR="004671EB" w:rsidRPr="008B5EB9">
        <w:rPr>
          <w:color w:val="000000" w:themeColor="text1"/>
          <w:sz w:val="28"/>
          <w:szCs w:val="28"/>
        </w:rPr>
        <w:t xml:space="preserve"> согласно приложению</w:t>
      </w:r>
      <w:r w:rsidR="0002420C" w:rsidRPr="008B5EB9">
        <w:rPr>
          <w:color w:val="000000" w:themeColor="text1"/>
          <w:sz w:val="28"/>
          <w:szCs w:val="28"/>
        </w:rPr>
        <w:t xml:space="preserve"> </w:t>
      </w:r>
      <w:r w:rsidR="00840DF3" w:rsidRPr="008B5EB9">
        <w:rPr>
          <w:color w:val="000000" w:themeColor="text1"/>
          <w:sz w:val="28"/>
          <w:szCs w:val="28"/>
        </w:rPr>
        <w:t>к настоящему постановлению</w:t>
      </w:r>
      <w:r w:rsidR="00D26462" w:rsidRPr="008B5EB9">
        <w:rPr>
          <w:color w:val="000000" w:themeColor="text1"/>
          <w:sz w:val="28"/>
          <w:szCs w:val="28"/>
        </w:rPr>
        <w:t>.</w:t>
      </w:r>
    </w:p>
    <w:p w:rsidR="00362143" w:rsidRPr="008B5EB9" w:rsidRDefault="00532E83" w:rsidP="00D26462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2.</w:t>
      </w:r>
      <w:r w:rsidR="00362143" w:rsidRPr="008B5EB9">
        <w:rPr>
          <w:color w:val="000000" w:themeColor="text1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362143" w:rsidRPr="008B5EB9">
        <w:rPr>
          <w:color w:val="000000" w:themeColor="text1"/>
          <w:sz w:val="28"/>
          <w:szCs w:val="28"/>
        </w:rPr>
        <w:t>интернет-портале</w:t>
      </w:r>
      <w:proofErr w:type="gramEnd"/>
      <w:r w:rsidR="00362143" w:rsidRPr="008B5EB9">
        <w:rPr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8B5EB9">
          <w:rPr>
            <w:color w:val="000000" w:themeColor="text1"/>
            <w:sz w:val="28"/>
            <w:szCs w:val="28"/>
            <w:u w:val="single"/>
          </w:rPr>
          <w:t>http://sayansk-pravo.ru),</w:t>
        </w:r>
      </w:hyperlink>
      <w:r w:rsidR="00362143" w:rsidRPr="008B5EB9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8B5EB9" w:rsidRDefault="00D26462" w:rsidP="008E0956">
      <w:pPr>
        <w:ind w:firstLine="709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3</w:t>
      </w:r>
      <w:r w:rsidR="008E0956" w:rsidRPr="008B5EB9">
        <w:rPr>
          <w:color w:val="000000" w:themeColor="text1"/>
          <w:sz w:val="28"/>
          <w:szCs w:val="28"/>
        </w:rPr>
        <w:t xml:space="preserve">.Постановление вступает в силу </w:t>
      </w:r>
      <w:r w:rsidR="00060E70" w:rsidRPr="008B5EB9">
        <w:rPr>
          <w:color w:val="000000" w:themeColor="text1"/>
          <w:sz w:val="28"/>
          <w:szCs w:val="28"/>
        </w:rPr>
        <w:t>после дня его официального опубликования.</w:t>
      </w:r>
    </w:p>
    <w:p w:rsidR="00532E83" w:rsidRPr="008B5EB9" w:rsidRDefault="00532E83" w:rsidP="00E8503E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A16FAF" w:rsidRPr="008B5EB9" w:rsidRDefault="00A16FAF" w:rsidP="00E8503E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8503E" w:rsidRPr="008B5EB9" w:rsidRDefault="00E8503E" w:rsidP="00E8503E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Мэр городского округа   муниципального</w:t>
      </w:r>
    </w:p>
    <w:p w:rsidR="00FE3A2E" w:rsidRPr="008B5EB9" w:rsidRDefault="00E8503E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образования «город Саянск»                                            О.В. Боровский</w:t>
      </w:r>
    </w:p>
    <w:p w:rsidR="008E0956" w:rsidRPr="008B5EB9" w:rsidRDefault="008E0956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B1166B" w:rsidRPr="008B5EB9" w:rsidRDefault="00B1166B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CE1DE7" w:rsidRPr="008B5EB9" w:rsidRDefault="00CE1DE7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A16FAF" w:rsidRPr="008B5EB9" w:rsidRDefault="00A16FAF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B1166B" w:rsidRPr="008B5EB9" w:rsidRDefault="00B1166B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B1166B" w:rsidRPr="008B5EB9" w:rsidRDefault="00B1166B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B1166B" w:rsidRPr="008B5EB9" w:rsidRDefault="00B1166B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2511E8" w:rsidRPr="008B5EB9" w:rsidRDefault="002511E8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187BE2" w:rsidRPr="008B5EB9" w:rsidRDefault="00187BE2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62269A" w:rsidRPr="008B5EB9" w:rsidRDefault="0062269A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706EA8" w:rsidRPr="008B5EB9" w:rsidRDefault="00706EA8" w:rsidP="008E0956">
      <w:pPr>
        <w:tabs>
          <w:tab w:val="left" w:pos="4820"/>
        </w:tabs>
        <w:jc w:val="both"/>
        <w:rPr>
          <w:color w:val="000000" w:themeColor="text1"/>
        </w:rPr>
      </w:pPr>
    </w:p>
    <w:p w:rsidR="008E0956" w:rsidRPr="008B5EB9" w:rsidRDefault="008E0956" w:rsidP="008E0956">
      <w:pPr>
        <w:tabs>
          <w:tab w:val="left" w:pos="4820"/>
        </w:tabs>
        <w:jc w:val="both"/>
        <w:rPr>
          <w:color w:val="000000" w:themeColor="text1"/>
        </w:rPr>
      </w:pPr>
      <w:proofErr w:type="spellStart"/>
      <w:r w:rsidRPr="008B5EB9">
        <w:rPr>
          <w:color w:val="000000" w:themeColor="text1"/>
        </w:rPr>
        <w:t>Веретельникова</w:t>
      </w:r>
      <w:proofErr w:type="spellEnd"/>
      <w:r w:rsidRPr="008B5EB9">
        <w:rPr>
          <w:color w:val="000000" w:themeColor="text1"/>
        </w:rPr>
        <w:t xml:space="preserve"> О.В.</w:t>
      </w:r>
    </w:p>
    <w:p w:rsidR="00117967" w:rsidRPr="008B5EB9" w:rsidRDefault="008E0956" w:rsidP="005A4382">
      <w:pPr>
        <w:tabs>
          <w:tab w:val="left" w:pos="4820"/>
        </w:tabs>
        <w:jc w:val="both"/>
        <w:rPr>
          <w:color w:val="000000" w:themeColor="text1"/>
        </w:rPr>
      </w:pPr>
      <w:r w:rsidRPr="008B5EB9">
        <w:rPr>
          <w:color w:val="000000" w:themeColor="text1"/>
        </w:rPr>
        <w:t>5-10-05</w:t>
      </w:r>
    </w:p>
    <w:p w:rsidR="005A4382" w:rsidRPr="008B5EB9" w:rsidRDefault="005A4382" w:rsidP="005A4382">
      <w:pPr>
        <w:tabs>
          <w:tab w:val="left" w:pos="4820"/>
        </w:tabs>
        <w:jc w:val="both"/>
        <w:rPr>
          <w:color w:val="000000" w:themeColor="text1"/>
        </w:rPr>
      </w:pPr>
    </w:p>
    <w:p w:rsidR="002426B8" w:rsidRPr="008B5EB9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  <w:rPr>
          <w:color w:val="000000" w:themeColor="text1"/>
        </w:rPr>
      </w:pPr>
      <w:r w:rsidRPr="008B5EB9">
        <w:rPr>
          <w:color w:val="000000" w:themeColor="text1"/>
        </w:rPr>
        <w:lastRenderedPageBreak/>
        <w:t xml:space="preserve">Приложение </w:t>
      </w:r>
    </w:p>
    <w:p w:rsidR="002426B8" w:rsidRPr="008B5EB9" w:rsidRDefault="004671EB" w:rsidP="004671EB">
      <w:pPr>
        <w:autoSpaceDE w:val="0"/>
        <w:autoSpaceDN w:val="0"/>
        <w:adjustRightInd w:val="0"/>
        <w:ind w:left="5670"/>
        <w:jc w:val="both"/>
        <w:rPr>
          <w:color w:val="000000" w:themeColor="text1"/>
        </w:rPr>
      </w:pPr>
      <w:r w:rsidRPr="008B5EB9">
        <w:rPr>
          <w:color w:val="000000" w:themeColor="text1"/>
        </w:rPr>
        <w:t xml:space="preserve">к </w:t>
      </w:r>
      <w:r w:rsidR="002426B8" w:rsidRPr="008B5EB9">
        <w:rPr>
          <w:color w:val="000000" w:themeColor="text1"/>
        </w:rPr>
        <w:t>постановлени</w:t>
      </w:r>
      <w:r w:rsidRPr="008B5EB9">
        <w:rPr>
          <w:color w:val="000000" w:themeColor="text1"/>
        </w:rPr>
        <w:t>ю</w:t>
      </w:r>
      <w:r w:rsidR="002426B8" w:rsidRPr="008B5EB9">
        <w:rPr>
          <w:color w:val="000000" w:themeColor="text1"/>
        </w:rPr>
        <w:t xml:space="preserve"> администрации городского округа муниципального образования «город Саянск»</w:t>
      </w:r>
    </w:p>
    <w:p w:rsidR="002426B8" w:rsidRPr="008B5EB9" w:rsidRDefault="008B5EB9" w:rsidP="004671EB">
      <w:pPr>
        <w:autoSpaceDE w:val="0"/>
        <w:autoSpaceDN w:val="0"/>
        <w:adjustRightInd w:val="0"/>
        <w:ind w:left="5670"/>
        <w:jc w:val="both"/>
        <w:rPr>
          <w:color w:val="000000" w:themeColor="text1"/>
        </w:rPr>
      </w:pPr>
      <w:r>
        <w:rPr>
          <w:color w:val="000000" w:themeColor="text1"/>
        </w:rPr>
        <w:t>от 29.12.2020 № 110-37-1304-20</w:t>
      </w:r>
      <w:bookmarkStart w:id="0" w:name="_GoBack"/>
      <w:bookmarkEnd w:id="0"/>
    </w:p>
    <w:p w:rsidR="00B1166B" w:rsidRPr="008B5EB9" w:rsidRDefault="00B1166B" w:rsidP="002426B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:rsidR="002426B8" w:rsidRPr="008B5EB9" w:rsidRDefault="002426B8" w:rsidP="002426B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8B5EB9">
        <w:rPr>
          <w:color w:val="000000" w:themeColor="text1"/>
          <w:sz w:val="26"/>
          <w:szCs w:val="26"/>
        </w:rPr>
        <w:t>Муниципальная программа</w:t>
      </w:r>
    </w:p>
    <w:p w:rsidR="001C6931" w:rsidRPr="008B5EB9" w:rsidRDefault="002426B8" w:rsidP="002426B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8B5EB9">
        <w:rPr>
          <w:color w:val="000000" w:themeColor="text1"/>
          <w:sz w:val="26"/>
          <w:szCs w:val="26"/>
        </w:rPr>
        <w:t xml:space="preserve">«Управление имуществом </w:t>
      </w:r>
      <w:proofErr w:type="gramStart"/>
      <w:r w:rsidRPr="008B5EB9">
        <w:rPr>
          <w:color w:val="000000" w:themeColor="text1"/>
          <w:sz w:val="26"/>
          <w:szCs w:val="26"/>
        </w:rPr>
        <w:t>муниципального</w:t>
      </w:r>
      <w:proofErr w:type="gramEnd"/>
      <w:r w:rsidRPr="008B5EB9">
        <w:rPr>
          <w:color w:val="000000" w:themeColor="text1"/>
          <w:sz w:val="26"/>
          <w:szCs w:val="26"/>
        </w:rPr>
        <w:t xml:space="preserve"> образования</w:t>
      </w:r>
      <w:r w:rsidR="00860365" w:rsidRPr="008B5EB9">
        <w:rPr>
          <w:color w:val="000000" w:themeColor="text1"/>
          <w:sz w:val="26"/>
          <w:szCs w:val="26"/>
        </w:rPr>
        <w:t xml:space="preserve"> «город Саянск»</w:t>
      </w:r>
    </w:p>
    <w:p w:rsidR="002426B8" w:rsidRPr="008B5EB9" w:rsidRDefault="00B1166B" w:rsidP="002426B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8B5EB9">
        <w:rPr>
          <w:color w:val="000000" w:themeColor="text1"/>
          <w:sz w:val="26"/>
          <w:szCs w:val="26"/>
        </w:rPr>
        <w:t>на 2020-2025 годы</w:t>
      </w:r>
      <w:r w:rsidR="002426B8" w:rsidRPr="008B5EB9">
        <w:rPr>
          <w:color w:val="000000" w:themeColor="text1"/>
          <w:sz w:val="26"/>
          <w:szCs w:val="26"/>
        </w:rPr>
        <w:t>»</w:t>
      </w:r>
    </w:p>
    <w:p w:rsidR="00EE055D" w:rsidRPr="008B5EB9" w:rsidRDefault="00EE055D" w:rsidP="002426B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2426B8" w:rsidRPr="008B5EB9" w:rsidRDefault="002426B8" w:rsidP="00EE055D">
      <w:pPr>
        <w:pStyle w:val="ae"/>
        <w:numPr>
          <w:ilvl w:val="0"/>
          <w:numId w:val="6"/>
        </w:numPr>
        <w:jc w:val="center"/>
        <w:rPr>
          <w:color w:val="000000" w:themeColor="text1"/>
          <w:sz w:val="26"/>
          <w:szCs w:val="26"/>
        </w:rPr>
      </w:pPr>
      <w:r w:rsidRPr="008B5EB9">
        <w:rPr>
          <w:color w:val="000000" w:themeColor="text1"/>
          <w:sz w:val="26"/>
          <w:szCs w:val="26"/>
        </w:rPr>
        <w:t>П</w:t>
      </w:r>
      <w:r w:rsidR="001C6931" w:rsidRPr="008B5EB9">
        <w:rPr>
          <w:color w:val="000000" w:themeColor="text1"/>
          <w:sz w:val="26"/>
          <w:szCs w:val="26"/>
        </w:rPr>
        <w:t>АСПОРТМУНИЦИПАЛЬНОЙПРОГРАММЫ</w:t>
      </w:r>
    </w:p>
    <w:p w:rsidR="00EE055D" w:rsidRPr="008B5EB9" w:rsidRDefault="00EE055D" w:rsidP="00EE055D">
      <w:pPr>
        <w:pStyle w:val="ae"/>
        <w:ind w:left="1080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8B5EB9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8B5EB9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8B5EB9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 w:rsidP="00E849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762B10" w:rsidP="00E849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8B5EB9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8B5EB9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 w:rsidP="00E84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8B5EB9" w:rsidRDefault="002426B8">
            <w:pPr>
              <w:jc w:val="both"/>
              <w:rPr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8B5EB9">
              <w:rPr>
                <w:color w:val="000000" w:themeColor="text1"/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8B5EB9">
              <w:rPr>
                <w:color w:val="000000" w:themeColor="text1"/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="00E10486" w:rsidRPr="008B5EB9">
              <w:rPr>
                <w:color w:val="000000" w:themeColor="text1"/>
                <w:spacing w:val="-10"/>
                <w:sz w:val="26"/>
                <w:szCs w:val="26"/>
              </w:rPr>
              <w:br/>
            </w:r>
            <w:r w:rsidRPr="008B5EB9">
              <w:rPr>
                <w:color w:val="000000" w:themeColor="text1"/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8B5EB9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  <w:highlight w:val="yellow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gramStart"/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 образования «город Саянск» </w:t>
            </w:r>
            <w:r w:rsidR="002511E8" w:rsidRPr="008B5EB9">
              <w:rPr>
                <w:color w:val="000000" w:themeColor="text1"/>
                <w:spacing w:val="-6"/>
                <w:sz w:val="26"/>
                <w:szCs w:val="26"/>
              </w:rPr>
              <w:br/>
            </w: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(далее - Комитет)</w:t>
            </w:r>
          </w:p>
        </w:tc>
      </w:tr>
      <w:tr w:rsidR="008B5EB9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B5EB9">
              <w:rPr>
                <w:bCs/>
                <w:color w:val="000000" w:themeColor="text1"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8B5EB9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A8" w:rsidRPr="008B5EB9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МКУ «Администрация городского округа муниципального образования «город Саянск» </w:t>
            </w:r>
          </w:p>
          <w:p w:rsidR="002426B8" w:rsidRPr="008B5EB9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  <w:highlight w:val="yellow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МКУ «Централизованная бухгалтерия»</w:t>
            </w:r>
          </w:p>
          <w:p w:rsidR="001B2904" w:rsidRPr="008B5EB9" w:rsidRDefault="003F6E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  <w:highlight w:val="yellow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МУ «Управление обслуживания социальной сферы»</w:t>
            </w:r>
          </w:p>
        </w:tc>
      </w:tr>
      <w:tr w:rsidR="008B5EB9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B5EB9">
              <w:rPr>
                <w:bCs/>
                <w:color w:val="000000" w:themeColor="text1"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8B5EB9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347D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1.</w:t>
            </w:r>
            <w:r w:rsidR="002426B8" w:rsidRPr="008B5EB9">
              <w:rPr>
                <w:color w:val="000000" w:themeColor="text1"/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  <w:p w:rsidR="00706EA8" w:rsidRPr="008B5EB9" w:rsidRDefault="00706EA8" w:rsidP="00706E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2.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      </w:r>
          </w:p>
        </w:tc>
      </w:tr>
      <w:tr w:rsidR="008B5EB9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Pr="008B5EB9" w:rsidRDefault="002426B8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2.Обеспечение деятельности органа местного </w:t>
            </w:r>
            <w:r w:rsidRPr="008B5EB9">
              <w:rPr>
                <w:color w:val="000000" w:themeColor="text1"/>
                <w:spacing w:val="-6"/>
                <w:sz w:val="26"/>
                <w:szCs w:val="26"/>
              </w:rPr>
              <w:lastRenderedPageBreak/>
              <w:t xml:space="preserve">самоуправления по распоряжению муниципальным имуществом.  </w:t>
            </w:r>
          </w:p>
          <w:p w:rsidR="00706EA8" w:rsidRPr="008B5EB9" w:rsidRDefault="00706EA8" w:rsidP="00706EA8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3.Проведение текущих </w:t>
            </w:r>
            <w:r w:rsidR="0019021C" w:rsidRPr="008B5EB9">
              <w:rPr>
                <w:color w:val="000000" w:themeColor="text1"/>
                <w:spacing w:val="-6"/>
                <w:sz w:val="26"/>
                <w:szCs w:val="26"/>
              </w:rPr>
              <w:t>отделочных работ</w:t>
            </w: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 в  муниципальных учреждениях социальной </w:t>
            </w:r>
            <w:r w:rsidR="0019021C" w:rsidRPr="008B5EB9">
              <w:rPr>
                <w:color w:val="000000" w:themeColor="text1"/>
                <w:spacing w:val="-6"/>
                <w:sz w:val="26"/>
                <w:szCs w:val="26"/>
              </w:rPr>
              <w:t>сферы.</w:t>
            </w:r>
          </w:p>
          <w:p w:rsidR="00706EA8" w:rsidRPr="008B5EB9" w:rsidRDefault="0019021C" w:rsidP="00706EA8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4</w:t>
            </w:r>
            <w:r w:rsidR="00706EA8" w:rsidRPr="008B5EB9">
              <w:rPr>
                <w:color w:val="000000" w:themeColor="text1"/>
                <w:spacing w:val="-6"/>
                <w:sz w:val="26"/>
                <w:szCs w:val="26"/>
              </w:rPr>
              <w:t>.Обслуживание электроустановок, технологического, холодильного, оборудования пищеблоков и праче</w:t>
            </w:r>
            <w:r w:rsidR="009A6266" w:rsidRPr="008B5EB9">
              <w:rPr>
                <w:color w:val="000000" w:themeColor="text1"/>
                <w:spacing w:val="-6"/>
                <w:sz w:val="26"/>
                <w:szCs w:val="26"/>
              </w:rPr>
              <w:t>чны</w:t>
            </w:r>
            <w:r w:rsidR="00BA7324" w:rsidRPr="008B5EB9">
              <w:rPr>
                <w:color w:val="000000" w:themeColor="text1"/>
                <w:spacing w:val="-6"/>
                <w:sz w:val="26"/>
                <w:szCs w:val="26"/>
              </w:rPr>
              <w:t>х учреждений социальной сферы.</w:t>
            </w:r>
          </w:p>
          <w:p w:rsidR="00706EA8" w:rsidRPr="008B5EB9" w:rsidRDefault="0019021C" w:rsidP="00706EA8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5</w:t>
            </w:r>
            <w:r w:rsidR="00706EA8" w:rsidRPr="008B5EB9">
              <w:rPr>
                <w:color w:val="000000" w:themeColor="text1"/>
                <w:spacing w:val="-6"/>
                <w:sz w:val="26"/>
                <w:szCs w:val="26"/>
              </w:rPr>
              <w:t>.Техническое и аварийное обслуживание инженерных сетей (системы отопления, водоотведения и водоснабжения).</w:t>
            </w:r>
          </w:p>
          <w:p w:rsidR="00706EA8" w:rsidRPr="008B5EB9" w:rsidRDefault="0019021C" w:rsidP="00706EA8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6</w:t>
            </w:r>
            <w:r w:rsidR="00706EA8" w:rsidRPr="008B5EB9">
              <w:rPr>
                <w:color w:val="000000" w:themeColor="text1"/>
                <w:spacing w:val="-6"/>
                <w:sz w:val="26"/>
                <w:szCs w:val="26"/>
              </w:rPr>
              <w:t>.Организация  работы по охране труда в учреждениях социальной сферы.</w:t>
            </w:r>
          </w:p>
          <w:p w:rsidR="00706EA8" w:rsidRPr="008B5EB9" w:rsidRDefault="0019021C" w:rsidP="0019021C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7</w:t>
            </w:r>
            <w:r w:rsidR="00706EA8"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.Осуществление </w:t>
            </w:r>
            <w:proofErr w:type="gramStart"/>
            <w:r w:rsidR="00706EA8" w:rsidRPr="008B5EB9">
              <w:rPr>
                <w:color w:val="000000" w:themeColor="text1"/>
                <w:spacing w:val="-6"/>
                <w:sz w:val="26"/>
                <w:szCs w:val="26"/>
              </w:rPr>
              <w:t>контроля за</w:t>
            </w:r>
            <w:proofErr w:type="gramEnd"/>
            <w:r w:rsidR="00706EA8"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      </w:r>
          </w:p>
        </w:tc>
      </w:tr>
      <w:tr w:rsidR="008B5EB9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5EB9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pacing w:val="-6"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8B5EB9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1.«Управление имуществом </w:t>
            </w:r>
            <w:proofErr w:type="gramStart"/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 образования «город Саянск».</w:t>
            </w:r>
          </w:p>
          <w:p w:rsidR="009D2926" w:rsidRPr="008B5EB9" w:rsidRDefault="00A0701F" w:rsidP="008766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8B5EB9">
              <w:rPr>
                <w:color w:val="000000" w:themeColor="text1"/>
                <w:spacing w:val="-6"/>
                <w:sz w:val="26"/>
                <w:szCs w:val="26"/>
              </w:rPr>
              <w:t>2.</w:t>
            </w:r>
            <w:r w:rsidR="00706EA8" w:rsidRPr="008B5EB9">
              <w:rPr>
                <w:color w:val="000000" w:themeColor="text1"/>
                <w:spacing w:val="-6"/>
                <w:sz w:val="26"/>
                <w:szCs w:val="26"/>
              </w:rPr>
              <w:t>«Об</w:t>
            </w:r>
            <w:r w:rsidR="000F1929"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еспечение деятельности </w:t>
            </w:r>
            <w:r w:rsidR="00706EA8" w:rsidRPr="008B5EB9">
              <w:rPr>
                <w:color w:val="000000" w:themeColor="text1"/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8B5EB9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8B5EB9" w:rsidRDefault="00A0701F" w:rsidP="00DF5FA0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8B5EB9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t>Сроки реализации</w:t>
            </w:r>
          </w:p>
          <w:p w:rsidR="00A0701F" w:rsidRPr="008B5EB9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8B5EB9" w:rsidRDefault="00A0701F" w:rsidP="00DF5FA0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2020-2025 годы</w:t>
            </w:r>
          </w:p>
        </w:tc>
      </w:tr>
      <w:tr w:rsidR="008B5EB9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8B5EB9" w:rsidRDefault="00A0701F" w:rsidP="00DF5FA0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t xml:space="preserve">8.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8B5EB9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8B5EB9" w:rsidRDefault="00A0701F" w:rsidP="00A0701F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Общий объем финансирования муни</w:t>
            </w:r>
            <w:r w:rsidR="00DF5FA0" w:rsidRPr="008B5EB9">
              <w:rPr>
                <w:color w:val="000000" w:themeColor="text1"/>
                <w:sz w:val="26"/>
                <w:szCs w:val="26"/>
              </w:rPr>
              <w:t>ципальной</w:t>
            </w:r>
            <w:r w:rsidR="00BB4690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программы</w:t>
            </w:r>
            <w:r w:rsidR="00574A74" w:rsidRPr="008B5EB9">
              <w:rPr>
                <w:color w:val="000000" w:themeColor="text1"/>
                <w:sz w:val="26"/>
                <w:szCs w:val="26"/>
              </w:rPr>
              <w:t xml:space="preserve"> «Управление имуществом муниципального образования «город Саянск» на 2020-2025 годы»</w:t>
            </w:r>
            <w:r w:rsidR="00A37A6C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 xml:space="preserve">составляет 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240 634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руб., в том числе:</w:t>
            </w:r>
          </w:p>
          <w:p w:rsidR="00A9064B" w:rsidRPr="008B5EB9" w:rsidRDefault="00A9064B" w:rsidP="00A9064B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2020 год –</w:t>
            </w:r>
            <w:r w:rsidR="009B2543" w:rsidRPr="008B5EB9">
              <w:rPr>
                <w:color w:val="000000" w:themeColor="text1"/>
                <w:sz w:val="26"/>
                <w:szCs w:val="26"/>
              </w:rPr>
              <w:t>4</w:t>
            </w:r>
            <w:r w:rsidR="00B81807" w:rsidRPr="008B5EB9">
              <w:rPr>
                <w:color w:val="000000" w:themeColor="text1"/>
                <w:sz w:val="26"/>
                <w:szCs w:val="26"/>
              </w:rPr>
              <w:t>0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E1638E" w:rsidRPr="008B5EB9">
              <w:rPr>
                <w:color w:val="000000" w:themeColor="text1"/>
                <w:sz w:val="26"/>
                <w:szCs w:val="26"/>
              </w:rPr>
              <w:t>753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9064B" w:rsidRPr="008B5EB9" w:rsidRDefault="00A9064B" w:rsidP="00A9064B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2021 год </w:t>
            </w:r>
            <w:r w:rsidR="009418F8" w:rsidRPr="008B5EB9">
              <w:rPr>
                <w:color w:val="000000" w:themeColor="text1"/>
                <w:sz w:val="26"/>
                <w:szCs w:val="26"/>
              </w:rPr>
              <w:t>–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>44 997</w:t>
            </w:r>
            <w:r w:rsidR="009B2543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9064B" w:rsidRPr="008B5EB9" w:rsidRDefault="00A9064B" w:rsidP="00A9064B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2022 год </w:t>
            </w:r>
            <w:r w:rsidR="009418F8" w:rsidRPr="008B5EB9">
              <w:rPr>
                <w:color w:val="000000" w:themeColor="text1"/>
                <w:sz w:val="26"/>
                <w:szCs w:val="26"/>
              </w:rPr>
              <w:t xml:space="preserve">– 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38 556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9064B" w:rsidRPr="008B5EB9" w:rsidRDefault="00A9064B" w:rsidP="00A9064B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38 776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9064B" w:rsidRPr="008B5EB9" w:rsidRDefault="00A9064B" w:rsidP="00A9064B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38 776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9064B" w:rsidRPr="008B5EB9" w:rsidRDefault="00A9064B" w:rsidP="00A9064B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2025 год –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38 776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145390" w:rsidRPr="008B5EB9" w:rsidRDefault="00145390" w:rsidP="00A9064B">
            <w:pPr>
              <w:pStyle w:val="a9"/>
              <w:snapToGri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B5EB9">
              <w:rPr>
                <w:b/>
                <w:color w:val="000000" w:themeColor="text1"/>
                <w:sz w:val="26"/>
                <w:szCs w:val="26"/>
              </w:rPr>
              <w:t xml:space="preserve">  По подпрограммам:</w:t>
            </w:r>
          </w:p>
          <w:p w:rsidR="00A0701F" w:rsidRPr="008B5EB9" w:rsidRDefault="00507592" w:rsidP="00A9064B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0701F" w:rsidRPr="008B5EB9">
              <w:rPr>
                <w:color w:val="000000" w:themeColor="text1"/>
                <w:sz w:val="26"/>
                <w:szCs w:val="26"/>
              </w:rPr>
              <w:t xml:space="preserve">«Управление имуществом </w:t>
            </w:r>
            <w:proofErr w:type="gramStart"/>
            <w:r w:rsidR="00A0701F" w:rsidRPr="008B5EB9">
              <w:rPr>
                <w:color w:val="000000" w:themeColor="text1"/>
                <w:sz w:val="26"/>
                <w:szCs w:val="26"/>
              </w:rPr>
              <w:t>муниципального</w:t>
            </w:r>
            <w:proofErr w:type="gramEnd"/>
            <w:r w:rsidR="00A0701F" w:rsidRPr="008B5EB9">
              <w:rPr>
                <w:color w:val="000000" w:themeColor="text1"/>
                <w:sz w:val="26"/>
                <w:szCs w:val="26"/>
              </w:rPr>
              <w:t xml:space="preserve"> образования «город Саянск» составляет </w:t>
            </w:r>
            <w:r w:rsidR="00FB1F27" w:rsidRPr="008B5EB9">
              <w:rPr>
                <w:color w:val="000000" w:themeColor="text1"/>
                <w:sz w:val="26"/>
                <w:szCs w:val="26"/>
              </w:rPr>
              <w:t>54 328</w:t>
            </w:r>
            <w:r w:rsidR="002A5834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0701F" w:rsidRPr="008B5EB9">
              <w:rPr>
                <w:color w:val="000000" w:themeColor="text1"/>
                <w:sz w:val="26"/>
                <w:szCs w:val="26"/>
              </w:rPr>
              <w:t>тыс. руб., в том числе по годам:</w:t>
            </w:r>
          </w:p>
          <w:p w:rsidR="00A0701F" w:rsidRPr="008B5EB9" w:rsidRDefault="00A9064B" w:rsidP="00A0701F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2020 год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–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 </w:t>
            </w:r>
            <w:r w:rsidR="00B1252E" w:rsidRPr="008B5EB9">
              <w:rPr>
                <w:color w:val="000000" w:themeColor="text1"/>
                <w:sz w:val="26"/>
                <w:szCs w:val="26"/>
              </w:rPr>
              <w:t>9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 836 </w:t>
            </w:r>
            <w:r w:rsidR="00A0701F"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0701F" w:rsidRPr="008B5EB9" w:rsidRDefault="00107D89" w:rsidP="00A0701F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2021 год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–</w:t>
            </w:r>
            <w:r w:rsidR="00A0701F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FB1F27" w:rsidRPr="008B5EB9">
              <w:rPr>
                <w:color w:val="000000" w:themeColor="text1"/>
                <w:sz w:val="26"/>
                <w:szCs w:val="26"/>
              </w:rPr>
              <w:t>9 840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0701F"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0701F" w:rsidRPr="008B5EB9" w:rsidRDefault="00A0701F" w:rsidP="00A0701F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2022 год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–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FB1F27" w:rsidRPr="008B5EB9">
              <w:rPr>
                <w:color w:val="000000" w:themeColor="text1"/>
                <w:sz w:val="26"/>
                <w:szCs w:val="26"/>
              </w:rPr>
              <w:t>8 663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0701F" w:rsidRPr="008B5EB9" w:rsidRDefault="00A0701F" w:rsidP="00A0701F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2023 год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–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 </w:t>
            </w:r>
            <w:r w:rsidR="00FB1F27" w:rsidRPr="008B5EB9">
              <w:rPr>
                <w:color w:val="000000" w:themeColor="text1"/>
                <w:sz w:val="26"/>
                <w:szCs w:val="26"/>
              </w:rPr>
              <w:t>8 663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0701F" w:rsidRPr="008B5EB9" w:rsidRDefault="00A0701F" w:rsidP="00A0701F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2024 год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–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FB1F27" w:rsidRPr="008B5EB9">
              <w:rPr>
                <w:color w:val="000000" w:themeColor="text1"/>
                <w:sz w:val="26"/>
                <w:szCs w:val="26"/>
              </w:rPr>
              <w:t>8 663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0701F" w:rsidRPr="008B5EB9" w:rsidRDefault="00A0701F" w:rsidP="00A0701F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2025 год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–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FB1F27" w:rsidRPr="008B5EB9">
              <w:rPr>
                <w:color w:val="000000" w:themeColor="text1"/>
                <w:sz w:val="26"/>
                <w:szCs w:val="26"/>
              </w:rPr>
              <w:t>8 663</w:t>
            </w:r>
            <w:r w:rsidR="00924808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0701F" w:rsidRPr="008B5EB9" w:rsidRDefault="00507592" w:rsidP="00A0701F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0701F" w:rsidRPr="008B5EB9">
              <w:rPr>
                <w:color w:val="000000" w:themeColor="text1"/>
                <w:sz w:val="26"/>
                <w:szCs w:val="26"/>
              </w:rPr>
              <w:t>«</w:t>
            </w:r>
            <w:r w:rsidR="00754880" w:rsidRPr="008B5EB9">
              <w:rPr>
                <w:color w:val="000000" w:themeColor="text1"/>
                <w:spacing w:val="-6"/>
                <w:sz w:val="26"/>
                <w:szCs w:val="26"/>
              </w:rPr>
              <w:t xml:space="preserve">Обеспечение деятельности </w:t>
            </w:r>
            <w:r w:rsidR="00A0701F" w:rsidRPr="008B5EB9">
              <w:rPr>
                <w:color w:val="000000" w:themeColor="text1"/>
                <w:sz w:val="26"/>
                <w:szCs w:val="26"/>
              </w:rPr>
              <w:t>учреждений социальной сф</w:t>
            </w:r>
            <w:r w:rsidR="00A9064B" w:rsidRPr="008B5EB9">
              <w:rPr>
                <w:color w:val="000000" w:themeColor="text1"/>
                <w:sz w:val="26"/>
                <w:szCs w:val="26"/>
              </w:rPr>
              <w:t xml:space="preserve">еры» составляет </w:t>
            </w:r>
            <w:r w:rsidR="00A90BE9" w:rsidRPr="008B5EB9">
              <w:rPr>
                <w:color w:val="000000" w:themeColor="text1"/>
                <w:sz w:val="26"/>
                <w:szCs w:val="26"/>
              </w:rPr>
              <w:t>186 306</w:t>
            </w:r>
            <w:r w:rsidR="00A0701F" w:rsidRPr="008B5EB9">
              <w:rPr>
                <w:color w:val="000000" w:themeColor="text1"/>
                <w:sz w:val="26"/>
                <w:szCs w:val="26"/>
              </w:rPr>
              <w:t xml:space="preserve"> тыс. руб., в том числе по годам:</w:t>
            </w:r>
          </w:p>
          <w:p w:rsidR="00762B10" w:rsidRPr="008B5EB9" w:rsidRDefault="00FD78AF" w:rsidP="00762B10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2020 год – 3</w:t>
            </w:r>
            <w:r w:rsidR="00996B59" w:rsidRPr="008B5EB9">
              <w:rPr>
                <w:color w:val="000000" w:themeColor="text1"/>
                <w:sz w:val="26"/>
                <w:szCs w:val="26"/>
              </w:rPr>
              <w:t>0</w:t>
            </w:r>
            <w:r w:rsidR="00FE7EA4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E1638E" w:rsidRPr="008B5EB9">
              <w:rPr>
                <w:color w:val="000000" w:themeColor="text1"/>
                <w:sz w:val="26"/>
                <w:szCs w:val="26"/>
              </w:rPr>
              <w:t>917</w:t>
            </w:r>
            <w:r w:rsidR="00762B10" w:rsidRPr="008B5EB9">
              <w:rPr>
                <w:color w:val="000000" w:themeColor="text1"/>
                <w:sz w:val="26"/>
                <w:szCs w:val="26"/>
              </w:rPr>
              <w:t xml:space="preserve"> тыс. руб.</w:t>
            </w:r>
          </w:p>
          <w:p w:rsidR="00762B10" w:rsidRPr="008B5EB9" w:rsidRDefault="00762B10" w:rsidP="00762B10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lastRenderedPageBreak/>
              <w:t xml:space="preserve">2021 год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–</w:t>
            </w:r>
            <w:r w:rsidR="00FE7EA4" w:rsidRPr="008B5EB9">
              <w:rPr>
                <w:color w:val="000000" w:themeColor="text1"/>
                <w:sz w:val="26"/>
                <w:szCs w:val="26"/>
              </w:rPr>
              <w:t xml:space="preserve"> 35 157 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762B10" w:rsidRPr="008B5EB9" w:rsidRDefault="00762B10" w:rsidP="00762B10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2022 год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–</w:t>
            </w:r>
            <w:r w:rsidR="00FE7EA4" w:rsidRPr="008B5EB9">
              <w:rPr>
                <w:color w:val="000000" w:themeColor="text1"/>
                <w:sz w:val="26"/>
                <w:szCs w:val="26"/>
              </w:rPr>
              <w:t xml:space="preserve"> 29 893 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762B10" w:rsidRPr="008B5EB9" w:rsidRDefault="00FE7EA4" w:rsidP="00762B10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2023 год – 30 113  </w:t>
            </w:r>
            <w:r w:rsidR="00762B10"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762B10" w:rsidRPr="008B5EB9" w:rsidRDefault="00762B10" w:rsidP="00762B10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2024 год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–</w:t>
            </w:r>
            <w:r w:rsidR="00FE7EA4" w:rsidRPr="008B5EB9">
              <w:rPr>
                <w:color w:val="000000" w:themeColor="text1"/>
                <w:sz w:val="26"/>
                <w:szCs w:val="26"/>
              </w:rPr>
              <w:t xml:space="preserve"> 30 113 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762B10" w:rsidRPr="008B5EB9" w:rsidRDefault="00762B10" w:rsidP="00762B10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2025 год 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>–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FE7EA4" w:rsidRPr="008B5EB9">
              <w:rPr>
                <w:color w:val="000000" w:themeColor="text1"/>
                <w:sz w:val="26"/>
                <w:szCs w:val="26"/>
              </w:rPr>
              <w:t xml:space="preserve">30 113 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A9064B" w:rsidRPr="008B5EB9" w:rsidRDefault="00A9064B" w:rsidP="00A9064B">
            <w:pPr>
              <w:pStyle w:val="a9"/>
              <w:snapToGri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B5EB9">
              <w:rPr>
                <w:b/>
                <w:color w:val="000000" w:themeColor="text1"/>
                <w:sz w:val="26"/>
                <w:szCs w:val="26"/>
              </w:rPr>
              <w:t>По источникам финансирования:</w:t>
            </w:r>
          </w:p>
          <w:p w:rsidR="00A9064B" w:rsidRPr="008B5EB9" w:rsidRDefault="00A9064B" w:rsidP="00A9064B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- за счет бюджета городского округа муниципальног</w:t>
            </w:r>
            <w:r w:rsidR="00145390" w:rsidRPr="008B5EB9">
              <w:rPr>
                <w:color w:val="000000" w:themeColor="text1"/>
                <w:sz w:val="26"/>
                <w:szCs w:val="26"/>
              </w:rPr>
              <w:t xml:space="preserve">о образования «город Саянск» - </w:t>
            </w:r>
            <w:r w:rsidR="002F401A" w:rsidRPr="008B5EB9">
              <w:rPr>
                <w:color w:val="000000" w:themeColor="text1"/>
                <w:sz w:val="26"/>
                <w:szCs w:val="26"/>
              </w:rPr>
              <w:t xml:space="preserve">34 </w:t>
            </w:r>
            <w:r w:rsidR="007A14C1" w:rsidRPr="008B5EB9">
              <w:rPr>
                <w:color w:val="000000" w:themeColor="text1"/>
                <w:sz w:val="26"/>
                <w:szCs w:val="26"/>
              </w:rPr>
              <w:t>3</w:t>
            </w:r>
            <w:r w:rsidR="002F337C" w:rsidRPr="008B5EB9">
              <w:rPr>
                <w:color w:val="000000" w:themeColor="text1"/>
                <w:sz w:val="26"/>
                <w:szCs w:val="26"/>
              </w:rPr>
              <w:t>9</w:t>
            </w:r>
            <w:r w:rsidR="002F401A" w:rsidRPr="008B5EB9">
              <w:rPr>
                <w:color w:val="000000" w:themeColor="text1"/>
                <w:sz w:val="26"/>
                <w:szCs w:val="26"/>
              </w:rPr>
              <w:t>6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тыс. руб., в том числе по годам:</w:t>
            </w:r>
          </w:p>
          <w:p w:rsidR="00507592" w:rsidRPr="008B5EB9" w:rsidRDefault="00507592" w:rsidP="00507592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2020 год </w:t>
            </w:r>
            <w:r w:rsidR="00762B10" w:rsidRPr="008B5EB9">
              <w:rPr>
                <w:color w:val="000000" w:themeColor="text1"/>
                <w:sz w:val="26"/>
                <w:szCs w:val="26"/>
              </w:rPr>
              <w:t>–</w:t>
            </w:r>
            <w:r w:rsidR="00366EEF" w:rsidRPr="008B5EB9">
              <w:rPr>
                <w:color w:val="000000" w:themeColor="text1"/>
                <w:sz w:val="26"/>
                <w:szCs w:val="26"/>
              </w:rPr>
              <w:t xml:space="preserve">6 </w:t>
            </w:r>
            <w:r w:rsidR="00E1638E" w:rsidRPr="008B5EB9">
              <w:rPr>
                <w:color w:val="000000" w:themeColor="text1"/>
                <w:sz w:val="26"/>
                <w:szCs w:val="26"/>
              </w:rPr>
              <w:t>979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тыс. руб.</w:t>
            </w:r>
          </w:p>
          <w:p w:rsidR="00762B10" w:rsidRPr="008B5EB9" w:rsidRDefault="00762B10" w:rsidP="00762B10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2021 год – </w:t>
            </w:r>
            <w:r w:rsidR="00BD4BF9" w:rsidRPr="008B5EB9">
              <w:rPr>
                <w:color w:val="000000" w:themeColor="text1"/>
                <w:sz w:val="26"/>
                <w:szCs w:val="26"/>
              </w:rPr>
              <w:t>5 539</w:t>
            </w:r>
            <w:r w:rsidR="00A37A6C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762B10" w:rsidRPr="008B5EB9" w:rsidRDefault="00087A8C" w:rsidP="00762B10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2022 год –</w:t>
            </w:r>
            <w:r w:rsidR="00A37A6C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FB1F27" w:rsidRPr="008B5EB9">
              <w:rPr>
                <w:color w:val="000000" w:themeColor="text1"/>
                <w:sz w:val="26"/>
                <w:szCs w:val="26"/>
              </w:rPr>
              <w:t>5 432</w:t>
            </w:r>
            <w:r w:rsidR="00A37A6C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762B10"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762B10" w:rsidRPr="008B5EB9" w:rsidRDefault="00762B10" w:rsidP="00762B10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BD4BF9" w:rsidRPr="008B5EB9">
              <w:rPr>
                <w:color w:val="000000" w:themeColor="text1"/>
                <w:sz w:val="26"/>
                <w:szCs w:val="26"/>
              </w:rPr>
              <w:t>5 4</w:t>
            </w:r>
            <w:r w:rsidR="002F337C" w:rsidRPr="008B5EB9">
              <w:rPr>
                <w:color w:val="000000" w:themeColor="text1"/>
                <w:sz w:val="26"/>
                <w:szCs w:val="26"/>
              </w:rPr>
              <w:t>8</w:t>
            </w:r>
            <w:r w:rsidR="00BD4BF9" w:rsidRPr="008B5EB9">
              <w:rPr>
                <w:color w:val="000000" w:themeColor="text1"/>
                <w:sz w:val="26"/>
                <w:szCs w:val="26"/>
              </w:rPr>
              <w:t>2</w:t>
            </w:r>
            <w:r w:rsidR="00A37A6C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</w:p>
          <w:p w:rsidR="00762B10" w:rsidRPr="008B5EB9" w:rsidRDefault="00762B10" w:rsidP="00762B10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BD4BF9" w:rsidRPr="008B5EB9">
              <w:rPr>
                <w:color w:val="000000" w:themeColor="text1"/>
                <w:sz w:val="26"/>
                <w:szCs w:val="26"/>
              </w:rPr>
              <w:t>5 4</w:t>
            </w:r>
            <w:r w:rsidR="007A14C1" w:rsidRPr="008B5EB9">
              <w:rPr>
                <w:color w:val="000000" w:themeColor="text1"/>
                <w:sz w:val="26"/>
                <w:szCs w:val="26"/>
              </w:rPr>
              <w:t>8</w:t>
            </w:r>
            <w:r w:rsidR="00BD4BF9" w:rsidRPr="008B5EB9">
              <w:rPr>
                <w:color w:val="000000" w:themeColor="text1"/>
                <w:sz w:val="26"/>
                <w:szCs w:val="26"/>
              </w:rPr>
              <w:t>2</w:t>
            </w:r>
            <w:r w:rsidR="00A37A6C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5EB9">
              <w:rPr>
                <w:color w:val="000000" w:themeColor="text1"/>
                <w:sz w:val="26"/>
                <w:szCs w:val="26"/>
              </w:rPr>
              <w:t>тыс. руб.</w:t>
            </w:r>
            <w:r w:rsidR="007A14C1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507592" w:rsidRPr="008B5EB9" w:rsidRDefault="00F8379B" w:rsidP="0066031E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2025 год – </w:t>
            </w:r>
            <w:r w:rsidR="007A14C1" w:rsidRPr="008B5EB9">
              <w:rPr>
                <w:color w:val="000000" w:themeColor="text1"/>
                <w:sz w:val="26"/>
                <w:szCs w:val="26"/>
              </w:rPr>
              <w:t>5 48</w:t>
            </w:r>
            <w:r w:rsidR="00BD4BF9" w:rsidRPr="008B5EB9">
              <w:rPr>
                <w:color w:val="000000" w:themeColor="text1"/>
                <w:sz w:val="26"/>
                <w:szCs w:val="26"/>
              </w:rPr>
              <w:t>2</w:t>
            </w:r>
            <w:r w:rsidR="00762B10" w:rsidRPr="008B5EB9">
              <w:rPr>
                <w:color w:val="000000" w:themeColor="text1"/>
                <w:sz w:val="26"/>
                <w:szCs w:val="26"/>
              </w:rPr>
              <w:t xml:space="preserve"> тыс. руб.</w:t>
            </w:r>
            <w:r w:rsidR="007A14C1"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71D03" w:rsidRPr="008B5EB9" w:rsidRDefault="00371D03" w:rsidP="00371D03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- за счет областного бюджета –</w:t>
            </w:r>
            <w:r w:rsidR="00D3787E" w:rsidRPr="008B5EB9">
              <w:rPr>
                <w:color w:val="000000" w:themeColor="text1"/>
                <w:sz w:val="26"/>
                <w:szCs w:val="26"/>
              </w:rPr>
              <w:t>206 238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тыс. руб., в том числе по годам:</w:t>
            </w:r>
          </w:p>
          <w:p w:rsidR="00371D03" w:rsidRPr="008B5EB9" w:rsidRDefault="00371D03" w:rsidP="00371D03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2020 год – 33 774 тыс. руб.</w:t>
            </w:r>
          </w:p>
          <w:p w:rsidR="00371D03" w:rsidRPr="008B5EB9" w:rsidRDefault="00371D03" w:rsidP="00371D03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2021 год – </w:t>
            </w:r>
            <w:r w:rsidR="002F337C" w:rsidRPr="008B5EB9">
              <w:rPr>
                <w:color w:val="000000" w:themeColor="text1"/>
                <w:sz w:val="26"/>
                <w:szCs w:val="26"/>
              </w:rPr>
              <w:t>39 458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тыс. руб.</w:t>
            </w:r>
          </w:p>
          <w:p w:rsidR="00371D03" w:rsidRPr="008B5EB9" w:rsidRDefault="00371D03" w:rsidP="00371D03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2022 год – </w:t>
            </w:r>
            <w:r w:rsidR="002F337C" w:rsidRPr="008B5EB9">
              <w:rPr>
                <w:color w:val="000000" w:themeColor="text1"/>
                <w:sz w:val="26"/>
                <w:szCs w:val="26"/>
              </w:rPr>
              <w:t>33 124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тыс. руб.</w:t>
            </w:r>
          </w:p>
          <w:p w:rsidR="00371D03" w:rsidRPr="008B5EB9" w:rsidRDefault="00371D03" w:rsidP="00371D03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2F337C" w:rsidRPr="008B5EB9">
              <w:rPr>
                <w:color w:val="000000" w:themeColor="text1"/>
                <w:sz w:val="26"/>
                <w:szCs w:val="26"/>
              </w:rPr>
              <w:t>33 294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тыс. руб.</w:t>
            </w:r>
          </w:p>
          <w:p w:rsidR="00D3787E" w:rsidRPr="008B5EB9" w:rsidRDefault="00371D03" w:rsidP="00D3787E">
            <w:pPr>
              <w:pStyle w:val="a9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D3787E" w:rsidRPr="008B5EB9">
              <w:rPr>
                <w:color w:val="000000" w:themeColor="text1"/>
                <w:sz w:val="26"/>
                <w:szCs w:val="26"/>
              </w:rPr>
              <w:t>33 294</w:t>
            </w:r>
            <w:r w:rsidRPr="008B5EB9">
              <w:rPr>
                <w:color w:val="000000" w:themeColor="text1"/>
                <w:sz w:val="26"/>
                <w:szCs w:val="26"/>
              </w:rPr>
              <w:t xml:space="preserve"> тыс. руб.</w:t>
            </w:r>
          </w:p>
          <w:p w:rsidR="00371D03" w:rsidRPr="008B5EB9" w:rsidRDefault="00D3787E" w:rsidP="00D3787E">
            <w:pPr>
              <w:pStyle w:val="a9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 xml:space="preserve"> </w:t>
            </w:r>
            <w:r w:rsidR="00371D03" w:rsidRPr="008B5EB9">
              <w:rPr>
                <w:color w:val="000000" w:themeColor="text1"/>
                <w:sz w:val="26"/>
                <w:szCs w:val="26"/>
              </w:rPr>
              <w:t>2</w:t>
            </w:r>
            <w:r w:rsidRPr="008B5EB9">
              <w:rPr>
                <w:color w:val="000000" w:themeColor="text1"/>
                <w:sz w:val="26"/>
                <w:szCs w:val="26"/>
              </w:rPr>
              <w:t>025 год –33 294</w:t>
            </w:r>
            <w:r w:rsidR="00371D03" w:rsidRPr="008B5EB9">
              <w:rPr>
                <w:color w:val="000000" w:themeColor="text1"/>
                <w:sz w:val="26"/>
                <w:szCs w:val="26"/>
              </w:rPr>
              <w:t xml:space="preserve"> тыс. руб.</w:t>
            </w:r>
          </w:p>
        </w:tc>
      </w:tr>
      <w:tr w:rsidR="00A0701F" w:rsidRPr="008B5EB9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8B5EB9" w:rsidRDefault="00A0701F" w:rsidP="00DF5FA0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8B5EB9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5EB9">
              <w:rPr>
                <w:bCs/>
                <w:color w:val="000000" w:themeColor="text1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8B5EB9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1) Пополнение доходной части местного бюджета города Саянска за счет неналоговых доходов, администратором которых является Комитет; </w:t>
            </w:r>
          </w:p>
          <w:p w:rsidR="00A0701F" w:rsidRPr="008B5EB9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2) Вовлечение муниципального имущества в экономический оборот;</w:t>
            </w:r>
          </w:p>
          <w:p w:rsidR="00A0701F" w:rsidRPr="008B5EB9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3) Увеличение доли объектов муниципального имущества, на которые зарегистрировано право собственности, с 52% в 2019 году до 85% в 2025 году;</w:t>
            </w:r>
          </w:p>
          <w:p w:rsidR="00A0701F" w:rsidRPr="008B5EB9" w:rsidRDefault="00A0701F" w:rsidP="00DF5FA0">
            <w:pPr>
              <w:pStyle w:val="a7"/>
              <w:spacing w:line="200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4)  У</w:t>
            </w:r>
            <w:r w:rsidRPr="008B5EB9">
              <w:rPr>
                <w:color w:val="000000" w:themeColor="text1"/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 50% в 2019 году до 80% в 2025 году.</w:t>
            </w:r>
          </w:p>
          <w:p w:rsidR="00A0701F" w:rsidRPr="008B5EB9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5)</w:t>
            </w: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574A74" w:rsidRPr="008B5EB9" w:rsidRDefault="00D4036A" w:rsidP="009B17C6">
            <w:pPr>
              <w:pStyle w:val="a7"/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6)</w:t>
            </w:r>
            <w:r w:rsidRPr="008B5EB9">
              <w:rPr>
                <w:color w:val="000000" w:themeColor="text1"/>
              </w:rPr>
              <w:t xml:space="preserve"> С</w:t>
            </w: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оздание услови</w:t>
            </w:r>
            <w:r w:rsidR="009B17C6"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й</w:t>
            </w: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 для образовательной и хозяйственной деятельности муниципальных учреждений социальной сферы города Саянск, в соответствии с</w:t>
            </w:r>
            <w:r w:rsidR="00810986"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 </w:t>
            </w: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потребностям</w:t>
            </w:r>
            <w:r w:rsidR="00825074"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и</w:t>
            </w: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 со</w:t>
            </w:r>
            <w:r w:rsidR="00574A74"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циально-экономического развития.</w:t>
            </w:r>
          </w:p>
          <w:p w:rsidR="00D4036A" w:rsidRPr="008B5EB9" w:rsidRDefault="00574A74" w:rsidP="00574A74">
            <w:pPr>
              <w:pStyle w:val="a7"/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7) О</w:t>
            </w:r>
            <w:r w:rsidR="00D4036A"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беспечит</w:t>
            </w:r>
            <w:r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>ь</w:t>
            </w:r>
            <w:r w:rsidR="00D4036A"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 содержание зданий и сооружений, инженерных сетей, электроустановок, технологического, холодильного, оборудования </w:t>
            </w:r>
            <w:r w:rsidR="00D4036A" w:rsidRPr="008B5EB9">
              <w:rPr>
                <w:rFonts w:eastAsia="Arial" w:cs="Arial"/>
                <w:color w:val="000000" w:themeColor="text1"/>
                <w:sz w:val="26"/>
                <w:szCs w:val="26"/>
              </w:rPr>
              <w:lastRenderedPageBreak/>
              <w:t>пищеблоков и прачечных в надлежащем состоянии.</w:t>
            </w:r>
          </w:p>
        </w:tc>
      </w:tr>
    </w:tbl>
    <w:p w:rsidR="00825074" w:rsidRPr="008B5EB9" w:rsidRDefault="00825074" w:rsidP="009B17C6">
      <w:pPr>
        <w:jc w:val="center"/>
        <w:rPr>
          <w:color w:val="000000" w:themeColor="text1"/>
          <w:sz w:val="28"/>
          <w:szCs w:val="28"/>
        </w:rPr>
      </w:pPr>
    </w:p>
    <w:p w:rsidR="00EC79C1" w:rsidRPr="008B5EB9" w:rsidRDefault="00574A74" w:rsidP="009B17C6">
      <w:pPr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ГЛАВА </w:t>
      </w:r>
      <w:r w:rsidR="00EF6919" w:rsidRPr="008B5EB9">
        <w:rPr>
          <w:color w:val="000000" w:themeColor="text1"/>
          <w:sz w:val="28"/>
          <w:szCs w:val="28"/>
        </w:rPr>
        <w:t>2</w:t>
      </w:r>
      <w:r w:rsidRPr="008B5EB9">
        <w:rPr>
          <w:color w:val="000000" w:themeColor="text1"/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8B5EB9" w:rsidRDefault="00EC79C1" w:rsidP="009B17C6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721872" w:rsidRPr="008B5EB9" w:rsidRDefault="00721872" w:rsidP="0072187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8B5EB9" w:rsidRDefault="00721872" w:rsidP="0072187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8B5EB9" w:rsidRDefault="00721872" w:rsidP="0072187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721872" w:rsidRPr="008B5EB9" w:rsidRDefault="00721872" w:rsidP="0072187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8B5EB9" w:rsidRDefault="00721872" w:rsidP="0072187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8B5EB9" w:rsidRDefault="00721872" w:rsidP="0072187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8B5EB9" w:rsidRDefault="00721872" w:rsidP="0072187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8B5EB9" w:rsidRDefault="00721872" w:rsidP="00721872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</w:p>
    <w:p w:rsidR="00EC79C1" w:rsidRPr="008B5EB9" w:rsidRDefault="00721872" w:rsidP="00721872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 w:rsidRPr="008B5EB9">
        <w:rPr>
          <w:bCs/>
          <w:color w:val="000000" w:themeColor="text1"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8B5EB9">
        <w:rPr>
          <w:color w:val="000000" w:themeColor="text1"/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21872" w:rsidRPr="008B5EB9" w:rsidRDefault="00721872" w:rsidP="00721872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8B5EB9">
        <w:rPr>
          <w:bCs/>
          <w:color w:val="000000" w:themeColor="text1"/>
          <w:sz w:val="28"/>
          <w:szCs w:val="28"/>
        </w:rPr>
        <w:t>в МУ УО СС созданы службы:</w:t>
      </w:r>
    </w:p>
    <w:p w:rsidR="00721872" w:rsidRPr="008B5EB9" w:rsidRDefault="00721872" w:rsidP="00721872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 xml:space="preserve">Энергетическая служба - </w:t>
      </w:r>
      <w:r w:rsidRPr="008B5EB9">
        <w:rPr>
          <w:color w:val="000000" w:themeColor="text1"/>
          <w:sz w:val="28"/>
          <w:szCs w:val="28"/>
        </w:rPr>
        <w:t xml:space="preserve">осуществляет </w:t>
      </w:r>
      <w:proofErr w:type="gramStart"/>
      <w:r w:rsidRPr="008B5EB9">
        <w:rPr>
          <w:color w:val="000000" w:themeColor="text1"/>
          <w:sz w:val="28"/>
          <w:szCs w:val="28"/>
        </w:rPr>
        <w:t>контроль</w:t>
      </w:r>
      <w:r w:rsidR="004F7D6E" w:rsidRPr="008B5EB9">
        <w:rPr>
          <w:color w:val="000000" w:themeColor="text1"/>
          <w:sz w:val="28"/>
          <w:szCs w:val="28"/>
        </w:rPr>
        <w:t xml:space="preserve"> </w:t>
      </w:r>
      <w:r w:rsidRPr="008B5EB9">
        <w:rPr>
          <w:color w:val="000000" w:themeColor="text1"/>
          <w:sz w:val="28"/>
          <w:szCs w:val="28"/>
        </w:rPr>
        <w:t>за</w:t>
      </w:r>
      <w:proofErr w:type="gramEnd"/>
      <w:r w:rsidRPr="008B5EB9">
        <w:rPr>
          <w:color w:val="000000" w:themeColor="text1"/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21872" w:rsidRPr="008B5EB9" w:rsidRDefault="00721872" w:rsidP="00721872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lastRenderedPageBreak/>
        <w:t xml:space="preserve">Сантехническая служба </w:t>
      </w:r>
      <w:r w:rsidR="00E9474E" w:rsidRPr="008B5EB9">
        <w:rPr>
          <w:b/>
          <w:color w:val="000000" w:themeColor="text1"/>
          <w:sz w:val="28"/>
          <w:szCs w:val="28"/>
        </w:rPr>
        <w:t xml:space="preserve"> - </w:t>
      </w:r>
      <w:r w:rsidR="00E9474E" w:rsidRPr="008B5EB9">
        <w:rPr>
          <w:color w:val="000000" w:themeColor="text1"/>
          <w:sz w:val="28"/>
          <w:szCs w:val="28"/>
        </w:rPr>
        <w:t xml:space="preserve">служба </w:t>
      </w:r>
      <w:proofErr w:type="spellStart"/>
      <w:r w:rsidR="00E9474E" w:rsidRPr="008B5EB9">
        <w:rPr>
          <w:color w:val="000000" w:themeColor="text1"/>
          <w:sz w:val="28"/>
          <w:szCs w:val="28"/>
        </w:rPr>
        <w:t>по</w:t>
      </w:r>
      <w:r w:rsidRPr="008B5EB9">
        <w:rPr>
          <w:color w:val="000000" w:themeColor="text1"/>
          <w:sz w:val="28"/>
          <w:szCs w:val="28"/>
        </w:rPr>
        <w:t>техническому</w:t>
      </w:r>
      <w:proofErr w:type="spellEnd"/>
      <w:r w:rsidRPr="008B5EB9">
        <w:rPr>
          <w:color w:val="000000" w:themeColor="text1"/>
          <w:sz w:val="28"/>
          <w:szCs w:val="28"/>
        </w:rPr>
        <w:t xml:space="preserve"> и аварийному обслуживанию инженерных сетей (системы отопления, водоснабжения и водоотведения), </w:t>
      </w:r>
      <w:r w:rsidR="00E9474E" w:rsidRPr="008B5EB9">
        <w:rPr>
          <w:color w:val="000000" w:themeColor="text1"/>
          <w:sz w:val="28"/>
          <w:szCs w:val="28"/>
        </w:rPr>
        <w:t>в</w:t>
      </w:r>
      <w:r w:rsidRPr="008B5EB9">
        <w:rPr>
          <w:color w:val="000000" w:themeColor="text1"/>
          <w:sz w:val="28"/>
          <w:szCs w:val="28"/>
        </w:rPr>
        <w:t>ыполнение работ по текущему ремонту инженерных сетей.</w:t>
      </w:r>
    </w:p>
    <w:p w:rsidR="00721872" w:rsidRPr="008B5EB9" w:rsidRDefault="00721872" w:rsidP="00721872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 xml:space="preserve">Транспортная служба </w:t>
      </w:r>
      <w:r w:rsidRPr="008B5EB9">
        <w:rPr>
          <w:color w:val="000000" w:themeColor="text1"/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21872" w:rsidRPr="008B5EB9" w:rsidRDefault="00721872" w:rsidP="00721872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 xml:space="preserve">Строительно-ремонтная служба – </w:t>
      </w:r>
      <w:r w:rsidRPr="008B5EB9">
        <w:rPr>
          <w:color w:val="000000" w:themeColor="text1"/>
          <w:sz w:val="28"/>
          <w:szCs w:val="28"/>
        </w:rPr>
        <w:t>организует работы по текущему ремонту в образовательных  учреждениях, учреждениях культуры</w:t>
      </w:r>
      <w:r w:rsidR="007F4671" w:rsidRPr="008B5EB9">
        <w:rPr>
          <w:color w:val="000000" w:themeColor="text1"/>
          <w:sz w:val="28"/>
          <w:szCs w:val="28"/>
        </w:rPr>
        <w:t>,</w:t>
      </w:r>
      <w:r w:rsidR="00C4386E" w:rsidRPr="008B5EB9">
        <w:rPr>
          <w:color w:val="000000" w:themeColor="text1"/>
          <w:sz w:val="28"/>
          <w:szCs w:val="28"/>
        </w:rPr>
        <w:t xml:space="preserve"> </w:t>
      </w:r>
      <w:proofErr w:type="gramStart"/>
      <w:r w:rsidRPr="008B5EB9">
        <w:rPr>
          <w:color w:val="000000" w:themeColor="text1"/>
          <w:sz w:val="28"/>
          <w:szCs w:val="28"/>
        </w:rPr>
        <w:t>согласно заявок</w:t>
      </w:r>
      <w:proofErr w:type="gramEnd"/>
      <w:r w:rsidRPr="008B5EB9">
        <w:rPr>
          <w:color w:val="000000" w:themeColor="text1"/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21872" w:rsidRPr="008B5EB9" w:rsidRDefault="00721872" w:rsidP="00721872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 xml:space="preserve">Инженер по качеству продуктов </w:t>
      </w:r>
      <w:r w:rsidRPr="008B5EB9">
        <w:rPr>
          <w:color w:val="000000" w:themeColor="text1"/>
          <w:sz w:val="28"/>
          <w:szCs w:val="28"/>
        </w:rPr>
        <w:t xml:space="preserve">– осуществляет </w:t>
      </w:r>
      <w:proofErr w:type="gramStart"/>
      <w:r w:rsidRPr="008B5EB9">
        <w:rPr>
          <w:color w:val="000000" w:themeColor="text1"/>
          <w:sz w:val="28"/>
          <w:szCs w:val="28"/>
        </w:rPr>
        <w:t>контроль за</w:t>
      </w:r>
      <w:proofErr w:type="gramEnd"/>
      <w:r w:rsidRPr="008B5EB9">
        <w:rPr>
          <w:color w:val="000000" w:themeColor="text1"/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21872" w:rsidRPr="008B5EB9" w:rsidRDefault="00721872" w:rsidP="00574A7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74A74" w:rsidRPr="008B5EB9" w:rsidRDefault="00574A74" w:rsidP="00574A7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ГЛАВА </w:t>
      </w:r>
      <w:r w:rsidR="00EF6919" w:rsidRPr="008B5EB9">
        <w:rPr>
          <w:color w:val="000000" w:themeColor="text1"/>
          <w:sz w:val="28"/>
          <w:szCs w:val="28"/>
        </w:rPr>
        <w:t>3</w:t>
      </w:r>
      <w:r w:rsidRPr="008B5EB9">
        <w:rPr>
          <w:color w:val="000000" w:themeColor="text1"/>
          <w:sz w:val="28"/>
          <w:szCs w:val="28"/>
        </w:rPr>
        <w:t>. ЦЕЛЬ И ЗАДАЧИ МУНИПАЛЬНОЙ ПРОГРАММЫ</w:t>
      </w:r>
    </w:p>
    <w:p w:rsidR="00574A74" w:rsidRPr="008B5EB9" w:rsidRDefault="00574A74" w:rsidP="00574A7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D309E2" w:rsidRPr="008B5EB9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C4386E" w:rsidRPr="008B5EB9">
        <w:rPr>
          <w:color w:val="000000" w:themeColor="text1"/>
          <w:sz w:val="28"/>
          <w:szCs w:val="28"/>
        </w:rPr>
        <w:t xml:space="preserve"> </w:t>
      </w:r>
      <w:r w:rsidRPr="008B5EB9">
        <w:rPr>
          <w:color w:val="000000" w:themeColor="text1"/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8B5EB9">
        <w:rPr>
          <w:color w:val="000000" w:themeColor="text1"/>
          <w:sz w:val="28"/>
          <w:szCs w:val="28"/>
        </w:rPr>
        <w:t>,</w:t>
      </w:r>
      <w:r w:rsidRPr="008B5EB9">
        <w:rPr>
          <w:color w:val="000000" w:themeColor="text1"/>
          <w:sz w:val="28"/>
          <w:szCs w:val="28"/>
        </w:rPr>
        <w:t xml:space="preserve"> увеличения поступлений доходов от сдачи в</w:t>
      </w:r>
      <w:r w:rsidR="00B71A48" w:rsidRPr="008B5EB9">
        <w:rPr>
          <w:color w:val="000000" w:themeColor="text1"/>
          <w:sz w:val="28"/>
          <w:szCs w:val="28"/>
        </w:rPr>
        <w:t xml:space="preserve">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8B5EB9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Подпрограммы муниципальной программы выделены исходя из цели, содержания и с</w:t>
      </w:r>
      <w:r w:rsidR="007263B8" w:rsidRPr="008B5EB9">
        <w:rPr>
          <w:color w:val="000000" w:themeColor="text1"/>
          <w:sz w:val="28"/>
          <w:szCs w:val="28"/>
        </w:rPr>
        <w:t xml:space="preserve"> </w:t>
      </w:r>
      <w:r w:rsidRPr="008B5EB9">
        <w:rPr>
          <w:color w:val="000000" w:themeColor="text1"/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8B5EB9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Целями</w:t>
      </w:r>
      <w:r w:rsidR="00574A74" w:rsidRPr="008B5EB9">
        <w:rPr>
          <w:color w:val="000000" w:themeColor="text1"/>
          <w:sz w:val="28"/>
          <w:szCs w:val="28"/>
        </w:rPr>
        <w:t xml:space="preserve"> муниципальной программы явля</w:t>
      </w:r>
      <w:r w:rsidRPr="008B5EB9">
        <w:rPr>
          <w:color w:val="000000" w:themeColor="text1"/>
          <w:sz w:val="28"/>
          <w:szCs w:val="28"/>
        </w:rPr>
        <w:t>ю</w:t>
      </w:r>
      <w:r w:rsidR="00574A74" w:rsidRPr="008B5EB9">
        <w:rPr>
          <w:color w:val="000000" w:themeColor="text1"/>
          <w:sz w:val="28"/>
          <w:szCs w:val="28"/>
        </w:rPr>
        <w:t>тся</w:t>
      </w:r>
      <w:r w:rsidR="009E311F" w:rsidRPr="008B5EB9">
        <w:rPr>
          <w:color w:val="000000" w:themeColor="text1"/>
          <w:sz w:val="28"/>
          <w:szCs w:val="28"/>
        </w:rPr>
        <w:t>:</w:t>
      </w:r>
    </w:p>
    <w:p w:rsidR="009E311F" w:rsidRPr="008B5EB9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-</w:t>
      </w:r>
      <w:r w:rsidR="00574A74" w:rsidRPr="008B5EB9">
        <w:rPr>
          <w:color w:val="000000" w:themeColor="text1"/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8B5EB9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8B5EB9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B5EB9">
        <w:rPr>
          <w:color w:val="000000" w:themeColor="text1"/>
          <w:sz w:val="28"/>
          <w:szCs w:val="28"/>
        </w:rPr>
        <w:t>Решение задач, связанных с управлением и распоряжением муниципального</w:t>
      </w:r>
      <w:r w:rsidR="00255AB7" w:rsidRPr="008B5EB9">
        <w:rPr>
          <w:color w:val="000000" w:themeColor="text1"/>
          <w:sz w:val="28"/>
          <w:szCs w:val="28"/>
        </w:rPr>
        <w:t xml:space="preserve"> </w:t>
      </w:r>
      <w:r w:rsidRPr="008B5EB9">
        <w:rPr>
          <w:color w:val="000000" w:themeColor="text1"/>
          <w:sz w:val="28"/>
          <w:szCs w:val="28"/>
        </w:rPr>
        <w:t>имущества, контролем за рациональным и эффективным использованием объектов</w:t>
      </w:r>
      <w:r w:rsidR="00255AB7" w:rsidRPr="008B5EB9">
        <w:rPr>
          <w:color w:val="000000" w:themeColor="text1"/>
          <w:sz w:val="28"/>
          <w:szCs w:val="28"/>
        </w:rPr>
        <w:t xml:space="preserve"> </w:t>
      </w:r>
      <w:r w:rsidRPr="008B5EB9">
        <w:rPr>
          <w:color w:val="000000" w:themeColor="text1"/>
          <w:sz w:val="28"/>
          <w:szCs w:val="28"/>
        </w:rPr>
        <w:t>муниципальной собственности предусмотрены двумя подпрограммами.</w:t>
      </w:r>
      <w:proofErr w:type="gramEnd"/>
    </w:p>
    <w:p w:rsidR="00954BF6" w:rsidRPr="008B5EB9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D309E2" w:rsidRPr="008B5EB9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8B5EB9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D309E2" w:rsidRPr="008B5EB9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3. Проведение текущих отделочных работ в  муниципальных учреждениях социальной сферы.</w:t>
      </w:r>
    </w:p>
    <w:p w:rsidR="00D309E2" w:rsidRPr="008B5EB9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4.Обслуживание электроустановок, технологического, холодильного, оборудовани</w:t>
      </w:r>
      <w:r w:rsidR="00BA7324" w:rsidRPr="008B5EB9">
        <w:rPr>
          <w:color w:val="000000" w:themeColor="text1"/>
          <w:sz w:val="28"/>
          <w:szCs w:val="28"/>
        </w:rPr>
        <w:t>я пищеблоков и прачечных учреждений социальной сферы.</w:t>
      </w:r>
    </w:p>
    <w:p w:rsidR="00D309E2" w:rsidRPr="008B5EB9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5.Техническое и аварийное обслуживание инженерных сетей (системы </w:t>
      </w:r>
      <w:r w:rsidRPr="008B5EB9">
        <w:rPr>
          <w:color w:val="000000" w:themeColor="text1"/>
          <w:sz w:val="28"/>
          <w:szCs w:val="28"/>
        </w:rPr>
        <w:lastRenderedPageBreak/>
        <w:t>отопления, водоотведения и водоснабжения</w:t>
      </w:r>
      <w:proofErr w:type="gramStart"/>
      <w:r w:rsidRPr="008B5EB9">
        <w:rPr>
          <w:color w:val="000000" w:themeColor="text1"/>
          <w:sz w:val="28"/>
          <w:szCs w:val="28"/>
        </w:rPr>
        <w:t>)</w:t>
      </w:r>
      <w:r w:rsidR="00840DF3" w:rsidRPr="008B5EB9">
        <w:rPr>
          <w:color w:val="000000" w:themeColor="text1"/>
          <w:sz w:val="28"/>
          <w:szCs w:val="28"/>
        </w:rPr>
        <w:t>у</w:t>
      </w:r>
      <w:proofErr w:type="gramEnd"/>
      <w:r w:rsidR="00840DF3" w:rsidRPr="008B5EB9">
        <w:rPr>
          <w:color w:val="000000" w:themeColor="text1"/>
          <w:sz w:val="28"/>
          <w:szCs w:val="28"/>
        </w:rPr>
        <w:t>чреждений социальной сферы</w:t>
      </w:r>
      <w:r w:rsidRPr="008B5EB9">
        <w:rPr>
          <w:color w:val="000000" w:themeColor="text1"/>
          <w:sz w:val="28"/>
          <w:szCs w:val="28"/>
        </w:rPr>
        <w:t>.</w:t>
      </w:r>
    </w:p>
    <w:p w:rsidR="00D309E2" w:rsidRPr="008B5EB9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6.Организация  работы по охране труда в учреждениях социальной сферы.</w:t>
      </w:r>
    </w:p>
    <w:p w:rsidR="00D309E2" w:rsidRPr="008B5EB9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7.Осуществление </w:t>
      </w:r>
      <w:proofErr w:type="gramStart"/>
      <w:r w:rsidRPr="008B5EB9">
        <w:rPr>
          <w:color w:val="000000" w:themeColor="text1"/>
          <w:sz w:val="28"/>
          <w:szCs w:val="28"/>
        </w:rPr>
        <w:t>контроля за</w:t>
      </w:r>
      <w:proofErr w:type="gramEnd"/>
      <w:r w:rsidRPr="008B5EB9">
        <w:rPr>
          <w:color w:val="000000" w:themeColor="text1"/>
          <w:sz w:val="28"/>
          <w:szCs w:val="28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64462F" w:rsidRPr="008B5EB9" w:rsidRDefault="0064462F" w:rsidP="0064462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8.Поддержка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574A74" w:rsidRPr="008B5EB9" w:rsidRDefault="00574A74" w:rsidP="00574A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EF6919" w:rsidRPr="008B5EB9" w:rsidRDefault="00574A74" w:rsidP="00574A74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ГЛАВА </w:t>
      </w:r>
      <w:r w:rsidR="00EF6919" w:rsidRPr="008B5EB9">
        <w:rPr>
          <w:color w:val="000000" w:themeColor="text1"/>
          <w:sz w:val="28"/>
          <w:szCs w:val="28"/>
        </w:rPr>
        <w:t>4</w:t>
      </w:r>
      <w:r w:rsidRPr="008B5EB9">
        <w:rPr>
          <w:color w:val="000000" w:themeColor="text1"/>
          <w:sz w:val="28"/>
          <w:szCs w:val="28"/>
        </w:rPr>
        <w:t>.</w:t>
      </w:r>
      <w:r w:rsidR="00EF6919" w:rsidRPr="008B5EB9">
        <w:rPr>
          <w:color w:val="000000" w:themeColor="text1"/>
          <w:sz w:val="28"/>
          <w:szCs w:val="28"/>
        </w:rPr>
        <w:t xml:space="preserve"> ОБЪЕМ И ИСТОЧНИКИ ФИНАНСИРОВАНИЯ МУНИЦИПАЛЬНОЙ ПРОГРАММЫ</w:t>
      </w:r>
    </w:p>
    <w:p w:rsidR="00BD5ABC" w:rsidRPr="008B5EB9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Реализация мероприятий Программы осуществляется за счет средств местного бюджета, областного бюджета</w:t>
      </w:r>
      <w:r w:rsidR="00C50679" w:rsidRPr="008B5EB9">
        <w:rPr>
          <w:color w:val="000000" w:themeColor="text1"/>
          <w:sz w:val="28"/>
          <w:szCs w:val="28"/>
        </w:rPr>
        <w:t xml:space="preserve"> </w:t>
      </w:r>
      <w:r w:rsidRPr="008B5EB9">
        <w:rPr>
          <w:color w:val="000000" w:themeColor="text1"/>
          <w:sz w:val="28"/>
          <w:szCs w:val="28"/>
        </w:rPr>
        <w:t>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8B5EB9" w:rsidRDefault="00BD5ABC" w:rsidP="009E311F">
      <w:pPr>
        <w:pStyle w:val="ConsPlusNormal"/>
        <w:ind w:firstLine="567"/>
        <w:jc w:val="both"/>
        <w:outlineLvl w:val="1"/>
        <w:rPr>
          <w:color w:val="000000" w:themeColor="text1"/>
        </w:rPr>
      </w:pPr>
      <w:r w:rsidRPr="008B5EB9">
        <w:rPr>
          <w:color w:val="000000" w:themeColor="text1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8B5EB9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8B5EB9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№ 1.</w:t>
      </w:r>
    </w:p>
    <w:p w:rsidR="00EF6919" w:rsidRPr="008B5EB9" w:rsidRDefault="00EF6919" w:rsidP="00BD5ABC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8"/>
          <w:szCs w:val="28"/>
        </w:rPr>
      </w:pPr>
    </w:p>
    <w:p w:rsidR="00574A74" w:rsidRPr="008B5EB9" w:rsidRDefault="00C06239" w:rsidP="00574A74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8"/>
          <w:szCs w:val="28"/>
          <w:highlight w:val="yellow"/>
        </w:rPr>
      </w:pPr>
      <w:r w:rsidRPr="008B5EB9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ОБЪЕМ И ИСТОЧНИКИ ФИНАНСИРОВАНИЯ МУНИЦИПАЛЬНОЙ ПРОГРАММЫ</w:t>
      </w:r>
    </w:p>
    <w:p w:rsidR="00EC79C1" w:rsidRPr="008B5EB9" w:rsidRDefault="00631A8D" w:rsidP="00631A8D">
      <w:pPr>
        <w:jc w:val="right"/>
        <w:rPr>
          <w:color w:val="000000" w:themeColor="text1"/>
          <w:sz w:val="28"/>
          <w:szCs w:val="28"/>
          <w:highlight w:val="yellow"/>
        </w:rPr>
      </w:pPr>
      <w:r w:rsidRPr="008B5EB9">
        <w:rPr>
          <w:color w:val="000000" w:themeColor="text1"/>
          <w:sz w:val="28"/>
          <w:szCs w:val="28"/>
        </w:rPr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993"/>
        <w:gridCol w:w="992"/>
        <w:gridCol w:w="992"/>
        <w:gridCol w:w="992"/>
        <w:gridCol w:w="992"/>
        <w:gridCol w:w="992"/>
      </w:tblGrid>
      <w:tr w:rsidR="008B5EB9" w:rsidRPr="008B5EB9" w:rsidTr="00F959D0">
        <w:trPr>
          <w:trHeight w:val="240"/>
        </w:trPr>
        <w:tc>
          <w:tcPr>
            <w:tcW w:w="2694" w:type="dxa"/>
            <w:vMerge w:val="restart"/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12" w:type="dxa"/>
            <w:gridSpan w:val="7"/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Объем финансирования, тыс. руб.</w:t>
            </w:r>
          </w:p>
        </w:tc>
      </w:tr>
      <w:tr w:rsidR="008B5EB9" w:rsidRPr="008B5EB9" w:rsidTr="00F959D0">
        <w:tc>
          <w:tcPr>
            <w:tcW w:w="2694" w:type="dxa"/>
            <w:vMerge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За весь период реализации</w:t>
            </w:r>
          </w:p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53" w:type="dxa"/>
            <w:gridSpan w:val="6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В том числе по годам</w:t>
            </w:r>
          </w:p>
        </w:tc>
      </w:tr>
      <w:tr w:rsidR="008B5EB9" w:rsidRPr="008B5EB9" w:rsidTr="00F959D0">
        <w:tc>
          <w:tcPr>
            <w:tcW w:w="2694" w:type="dxa"/>
            <w:vMerge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8B5EB9" w:rsidRDefault="00C06239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C06239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C06239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C06239" w:rsidP="00F9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C06239" w:rsidP="00F9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C06239" w:rsidP="00F9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2025 год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8B5EB9" w:rsidRPr="008B5EB9" w:rsidTr="00F959D0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ind w:firstLine="243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 xml:space="preserve">Муниципальная программа «Управление имуществом </w:t>
            </w:r>
            <w:proofErr w:type="gramStart"/>
            <w:r w:rsidRPr="008B5EB9">
              <w:rPr>
                <w:b/>
                <w:color w:val="000000" w:themeColor="text1"/>
                <w:sz w:val="20"/>
                <w:szCs w:val="20"/>
              </w:rPr>
              <w:t>муниципального</w:t>
            </w:r>
            <w:proofErr w:type="gramEnd"/>
            <w:r w:rsidRPr="008B5EB9">
              <w:rPr>
                <w:b/>
                <w:color w:val="000000" w:themeColor="text1"/>
                <w:sz w:val="20"/>
                <w:szCs w:val="20"/>
              </w:rPr>
              <w:t xml:space="preserve"> образования «город Саянск» на 2020-2025 годы»                         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8B5EB9" w:rsidRDefault="00F970F9" w:rsidP="00C00691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240 634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8B5EB9" w:rsidRDefault="00D5393F" w:rsidP="00C00691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B46F91" w:rsidRPr="008B5EB9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F970F9" w:rsidRPr="008B5EB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0691" w:rsidRPr="008B5EB9">
              <w:rPr>
                <w:b/>
                <w:color w:val="000000" w:themeColor="text1"/>
                <w:sz w:val="20"/>
                <w:szCs w:val="20"/>
              </w:rPr>
              <w:t>753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B84C18" w:rsidP="00FC4D1C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44 997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B84C18" w:rsidP="00FC4D1C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38 556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B84C18" w:rsidP="00FC4D1C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38 776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B84C18" w:rsidP="00FC4D1C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38 776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B84C18" w:rsidP="00FC4D1C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38 776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8B5EB9" w:rsidRDefault="00C06239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Местный бюджет </w:t>
            </w:r>
            <w:proofErr w:type="gramStart"/>
            <w:r w:rsidRPr="008B5EB9">
              <w:rPr>
                <w:color w:val="000000" w:themeColor="text1"/>
                <w:sz w:val="20"/>
                <w:szCs w:val="20"/>
              </w:rPr>
              <w:t>муниципального</w:t>
            </w:r>
            <w:proofErr w:type="gramEnd"/>
          </w:p>
          <w:p w:rsidR="00C06239" w:rsidRPr="008B5EB9" w:rsidRDefault="00C06239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8B5EB9" w:rsidRDefault="0002420C" w:rsidP="00C00691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193 782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8B5EB9" w:rsidRDefault="0002420C" w:rsidP="00C00691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32 315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02420C" w:rsidP="00FC4D1C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41 589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02420C" w:rsidP="00FC4D1C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29 932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02420C" w:rsidP="00FC4D1C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29 982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02420C" w:rsidP="00FC4D1C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29 982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5EB9" w:rsidRDefault="0002420C" w:rsidP="00FC4D1C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29 982</w:t>
            </w:r>
          </w:p>
        </w:tc>
      </w:tr>
      <w:tr w:rsidR="008B5EB9" w:rsidRPr="008B5EB9" w:rsidTr="00A62CC8">
        <w:trPr>
          <w:trHeight w:val="240"/>
        </w:trPr>
        <w:tc>
          <w:tcPr>
            <w:tcW w:w="2694" w:type="dxa"/>
            <w:tcBorders>
              <w:top w:val="single" w:sz="4" w:space="0" w:color="auto"/>
            </w:tcBorders>
          </w:tcPr>
          <w:p w:rsidR="00A62CC8" w:rsidRPr="008B5EB9" w:rsidRDefault="00A62CC8" w:rsidP="000B5273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2CC8" w:rsidRPr="008B5EB9" w:rsidRDefault="00A62CC8" w:rsidP="000B5273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62CC8" w:rsidRPr="008B5EB9" w:rsidRDefault="00A62CC8" w:rsidP="000B5273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CC8" w:rsidRPr="008B5EB9" w:rsidRDefault="00A62CC8" w:rsidP="000B5273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CC8" w:rsidRPr="008B5EB9" w:rsidRDefault="00A62CC8" w:rsidP="000B5273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CC8" w:rsidRPr="008B5EB9" w:rsidRDefault="00A62CC8" w:rsidP="000B5273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CC8" w:rsidRPr="008B5EB9" w:rsidRDefault="00A62CC8" w:rsidP="000B5273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CC8" w:rsidRPr="008B5EB9" w:rsidRDefault="00A62CC8" w:rsidP="000B5273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8B5EB9" w:rsidRDefault="00A62CC8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8B5EB9" w:rsidRDefault="0002420C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46 852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8B5EB9" w:rsidRDefault="0002420C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8 438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420C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3 408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420C" w:rsidP="0066031E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8 624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420C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8 794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420C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8 794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420C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8 794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8B5EB9" w:rsidRDefault="00A62CC8" w:rsidP="00C06239">
            <w:pPr>
              <w:tabs>
                <w:tab w:val="left" w:pos="11907"/>
              </w:tabs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8B5EB9" w:rsidRDefault="00A62CC8" w:rsidP="003D3594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8B5EB9" w:rsidRDefault="00A62CC8" w:rsidP="003D3594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A62CC8" w:rsidP="003D3594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A62CC8" w:rsidP="003D3594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A62CC8" w:rsidP="003D3594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A62CC8" w:rsidP="003D3594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A62CC8" w:rsidP="003D3594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</w:tr>
      <w:tr w:rsidR="008B5EB9" w:rsidRPr="008B5EB9" w:rsidTr="00F959D0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A62CC8" w:rsidRPr="008B5EB9" w:rsidRDefault="00A62CC8" w:rsidP="00C06239">
            <w:pPr>
              <w:tabs>
                <w:tab w:val="left" w:pos="11907"/>
              </w:tabs>
              <w:ind w:firstLine="243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 xml:space="preserve">Подпрограмма 1  «Управление имуществом </w:t>
            </w:r>
            <w:proofErr w:type="gramStart"/>
            <w:r w:rsidRPr="008B5EB9">
              <w:rPr>
                <w:b/>
                <w:color w:val="000000" w:themeColor="text1"/>
                <w:sz w:val="20"/>
                <w:szCs w:val="20"/>
              </w:rPr>
              <w:t>муниципального</w:t>
            </w:r>
            <w:proofErr w:type="gramEnd"/>
            <w:r w:rsidRPr="008B5EB9">
              <w:rPr>
                <w:b/>
                <w:color w:val="000000" w:themeColor="text1"/>
                <w:sz w:val="20"/>
                <w:szCs w:val="20"/>
              </w:rPr>
              <w:t xml:space="preserve"> образования «город Саянск»                             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8B5EB9" w:rsidRDefault="00A62CC8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8B5EB9" w:rsidRDefault="00394FD1" w:rsidP="000B5273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54 328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8B5EB9" w:rsidRDefault="00A62CC8" w:rsidP="000B5273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 xml:space="preserve">9 </w:t>
            </w:r>
            <w:r w:rsidR="000B5273" w:rsidRPr="008B5EB9">
              <w:rPr>
                <w:b/>
                <w:color w:val="000000" w:themeColor="text1"/>
                <w:sz w:val="20"/>
                <w:szCs w:val="20"/>
              </w:rPr>
              <w:t>83</w:t>
            </w:r>
            <w:r w:rsidRPr="008B5EB9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F970F9" w:rsidP="00E14A6C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9 840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F970F9" w:rsidP="00E14A6C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F970F9" w:rsidP="001E1926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F970F9" w:rsidP="001E1926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F970F9" w:rsidP="001E1926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8 663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8B5EB9" w:rsidRDefault="00A62CC8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Местный бюджет </w:t>
            </w:r>
            <w:proofErr w:type="gramStart"/>
            <w:r w:rsidRPr="008B5EB9">
              <w:rPr>
                <w:color w:val="000000" w:themeColor="text1"/>
                <w:sz w:val="20"/>
                <w:szCs w:val="20"/>
              </w:rPr>
              <w:t>муниципального</w:t>
            </w:r>
            <w:proofErr w:type="gramEnd"/>
          </w:p>
          <w:p w:rsidR="00A62CC8" w:rsidRPr="008B5EB9" w:rsidRDefault="00A62CC8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8B5EB9" w:rsidRDefault="00C5006C" w:rsidP="00EC660D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46 874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8B5EB9" w:rsidRDefault="0002420C" w:rsidP="000B5273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9 082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420C" w:rsidP="001E1926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9 200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420C" w:rsidP="001E1926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420C" w:rsidP="001E1926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420C" w:rsidP="001E1926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420C" w:rsidP="001E1926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7 148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2420C" w:rsidRPr="008B5EB9" w:rsidRDefault="0002420C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2420C" w:rsidRPr="008B5EB9" w:rsidRDefault="00C5006C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7 454</w:t>
            </w:r>
          </w:p>
        </w:tc>
        <w:tc>
          <w:tcPr>
            <w:tcW w:w="993" w:type="dxa"/>
            <w:tcBorders>
              <w:top w:val="nil"/>
            </w:tcBorders>
          </w:tcPr>
          <w:p w:rsidR="0002420C" w:rsidRPr="008B5EB9" w:rsidRDefault="0002420C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754</w:t>
            </w:r>
          </w:p>
        </w:tc>
        <w:tc>
          <w:tcPr>
            <w:tcW w:w="992" w:type="dxa"/>
            <w:tcBorders>
              <w:top w:val="nil"/>
            </w:tcBorders>
          </w:tcPr>
          <w:p w:rsidR="0002420C" w:rsidRPr="008B5EB9" w:rsidRDefault="0002420C" w:rsidP="00E14A6C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640</w:t>
            </w:r>
          </w:p>
        </w:tc>
        <w:tc>
          <w:tcPr>
            <w:tcW w:w="992" w:type="dxa"/>
            <w:tcBorders>
              <w:top w:val="nil"/>
            </w:tcBorders>
          </w:tcPr>
          <w:p w:rsidR="0002420C" w:rsidRPr="008B5EB9" w:rsidRDefault="0002420C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2420C" w:rsidRPr="008B5EB9" w:rsidRDefault="0002420C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2420C" w:rsidRPr="008B5EB9" w:rsidRDefault="0002420C" w:rsidP="0002420C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2420C" w:rsidRPr="008B5EB9" w:rsidRDefault="0002420C" w:rsidP="0002420C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1 515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8B5EB9" w:rsidRDefault="00A62CC8" w:rsidP="00F563EA">
            <w:pPr>
              <w:tabs>
                <w:tab w:val="left" w:pos="11907"/>
              </w:tabs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8B5EB9" w:rsidRDefault="00A62CC8" w:rsidP="001E1926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8B5EB9" w:rsidRDefault="00A62CC8" w:rsidP="001E1926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A62CC8" w:rsidP="001E1926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A62CC8" w:rsidP="001E1926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A62CC8" w:rsidP="001E1926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A62CC8" w:rsidP="001E1926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A62CC8" w:rsidP="001E1926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5EB9">
              <w:rPr>
                <w:i/>
                <w:color w:val="000000" w:themeColor="text1"/>
                <w:sz w:val="20"/>
                <w:szCs w:val="20"/>
              </w:rPr>
              <w:t>8 974</w:t>
            </w:r>
          </w:p>
        </w:tc>
      </w:tr>
      <w:tr w:rsidR="008B5EB9" w:rsidRPr="008B5EB9" w:rsidTr="00F959D0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A62CC8" w:rsidRPr="008B5EB9" w:rsidRDefault="00A62CC8" w:rsidP="0087663E">
            <w:pPr>
              <w:tabs>
                <w:tab w:val="left" w:pos="11907"/>
              </w:tabs>
              <w:ind w:firstLine="243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 xml:space="preserve">Подпрограмма 2 «Обеспечение деятельности учреждений социальной сферы»                         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8B5EB9" w:rsidRDefault="00A62CC8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8B5EB9" w:rsidRDefault="00AD0FFA" w:rsidP="00924EEB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186 306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8B5EB9" w:rsidRDefault="00A62CC8" w:rsidP="00924EEB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 xml:space="preserve">30 </w:t>
            </w:r>
            <w:r w:rsidR="00924EEB" w:rsidRPr="008B5EB9">
              <w:rPr>
                <w:b/>
                <w:color w:val="000000" w:themeColor="text1"/>
                <w:sz w:val="20"/>
                <w:szCs w:val="20"/>
              </w:rPr>
              <w:t>917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6BE3" w:rsidP="00026BE3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35 157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26BE3" w:rsidP="00C65CA7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29 893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A3868" w:rsidP="001E1926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A3868" w:rsidP="001E1926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0A3868" w:rsidP="001E1926">
            <w:pPr>
              <w:tabs>
                <w:tab w:val="left" w:pos="11907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30 113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8B5EB9" w:rsidRDefault="00A62CC8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Местный бюджет </w:t>
            </w:r>
            <w:proofErr w:type="gramStart"/>
            <w:r w:rsidRPr="008B5EB9">
              <w:rPr>
                <w:color w:val="000000" w:themeColor="text1"/>
                <w:sz w:val="20"/>
                <w:szCs w:val="20"/>
              </w:rPr>
              <w:t>муниципального</w:t>
            </w:r>
            <w:proofErr w:type="gramEnd"/>
          </w:p>
          <w:p w:rsidR="00A62CC8" w:rsidRPr="008B5EB9" w:rsidRDefault="00A62CC8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8B5EB9" w:rsidRDefault="00513F9F" w:rsidP="001E1926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146 908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8B5EB9" w:rsidRDefault="00513F9F" w:rsidP="00C65CA7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23 233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513F9F" w:rsidP="001E1926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32 389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513F9F" w:rsidP="00C65CA7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22 784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513F9F" w:rsidP="001E1926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513F9F" w:rsidP="001E1926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513F9F" w:rsidP="001E1926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</w:tr>
      <w:tr w:rsidR="008B5EB9" w:rsidRPr="008B5EB9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8B5EB9" w:rsidRDefault="00A62CC8" w:rsidP="00C06239">
            <w:pPr>
              <w:tabs>
                <w:tab w:val="left" w:pos="11907"/>
              </w:tabs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8B5EB9" w:rsidRDefault="00513F9F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39 398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8B5EB9" w:rsidRDefault="00513F9F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513F9F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2 768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513F9F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7 109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513F9F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513F9F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8B5EB9" w:rsidRDefault="00513F9F" w:rsidP="00F959D0">
            <w:pPr>
              <w:tabs>
                <w:tab w:val="left" w:pos="1190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</w:tr>
    </w:tbl>
    <w:p w:rsidR="00EC79C1" w:rsidRPr="008B5EB9" w:rsidRDefault="00EC79C1" w:rsidP="009B17C6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9F6FDA" w:rsidRPr="008B5EB9" w:rsidRDefault="009F6FDA" w:rsidP="009B17C6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EC79C1" w:rsidRPr="008B5EB9" w:rsidRDefault="00EF6919" w:rsidP="009B17C6">
      <w:pPr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ГЛАВА 5. ОЖИДАЕМЫЕ РЕЗУЛЬТАТЫ РЕАЛИЗАЦИИ МУНИЦИПАЛЬНОЙ ПРОГРАММЫ</w:t>
      </w:r>
    </w:p>
    <w:p w:rsidR="00EC79C1" w:rsidRPr="008B5EB9" w:rsidRDefault="00EC79C1" w:rsidP="009B17C6">
      <w:pPr>
        <w:jc w:val="center"/>
        <w:rPr>
          <w:color w:val="000000" w:themeColor="text1"/>
          <w:sz w:val="28"/>
          <w:szCs w:val="28"/>
        </w:rPr>
      </w:pPr>
    </w:p>
    <w:p w:rsidR="00954BF6" w:rsidRPr="008B5EB9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B5EB9">
        <w:rPr>
          <w:color w:val="000000" w:themeColor="text1"/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8B5EB9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B5EB9">
        <w:rPr>
          <w:color w:val="000000" w:themeColor="text1"/>
          <w:spacing w:val="2"/>
          <w:sz w:val="28"/>
          <w:szCs w:val="28"/>
        </w:rPr>
        <w:t>-</w:t>
      </w:r>
      <w:r w:rsidR="006011E0" w:rsidRPr="008B5EB9">
        <w:rPr>
          <w:color w:val="000000" w:themeColor="text1"/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8B5EB9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B5EB9">
        <w:rPr>
          <w:color w:val="000000" w:themeColor="text1"/>
          <w:spacing w:val="2"/>
          <w:sz w:val="28"/>
          <w:szCs w:val="28"/>
        </w:rPr>
        <w:t>-</w:t>
      </w:r>
      <w:r w:rsidR="006011E0" w:rsidRPr="008B5EB9">
        <w:rPr>
          <w:color w:val="000000" w:themeColor="text1"/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8B5EB9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B5EB9">
        <w:rPr>
          <w:color w:val="000000" w:themeColor="text1"/>
          <w:spacing w:val="2"/>
          <w:sz w:val="28"/>
          <w:szCs w:val="28"/>
        </w:rPr>
        <w:t>-</w:t>
      </w:r>
      <w:r w:rsidR="006011E0" w:rsidRPr="008B5EB9">
        <w:rPr>
          <w:color w:val="000000" w:themeColor="text1"/>
          <w:spacing w:val="2"/>
          <w:sz w:val="28"/>
          <w:szCs w:val="28"/>
        </w:rPr>
        <w:t xml:space="preserve"> Увеличение доли об</w:t>
      </w:r>
      <w:r w:rsidRPr="008B5EB9">
        <w:rPr>
          <w:color w:val="000000" w:themeColor="text1"/>
          <w:spacing w:val="2"/>
          <w:sz w:val="28"/>
          <w:szCs w:val="28"/>
        </w:rPr>
        <w:t xml:space="preserve">ъектов муниципального имущества и земельных </w:t>
      </w:r>
      <w:proofErr w:type="gramStart"/>
      <w:r w:rsidRPr="008B5EB9">
        <w:rPr>
          <w:color w:val="000000" w:themeColor="text1"/>
          <w:spacing w:val="2"/>
          <w:sz w:val="28"/>
          <w:szCs w:val="28"/>
        </w:rPr>
        <w:t>участков</w:t>
      </w:r>
      <w:proofErr w:type="gramEnd"/>
      <w:r w:rsidR="006011E0" w:rsidRPr="008B5EB9">
        <w:rPr>
          <w:color w:val="000000" w:themeColor="text1"/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8B5EB9">
        <w:rPr>
          <w:color w:val="000000" w:themeColor="text1"/>
          <w:spacing w:val="2"/>
          <w:sz w:val="28"/>
          <w:szCs w:val="28"/>
        </w:rPr>
        <w:t>.</w:t>
      </w:r>
    </w:p>
    <w:p w:rsidR="00EC79C1" w:rsidRPr="008B5EB9" w:rsidRDefault="000B2584" w:rsidP="00E9474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pacing w:val="2"/>
          <w:sz w:val="28"/>
          <w:szCs w:val="28"/>
        </w:rPr>
        <w:t>-</w:t>
      </w:r>
      <w:r w:rsidR="00CB21B6" w:rsidRPr="008B5EB9">
        <w:rPr>
          <w:color w:val="000000" w:themeColor="text1"/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155725" w:rsidRPr="008B5EB9" w:rsidRDefault="00155725">
      <w:pPr>
        <w:rPr>
          <w:color w:val="000000" w:themeColor="text1"/>
        </w:rPr>
      </w:pPr>
      <w:r w:rsidRPr="008B5EB9">
        <w:rPr>
          <w:color w:val="000000" w:themeColor="text1"/>
        </w:rPr>
        <w:br w:type="page"/>
      </w:r>
    </w:p>
    <w:p w:rsidR="00EC79C1" w:rsidRPr="008B5EB9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  <w:r w:rsidRPr="008B5EB9">
        <w:rPr>
          <w:color w:val="000000" w:themeColor="text1"/>
        </w:rPr>
        <w:lastRenderedPageBreak/>
        <w:t>Приложение № 1</w:t>
      </w:r>
    </w:p>
    <w:p w:rsidR="00EC79C1" w:rsidRPr="008B5EB9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color w:val="000000" w:themeColor="text1"/>
          <w:highlight w:val="yellow"/>
        </w:rPr>
      </w:pPr>
      <w:r w:rsidRPr="008B5EB9">
        <w:rPr>
          <w:color w:val="000000" w:themeColor="text1"/>
        </w:rPr>
        <w:t xml:space="preserve">к муниципальной программе «Управление имуществом </w:t>
      </w:r>
      <w:proofErr w:type="gramStart"/>
      <w:r w:rsidRPr="008B5EB9">
        <w:rPr>
          <w:color w:val="000000" w:themeColor="text1"/>
        </w:rPr>
        <w:t>муниципального</w:t>
      </w:r>
      <w:proofErr w:type="gramEnd"/>
      <w:r w:rsidR="00C041A4" w:rsidRPr="008B5EB9">
        <w:rPr>
          <w:color w:val="000000" w:themeColor="text1"/>
        </w:rPr>
        <w:t xml:space="preserve"> </w:t>
      </w:r>
      <w:r w:rsidRPr="008B5EB9">
        <w:rPr>
          <w:color w:val="000000" w:themeColor="text1"/>
        </w:rPr>
        <w:t>образования «город Саянск» на 2020-2025 годы»</w:t>
      </w:r>
    </w:p>
    <w:p w:rsidR="00EC79C1" w:rsidRPr="008B5EB9" w:rsidRDefault="00EC79C1" w:rsidP="00A723E8">
      <w:pPr>
        <w:ind w:left="5954"/>
        <w:jc w:val="center"/>
        <w:rPr>
          <w:color w:val="000000" w:themeColor="text1"/>
          <w:sz w:val="28"/>
          <w:szCs w:val="28"/>
          <w:highlight w:val="yellow"/>
        </w:rPr>
      </w:pPr>
    </w:p>
    <w:p w:rsidR="00EF6919" w:rsidRPr="008B5EB9" w:rsidRDefault="00EF6919" w:rsidP="009B17C6">
      <w:pPr>
        <w:jc w:val="center"/>
        <w:rPr>
          <w:b/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>ПОДПРОГРАММА</w:t>
      </w:r>
    </w:p>
    <w:p w:rsidR="00EF6919" w:rsidRPr="008B5EB9" w:rsidRDefault="00EF6919" w:rsidP="009B17C6">
      <w:pPr>
        <w:jc w:val="center"/>
        <w:rPr>
          <w:b/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 xml:space="preserve"> «УПРАВЛЕНИЕ ИМУЩЕСТВОМ МУНИЦИПАЛЬНОГО ОБРАЗОВАНИЯ «ГОРОД САЯНСК»</w:t>
      </w:r>
      <w:r w:rsidR="00CA3748" w:rsidRPr="008B5EB9">
        <w:rPr>
          <w:b/>
          <w:color w:val="000000" w:themeColor="text1"/>
          <w:sz w:val="28"/>
          <w:szCs w:val="28"/>
        </w:rPr>
        <w:t xml:space="preserve"> НА 2020-2025 годы</w:t>
      </w:r>
    </w:p>
    <w:p w:rsidR="00EF6919" w:rsidRPr="008B5EB9" w:rsidRDefault="00EF6919" w:rsidP="009B17C6">
      <w:pPr>
        <w:jc w:val="center"/>
        <w:rPr>
          <w:b/>
          <w:color w:val="000000" w:themeColor="text1"/>
          <w:sz w:val="28"/>
          <w:szCs w:val="28"/>
        </w:rPr>
      </w:pPr>
    </w:p>
    <w:p w:rsidR="002426B8" w:rsidRPr="008B5EB9" w:rsidRDefault="002426B8" w:rsidP="009B17C6">
      <w:pPr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Г</w:t>
      </w:r>
      <w:r w:rsidR="00FB2A31" w:rsidRPr="008B5EB9">
        <w:rPr>
          <w:color w:val="000000" w:themeColor="text1"/>
          <w:sz w:val="28"/>
          <w:szCs w:val="28"/>
        </w:rPr>
        <w:t>ЛАВА</w:t>
      </w:r>
      <w:proofErr w:type="gramStart"/>
      <w:r w:rsidR="00FB2A31" w:rsidRPr="008B5EB9">
        <w:rPr>
          <w:color w:val="000000" w:themeColor="text1"/>
          <w:sz w:val="28"/>
          <w:szCs w:val="28"/>
        </w:rPr>
        <w:t>1</w:t>
      </w:r>
      <w:proofErr w:type="gramEnd"/>
      <w:r w:rsidRPr="008B5EB9">
        <w:rPr>
          <w:color w:val="000000" w:themeColor="text1"/>
          <w:sz w:val="28"/>
          <w:szCs w:val="28"/>
        </w:rPr>
        <w:t>. Х</w:t>
      </w:r>
      <w:r w:rsidR="006734C4" w:rsidRPr="008B5EB9">
        <w:rPr>
          <w:color w:val="000000" w:themeColor="text1"/>
          <w:sz w:val="28"/>
          <w:szCs w:val="28"/>
        </w:rPr>
        <w:t>АРАКТЕРИСТИКА ТЕКУЩЕГОСОСТОЯНИЯСФЕРЫ РЕАЛИЗАЦИИ</w:t>
      </w:r>
      <w:r w:rsidR="00FB2A31" w:rsidRPr="008B5EB9">
        <w:rPr>
          <w:color w:val="000000" w:themeColor="text1"/>
          <w:sz w:val="28"/>
          <w:szCs w:val="28"/>
        </w:rPr>
        <w:t>ПОД</w:t>
      </w:r>
      <w:r w:rsidR="006734C4" w:rsidRPr="008B5EB9">
        <w:rPr>
          <w:color w:val="000000" w:themeColor="text1"/>
          <w:sz w:val="28"/>
          <w:szCs w:val="28"/>
        </w:rPr>
        <w:t>ПРОГРАММЫ</w:t>
      </w:r>
    </w:p>
    <w:p w:rsidR="00EE055D" w:rsidRPr="008B5EB9" w:rsidRDefault="00EE055D" w:rsidP="002426B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2426B8" w:rsidRPr="008B5EB9" w:rsidRDefault="002426B8" w:rsidP="007F69E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8B5EB9" w:rsidRDefault="002426B8" w:rsidP="007F69E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8B5EB9" w:rsidRDefault="002426B8" w:rsidP="007F69E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8B5EB9" w:rsidRDefault="002426B8" w:rsidP="007F69E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8B5EB9">
        <w:rPr>
          <w:color w:val="000000" w:themeColor="text1"/>
        </w:rPr>
        <w:t xml:space="preserve"> Российской Федерации</w:t>
      </w:r>
      <w:r w:rsidRPr="008B5EB9">
        <w:rPr>
          <w:color w:val="000000" w:themeColor="text1"/>
        </w:rPr>
        <w:t>;</w:t>
      </w:r>
    </w:p>
    <w:p w:rsidR="002426B8" w:rsidRPr="008B5EB9" w:rsidRDefault="002426B8" w:rsidP="007F69E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8B5EB9" w:rsidRDefault="002426B8" w:rsidP="007F69E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8B5EB9" w:rsidRDefault="002426B8" w:rsidP="007F69E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8B5EB9" w:rsidRDefault="002426B8" w:rsidP="007F69E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>5) защита прав и законных интересов городского округа в сфере имущественных и земельных правоотношений.</w:t>
      </w:r>
    </w:p>
    <w:p w:rsidR="002426B8" w:rsidRPr="008B5EB9" w:rsidRDefault="002426B8" w:rsidP="007F69E2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eastAsia="fa-IR" w:bidi="fa-IR"/>
        </w:rPr>
      </w:pPr>
      <w:r w:rsidRPr="008B5EB9">
        <w:rPr>
          <w:color w:val="000000" w:themeColor="text1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8B5EB9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 w:themeColor="text1"/>
          <w:sz w:val="28"/>
          <w:szCs w:val="28"/>
          <w:lang w:eastAsia="fa-IR" w:bidi="fa-IR"/>
        </w:rPr>
      </w:pPr>
      <w:r w:rsidRPr="008B5EB9">
        <w:rPr>
          <w:color w:val="000000" w:themeColor="text1"/>
          <w:sz w:val="28"/>
          <w:szCs w:val="28"/>
          <w:lang w:eastAsia="fa-IR" w:bidi="fa-IR"/>
        </w:rPr>
        <w:t xml:space="preserve">внедрена автоматизированная информационная система «Управление имуществом», позволяющая должностным лицам и </w:t>
      </w:r>
      <w:r w:rsidRPr="008B5EB9">
        <w:rPr>
          <w:color w:val="000000" w:themeColor="text1"/>
          <w:sz w:val="28"/>
          <w:szCs w:val="28"/>
          <w:lang w:eastAsia="fa-IR" w:bidi="fa-IR"/>
        </w:rPr>
        <w:lastRenderedPageBreak/>
        <w:t>муниципальным служащим Комитета владеть оперативной информацией о муниципальной собственности;</w:t>
      </w:r>
    </w:p>
    <w:p w:rsidR="002426B8" w:rsidRPr="008B5EB9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 w:themeColor="text1"/>
          <w:sz w:val="28"/>
          <w:szCs w:val="28"/>
          <w:lang w:eastAsia="fa-IR" w:bidi="fa-IR"/>
        </w:rPr>
      </w:pPr>
      <w:r w:rsidRPr="008B5EB9">
        <w:rPr>
          <w:color w:val="000000" w:themeColor="text1"/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8B5EB9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  <w:lang w:eastAsia="fa-IR" w:bidi="fa-IR"/>
        </w:rPr>
        <w:t xml:space="preserve">3)осуществление </w:t>
      </w:r>
      <w:r w:rsidRPr="008B5EB9">
        <w:rPr>
          <w:rFonts w:eastAsia="Arial"/>
          <w:color w:val="000000" w:themeColor="text1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8B5EB9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 w:themeColor="text1"/>
          <w:sz w:val="28"/>
          <w:szCs w:val="28"/>
        </w:rPr>
      </w:pPr>
      <w:r w:rsidRPr="008B5EB9">
        <w:rPr>
          <w:rFonts w:eastAsia="Arial"/>
          <w:color w:val="000000" w:themeColor="text1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8B5EB9">
        <w:rPr>
          <w:color w:val="000000" w:themeColor="text1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8B5EB9">
        <w:rPr>
          <w:rFonts w:eastAsia="Arial"/>
          <w:color w:val="000000" w:themeColor="text1"/>
          <w:sz w:val="28"/>
          <w:szCs w:val="28"/>
        </w:rPr>
        <w:t>инженерны</w:t>
      </w:r>
      <w:r w:rsidRPr="008B5EB9">
        <w:rPr>
          <w:color w:val="000000" w:themeColor="text1"/>
          <w:sz w:val="28"/>
          <w:szCs w:val="28"/>
        </w:rPr>
        <w:t>ми</w:t>
      </w:r>
      <w:r w:rsidRPr="008B5EB9">
        <w:rPr>
          <w:rFonts w:eastAsia="Arial"/>
          <w:color w:val="000000" w:themeColor="text1"/>
          <w:sz w:val="28"/>
          <w:szCs w:val="28"/>
        </w:rPr>
        <w:t xml:space="preserve"> сооружения</w:t>
      </w:r>
      <w:r w:rsidRPr="008B5EB9">
        <w:rPr>
          <w:color w:val="000000" w:themeColor="text1"/>
          <w:sz w:val="28"/>
          <w:szCs w:val="28"/>
        </w:rPr>
        <w:t>ми, дорогами, а также</w:t>
      </w:r>
      <w:r w:rsidRPr="008B5EB9">
        <w:rPr>
          <w:rFonts w:eastAsia="Arial"/>
          <w:color w:val="000000" w:themeColor="text1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8B5EB9" w:rsidRDefault="002426B8" w:rsidP="007F69E2">
      <w:pPr>
        <w:autoSpaceDE w:val="0"/>
        <w:ind w:firstLine="567"/>
        <w:jc w:val="both"/>
        <w:rPr>
          <w:rFonts w:eastAsia="Arial"/>
          <w:color w:val="000000" w:themeColor="text1"/>
          <w:sz w:val="28"/>
          <w:szCs w:val="28"/>
        </w:rPr>
      </w:pPr>
      <w:r w:rsidRPr="008B5EB9">
        <w:rPr>
          <w:rFonts w:eastAsia="Arial"/>
          <w:color w:val="000000" w:themeColor="text1"/>
          <w:sz w:val="28"/>
          <w:szCs w:val="28"/>
        </w:rPr>
        <w:tab/>
      </w:r>
      <w:proofErr w:type="gramStart"/>
      <w:r w:rsidRPr="008B5EB9">
        <w:rPr>
          <w:rFonts w:eastAsia="Arial"/>
          <w:color w:val="000000" w:themeColor="text1"/>
          <w:sz w:val="28"/>
          <w:szCs w:val="28"/>
        </w:rPr>
        <w:t>Отсутствие правоустанавливающих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8B5EB9" w:rsidRDefault="002426B8" w:rsidP="007F69E2">
      <w:pPr>
        <w:autoSpaceDE w:val="0"/>
        <w:ind w:firstLine="567"/>
        <w:jc w:val="both"/>
        <w:rPr>
          <w:rFonts w:eastAsia="Arial"/>
          <w:color w:val="000000" w:themeColor="text1"/>
          <w:sz w:val="28"/>
          <w:szCs w:val="28"/>
        </w:rPr>
      </w:pPr>
      <w:r w:rsidRPr="008B5EB9">
        <w:rPr>
          <w:rFonts w:eastAsia="Arial"/>
          <w:color w:val="000000" w:themeColor="text1"/>
          <w:sz w:val="28"/>
          <w:szCs w:val="28"/>
        </w:rPr>
        <w:t>Регистрация права собственности 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8B5EB9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8B5EB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8B5EB9" w:rsidRDefault="002426B8" w:rsidP="007F69E2">
      <w:pPr>
        <w:ind w:firstLine="567"/>
        <w:rPr>
          <w:color w:val="000000" w:themeColor="text1"/>
          <w:sz w:val="28"/>
          <w:szCs w:val="28"/>
          <w:lang w:eastAsia="fa-IR" w:bidi="fa-IR"/>
        </w:rPr>
      </w:pPr>
    </w:p>
    <w:p w:rsidR="002426B8" w:rsidRPr="008B5EB9" w:rsidRDefault="002426B8" w:rsidP="002426B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Г</w:t>
      </w:r>
      <w:r w:rsidR="00FB2A31" w:rsidRPr="008B5EB9">
        <w:rPr>
          <w:color w:val="000000" w:themeColor="text1"/>
          <w:sz w:val="28"/>
          <w:szCs w:val="28"/>
        </w:rPr>
        <w:t>ЛАВА</w:t>
      </w:r>
      <w:proofErr w:type="gramStart"/>
      <w:r w:rsidR="00FB2A31" w:rsidRPr="008B5EB9">
        <w:rPr>
          <w:color w:val="000000" w:themeColor="text1"/>
          <w:sz w:val="28"/>
          <w:szCs w:val="28"/>
        </w:rPr>
        <w:t>2</w:t>
      </w:r>
      <w:proofErr w:type="gramEnd"/>
      <w:r w:rsidRPr="008B5EB9">
        <w:rPr>
          <w:color w:val="000000" w:themeColor="text1"/>
          <w:sz w:val="28"/>
          <w:szCs w:val="28"/>
        </w:rPr>
        <w:t>. Ц</w:t>
      </w:r>
      <w:r w:rsidR="006734C4" w:rsidRPr="008B5EB9">
        <w:rPr>
          <w:color w:val="000000" w:themeColor="text1"/>
          <w:sz w:val="28"/>
          <w:szCs w:val="28"/>
        </w:rPr>
        <w:t xml:space="preserve">ЕЛЬ И ЗАДАЧИ </w:t>
      </w:r>
      <w:r w:rsidR="00EF6919" w:rsidRPr="008B5EB9">
        <w:rPr>
          <w:color w:val="000000" w:themeColor="text1"/>
          <w:sz w:val="28"/>
          <w:szCs w:val="28"/>
        </w:rPr>
        <w:t>ПОД</w:t>
      </w:r>
      <w:r w:rsidR="006734C4" w:rsidRPr="008B5EB9">
        <w:rPr>
          <w:color w:val="000000" w:themeColor="text1"/>
          <w:sz w:val="28"/>
          <w:szCs w:val="28"/>
        </w:rPr>
        <w:t>ПРОГРАММЫ</w:t>
      </w:r>
    </w:p>
    <w:p w:rsidR="00EE055D" w:rsidRPr="008B5EB9" w:rsidRDefault="00EE055D" w:rsidP="002426B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2426B8" w:rsidRPr="008B5EB9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Целью </w:t>
      </w:r>
      <w:r w:rsidR="00EF6919" w:rsidRPr="008B5EB9">
        <w:rPr>
          <w:color w:val="000000" w:themeColor="text1"/>
          <w:sz w:val="28"/>
          <w:szCs w:val="28"/>
        </w:rPr>
        <w:t>под</w:t>
      </w:r>
      <w:r w:rsidRPr="008B5EB9">
        <w:rPr>
          <w:color w:val="000000" w:themeColor="text1"/>
          <w:sz w:val="28"/>
          <w:szCs w:val="28"/>
        </w:rPr>
        <w:t xml:space="preserve">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8B5EB9">
        <w:rPr>
          <w:rFonts w:eastAsia="Arial"/>
          <w:color w:val="000000" w:themeColor="text1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8B5EB9" w:rsidRDefault="002426B8" w:rsidP="007F69E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 xml:space="preserve">1.Повышение эффективности использования муниципального имущества. </w:t>
      </w:r>
    </w:p>
    <w:p w:rsidR="002426B8" w:rsidRPr="008B5EB9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2.Обеспечение деятельности органа местного самоуправления по распоряжению муниципальным имуществом.</w:t>
      </w:r>
    </w:p>
    <w:p w:rsidR="00107D2E" w:rsidRPr="008B5EB9" w:rsidRDefault="00107D2E" w:rsidP="007F69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3.Поддержка органов местного самоуправления в отношении земельных участков, используемых ими для оказания муниципальных услуг и  </w:t>
      </w:r>
      <w:r w:rsidRPr="008B5EB9">
        <w:rPr>
          <w:color w:val="000000" w:themeColor="text1"/>
          <w:sz w:val="28"/>
          <w:szCs w:val="28"/>
        </w:rPr>
        <w:lastRenderedPageBreak/>
        <w:t>организаций в отношении закрепленных за ними земельных участков, занятых муниципальными автомобильными дорогами общего пользования</w:t>
      </w:r>
    </w:p>
    <w:p w:rsidR="00C02BF6" w:rsidRPr="008B5EB9" w:rsidRDefault="00C02BF6" w:rsidP="002426B8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8"/>
          <w:szCs w:val="28"/>
        </w:rPr>
      </w:pPr>
    </w:p>
    <w:p w:rsidR="00EE055D" w:rsidRPr="008B5EB9" w:rsidRDefault="00FB2A31" w:rsidP="002426B8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ГЛАВА3</w:t>
      </w:r>
      <w:r w:rsidR="002426B8" w:rsidRPr="008B5EB9">
        <w:rPr>
          <w:color w:val="000000" w:themeColor="text1"/>
          <w:sz w:val="28"/>
          <w:szCs w:val="28"/>
        </w:rPr>
        <w:t>. С</w:t>
      </w:r>
      <w:r w:rsidR="006734C4" w:rsidRPr="008B5EB9">
        <w:rPr>
          <w:color w:val="000000" w:themeColor="text1"/>
          <w:sz w:val="28"/>
          <w:szCs w:val="28"/>
        </w:rPr>
        <w:t xml:space="preserve">ИСТЕМА МЕРОПРИЯТИЙ </w:t>
      </w:r>
      <w:r w:rsidR="00EF6919" w:rsidRPr="008B5EB9">
        <w:rPr>
          <w:color w:val="000000" w:themeColor="text1"/>
          <w:sz w:val="28"/>
          <w:szCs w:val="28"/>
        </w:rPr>
        <w:t>ПОД</w:t>
      </w:r>
      <w:r w:rsidR="006734C4" w:rsidRPr="008B5EB9">
        <w:rPr>
          <w:color w:val="000000" w:themeColor="text1"/>
          <w:sz w:val="28"/>
          <w:szCs w:val="28"/>
        </w:rPr>
        <w:t>ПРОГРАММЫ</w:t>
      </w:r>
    </w:p>
    <w:p w:rsidR="006734C4" w:rsidRPr="008B5EB9" w:rsidRDefault="006734C4" w:rsidP="002426B8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8"/>
          <w:szCs w:val="28"/>
        </w:rPr>
      </w:pPr>
    </w:p>
    <w:p w:rsidR="002426B8" w:rsidRPr="008B5EB9" w:rsidRDefault="002426B8" w:rsidP="002426B8">
      <w:pPr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Система мероприятий  </w:t>
      </w:r>
      <w:r w:rsidR="00EF6919" w:rsidRPr="008B5EB9">
        <w:rPr>
          <w:color w:val="000000" w:themeColor="text1"/>
          <w:sz w:val="28"/>
          <w:szCs w:val="28"/>
        </w:rPr>
        <w:t>под</w:t>
      </w:r>
      <w:r w:rsidRPr="008B5EB9">
        <w:rPr>
          <w:color w:val="000000" w:themeColor="text1"/>
          <w:sz w:val="28"/>
          <w:szCs w:val="28"/>
        </w:rPr>
        <w:t>программы  представлена в таблице 1.</w:t>
      </w:r>
    </w:p>
    <w:p w:rsidR="008840DF" w:rsidRPr="008B5EB9" w:rsidRDefault="008840DF" w:rsidP="002426B8">
      <w:pPr>
        <w:jc w:val="right"/>
        <w:rPr>
          <w:color w:val="000000" w:themeColor="text1"/>
          <w:sz w:val="28"/>
          <w:szCs w:val="28"/>
        </w:rPr>
      </w:pPr>
    </w:p>
    <w:p w:rsidR="002426B8" w:rsidRPr="008B5EB9" w:rsidRDefault="002426B8" w:rsidP="002426B8">
      <w:pPr>
        <w:jc w:val="center"/>
        <w:rPr>
          <w:color w:val="000000" w:themeColor="text1"/>
          <w:spacing w:val="-6"/>
          <w:sz w:val="28"/>
          <w:szCs w:val="28"/>
        </w:rPr>
      </w:pPr>
      <w:r w:rsidRPr="008B5EB9">
        <w:rPr>
          <w:color w:val="000000" w:themeColor="text1"/>
          <w:spacing w:val="-6"/>
          <w:sz w:val="28"/>
          <w:szCs w:val="28"/>
        </w:rPr>
        <w:t xml:space="preserve">Система мероприятий </w:t>
      </w:r>
      <w:r w:rsidR="00EF6919" w:rsidRPr="008B5EB9">
        <w:rPr>
          <w:color w:val="000000" w:themeColor="text1"/>
          <w:spacing w:val="-6"/>
          <w:sz w:val="28"/>
          <w:szCs w:val="28"/>
        </w:rPr>
        <w:t>под</w:t>
      </w:r>
      <w:r w:rsidRPr="008B5EB9">
        <w:rPr>
          <w:color w:val="000000" w:themeColor="text1"/>
          <w:spacing w:val="-6"/>
          <w:sz w:val="28"/>
          <w:szCs w:val="28"/>
        </w:rPr>
        <w:t>программы</w:t>
      </w:r>
    </w:p>
    <w:p w:rsidR="006734C4" w:rsidRPr="008B5EB9" w:rsidRDefault="00E92F21" w:rsidP="006734C4">
      <w:pPr>
        <w:jc w:val="right"/>
        <w:rPr>
          <w:color w:val="000000" w:themeColor="text1"/>
          <w:spacing w:val="-6"/>
          <w:sz w:val="26"/>
          <w:szCs w:val="26"/>
        </w:rPr>
      </w:pPr>
      <w:r w:rsidRPr="008B5EB9">
        <w:rPr>
          <w:color w:val="000000" w:themeColor="text1"/>
          <w:spacing w:val="-6"/>
          <w:sz w:val="26"/>
          <w:szCs w:val="26"/>
        </w:rPr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789"/>
        <w:gridCol w:w="44"/>
        <w:gridCol w:w="1134"/>
        <w:gridCol w:w="55"/>
        <w:gridCol w:w="896"/>
        <w:gridCol w:w="44"/>
        <w:gridCol w:w="850"/>
        <w:gridCol w:w="10"/>
        <w:gridCol w:w="130"/>
        <w:gridCol w:w="855"/>
        <w:gridCol w:w="7"/>
        <w:gridCol w:w="843"/>
        <w:gridCol w:w="8"/>
        <w:gridCol w:w="559"/>
        <w:gridCol w:w="8"/>
        <w:gridCol w:w="701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8B5EB9" w:rsidRPr="008B5EB9" w:rsidTr="00C7125B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B5EB9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8B5EB9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  <w:proofErr w:type="gramStart"/>
            <w:r w:rsidRPr="008B5EB9">
              <w:rPr>
                <w:rFonts w:ascii="Times New Roman" w:hAnsi="Times New Roman" w:cs="Times New Roman"/>
                <w:color w:val="000000" w:themeColor="text1"/>
              </w:rPr>
              <w:t>основных</w:t>
            </w:r>
            <w:proofErr w:type="gramEnd"/>
          </w:p>
          <w:p w:rsidR="00EE5DA5" w:rsidRPr="008B5EB9" w:rsidRDefault="0046064F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B5EB9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E5DA5" w:rsidRPr="008B5EB9">
              <w:rPr>
                <w:rFonts w:ascii="Times New Roman" w:hAnsi="Times New Roman" w:cs="Times New Roman"/>
                <w:color w:val="000000" w:themeColor="text1"/>
              </w:rPr>
              <w:t>ероприятий</w:t>
            </w:r>
            <w:r w:rsidR="00C02BF6" w:rsidRPr="008B5EB9"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</w:p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исполнитель и</w:t>
            </w:r>
          </w:p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соисполнители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Период</w:t>
            </w:r>
          </w:p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Источники</w:t>
            </w:r>
          </w:p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Объем</w:t>
            </w:r>
          </w:p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финансирования</w:t>
            </w:r>
          </w:p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всего,</w:t>
            </w:r>
          </w:p>
          <w:p w:rsidR="00EE5DA5" w:rsidRPr="008B5EB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</w:p>
        </w:tc>
        <w:tc>
          <w:tcPr>
            <w:tcW w:w="39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Связь </w:t>
            </w:r>
            <w:proofErr w:type="gramStart"/>
            <w:r w:rsidRPr="008B5EB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</w:t>
            </w:r>
            <w:proofErr w:type="gramEnd"/>
          </w:p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показателями</w:t>
            </w:r>
          </w:p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результативности</w:t>
            </w:r>
          </w:p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подпрограммы</w:t>
            </w:r>
          </w:p>
        </w:tc>
      </w:tr>
      <w:tr w:rsidR="008B5EB9" w:rsidRPr="008B5EB9" w:rsidTr="00C7125B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2020 год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2021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8B5EB9" w:rsidRDefault="00EE5DA5" w:rsidP="00EB7BF5">
            <w:pPr>
              <w:pStyle w:val="ConsPlusNonformat"/>
              <w:rPr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 w:rsidP="00EE5DA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 w:rsidP="00EE5DA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 w:rsidP="00EE5DA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 w:rsidP="00EE5DA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 w:rsidP="00EE5DA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 w:rsidP="00EE5DA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8B5EB9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</w:tr>
      <w:tr w:rsidR="008B5EB9" w:rsidRPr="008B5EB9" w:rsidTr="004671EB">
        <w:trPr>
          <w:trHeight w:val="198"/>
        </w:trPr>
        <w:tc>
          <w:tcPr>
            <w:tcW w:w="10774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</w:t>
            </w:r>
            <w:r w:rsidR="00FB2A31" w:rsidRPr="008B5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B5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8B5EB9" w:rsidRPr="008B5EB9" w:rsidTr="00C7125B">
        <w:trPr>
          <w:trHeight w:val="3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E849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Основное мероприятие – </w:t>
            </w: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CE4B04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2277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20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Участие в проведении балансовых комиссий по рас-</w:t>
            </w:r>
          </w:p>
          <w:p w:rsidR="00EE5DA5" w:rsidRPr="008B5EB9" w:rsidRDefault="00EE5DA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смотрению итогов </w:t>
            </w:r>
            <w:proofErr w:type="gramStart"/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финансово-хозяйственной</w:t>
            </w:r>
            <w:proofErr w:type="gramEnd"/>
          </w:p>
          <w:p w:rsidR="00EE5DA5" w:rsidRPr="008B5EB9" w:rsidRDefault="00EE5DA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деятельности муниципальных предприятий и</w:t>
            </w:r>
          </w:p>
          <w:p w:rsidR="00EE5DA5" w:rsidRPr="008B5EB9" w:rsidRDefault="00EE5DA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учреждений, утверждение их </w:t>
            </w:r>
            <w:proofErr w:type="gramStart"/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бухгалтерской</w:t>
            </w:r>
            <w:proofErr w:type="gramEnd"/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 w:rsidRPr="008B5EB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Pr="008B5EB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имущества, постановка их на </w:t>
            </w:r>
            <w:proofErr w:type="spellStart"/>
            <w:r w:rsidRPr="008B5EB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го-сударственный</w:t>
            </w:r>
            <w:proofErr w:type="spellEnd"/>
            <w:r w:rsidRPr="008B5EB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8B5EB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1.3.1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gramStart"/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Привлечение в муниципальную собственность (</w:t>
            </w:r>
            <w:proofErr w:type="spellStart"/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инвентаризаци</w:t>
            </w:r>
            <w:proofErr w:type="spellEnd"/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, паспортизация,</w:t>
            </w:r>
            <w:proofErr w:type="gramEnd"/>
          </w:p>
          <w:p w:rsidR="00EE5DA5" w:rsidRPr="008B5EB9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198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Pr="008B5EB9" w:rsidRDefault="00C7125B" w:rsidP="004D37D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Pr="008B5EB9" w:rsidRDefault="00C7125B" w:rsidP="00471F7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Проведение работ по независимой оценке мун</w:t>
            </w:r>
            <w:r w:rsidR="00471F79"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иципального </w:t>
            </w: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недвижимого </w:t>
            </w:r>
            <w:proofErr w:type="spellStart"/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имущества</w:t>
            </w:r>
            <w:proofErr w:type="gramStart"/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,з</w:t>
            </w:r>
            <w:proofErr w:type="gramEnd"/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емельных</w:t>
            </w:r>
            <w:proofErr w:type="spellEnd"/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 участков; </w:t>
            </w:r>
            <w:r w:rsidR="00471F79" w:rsidRPr="008B5EB9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плата налогов, сборов и иных платежей от реализации мун</w:t>
            </w:r>
            <w:r w:rsidR="00471F79"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иципального </w:t>
            </w: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Pr="008B5EB9" w:rsidRDefault="00C7125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Pr="008B5EB9" w:rsidRDefault="00C7125B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Pr="008B5EB9" w:rsidRDefault="00C7125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Pr="008B5EB9" w:rsidRDefault="00F173C6" w:rsidP="00B203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Pr="008B5EB9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Pr="008B5EB9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7125B" w:rsidRPr="008B5EB9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7125B" w:rsidRPr="008B5EB9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7125B" w:rsidRPr="008B5EB9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7125B" w:rsidRPr="008B5EB9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25B" w:rsidRPr="008B5EB9" w:rsidRDefault="00C7125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1.5 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</w:t>
            </w: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земельного участка или аукционов на 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236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4671EB">
        <w:trPr>
          <w:trHeight w:val="20"/>
        </w:trPr>
        <w:tc>
          <w:tcPr>
            <w:tcW w:w="10774" w:type="dxa"/>
            <w:gridSpan w:val="2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8B5EB9" w:rsidRPr="008B5EB9" w:rsidTr="00C7125B">
        <w:trPr>
          <w:trHeight w:val="867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82046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2.  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Основное мероприятие – </w:t>
            </w: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44A5F" w:rsidP="008151C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39 727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44A5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6 691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44A5F" w:rsidP="00D358E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7 508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5DA5" w:rsidRPr="008B5EB9" w:rsidRDefault="00E44A5F" w:rsidP="008151C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6 382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5" w:rsidRPr="008B5EB9" w:rsidRDefault="00E44A5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6 382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5" w:rsidRPr="008B5EB9" w:rsidRDefault="00E44A5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6 382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44A5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6 382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8B5EB9" w:rsidRDefault="00EE5DA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8B5EB9" w:rsidRDefault="00EE5DA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8B5EB9" w:rsidRDefault="00EE5DA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8B5EB9" w:rsidRDefault="00EE5DA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 w:rsidP="0082596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1546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82046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Основное мероприятие – </w:t>
            </w: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 xml:space="preserve">3. </w:t>
            </w: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32622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4064C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13 660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4064C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2 865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4064C5" w:rsidP="004064C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2 239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2 139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2 139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2 139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1532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B40F4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4064C5" w:rsidP="0082596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3 222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4064C5" w:rsidP="00747F9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1 997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4064C5" w:rsidP="004064C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325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225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690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B40F4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690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34041E" w:rsidP="00EB7BF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34041E" w:rsidP="00EB7BF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34041E" w:rsidP="00EB7BF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34041E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34041E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34041E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34041E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Содержание муниципального имущества, за исключением жилищного фонда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 w:rsidP="00FF7F1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EE5DA5" w:rsidP="00B40F4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8B5EB9" w:rsidRDefault="00643C2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8B5EB9" w:rsidRDefault="00643C20" w:rsidP="00643C20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Основное мероприятие – </w:t>
            </w:r>
            <w:r w:rsidRPr="008B5EB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</w:t>
            </w: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</w:p>
          <w:p w:rsidR="00643C20" w:rsidRPr="008B5EB9" w:rsidRDefault="00643C20" w:rsidP="00643C2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8B5EB9" w:rsidRDefault="00643C2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8B5EB9" w:rsidRDefault="00643C20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8B5EB9" w:rsidRDefault="00643C2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8B5EB9" w:rsidRDefault="00643C20" w:rsidP="00FF7F1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53844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8974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8974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3C20" w:rsidRPr="008B5EB9" w:rsidRDefault="00643C20" w:rsidP="00B40F4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0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0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3C20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8B5EB9" w:rsidRDefault="00643C2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5EB9" w:rsidRPr="008B5EB9" w:rsidTr="00C7125B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66F50" w:rsidP="0063769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54 328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66F5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9 836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66F5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9 840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66F50" w:rsidP="007F767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8 663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66F50" w:rsidP="007F767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8 663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66F50" w:rsidP="007F767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8 663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66F50" w:rsidP="007F767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66F50" w:rsidP="0063769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54 328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66F50" w:rsidP="00353BE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9 836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66F5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9 840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66F50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8 663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66F50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8 663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E66F50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8 663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66F50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C7125B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643C20" w:rsidP="00D3346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8B5EB9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F69E2" w:rsidRPr="008B5EB9" w:rsidRDefault="007F69E2" w:rsidP="002426B8">
      <w:pPr>
        <w:jc w:val="center"/>
        <w:rPr>
          <w:color w:val="000000" w:themeColor="text1"/>
          <w:spacing w:val="-6"/>
          <w:sz w:val="26"/>
          <w:szCs w:val="26"/>
        </w:rPr>
      </w:pPr>
    </w:p>
    <w:p w:rsidR="002426B8" w:rsidRPr="008B5EB9" w:rsidRDefault="00FB2A31" w:rsidP="002426B8">
      <w:pPr>
        <w:jc w:val="center"/>
        <w:rPr>
          <w:color w:val="000000" w:themeColor="text1"/>
          <w:spacing w:val="-6"/>
          <w:sz w:val="28"/>
          <w:szCs w:val="28"/>
        </w:rPr>
      </w:pPr>
      <w:r w:rsidRPr="008B5EB9">
        <w:rPr>
          <w:color w:val="000000" w:themeColor="text1"/>
          <w:spacing w:val="-6"/>
          <w:sz w:val="28"/>
          <w:szCs w:val="28"/>
        </w:rPr>
        <w:t>ГЛАВА</w:t>
      </w:r>
      <w:proofErr w:type="gramStart"/>
      <w:r w:rsidRPr="008B5EB9">
        <w:rPr>
          <w:color w:val="000000" w:themeColor="text1"/>
          <w:spacing w:val="-6"/>
          <w:sz w:val="28"/>
          <w:szCs w:val="28"/>
        </w:rPr>
        <w:t>4</w:t>
      </w:r>
      <w:proofErr w:type="gramEnd"/>
      <w:r w:rsidR="002426B8" w:rsidRPr="008B5EB9">
        <w:rPr>
          <w:color w:val="000000" w:themeColor="text1"/>
          <w:spacing w:val="-6"/>
          <w:sz w:val="28"/>
          <w:szCs w:val="28"/>
        </w:rPr>
        <w:t>. О</w:t>
      </w:r>
      <w:r w:rsidR="006734C4" w:rsidRPr="008B5EB9">
        <w:rPr>
          <w:color w:val="000000" w:themeColor="text1"/>
          <w:spacing w:val="-6"/>
          <w:sz w:val="28"/>
          <w:szCs w:val="28"/>
        </w:rPr>
        <w:t xml:space="preserve">БЪЕМ И ИСТОЧНИКИ ФИНАНСИРОВАНИЯ </w:t>
      </w:r>
      <w:r w:rsidR="00C02BF6" w:rsidRPr="008B5EB9">
        <w:rPr>
          <w:color w:val="000000" w:themeColor="text1"/>
          <w:spacing w:val="-6"/>
          <w:sz w:val="28"/>
          <w:szCs w:val="28"/>
        </w:rPr>
        <w:t>ПОД</w:t>
      </w:r>
      <w:r w:rsidR="006734C4" w:rsidRPr="008B5EB9">
        <w:rPr>
          <w:color w:val="000000" w:themeColor="text1"/>
          <w:spacing w:val="-6"/>
          <w:sz w:val="28"/>
          <w:szCs w:val="28"/>
        </w:rPr>
        <w:t>ПРОГРАММЫ</w:t>
      </w:r>
    </w:p>
    <w:p w:rsidR="00EB7FA3" w:rsidRPr="008B5EB9" w:rsidRDefault="00EB7FA3" w:rsidP="002426B8">
      <w:pPr>
        <w:jc w:val="center"/>
        <w:rPr>
          <w:color w:val="000000" w:themeColor="text1"/>
          <w:spacing w:val="-6"/>
          <w:sz w:val="28"/>
          <w:szCs w:val="28"/>
        </w:rPr>
      </w:pPr>
    </w:p>
    <w:p w:rsidR="002426B8" w:rsidRPr="008B5EB9" w:rsidRDefault="002426B8" w:rsidP="00C02BF6">
      <w:pPr>
        <w:pStyle w:val="a7"/>
        <w:tabs>
          <w:tab w:val="left" w:pos="1013"/>
        </w:tabs>
        <w:ind w:firstLine="567"/>
        <w:jc w:val="both"/>
        <w:rPr>
          <w:color w:val="000000" w:themeColor="text1"/>
          <w:spacing w:val="-6"/>
          <w:sz w:val="28"/>
          <w:szCs w:val="28"/>
        </w:rPr>
      </w:pPr>
      <w:r w:rsidRPr="008B5EB9">
        <w:rPr>
          <w:color w:val="000000" w:themeColor="text1"/>
          <w:spacing w:val="-6"/>
          <w:sz w:val="28"/>
          <w:szCs w:val="28"/>
        </w:rPr>
        <w:t xml:space="preserve">Информация об объеме и источниках финансирования </w:t>
      </w:r>
      <w:r w:rsidR="00C02BF6" w:rsidRPr="008B5EB9">
        <w:rPr>
          <w:color w:val="000000" w:themeColor="text1"/>
          <w:spacing w:val="-6"/>
          <w:sz w:val="28"/>
          <w:szCs w:val="28"/>
        </w:rPr>
        <w:t>под</w:t>
      </w:r>
      <w:r w:rsidRPr="008B5EB9">
        <w:rPr>
          <w:color w:val="000000" w:themeColor="text1"/>
          <w:spacing w:val="-6"/>
          <w:sz w:val="28"/>
          <w:szCs w:val="28"/>
        </w:rPr>
        <w:t>программы приведена в таблице 2.</w:t>
      </w:r>
    </w:p>
    <w:p w:rsidR="002426B8" w:rsidRPr="008B5EB9" w:rsidRDefault="002426B8" w:rsidP="002426B8">
      <w:pPr>
        <w:autoSpaceDE w:val="0"/>
        <w:autoSpaceDN w:val="0"/>
        <w:adjustRightInd w:val="0"/>
        <w:jc w:val="right"/>
        <w:outlineLvl w:val="0"/>
        <w:rPr>
          <w:rFonts w:eastAsia="Calibri"/>
          <w:color w:val="000000" w:themeColor="text1"/>
          <w:spacing w:val="-6"/>
          <w:sz w:val="16"/>
          <w:szCs w:val="16"/>
        </w:rPr>
      </w:pPr>
      <w:r w:rsidRPr="008B5EB9">
        <w:rPr>
          <w:rFonts w:eastAsia="Calibri"/>
          <w:color w:val="000000" w:themeColor="text1"/>
          <w:spacing w:val="-6"/>
          <w:sz w:val="26"/>
          <w:szCs w:val="26"/>
        </w:rPr>
        <w:t>Таблица 2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687"/>
        <w:gridCol w:w="1842"/>
        <w:gridCol w:w="850"/>
        <w:gridCol w:w="851"/>
        <w:gridCol w:w="850"/>
        <w:gridCol w:w="851"/>
        <w:gridCol w:w="708"/>
        <w:gridCol w:w="1135"/>
      </w:tblGrid>
      <w:tr w:rsidR="008B5EB9" w:rsidRPr="008B5EB9" w:rsidTr="004E50AA">
        <w:trPr>
          <w:trHeight w:val="241"/>
        </w:trPr>
        <w:tc>
          <w:tcPr>
            <w:tcW w:w="3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Pr="008B5EB9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Pr="008B5EB9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Объем финансирования, тыс. руб.</w:t>
            </w:r>
          </w:p>
        </w:tc>
      </w:tr>
      <w:tr w:rsidR="008B5EB9" w:rsidRPr="008B5EB9" w:rsidTr="004E50AA"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6B8" w:rsidRPr="008B5EB9" w:rsidRDefault="002426B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Pr="008B5EB9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За весь</w:t>
            </w:r>
          </w:p>
          <w:p w:rsidR="002426B8" w:rsidRPr="008B5EB9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период</w:t>
            </w:r>
          </w:p>
          <w:p w:rsidR="002426B8" w:rsidRPr="008B5EB9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реализации</w:t>
            </w:r>
          </w:p>
          <w:p w:rsidR="002426B8" w:rsidRPr="008B5EB9" w:rsidRDefault="00C02BF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под</w:t>
            </w:r>
            <w:r w:rsidR="002426B8" w:rsidRPr="008B5EB9">
              <w:rPr>
                <w:rFonts w:eastAsia="Calibri"/>
                <w:color w:val="000000" w:themeColor="text1"/>
                <w:sz w:val="22"/>
                <w:szCs w:val="22"/>
              </w:rPr>
              <w:t>программы</w:t>
            </w:r>
          </w:p>
        </w:tc>
        <w:tc>
          <w:tcPr>
            <w:tcW w:w="52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Pr="008B5EB9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</w:tr>
      <w:tr w:rsidR="008B5EB9" w:rsidRPr="008B5EB9" w:rsidTr="004E50AA"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Pr="008B5EB9" w:rsidRDefault="00EE323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Pr="008B5EB9" w:rsidRDefault="00EE323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Pr="008B5EB9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="00EA1E63" w:rsidRPr="008B5EB9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</w:p>
          <w:p w:rsidR="00EE323E" w:rsidRPr="008B5EB9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Pr="008B5EB9" w:rsidRDefault="00EE323E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="00EA1E63" w:rsidRPr="008B5EB9">
              <w:rPr>
                <w:rFonts w:eastAsia="Calibri"/>
                <w:color w:val="000000" w:themeColor="text1"/>
                <w:sz w:val="22"/>
                <w:szCs w:val="22"/>
              </w:rPr>
              <w:t>21</w:t>
            </w: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Pr="008B5EB9" w:rsidRDefault="00EA1E63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2022</w:t>
            </w:r>
            <w:r w:rsidR="00EE323E"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Pr="008B5EB9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="00EA1E63" w:rsidRPr="008B5EB9">
              <w:rPr>
                <w:rFonts w:eastAsia="Calibri"/>
                <w:color w:val="000000" w:themeColor="text1"/>
                <w:sz w:val="22"/>
                <w:szCs w:val="22"/>
              </w:rPr>
              <w:t>23</w:t>
            </w:r>
          </w:p>
          <w:p w:rsidR="00EE323E" w:rsidRPr="008B5EB9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Pr="008B5EB9" w:rsidRDefault="00EE323E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="00EA1E63" w:rsidRPr="008B5EB9">
              <w:rPr>
                <w:rFonts w:eastAsia="Calibri"/>
                <w:color w:val="000000" w:themeColor="text1"/>
                <w:sz w:val="22"/>
                <w:szCs w:val="22"/>
              </w:rPr>
              <w:t>24</w:t>
            </w: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Pr="008B5EB9" w:rsidRDefault="004325BF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202</w:t>
            </w:r>
            <w:r w:rsidR="00EA1E63" w:rsidRPr="008B5EB9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="00EE323E"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8B5EB9" w:rsidRPr="008B5EB9" w:rsidTr="004E50AA">
        <w:trPr>
          <w:trHeight w:val="241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8B5EB9" w:rsidRDefault="00537EBF" w:rsidP="007F69E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54 328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9 836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8B5EB9" w:rsidRDefault="00C722A9" w:rsidP="00C722A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9 840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8 663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8 663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8 663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8 663</w:t>
            </w:r>
          </w:p>
        </w:tc>
      </w:tr>
      <w:tr w:rsidR="008B5EB9" w:rsidRPr="008B5EB9" w:rsidTr="004E50AA">
        <w:trPr>
          <w:trHeight w:val="241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Pr="008B5EB9" w:rsidRDefault="00537EBF" w:rsidP="00BA4C6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Местный бюджет </w:t>
            </w:r>
            <w:proofErr w:type="gramStart"/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муниципального</w:t>
            </w:r>
            <w:proofErr w:type="gramEnd"/>
            <w:r w:rsidR="00FA03C2"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54 328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9 836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9 840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8 663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8 663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8 663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37EBF" w:rsidRPr="008B5EB9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8 663</w:t>
            </w:r>
          </w:p>
          <w:p w:rsidR="007F69E2" w:rsidRPr="008B5EB9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4E50AA">
        <w:trPr>
          <w:trHeight w:val="2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Pr="008B5EB9" w:rsidRDefault="007F69E2" w:rsidP="00BA4C6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Pr="008B5EB9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Pr="008B5EB9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Pr="008B5EB9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Pr="008B5EB9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Pr="008B5EB9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Pr="008B5EB9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Pr="008B5EB9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E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B5EB9" w:rsidRPr="008B5EB9" w:rsidTr="004E50AA">
        <w:trPr>
          <w:trHeight w:val="2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8B5EB9" w:rsidRDefault="00765F8D" w:rsidP="005F29EF">
            <w:pPr>
              <w:tabs>
                <w:tab w:val="left" w:pos="11907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8B5EB9">
              <w:rPr>
                <w:i/>
                <w:color w:val="000000" w:themeColor="text1"/>
                <w:sz w:val="22"/>
                <w:szCs w:val="22"/>
              </w:rPr>
              <w:t>Льготы по уплате земельного налога</w:t>
            </w:r>
            <w:r w:rsidR="0024495B" w:rsidRPr="008B5EB9">
              <w:rPr>
                <w:i/>
                <w:color w:val="000000" w:themeColor="text1"/>
                <w:sz w:val="22"/>
                <w:szCs w:val="22"/>
              </w:rPr>
              <w:t xml:space="preserve"> (без финансирования)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8B5EB9" w:rsidRDefault="00765F8D" w:rsidP="005F29EF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B5EB9">
              <w:rPr>
                <w:i/>
                <w:color w:val="000000" w:themeColor="text1"/>
                <w:sz w:val="22"/>
                <w:szCs w:val="22"/>
              </w:rPr>
              <w:t>53844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8B5EB9" w:rsidRDefault="00765F8D" w:rsidP="005F29EF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B5EB9">
              <w:rPr>
                <w:i/>
                <w:color w:val="000000" w:themeColor="text1"/>
                <w:sz w:val="22"/>
                <w:szCs w:val="22"/>
              </w:rPr>
              <w:t>8974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8B5EB9" w:rsidRDefault="00765F8D" w:rsidP="005F29EF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B5EB9">
              <w:rPr>
                <w:i/>
                <w:color w:val="000000" w:themeColor="text1"/>
                <w:sz w:val="22"/>
                <w:szCs w:val="22"/>
              </w:rPr>
              <w:t>8974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8B5EB9" w:rsidRDefault="00765F8D" w:rsidP="005F29EF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B5EB9">
              <w:rPr>
                <w:i/>
                <w:color w:val="000000" w:themeColor="text1"/>
                <w:sz w:val="22"/>
                <w:szCs w:val="22"/>
              </w:rPr>
              <w:t>8974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8B5EB9" w:rsidRDefault="00765F8D" w:rsidP="005F29EF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B5EB9">
              <w:rPr>
                <w:i/>
                <w:color w:val="000000" w:themeColor="text1"/>
                <w:sz w:val="22"/>
                <w:szCs w:val="22"/>
              </w:rPr>
              <w:t>8974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8B5EB9" w:rsidRDefault="00765F8D" w:rsidP="005F29EF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B5EB9">
              <w:rPr>
                <w:i/>
                <w:color w:val="000000" w:themeColor="text1"/>
                <w:sz w:val="22"/>
                <w:szCs w:val="22"/>
              </w:rPr>
              <w:t>8974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8B5EB9" w:rsidRDefault="00765F8D" w:rsidP="005F29EF">
            <w:pPr>
              <w:tabs>
                <w:tab w:val="left" w:pos="11907"/>
              </w:tabs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B5EB9">
              <w:rPr>
                <w:i/>
                <w:color w:val="000000" w:themeColor="text1"/>
                <w:sz w:val="22"/>
                <w:szCs w:val="22"/>
              </w:rPr>
              <w:t>8974</w:t>
            </w:r>
          </w:p>
        </w:tc>
      </w:tr>
    </w:tbl>
    <w:p w:rsidR="00C02BF6" w:rsidRPr="008B5EB9" w:rsidRDefault="00C02BF6" w:rsidP="007F69E2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</w:p>
    <w:p w:rsidR="002426B8" w:rsidRPr="008B5EB9" w:rsidRDefault="002426B8" w:rsidP="007F69E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 xml:space="preserve">Финансирование мероприятий </w:t>
      </w:r>
      <w:r w:rsidR="007F69E2" w:rsidRPr="008B5EB9">
        <w:rPr>
          <w:color w:val="000000" w:themeColor="text1"/>
        </w:rPr>
        <w:t>под</w:t>
      </w:r>
      <w:r w:rsidRPr="008B5EB9">
        <w:rPr>
          <w:color w:val="000000" w:themeColor="text1"/>
        </w:rPr>
        <w:t>программы осуществляется за счёт средств областного бюджета</w:t>
      </w:r>
      <w:r w:rsidR="00C13FA7" w:rsidRPr="008B5EB9">
        <w:rPr>
          <w:color w:val="000000" w:themeColor="text1"/>
        </w:rPr>
        <w:t xml:space="preserve"> </w:t>
      </w:r>
      <w:r w:rsidRPr="008B5EB9">
        <w:rPr>
          <w:color w:val="000000" w:themeColor="text1"/>
        </w:rPr>
        <w:t xml:space="preserve">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426B8" w:rsidRPr="008B5EB9" w:rsidRDefault="002426B8" w:rsidP="007F69E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 xml:space="preserve">Объём финансирования муниципальной программы ежегодно уточняется в соответствии с решением Думы городского округа </w:t>
      </w:r>
      <w:r w:rsidRPr="008B5EB9">
        <w:rPr>
          <w:color w:val="000000" w:themeColor="text1"/>
        </w:rPr>
        <w:lastRenderedPageBreak/>
        <w:t>муниципального образования «город Саянск» о местном бюджете на соответствующий финансовый год и плановый период.</w:t>
      </w:r>
    </w:p>
    <w:p w:rsidR="002426B8" w:rsidRPr="008B5EB9" w:rsidRDefault="002426B8" w:rsidP="007F69E2">
      <w:pPr>
        <w:pStyle w:val="ConsPlusNormal"/>
        <w:ind w:firstLine="567"/>
        <w:jc w:val="both"/>
        <w:rPr>
          <w:color w:val="000000" w:themeColor="text1"/>
        </w:rPr>
      </w:pPr>
      <w:r w:rsidRPr="008B5EB9">
        <w:rPr>
          <w:color w:val="000000" w:themeColor="text1"/>
        </w:rPr>
        <w:t xml:space="preserve">В ходе реализации </w:t>
      </w:r>
      <w:r w:rsidR="007F69E2" w:rsidRPr="008B5EB9">
        <w:rPr>
          <w:color w:val="000000" w:themeColor="text1"/>
        </w:rPr>
        <w:t>под</w:t>
      </w:r>
      <w:r w:rsidRPr="008B5EB9">
        <w:rPr>
          <w:color w:val="000000" w:themeColor="text1"/>
        </w:rPr>
        <w:t>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2426B8" w:rsidRPr="008B5EB9" w:rsidRDefault="002426B8" w:rsidP="007F69E2">
      <w:pPr>
        <w:pStyle w:val="a7"/>
        <w:tabs>
          <w:tab w:val="left" w:pos="1013"/>
        </w:tabs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Общий объем финансирования </w:t>
      </w:r>
      <w:r w:rsidR="007F69E2" w:rsidRPr="008B5EB9">
        <w:rPr>
          <w:color w:val="000000" w:themeColor="text1"/>
          <w:sz w:val="28"/>
          <w:szCs w:val="28"/>
        </w:rPr>
        <w:t>под</w:t>
      </w:r>
      <w:r w:rsidRPr="008B5EB9">
        <w:rPr>
          <w:color w:val="000000" w:themeColor="text1"/>
          <w:sz w:val="28"/>
          <w:szCs w:val="28"/>
        </w:rPr>
        <w:t xml:space="preserve">программы составляет </w:t>
      </w:r>
      <w:r w:rsidR="00C26530" w:rsidRPr="008B5EB9">
        <w:rPr>
          <w:color w:val="000000" w:themeColor="text1"/>
          <w:sz w:val="28"/>
          <w:szCs w:val="28"/>
        </w:rPr>
        <w:t xml:space="preserve"> 54</w:t>
      </w:r>
      <w:r w:rsidR="00CE0FA1" w:rsidRPr="008B5EB9">
        <w:rPr>
          <w:color w:val="000000" w:themeColor="text1"/>
          <w:sz w:val="28"/>
          <w:szCs w:val="28"/>
        </w:rPr>
        <w:t> </w:t>
      </w:r>
      <w:r w:rsidR="00C26530" w:rsidRPr="008B5EB9">
        <w:rPr>
          <w:color w:val="000000" w:themeColor="text1"/>
          <w:sz w:val="28"/>
          <w:szCs w:val="28"/>
        </w:rPr>
        <w:t>328</w:t>
      </w:r>
      <w:r w:rsidR="00CE0FA1" w:rsidRPr="008B5EB9">
        <w:rPr>
          <w:color w:val="000000" w:themeColor="text1"/>
          <w:sz w:val="28"/>
          <w:szCs w:val="28"/>
        </w:rPr>
        <w:t xml:space="preserve"> </w:t>
      </w:r>
      <w:r w:rsidRPr="008B5EB9">
        <w:rPr>
          <w:color w:val="000000" w:themeColor="text1"/>
          <w:sz w:val="28"/>
          <w:szCs w:val="28"/>
        </w:rPr>
        <w:t>тыс. руб.</w:t>
      </w:r>
    </w:p>
    <w:p w:rsidR="00EE055D" w:rsidRPr="008B5EB9" w:rsidRDefault="00EE055D" w:rsidP="007F69E2">
      <w:pPr>
        <w:pStyle w:val="a7"/>
        <w:tabs>
          <w:tab w:val="left" w:pos="101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8840DF" w:rsidRPr="008B5EB9" w:rsidRDefault="002426B8" w:rsidP="008840DF">
      <w:pPr>
        <w:pStyle w:val="a7"/>
        <w:tabs>
          <w:tab w:val="left" w:pos="1013"/>
        </w:tabs>
        <w:ind w:firstLine="709"/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Г</w:t>
      </w:r>
      <w:r w:rsidR="00FB2A31" w:rsidRPr="008B5EB9">
        <w:rPr>
          <w:color w:val="000000" w:themeColor="text1"/>
          <w:sz w:val="28"/>
          <w:szCs w:val="28"/>
        </w:rPr>
        <w:t>ЛАВА5</w:t>
      </w:r>
      <w:r w:rsidRPr="008B5EB9">
        <w:rPr>
          <w:color w:val="000000" w:themeColor="text1"/>
          <w:sz w:val="28"/>
          <w:szCs w:val="28"/>
        </w:rPr>
        <w:t>. О</w:t>
      </w:r>
      <w:r w:rsidR="008840DF" w:rsidRPr="008B5EB9">
        <w:rPr>
          <w:color w:val="000000" w:themeColor="text1"/>
          <w:sz w:val="28"/>
          <w:szCs w:val="28"/>
        </w:rPr>
        <w:t xml:space="preserve">ЖИДАЕМЫЕ РЕЗУЛЬТАТЫ РЕАЛИЗАЦИИ </w:t>
      </w:r>
    </w:p>
    <w:p w:rsidR="002426B8" w:rsidRPr="008B5EB9" w:rsidRDefault="00FB2A31" w:rsidP="008840DF">
      <w:pPr>
        <w:pStyle w:val="a7"/>
        <w:tabs>
          <w:tab w:val="left" w:pos="1013"/>
        </w:tabs>
        <w:ind w:firstLine="709"/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ПОД</w:t>
      </w:r>
      <w:r w:rsidR="008840DF" w:rsidRPr="008B5EB9">
        <w:rPr>
          <w:color w:val="000000" w:themeColor="text1"/>
          <w:sz w:val="28"/>
          <w:szCs w:val="28"/>
        </w:rPr>
        <w:t>ПРОГРАММЫ</w:t>
      </w:r>
    </w:p>
    <w:p w:rsidR="00C7125B" w:rsidRPr="008B5EB9" w:rsidRDefault="00C7125B" w:rsidP="007F69E2">
      <w:pPr>
        <w:pStyle w:val="a7"/>
        <w:spacing w:line="200" w:lineRule="atLeast"/>
        <w:ind w:firstLine="567"/>
        <w:jc w:val="both"/>
        <w:rPr>
          <w:rFonts w:eastAsia="Arial" w:cs="Arial"/>
          <w:color w:val="000000" w:themeColor="text1"/>
          <w:sz w:val="28"/>
          <w:szCs w:val="28"/>
        </w:rPr>
      </w:pPr>
    </w:p>
    <w:p w:rsidR="002426B8" w:rsidRPr="008B5EB9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color w:val="000000" w:themeColor="text1"/>
          <w:sz w:val="28"/>
          <w:szCs w:val="28"/>
        </w:rPr>
      </w:pPr>
      <w:r w:rsidRPr="008B5EB9">
        <w:rPr>
          <w:rFonts w:eastAsia="Arial" w:cs="Arial"/>
          <w:color w:val="000000" w:themeColor="text1"/>
          <w:sz w:val="28"/>
          <w:szCs w:val="28"/>
        </w:rPr>
        <w:t xml:space="preserve">Реализация мероприятий </w:t>
      </w:r>
      <w:r w:rsidR="007F69E2" w:rsidRPr="008B5EB9">
        <w:rPr>
          <w:rFonts w:eastAsia="Arial" w:cs="Arial"/>
          <w:color w:val="000000" w:themeColor="text1"/>
          <w:sz w:val="28"/>
          <w:szCs w:val="28"/>
        </w:rPr>
        <w:t>под</w:t>
      </w:r>
      <w:r w:rsidRPr="008B5EB9">
        <w:rPr>
          <w:rFonts w:eastAsia="Arial" w:cs="Arial"/>
          <w:color w:val="000000" w:themeColor="text1"/>
          <w:sz w:val="28"/>
          <w:szCs w:val="28"/>
        </w:rPr>
        <w:t>программы позволит обеспечить:</w:t>
      </w:r>
    </w:p>
    <w:p w:rsidR="002426B8" w:rsidRPr="008B5EB9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color w:val="000000" w:themeColor="text1"/>
          <w:sz w:val="28"/>
          <w:szCs w:val="28"/>
        </w:rPr>
      </w:pPr>
      <w:r w:rsidRPr="008B5EB9">
        <w:rPr>
          <w:rFonts w:eastAsia="Arial" w:cs="Arial"/>
          <w:color w:val="000000" w:themeColor="text1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8B5EB9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color w:val="000000" w:themeColor="text1"/>
          <w:sz w:val="28"/>
          <w:szCs w:val="28"/>
        </w:rPr>
      </w:pPr>
      <w:r w:rsidRPr="008B5EB9">
        <w:rPr>
          <w:rFonts w:eastAsia="Arial" w:cs="Arial"/>
          <w:color w:val="000000" w:themeColor="text1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8B5EB9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color w:val="000000" w:themeColor="text1"/>
          <w:sz w:val="28"/>
          <w:szCs w:val="28"/>
        </w:rPr>
      </w:pPr>
      <w:r w:rsidRPr="008B5EB9">
        <w:rPr>
          <w:rFonts w:eastAsia="Arial" w:cs="Arial"/>
          <w:color w:val="000000" w:themeColor="text1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8B5EB9">
        <w:rPr>
          <w:rFonts w:eastAsia="Arial" w:cs="Arial"/>
          <w:color w:val="000000" w:themeColor="text1"/>
          <w:sz w:val="28"/>
          <w:szCs w:val="28"/>
        </w:rPr>
        <w:t>5</w:t>
      </w:r>
      <w:r w:rsidR="009E241E" w:rsidRPr="008B5EB9">
        <w:rPr>
          <w:rFonts w:eastAsia="Arial" w:cs="Arial"/>
          <w:color w:val="000000" w:themeColor="text1"/>
          <w:sz w:val="28"/>
          <w:szCs w:val="28"/>
        </w:rPr>
        <w:t>2</w:t>
      </w:r>
      <w:r w:rsidRPr="008B5EB9">
        <w:rPr>
          <w:rFonts w:eastAsia="Arial" w:cs="Arial"/>
          <w:color w:val="000000" w:themeColor="text1"/>
          <w:sz w:val="28"/>
          <w:szCs w:val="28"/>
        </w:rPr>
        <w:t>% в 20</w:t>
      </w:r>
      <w:r w:rsidR="00106C36" w:rsidRPr="008B5EB9">
        <w:rPr>
          <w:rFonts w:eastAsia="Arial" w:cs="Arial"/>
          <w:color w:val="000000" w:themeColor="text1"/>
          <w:sz w:val="28"/>
          <w:szCs w:val="28"/>
        </w:rPr>
        <w:t>19</w:t>
      </w:r>
      <w:r w:rsidRPr="008B5EB9">
        <w:rPr>
          <w:rFonts w:eastAsia="Arial" w:cs="Arial"/>
          <w:color w:val="000000" w:themeColor="text1"/>
          <w:sz w:val="28"/>
          <w:szCs w:val="28"/>
        </w:rPr>
        <w:t xml:space="preserve"> году до </w:t>
      </w:r>
      <w:r w:rsidR="009E241E" w:rsidRPr="008B5EB9">
        <w:rPr>
          <w:rFonts w:eastAsia="Arial" w:cs="Arial"/>
          <w:color w:val="000000" w:themeColor="text1"/>
          <w:sz w:val="28"/>
          <w:szCs w:val="28"/>
        </w:rPr>
        <w:t>85</w:t>
      </w:r>
      <w:r w:rsidRPr="008B5EB9">
        <w:rPr>
          <w:rFonts w:eastAsia="Arial" w:cs="Arial"/>
          <w:color w:val="000000" w:themeColor="text1"/>
          <w:sz w:val="28"/>
          <w:szCs w:val="28"/>
        </w:rPr>
        <w:t>% в 202</w:t>
      </w:r>
      <w:r w:rsidR="00EA1E63" w:rsidRPr="008B5EB9">
        <w:rPr>
          <w:rFonts w:eastAsia="Arial" w:cs="Arial"/>
          <w:color w:val="000000" w:themeColor="text1"/>
          <w:sz w:val="28"/>
          <w:szCs w:val="28"/>
        </w:rPr>
        <w:t>5</w:t>
      </w:r>
      <w:r w:rsidRPr="008B5EB9">
        <w:rPr>
          <w:rFonts w:eastAsia="Arial" w:cs="Arial"/>
          <w:color w:val="000000" w:themeColor="text1"/>
          <w:sz w:val="28"/>
          <w:szCs w:val="28"/>
        </w:rPr>
        <w:t xml:space="preserve"> году.</w:t>
      </w:r>
    </w:p>
    <w:p w:rsidR="002426B8" w:rsidRPr="008B5EB9" w:rsidRDefault="002426B8" w:rsidP="007F69E2">
      <w:pPr>
        <w:pStyle w:val="a7"/>
        <w:spacing w:line="200" w:lineRule="atLeast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rFonts w:eastAsia="Arial" w:cs="Arial"/>
          <w:color w:val="000000" w:themeColor="text1"/>
          <w:sz w:val="28"/>
          <w:szCs w:val="28"/>
        </w:rPr>
        <w:t>4) У</w:t>
      </w:r>
      <w:r w:rsidRPr="008B5EB9">
        <w:rPr>
          <w:color w:val="000000" w:themeColor="text1"/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8B5EB9">
        <w:rPr>
          <w:color w:val="000000" w:themeColor="text1"/>
          <w:sz w:val="28"/>
          <w:szCs w:val="28"/>
        </w:rPr>
        <w:t>50</w:t>
      </w:r>
      <w:r w:rsidRPr="008B5EB9">
        <w:rPr>
          <w:color w:val="000000" w:themeColor="text1"/>
          <w:sz w:val="28"/>
          <w:szCs w:val="28"/>
        </w:rPr>
        <w:t>%</w:t>
      </w:r>
      <w:r w:rsidR="00EA1E63" w:rsidRPr="008B5EB9">
        <w:rPr>
          <w:color w:val="000000" w:themeColor="text1"/>
          <w:sz w:val="28"/>
          <w:szCs w:val="28"/>
        </w:rPr>
        <w:t xml:space="preserve"> в 20</w:t>
      </w:r>
      <w:r w:rsidR="00106C36" w:rsidRPr="008B5EB9">
        <w:rPr>
          <w:color w:val="000000" w:themeColor="text1"/>
          <w:sz w:val="28"/>
          <w:szCs w:val="28"/>
        </w:rPr>
        <w:t>19</w:t>
      </w:r>
      <w:r w:rsidRPr="008B5EB9">
        <w:rPr>
          <w:color w:val="000000" w:themeColor="text1"/>
          <w:sz w:val="28"/>
          <w:szCs w:val="28"/>
        </w:rPr>
        <w:t xml:space="preserve"> году до </w:t>
      </w:r>
      <w:r w:rsidR="009E241E" w:rsidRPr="008B5EB9">
        <w:rPr>
          <w:color w:val="000000" w:themeColor="text1"/>
          <w:sz w:val="28"/>
          <w:szCs w:val="28"/>
        </w:rPr>
        <w:t>80</w:t>
      </w:r>
      <w:r w:rsidRPr="008B5EB9">
        <w:rPr>
          <w:color w:val="000000" w:themeColor="text1"/>
          <w:sz w:val="28"/>
          <w:szCs w:val="28"/>
        </w:rPr>
        <w:t>% в 202</w:t>
      </w:r>
      <w:r w:rsidR="00EA1E63" w:rsidRPr="008B5EB9">
        <w:rPr>
          <w:color w:val="000000" w:themeColor="text1"/>
          <w:sz w:val="28"/>
          <w:szCs w:val="28"/>
        </w:rPr>
        <w:t>5</w:t>
      </w:r>
      <w:r w:rsidRPr="008B5EB9">
        <w:rPr>
          <w:color w:val="000000" w:themeColor="text1"/>
          <w:sz w:val="28"/>
          <w:szCs w:val="28"/>
        </w:rPr>
        <w:t xml:space="preserve"> году.</w:t>
      </w:r>
    </w:p>
    <w:p w:rsidR="002426B8" w:rsidRPr="008B5EB9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5)</w:t>
      </w:r>
      <w:r w:rsidRPr="008B5EB9">
        <w:rPr>
          <w:rFonts w:eastAsia="Arial" w:cs="Arial"/>
          <w:color w:val="000000" w:themeColor="text1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7F69E2" w:rsidRPr="008B5EB9" w:rsidRDefault="002426B8" w:rsidP="00E92F21">
      <w:pPr>
        <w:pStyle w:val="a7"/>
        <w:spacing w:line="2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8B5EB9">
        <w:rPr>
          <w:rFonts w:eastAsia="Arial" w:cs="Arial"/>
          <w:color w:val="000000" w:themeColor="text1"/>
          <w:sz w:val="28"/>
          <w:szCs w:val="28"/>
        </w:rPr>
        <w:t>Показатели результативности муниципальной программы приведены в таблице 3.</w:t>
      </w:r>
    </w:p>
    <w:p w:rsidR="002426B8" w:rsidRPr="008B5EB9" w:rsidRDefault="002426B8" w:rsidP="002426B8">
      <w:pPr>
        <w:pStyle w:val="a7"/>
        <w:ind w:firstLine="705"/>
        <w:jc w:val="center"/>
        <w:rPr>
          <w:color w:val="000000" w:themeColor="text1"/>
          <w:sz w:val="26"/>
          <w:szCs w:val="26"/>
        </w:rPr>
      </w:pPr>
      <w:r w:rsidRPr="008B5EB9">
        <w:rPr>
          <w:color w:val="000000" w:themeColor="text1"/>
          <w:sz w:val="26"/>
          <w:szCs w:val="26"/>
        </w:rPr>
        <w:t xml:space="preserve">Показатели результативности </w:t>
      </w:r>
      <w:r w:rsidR="00FB2A31" w:rsidRPr="008B5EB9">
        <w:rPr>
          <w:color w:val="000000" w:themeColor="text1"/>
          <w:sz w:val="26"/>
          <w:szCs w:val="26"/>
        </w:rPr>
        <w:t>под</w:t>
      </w:r>
      <w:r w:rsidRPr="008B5EB9">
        <w:rPr>
          <w:color w:val="000000" w:themeColor="text1"/>
          <w:sz w:val="26"/>
          <w:szCs w:val="26"/>
        </w:rPr>
        <w:t>программы</w:t>
      </w:r>
    </w:p>
    <w:p w:rsidR="00E92F21" w:rsidRPr="008B5EB9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 w:themeColor="text1"/>
          <w:sz w:val="26"/>
          <w:szCs w:val="26"/>
        </w:rPr>
      </w:pPr>
      <w:r w:rsidRPr="008B5EB9">
        <w:rPr>
          <w:color w:val="000000" w:themeColor="text1"/>
          <w:sz w:val="26"/>
          <w:szCs w:val="26"/>
        </w:rPr>
        <w:t>Таблица 3</w:t>
      </w:r>
    </w:p>
    <w:tbl>
      <w:tblPr>
        <w:tblW w:w="9842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567"/>
        <w:gridCol w:w="1134"/>
        <w:gridCol w:w="709"/>
        <w:gridCol w:w="709"/>
        <w:gridCol w:w="709"/>
        <w:gridCol w:w="708"/>
        <w:gridCol w:w="709"/>
        <w:gridCol w:w="709"/>
      </w:tblGrid>
      <w:tr w:rsidR="008B5EB9" w:rsidRPr="008B5EB9" w:rsidTr="00E92F2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8B5EB9" w:rsidRDefault="002426B8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8B5EB9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8B5EB9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8B5EB9" w:rsidRDefault="002426B8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  <w:p w:rsidR="002426B8" w:rsidRPr="008B5EB9" w:rsidRDefault="002426B8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8B5EB9" w:rsidRDefault="002426B8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8B5EB9" w:rsidRDefault="002426B8" w:rsidP="003564BE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Базовое значение за 201</w:t>
            </w:r>
            <w:r w:rsidR="003564BE" w:rsidRPr="008B5EB9">
              <w:rPr>
                <w:color w:val="000000" w:themeColor="text1"/>
                <w:sz w:val="22"/>
                <w:szCs w:val="22"/>
              </w:rPr>
              <w:t>9</w:t>
            </w:r>
            <w:r w:rsidRPr="008B5EB9">
              <w:rPr>
                <w:color w:val="000000" w:themeColor="text1"/>
                <w:sz w:val="22"/>
                <w:szCs w:val="22"/>
              </w:rPr>
              <w:t xml:space="preserve"> год (оценка)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8B5EB9" w:rsidRDefault="002426B8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Плановое значение по годам</w:t>
            </w:r>
          </w:p>
        </w:tc>
      </w:tr>
      <w:tr w:rsidR="008B5EB9" w:rsidRPr="008B5EB9" w:rsidTr="00E92F2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8B5EB9" w:rsidRDefault="004325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8B5EB9" w:rsidRDefault="004325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8B5EB9" w:rsidRDefault="004325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8B5EB9" w:rsidRDefault="004325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</w:t>
            </w:r>
            <w:r w:rsidR="00EA0B69" w:rsidRPr="008B5EB9">
              <w:rPr>
                <w:color w:val="000000" w:themeColor="text1"/>
                <w:sz w:val="22"/>
                <w:szCs w:val="22"/>
              </w:rPr>
              <w:t>20</w:t>
            </w:r>
          </w:p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</w:t>
            </w:r>
            <w:r w:rsidR="00EA0B69" w:rsidRPr="008B5EB9">
              <w:rPr>
                <w:color w:val="000000" w:themeColor="text1"/>
                <w:sz w:val="22"/>
                <w:szCs w:val="22"/>
              </w:rPr>
              <w:t>21</w:t>
            </w:r>
          </w:p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8B5EB9" w:rsidRDefault="00EA0B6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2022</w:t>
            </w:r>
          </w:p>
          <w:p w:rsidR="004325BF" w:rsidRPr="008B5EB9" w:rsidRDefault="004325B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8B5EB9" w:rsidRDefault="004325B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325BF" w:rsidRPr="008B5EB9" w:rsidRDefault="004325B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</w:t>
            </w:r>
            <w:r w:rsidR="00EA0B69" w:rsidRPr="008B5EB9">
              <w:rPr>
                <w:color w:val="000000" w:themeColor="text1"/>
                <w:sz w:val="22"/>
                <w:szCs w:val="22"/>
              </w:rPr>
              <w:t>23</w:t>
            </w:r>
            <w:r w:rsidRPr="008B5EB9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  <w:p w:rsidR="004325BF" w:rsidRPr="008B5EB9" w:rsidRDefault="004325B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8B5EB9" w:rsidRDefault="004325BF" w:rsidP="00EA0B6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202</w:t>
            </w:r>
            <w:r w:rsidR="00EA0B69" w:rsidRPr="008B5EB9">
              <w:rPr>
                <w:color w:val="000000" w:themeColor="text1"/>
                <w:sz w:val="22"/>
                <w:szCs w:val="22"/>
              </w:rPr>
              <w:t>4</w:t>
            </w:r>
            <w:r w:rsidRPr="008B5EB9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8B5EB9" w:rsidRDefault="004325BF" w:rsidP="00EA0B6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202</w:t>
            </w:r>
            <w:r w:rsidR="00EA0B69" w:rsidRPr="008B5EB9">
              <w:rPr>
                <w:color w:val="000000" w:themeColor="text1"/>
                <w:sz w:val="22"/>
                <w:szCs w:val="22"/>
              </w:rPr>
              <w:t>5</w:t>
            </w:r>
            <w:r w:rsidRPr="008B5EB9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8B5EB9" w:rsidRPr="008B5EB9" w:rsidTr="00E92F21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8B5EB9" w:rsidRDefault="00BA4C6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8B5EB9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8B5EB9" w:rsidRDefault="00BA4C6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8B5EB9" w:rsidRDefault="00BA4C6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8B5EB9" w:rsidRDefault="00BA4C6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8B5EB9" w:rsidRDefault="00BA4C6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Pr="008B5EB9" w:rsidRDefault="00BA4C6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8B5EB9" w:rsidRDefault="00BA4C6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8B5EB9" w:rsidRDefault="00BA4C6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8B5EB9" w:rsidRDefault="00BA4C6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8B5EB9" w:rsidRPr="008B5EB9" w:rsidTr="00E92F21">
        <w:trPr>
          <w:trHeight w:val="171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Arial"/>
                <w:color w:val="000000" w:themeColor="text1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8B5EB9">
              <w:rPr>
                <w:rFonts w:eastAsia="Arial" w:cs="Arial"/>
                <w:color w:val="000000" w:themeColor="text1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8B5EB9" w:rsidRPr="008B5EB9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BA4C6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</w:rPr>
              <w:br w:type="page"/>
            </w:r>
            <w:r w:rsidR="004325BF" w:rsidRPr="008B5EB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1F462C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1F462C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1F462C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9</w:t>
            </w:r>
            <w:r w:rsidR="004325BF" w:rsidRPr="008B5EB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8B5EB9" w:rsidRDefault="001F462C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1F462C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1F462C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8B5EB9" w:rsidRDefault="001F462C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8B5EB9" w:rsidRPr="008B5EB9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Доля объектов муниципального имущества, на которые зарегистрировано право </w:t>
            </w:r>
            <w:r w:rsidRPr="008B5EB9">
              <w:rPr>
                <w:rFonts w:eastAsia="Arial" w:cs="Arial"/>
                <w:color w:val="000000" w:themeColor="text1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C1DA4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C1DA4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5</w:t>
            </w:r>
            <w:r w:rsidR="004325BF" w:rsidRPr="008B5EB9">
              <w:rPr>
                <w:color w:val="000000" w:themeColor="text1"/>
                <w:sz w:val="22"/>
                <w:szCs w:val="22"/>
              </w:rPr>
              <w:t>7</w:t>
            </w:r>
            <w:r w:rsidRPr="008B5EB9">
              <w:rPr>
                <w:color w:val="000000" w:themeColor="text1"/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4C1DA4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8B5EB9" w:rsidRDefault="004C1DA4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4C1DA4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4C1DA4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8B5EB9" w:rsidRDefault="004C1DA4" w:rsidP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85</w:t>
            </w:r>
          </w:p>
        </w:tc>
      </w:tr>
      <w:tr w:rsidR="008B5EB9" w:rsidRPr="008B5EB9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 w:rsidP="00BA4C6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4325BF">
            <w:pPr>
              <w:snapToGrid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325BF" w:rsidRPr="008B5EB9" w:rsidRDefault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7347A5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5</w:t>
            </w:r>
            <w:r w:rsidR="004325BF" w:rsidRPr="008B5EB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8B5EB9" w:rsidRDefault="007347A5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5</w:t>
            </w:r>
            <w:r w:rsidR="004325BF" w:rsidRPr="008B5EB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7347A5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8B5EB9" w:rsidRDefault="007347A5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7347A5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8B5EB9" w:rsidRDefault="007347A5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8B5EB9" w:rsidRDefault="007347A5" w:rsidP="004325BF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80</w:t>
            </w:r>
          </w:p>
        </w:tc>
      </w:tr>
    </w:tbl>
    <w:p w:rsidR="00D358E1" w:rsidRPr="008B5EB9" w:rsidRDefault="00D358E1" w:rsidP="002426B8">
      <w:pPr>
        <w:autoSpaceDE w:val="0"/>
        <w:ind w:firstLine="709"/>
        <w:jc w:val="both"/>
        <w:rPr>
          <w:color w:val="000000" w:themeColor="text1"/>
          <w:sz w:val="26"/>
          <w:szCs w:val="26"/>
        </w:rPr>
      </w:pPr>
    </w:p>
    <w:p w:rsidR="002426B8" w:rsidRPr="008B5EB9" w:rsidRDefault="002426B8" w:rsidP="00A723E8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Важным условием успешной реализации </w:t>
      </w:r>
      <w:r w:rsidR="00A723E8" w:rsidRPr="008B5EB9">
        <w:rPr>
          <w:color w:val="000000" w:themeColor="text1"/>
          <w:sz w:val="28"/>
          <w:szCs w:val="28"/>
        </w:rPr>
        <w:t>под</w:t>
      </w:r>
      <w:r w:rsidRPr="008B5EB9">
        <w:rPr>
          <w:color w:val="000000" w:themeColor="text1"/>
          <w:sz w:val="28"/>
          <w:szCs w:val="28"/>
        </w:rPr>
        <w:t xml:space="preserve">программы является управление рисками с целью минимизации их влияния на достижение целей </w:t>
      </w:r>
      <w:r w:rsidR="00A723E8" w:rsidRPr="008B5EB9">
        <w:rPr>
          <w:color w:val="000000" w:themeColor="text1"/>
          <w:sz w:val="28"/>
          <w:szCs w:val="28"/>
        </w:rPr>
        <w:t>под</w:t>
      </w:r>
      <w:r w:rsidRPr="008B5EB9">
        <w:rPr>
          <w:color w:val="000000" w:themeColor="text1"/>
          <w:sz w:val="28"/>
          <w:szCs w:val="28"/>
        </w:rPr>
        <w:t xml:space="preserve">программы. </w:t>
      </w:r>
    </w:p>
    <w:p w:rsidR="002426B8" w:rsidRPr="008B5EB9" w:rsidRDefault="002426B8" w:rsidP="00A723E8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Реализация </w:t>
      </w:r>
      <w:r w:rsidR="00A723E8" w:rsidRPr="008B5EB9">
        <w:rPr>
          <w:color w:val="000000" w:themeColor="text1"/>
          <w:sz w:val="28"/>
          <w:szCs w:val="28"/>
        </w:rPr>
        <w:t>под</w:t>
      </w:r>
      <w:r w:rsidRPr="008B5EB9">
        <w:rPr>
          <w:color w:val="000000" w:themeColor="text1"/>
          <w:sz w:val="28"/>
          <w:szCs w:val="28"/>
        </w:rPr>
        <w:t>программы может быть подвержена влиянию следующих рисков:</w:t>
      </w:r>
    </w:p>
    <w:p w:rsidR="002426B8" w:rsidRPr="008B5EB9" w:rsidRDefault="00E81658" w:rsidP="00A723E8">
      <w:pPr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1) </w:t>
      </w:r>
      <w:r w:rsidR="002426B8" w:rsidRPr="008B5EB9">
        <w:rPr>
          <w:color w:val="000000" w:themeColor="text1"/>
          <w:sz w:val="28"/>
          <w:szCs w:val="28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8B5EB9">
        <w:rPr>
          <w:color w:val="000000" w:themeColor="text1"/>
          <w:sz w:val="28"/>
          <w:szCs w:val="28"/>
        </w:rPr>
        <w:t>секвестированием</w:t>
      </w:r>
      <w:proofErr w:type="spellEnd"/>
      <w:r w:rsidR="002426B8" w:rsidRPr="008B5EB9">
        <w:rPr>
          <w:color w:val="000000" w:themeColor="text1"/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</w:t>
      </w:r>
      <w:r w:rsidR="00A723E8" w:rsidRPr="008B5EB9">
        <w:rPr>
          <w:color w:val="000000" w:themeColor="text1"/>
          <w:sz w:val="28"/>
          <w:szCs w:val="28"/>
        </w:rPr>
        <w:t>под</w:t>
      </w:r>
      <w:r w:rsidR="002426B8" w:rsidRPr="008B5EB9">
        <w:rPr>
          <w:color w:val="000000" w:themeColor="text1"/>
          <w:sz w:val="28"/>
          <w:szCs w:val="28"/>
        </w:rPr>
        <w:t>программных мероприя</w:t>
      </w:r>
      <w:r w:rsidRPr="008B5EB9">
        <w:rPr>
          <w:color w:val="000000" w:themeColor="text1"/>
          <w:sz w:val="28"/>
          <w:szCs w:val="28"/>
        </w:rPr>
        <w:t>тий.</w:t>
      </w:r>
    </w:p>
    <w:p w:rsidR="002426B8" w:rsidRPr="008B5EB9" w:rsidRDefault="002426B8" w:rsidP="00A723E8">
      <w:pPr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Способы ограничения финансового риска: </w:t>
      </w:r>
    </w:p>
    <w:p w:rsidR="002426B8" w:rsidRPr="008B5EB9" w:rsidRDefault="00E81658" w:rsidP="00A723E8">
      <w:pPr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а) </w:t>
      </w:r>
      <w:r w:rsidR="002426B8" w:rsidRPr="008B5EB9">
        <w:rPr>
          <w:color w:val="000000" w:themeColor="text1"/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8B5EB9" w:rsidRDefault="00E81658" w:rsidP="00A723E8">
      <w:pPr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б) </w:t>
      </w:r>
      <w:r w:rsidR="002426B8" w:rsidRPr="008B5EB9">
        <w:rPr>
          <w:color w:val="000000" w:themeColor="text1"/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8B5EB9" w:rsidRDefault="00E81658" w:rsidP="00A723E8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B5EB9">
        <w:rPr>
          <w:color w:val="000000" w:themeColor="text1"/>
          <w:sz w:val="28"/>
          <w:szCs w:val="28"/>
        </w:rPr>
        <w:t xml:space="preserve">2) </w:t>
      </w:r>
      <w:r w:rsidR="002426B8" w:rsidRPr="008B5EB9">
        <w:rPr>
          <w:color w:val="000000" w:themeColor="text1"/>
          <w:sz w:val="28"/>
          <w:szCs w:val="28"/>
        </w:rPr>
        <w:t>риска, связанного с изменениями законодательства</w:t>
      </w:r>
      <w:r w:rsidR="00106C36" w:rsidRPr="008B5EB9">
        <w:rPr>
          <w:color w:val="000000" w:themeColor="text1"/>
          <w:sz w:val="28"/>
          <w:szCs w:val="28"/>
        </w:rPr>
        <w:t>,</w:t>
      </w:r>
      <w:r w:rsidR="002426B8" w:rsidRPr="008B5EB9">
        <w:rPr>
          <w:color w:val="000000" w:themeColor="text1"/>
          <w:sz w:val="28"/>
          <w:szCs w:val="28"/>
        </w:rPr>
        <w:t xml:space="preserve"> как на федеральном, так</w:t>
      </w:r>
      <w:r w:rsidR="00106C36" w:rsidRPr="008B5EB9">
        <w:rPr>
          <w:color w:val="000000" w:themeColor="text1"/>
          <w:sz w:val="28"/>
          <w:szCs w:val="28"/>
        </w:rPr>
        <w:t xml:space="preserve"> и на региональном уровне</w:t>
      </w:r>
      <w:r w:rsidR="002426B8" w:rsidRPr="008B5EB9">
        <w:rPr>
          <w:color w:val="000000" w:themeColor="text1"/>
          <w:sz w:val="28"/>
          <w:szCs w:val="28"/>
        </w:rPr>
        <w:t>.</w:t>
      </w:r>
      <w:proofErr w:type="gramEnd"/>
      <w:r w:rsidR="002426B8" w:rsidRPr="008B5EB9">
        <w:rPr>
          <w:color w:val="000000" w:themeColor="text1"/>
          <w:sz w:val="28"/>
          <w:szCs w:val="28"/>
        </w:rPr>
        <w:t xml:space="preserve"> Влияние данного риска на результаты </w:t>
      </w:r>
      <w:r w:rsidR="00A723E8" w:rsidRPr="008B5EB9">
        <w:rPr>
          <w:color w:val="000000" w:themeColor="text1"/>
          <w:sz w:val="28"/>
          <w:szCs w:val="28"/>
        </w:rPr>
        <w:t>под</w:t>
      </w:r>
      <w:r w:rsidR="002426B8" w:rsidRPr="008B5EB9">
        <w:rPr>
          <w:color w:val="000000" w:themeColor="text1"/>
          <w:sz w:val="28"/>
          <w:szCs w:val="28"/>
        </w:rPr>
        <w:t>программы может быть минимизировано путем осуществления мониторинга планируемых изменений законодательства;</w:t>
      </w:r>
    </w:p>
    <w:p w:rsidR="002426B8" w:rsidRPr="008B5EB9" w:rsidRDefault="00E81658" w:rsidP="00A723E8">
      <w:pPr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3) </w:t>
      </w:r>
      <w:r w:rsidR="002426B8" w:rsidRPr="008B5EB9">
        <w:rPr>
          <w:color w:val="000000" w:themeColor="text1"/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8B5EB9">
        <w:rPr>
          <w:color w:val="000000" w:themeColor="text1"/>
          <w:sz w:val="28"/>
          <w:szCs w:val="28"/>
        </w:rPr>
        <w:t>под</w:t>
      </w:r>
      <w:r w:rsidR="002426B8" w:rsidRPr="008B5EB9">
        <w:rPr>
          <w:color w:val="000000" w:themeColor="text1"/>
          <w:sz w:val="28"/>
          <w:szCs w:val="28"/>
        </w:rPr>
        <w:t xml:space="preserve">программы. Для минимизации данного риска будет осуществляться мониторинг реализации </w:t>
      </w:r>
      <w:r w:rsidR="00A723E8" w:rsidRPr="008B5EB9">
        <w:rPr>
          <w:color w:val="000000" w:themeColor="text1"/>
          <w:sz w:val="28"/>
          <w:szCs w:val="28"/>
        </w:rPr>
        <w:t>под</w:t>
      </w:r>
      <w:r w:rsidR="002426B8" w:rsidRPr="008B5EB9">
        <w:rPr>
          <w:color w:val="000000" w:themeColor="text1"/>
          <w:sz w:val="28"/>
          <w:szCs w:val="28"/>
        </w:rPr>
        <w:t>программы.</w:t>
      </w:r>
    </w:p>
    <w:p w:rsidR="002426B8" w:rsidRPr="008B5EB9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4) </w:t>
      </w:r>
      <w:r w:rsidRPr="008B5EB9">
        <w:rPr>
          <w:rFonts w:eastAsia="Calibri"/>
          <w:color w:val="000000" w:themeColor="text1"/>
          <w:sz w:val="28"/>
          <w:szCs w:val="28"/>
        </w:rPr>
        <w:t xml:space="preserve">отсутствие </w:t>
      </w:r>
      <w:r w:rsidRPr="008B5EB9">
        <w:rPr>
          <w:color w:val="000000" w:themeColor="text1"/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8B5EB9" w:rsidRDefault="002426B8" w:rsidP="00A723E8">
      <w:pPr>
        <w:ind w:firstLine="567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8B5EB9">
        <w:rPr>
          <w:color w:val="000000" w:themeColor="text1"/>
          <w:sz w:val="28"/>
          <w:szCs w:val="28"/>
        </w:rPr>
        <w:t>под</w:t>
      </w:r>
      <w:r w:rsidRPr="008B5EB9">
        <w:rPr>
          <w:color w:val="000000" w:themeColor="text1"/>
          <w:sz w:val="28"/>
          <w:szCs w:val="28"/>
        </w:rPr>
        <w:t xml:space="preserve">программы, будут приниматься в ходе оперативного управления реализацией </w:t>
      </w:r>
      <w:r w:rsidR="00A723E8" w:rsidRPr="008B5EB9">
        <w:rPr>
          <w:color w:val="000000" w:themeColor="text1"/>
          <w:sz w:val="28"/>
          <w:szCs w:val="28"/>
        </w:rPr>
        <w:t>под</w:t>
      </w:r>
      <w:r w:rsidRPr="008B5EB9">
        <w:rPr>
          <w:color w:val="000000" w:themeColor="text1"/>
          <w:sz w:val="28"/>
          <w:szCs w:val="28"/>
        </w:rPr>
        <w:t>программы.</w:t>
      </w:r>
    </w:p>
    <w:p w:rsidR="00A723E8" w:rsidRPr="008B5EB9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2"/>
          <w:szCs w:val="22"/>
        </w:rPr>
      </w:pPr>
    </w:p>
    <w:p w:rsidR="00A723E8" w:rsidRPr="008B5EB9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2"/>
          <w:szCs w:val="22"/>
        </w:rPr>
      </w:pPr>
    </w:p>
    <w:p w:rsidR="00A723E8" w:rsidRPr="008B5EB9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2"/>
          <w:szCs w:val="22"/>
        </w:rPr>
      </w:pPr>
    </w:p>
    <w:p w:rsidR="00E92F21" w:rsidRPr="008B5EB9" w:rsidRDefault="00E92F21" w:rsidP="00E92F21">
      <w:pPr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Мэр городского округа</w:t>
      </w:r>
    </w:p>
    <w:p w:rsidR="00E92F21" w:rsidRPr="008B5EB9" w:rsidRDefault="00E92F21" w:rsidP="00E92F21">
      <w:pPr>
        <w:rPr>
          <w:rStyle w:val="a5"/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муниципального образования «город Саянск»                            О.В. Боровский</w:t>
      </w:r>
    </w:p>
    <w:p w:rsidR="00A723E8" w:rsidRPr="008B5EB9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2"/>
          <w:szCs w:val="22"/>
        </w:rPr>
      </w:pPr>
    </w:p>
    <w:p w:rsidR="00A723E8" w:rsidRPr="008B5EB9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2"/>
          <w:szCs w:val="22"/>
        </w:rPr>
      </w:pPr>
    </w:p>
    <w:p w:rsidR="00A723E8" w:rsidRPr="008B5EB9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2"/>
          <w:szCs w:val="22"/>
        </w:rPr>
      </w:pPr>
    </w:p>
    <w:p w:rsidR="00A723E8" w:rsidRPr="008B5EB9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2"/>
          <w:szCs w:val="22"/>
        </w:rPr>
      </w:pPr>
    </w:p>
    <w:p w:rsidR="00A723E8" w:rsidRPr="008B5EB9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2"/>
          <w:szCs w:val="22"/>
        </w:rPr>
      </w:pPr>
    </w:p>
    <w:p w:rsidR="00A723E8" w:rsidRPr="008B5EB9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2"/>
          <w:szCs w:val="22"/>
        </w:rPr>
      </w:pPr>
    </w:p>
    <w:p w:rsidR="00A723E8" w:rsidRPr="008B5EB9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2"/>
          <w:szCs w:val="22"/>
        </w:rPr>
      </w:pPr>
    </w:p>
    <w:p w:rsidR="00CA3748" w:rsidRPr="008B5EB9" w:rsidRDefault="00CA3748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471F79" w:rsidRPr="008B5EB9" w:rsidRDefault="00471F79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D4036A" w:rsidRPr="008B5EB9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  <w:r w:rsidRPr="008B5EB9">
        <w:rPr>
          <w:color w:val="000000" w:themeColor="text1"/>
        </w:rPr>
        <w:t>Приложение № 2</w:t>
      </w:r>
    </w:p>
    <w:p w:rsidR="00D4036A" w:rsidRPr="008B5EB9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color w:val="000000" w:themeColor="text1"/>
        </w:rPr>
      </w:pPr>
      <w:r w:rsidRPr="008B5EB9">
        <w:rPr>
          <w:color w:val="000000" w:themeColor="text1"/>
        </w:rPr>
        <w:t xml:space="preserve">к муниципальной программе «Управление имуществом </w:t>
      </w:r>
      <w:proofErr w:type="gramStart"/>
      <w:r w:rsidRPr="008B5EB9">
        <w:rPr>
          <w:color w:val="000000" w:themeColor="text1"/>
        </w:rPr>
        <w:t>муниципального</w:t>
      </w:r>
      <w:proofErr w:type="gramEnd"/>
      <w:r w:rsidRPr="008B5EB9">
        <w:rPr>
          <w:color w:val="000000" w:themeColor="text1"/>
        </w:rPr>
        <w:t xml:space="preserve"> образования «город Саянск» на 2020-2025 годы»</w:t>
      </w:r>
    </w:p>
    <w:p w:rsidR="00E92F21" w:rsidRPr="008B5EB9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706EA8" w:rsidRPr="008B5EB9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 w:rsidRPr="008B5EB9">
        <w:rPr>
          <w:b/>
          <w:bCs/>
          <w:color w:val="000000" w:themeColor="text1"/>
          <w:sz w:val="28"/>
          <w:szCs w:val="28"/>
        </w:rPr>
        <w:t xml:space="preserve">ПОДПРОГРАММА </w:t>
      </w:r>
    </w:p>
    <w:p w:rsidR="00431687" w:rsidRPr="008B5EB9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 w:rsidRPr="008B5EB9">
        <w:rPr>
          <w:b/>
          <w:bCs/>
          <w:color w:val="000000" w:themeColor="text1"/>
          <w:sz w:val="28"/>
          <w:szCs w:val="28"/>
        </w:rPr>
        <w:t>«</w:t>
      </w:r>
      <w:r w:rsidR="004253A0" w:rsidRPr="008B5EB9">
        <w:rPr>
          <w:b/>
          <w:bCs/>
          <w:color w:val="000000" w:themeColor="text1"/>
          <w:sz w:val="28"/>
          <w:szCs w:val="28"/>
        </w:rPr>
        <w:t xml:space="preserve">ОБЕСПЕЧЕНИЕ ДЕЯТЕЛЬНОСТИ </w:t>
      </w:r>
      <w:r w:rsidRPr="008B5EB9">
        <w:rPr>
          <w:b/>
          <w:bCs/>
          <w:color w:val="000000" w:themeColor="text1"/>
          <w:sz w:val="28"/>
          <w:szCs w:val="28"/>
        </w:rPr>
        <w:t xml:space="preserve">УЧРЕЖДЕНИЙ </w:t>
      </w:r>
    </w:p>
    <w:p w:rsidR="00706EA8" w:rsidRPr="008B5EB9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 w:rsidRPr="008B5EB9">
        <w:rPr>
          <w:b/>
          <w:bCs/>
          <w:color w:val="000000" w:themeColor="text1"/>
          <w:sz w:val="28"/>
          <w:szCs w:val="28"/>
        </w:rPr>
        <w:t xml:space="preserve">СОЦИАЛЬНОЙ СФЕРЫ» ГОРОДА САЯНСКА </w:t>
      </w:r>
      <w:r w:rsidR="004253A0" w:rsidRPr="008B5EB9">
        <w:rPr>
          <w:b/>
          <w:bCs/>
          <w:color w:val="000000" w:themeColor="text1"/>
          <w:sz w:val="28"/>
          <w:szCs w:val="28"/>
        </w:rPr>
        <w:br/>
      </w:r>
      <w:r w:rsidRPr="008B5EB9">
        <w:rPr>
          <w:b/>
          <w:bCs/>
          <w:color w:val="000000" w:themeColor="text1"/>
          <w:sz w:val="28"/>
          <w:szCs w:val="28"/>
        </w:rPr>
        <w:t>НА 2020 – 2025 ГОДЫ»</w:t>
      </w:r>
    </w:p>
    <w:p w:rsidR="00706EA8" w:rsidRPr="008B5EB9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706EA8" w:rsidRPr="008B5EB9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ГЛАВА</w:t>
      </w:r>
      <w:r w:rsidR="00D4036A" w:rsidRPr="008B5EB9">
        <w:rPr>
          <w:color w:val="000000" w:themeColor="text1"/>
          <w:sz w:val="28"/>
          <w:szCs w:val="28"/>
        </w:rPr>
        <w:t xml:space="preserve"> 1. </w:t>
      </w:r>
      <w:r w:rsidR="00706EA8" w:rsidRPr="008B5EB9">
        <w:rPr>
          <w:color w:val="000000" w:themeColor="text1"/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8B5EB9">
        <w:rPr>
          <w:color w:val="000000" w:themeColor="text1"/>
          <w:sz w:val="28"/>
          <w:szCs w:val="28"/>
        </w:rPr>
        <w:t>ПОД</w:t>
      </w:r>
      <w:r w:rsidR="00706EA8" w:rsidRPr="008B5EB9">
        <w:rPr>
          <w:color w:val="000000" w:themeColor="text1"/>
          <w:sz w:val="28"/>
          <w:szCs w:val="28"/>
        </w:rPr>
        <w:t>ПРОГРАММЫ</w:t>
      </w:r>
    </w:p>
    <w:p w:rsidR="00706EA8" w:rsidRPr="008B5EB9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color w:val="000000" w:themeColor="text1"/>
          <w:sz w:val="28"/>
          <w:szCs w:val="28"/>
        </w:rPr>
      </w:pPr>
    </w:p>
    <w:p w:rsidR="00706EA8" w:rsidRPr="008B5EB9" w:rsidRDefault="00706EA8" w:rsidP="00706EA8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Cs/>
          <w:color w:val="000000" w:themeColor="text1"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8B5EB9">
        <w:rPr>
          <w:color w:val="000000" w:themeColor="text1"/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06EA8" w:rsidRPr="008B5EB9" w:rsidRDefault="00706EA8" w:rsidP="00706EA8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8B5EB9">
        <w:rPr>
          <w:bCs/>
          <w:color w:val="000000" w:themeColor="text1"/>
          <w:sz w:val="28"/>
          <w:szCs w:val="28"/>
        </w:rPr>
        <w:t>в МУ УО СС созданы службы:</w:t>
      </w:r>
    </w:p>
    <w:p w:rsidR="00706EA8" w:rsidRPr="008B5EB9" w:rsidRDefault="00706EA8" w:rsidP="00706EA8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 xml:space="preserve">Энергетическая служба - </w:t>
      </w:r>
      <w:r w:rsidRPr="008B5EB9">
        <w:rPr>
          <w:color w:val="000000" w:themeColor="text1"/>
          <w:sz w:val="28"/>
          <w:szCs w:val="28"/>
        </w:rPr>
        <w:t xml:space="preserve">осуществляет </w:t>
      </w:r>
      <w:proofErr w:type="gramStart"/>
      <w:r w:rsidRPr="008B5EB9">
        <w:rPr>
          <w:color w:val="000000" w:themeColor="text1"/>
          <w:sz w:val="28"/>
          <w:szCs w:val="28"/>
        </w:rPr>
        <w:t>контроль</w:t>
      </w:r>
      <w:r w:rsidR="009C0657" w:rsidRPr="008B5EB9">
        <w:rPr>
          <w:color w:val="000000" w:themeColor="text1"/>
          <w:sz w:val="28"/>
          <w:szCs w:val="28"/>
        </w:rPr>
        <w:t xml:space="preserve"> </w:t>
      </w:r>
      <w:r w:rsidRPr="008B5EB9">
        <w:rPr>
          <w:color w:val="000000" w:themeColor="text1"/>
          <w:sz w:val="28"/>
          <w:szCs w:val="28"/>
        </w:rPr>
        <w:t>за</w:t>
      </w:r>
      <w:proofErr w:type="gramEnd"/>
      <w:r w:rsidRPr="008B5EB9">
        <w:rPr>
          <w:color w:val="000000" w:themeColor="text1"/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06EA8" w:rsidRPr="008B5EB9" w:rsidRDefault="00706EA8" w:rsidP="00706EA8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 xml:space="preserve">Сантехническая служба </w:t>
      </w:r>
      <w:r w:rsidR="009E678F" w:rsidRPr="008B5EB9">
        <w:rPr>
          <w:b/>
          <w:color w:val="000000" w:themeColor="text1"/>
          <w:sz w:val="28"/>
          <w:szCs w:val="28"/>
        </w:rPr>
        <w:t xml:space="preserve">– </w:t>
      </w:r>
      <w:r w:rsidR="009E678F" w:rsidRPr="008B5EB9">
        <w:rPr>
          <w:color w:val="000000" w:themeColor="text1"/>
          <w:sz w:val="28"/>
          <w:szCs w:val="28"/>
        </w:rPr>
        <w:t>служба по</w:t>
      </w:r>
      <w:r w:rsidR="009C0657" w:rsidRPr="008B5EB9">
        <w:rPr>
          <w:color w:val="000000" w:themeColor="text1"/>
          <w:sz w:val="28"/>
          <w:szCs w:val="28"/>
        </w:rPr>
        <w:t xml:space="preserve"> </w:t>
      </w:r>
      <w:r w:rsidRPr="008B5EB9">
        <w:rPr>
          <w:color w:val="000000" w:themeColor="text1"/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431687" w:rsidRPr="008B5EB9">
        <w:rPr>
          <w:color w:val="000000" w:themeColor="text1"/>
          <w:sz w:val="28"/>
          <w:szCs w:val="28"/>
        </w:rPr>
        <w:t>в</w:t>
      </w:r>
      <w:r w:rsidRPr="008B5EB9">
        <w:rPr>
          <w:color w:val="000000" w:themeColor="text1"/>
          <w:sz w:val="28"/>
          <w:szCs w:val="28"/>
        </w:rPr>
        <w:t>ыполнение работ по текущему ремонту инженерных сетей.</w:t>
      </w:r>
    </w:p>
    <w:p w:rsidR="00706EA8" w:rsidRPr="008B5EB9" w:rsidRDefault="00706EA8" w:rsidP="00706EA8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 xml:space="preserve">Транспортная служба </w:t>
      </w:r>
      <w:r w:rsidRPr="008B5EB9">
        <w:rPr>
          <w:color w:val="000000" w:themeColor="text1"/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06EA8" w:rsidRPr="008B5EB9" w:rsidRDefault="00706EA8" w:rsidP="00706EA8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 xml:space="preserve">Строительно-ремонтная служба – </w:t>
      </w:r>
      <w:r w:rsidRPr="008B5EB9">
        <w:rPr>
          <w:color w:val="000000" w:themeColor="text1"/>
          <w:sz w:val="28"/>
          <w:szCs w:val="28"/>
        </w:rPr>
        <w:t xml:space="preserve">организует работы по текущему ремонту в образовательных  учреждениях, учреждениях культуры  </w:t>
      </w:r>
      <w:proofErr w:type="gramStart"/>
      <w:r w:rsidRPr="008B5EB9">
        <w:rPr>
          <w:color w:val="000000" w:themeColor="text1"/>
          <w:sz w:val="28"/>
          <w:szCs w:val="28"/>
        </w:rPr>
        <w:t>согласно заявок</w:t>
      </w:r>
      <w:proofErr w:type="gramEnd"/>
      <w:r w:rsidRPr="008B5EB9">
        <w:rPr>
          <w:color w:val="000000" w:themeColor="text1"/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06EA8" w:rsidRPr="008B5EB9" w:rsidRDefault="00706EA8" w:rsidP="00706EA8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/>
          <w:color w:val="000000" w:themeColor="text1"/>
          <w:sz w:val="28"/>
          <w:szCs w:val="28"/>
        </w:rPr>
        <w:t xml:space="preserve">Инженер по качеству продуктов </w:t>
      </w:r>
      <w:r w:rsidRPr="008B5EB9">
        <w:rPr>
          <w:color w:val="000000" w:themeColor="text1"/>
          <w:sz w:val="28"/>
          <w:szCs w:val="28"/>
        </w:rPr>
        <w:t xml:space="preserve">– осуществляет </w:t>
      </w:r>
      <w:proofErr w:type="gramStart"/>
      <w:r w:rsidRPr="008B5EB9">
        <w:rPr>
          <w:color w:val="000000" w:themeColor="text1"/>
          <w:sz w:val="28"/>
          <w:szCs w:val="28"/>
        </w:rPr>
        <w:t>контроль за</w:t>
      </w:r>
      <w:proofErr w:type="gramEnd"/>
      <w:r w:rsidRPr="008B5EB9">
        <w:rPr>
          <w:color w:val="000000" w:themeColor="text1"/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06EA8" w:rsidRPr="008B5EB9" w:rsidRDefault="00706EA8" w:rsidP="00706EA8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bCs/>
          <w:color w:val="000000" w:themeColor="text1"/>
          <w:sz w:val="28"/>
          <w:szCs w:val="28"/>
        </w:rPr>
        <w:t xml:space="preserve">МУ УО СС заключены договоры с 37 организациями социальной сферы. </w:t>
      </w:r>
    </w:p>
    <w:p w:rsidR="00706EA8" w:rsidRPr="008B5EB9" w:rsidRDefault="00706EA8" w:rsidP="00706EA8">
      <w:pPr>
        <w:ind w:firstLine="709"/>
        <w:jc w:val="both"/>
        <w:rPr>
          <w:color w:val="000000" w:themeColor="text1"/>
          <w:sz w:val="28"/>
          <w:szCs w:val="28"/>
        </w:rPr>
      </w:pPr>
    </w:p>
    <w:p w:rsidR="00706EA8" w:rsidRPr="008B5EB9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ГЛАВА</w:t>
      </w:r>
      <w:r w:rsidR="00706EA8" w:rsidRPr="008B5EB9">
        <w:rPr>
          <w:color w:val="000000" w:themeColor="text1"/>
          <w:sz w:val="28"/>
          <w:szCs w:val="28"/>
        </w:rPr>
        <w:t xml:space="preserve"> 2. ЦЕЛЬ</w:t>
      </w:r>
      <w:r w:rsidR="00D4036A" w:rsidRPr="008B5EB9">
        <w:rPr>
          <w:color w:val="000000" w:themeColor="text1"/>
          <w:sz w:val="28"/>
          <w:szCs w:val="28"/>
        </w:rPr>
        <w:t xml:space="preserve"> И ЗАДАЧИ ПОДПРОГРАММЫ</w:t>
      </w:r>
    </w:p>
    <w:p w:rsidR="00D4036A" w:rsidRPr="008B5EB9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color w:val="000000" w:themeColor="text1"/>
          <w:sz w:val="28"/>
          <w:szCs w:val="28"/>
        </w:rPr>
      </w:pPr>
    </w:p>
    <w:p w:rsidR="00706EA8" w:rsidRPr="008B5EB9" w:rsidRDefault="00706EA8" w:rsidP="00706EA8">
      <w:pPr>
        <w:ind w:firstLine="709"/>
        <w:jc w:val="both"/>
        <w:rPr>
          <w:color w:val="000000" w:themeColor="text1"/>
          <w:sz w:val="25"/>
          <w:szCs w:val="25"/>
        </w:rPr>
      </w:pPr>
      <w:r w:rsidRPr="008B5EB9">
        <w:rPr>
          <w:color w:val="000000" w:themeColor="text1"/>
          <w:sz w:val="28"/>
          <w:szCs w:val="28"/>
        </w:rPr>
        <w:t xml:space="preserve">Целью подпрограммы </w:t>
      </w:r>
      <w:r w:rsidRPr="008B5EB9">
        <w:rPr>
          <w:bCs/>
          <w:color w:val="000000" w:themeColor="text1"/>
          <w:sz w:val="28"/>
          <w:szCs w:val="28"/>
        </w:rPr>
        <w:t>«</w:t>
      </w:r>
      <w:r w:rsidR="004253A0" w:rsidRPr="008B5EB9">
        <w:rPr>
          <w:color w:val="000000" w:themeColor="text1"/>
          <w:spacing w:val="-6"/>
          <w:sz w:val="28"/>
          <w:szCs w:val="28"/>
        </w:rPr>
        <w:t xml:space="preserve">Обеспечение деятельности </w:t>
      </w:r>
      <w:r w:rsidRPr="008B5EB9">
        <w:rPr>
          <w:bCs/>
          <w:color w:val="000000" w:themeColor="text1"/>
          <w:sz w:val="28"/>
          <w:szCs w:val="28"/>
        </w:rPr>
        <w:t xml:space="preserve">учреждений социальной сферы» на 2020-2025 годы» (далее – подпрограмма) </w:t>
      </w:r>
      <w:r w:rsidRPr="008B5EB9">
        <w:rPr>
          <w:color w:val="000000" w:themeColor="text1"/>
          <w:sz w:val="28"/>
          <w:szCs w:val="28"/>
        </w:rPr>
        <w:t xml:space="preserve">является </w:t>
      </w:r>
      <w:r w:rsidRPr="008B5EB9">
        <w:rPr>
          <w:color w:val="000000" w:themeColor="text1"/>
          <w:sz w:val="28"/>
          <w:szCs w:val="28"/>
        </w:rPr>
        <w:lastRenderedPageBreak/>
        <w:t xml:space="preserve">создание условий для обеспечения деятельности муниципальных учреждений социальной сферы муниципального образования, культуры и спорта «город </w:t>
      </w:r>
      <w:proofErr w:type="spellStart"/>
      <w:r w:rsidRPr="008B5EB9">
        <w:rPr>
          <w:color w:val="000000" w:themeColor="text1"/>
          <w:sz w:val="28"/>
          <w:szCs w:val="28"/>
        </w:rPr>
        <w:t>Саянск»</w:t>
      </w:r>
      <w:proofErr w:type="gramStart"/>
      <w:r w:rsidRPr="008B5EB9">
        <w:rPr>
          <w:color w:val="000000" w:themeColor="text1"/>
          <w:sz w:val="28"/>
          <w:szCs w:val="28"/>
        </w:rPr>
        <w:t>.</w:t>
      </w:r>
      <w:r w:rsidRPr="008B5EB9">
        <w:rPr>
          <w:bCs/>
          <w:color w:val="000000" w:themeColor="text1"/>
          <w:sz w:val="28"/>
          <w:szCs w:val="28"/>
        </w:rPr>
        <w:t>О</w:t>
      </w:r>
      <w:proofErr w:type="gramEnd"/>
      <w:r w:rsidRPr="008B5EB9">
        <w:rPr>
          <w:bCs/>
          <w:color w:val="000000" w:themeColor="text1"/>
          <w:sz w:val="28"/>
          <w:szCs w:val="28"/>
        </w:rPr>
        <w:t>бслуживание</w:t>
      </w:r>
      <w:proofErr w:type="spellEnd"/>
      <w:r w:rsidRPr="008B5EB9">
        <w:rPr>
          <w:bCs/>
          <w:color w:val="000000" w:themeColor="text1"/>
          <w:sz w:val="28"/>
          <w:szCs w:val="28"/>
        </w:rPr>
        <w:t xml:space="preserve"> учреждений социальной сферы осуществляет муниципальное учреждение «Управление обслуживания социальной сферы».</w:t>
      </w:r>
    </w:p>
    <w:p w:rsidR="00706EA8" w:rsidRPr="008B5EB9" w:rsidRDefault="00706EA8" w:rsidP="00706EA8">
      <w:pPr>
        <w:ind w:firstLine="708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Цель подпрограммы достигается посредством решения следующих задач:</w:t>
      </w:r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Транспортное обеспечение деятельности муниципальных учреждений социальной сферы.</w:t>
      </w:r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Проведение текущих ремонтных в  муниципальных учреждениях социальной сферы согласно полученным заявкам и графикам.</w:t>
      </w:r>
      <w:proofErr w:type="gramEnd"/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Обслуживание электроустановок, технологического, холодильного, оборудования пищеблоков и прачечных образовательных учреждений.</w:t>
      </w:r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</w:t>
      </w:r>
      <w:r w:rsidR="009E678F" w:rsidRPr="008B5EB9">
        <w:rPr>
          <w:rFonts w:eastAsia="Calibri"/>
          <w:color w:val="000000" w:themeColor="text1"/>
          <w:sz w:val="28"/>
          <w:szCs w:val="28"/>
          <w:lang w:eastAsia="en-US"/>
        </w:rPr>
        <w:t xml:space="preserve"> учреждений социальной сферы</w:t>
      </w: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8B5EB9">
        <w:rPr>
          <w:rFonts w:eastAsia="Calibri"/>
          <w:color w:val="000000" w:themeColor="text1"/>
          <w:sz w:val="28"/>
          <w:szCs w:val="28"/>
          <w:lang w:eastAsia="en-US"/>
        </w:rPr>
        <w:t xml:space="preserve"> рациональным использованием тепловой и электрической энергии, воды. </w:t>
      </w:r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Осуществление контроля муниципального образования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Организация  работы по охране труда в учреждениях социальной сферы.</w:t>
      </w:r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 xml:space="preserve">Осуществление </w:t>
      </w:r>
      <w:proofErr w:type="gramStart"/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контроля за</w:t>
      </w:r>
      <w:proofErr w:type="gramEnd"/>
      <w:r w:rsidRPr="008B5EB9">
        <w:rPr>
          <w:rFonts w:eastAsia="Calibri"/>
          <w:color w:val="000000" w:themeColor="text1"/>
          <w:sz w:val="28"/>
          <w:szCs w:val="28"/>
          <w:lang w:eastAsia="en-US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Участие в организации летних оздоровительных мероприятий для детей и подростков.</w:t>
      </w:r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Участие в подготовке образовательных учреждений к новому учебному году.</w:t>
      </w:r>
    </w:p>
    <w:p w:rsidR="00706EA8" w:rsidRPr="008B5EB9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 xml:space="preserve">Участие в </w:t>
      </w:r>
      <w:proofErr w:type="gramStart"/>
      <w:r w:rsidRPr="008B5EB9">
        <w:rPr>
          <w:rFonts w:eastAsia="Calibri"/>
          <w:color w:val="000000" w:themeColor="text1"/>
          <w:sz w:val="28"/>
          <w:szCs w:val="28"/>
          <w:lang w:eastAsia="en-US"/>
        </w:rPr>
        <w:t>контроле за</w:t>
      </w:r>
      <w:proofErr w:type="gramEnd"/>
      <w:r w:rsidRPr="008B5EB9">
        <w:rPr>
          <w:rFonts w:eastAsia="Calibri"/>
          <w:color w:val="000000" w:themeColor="text1"/>
          <w:sz w:val="28"/>
          <w:szCs w:val="28"/>
          <w:lang w:eastAsia="en-US"/>
        </w:rPr>
        <w:t xml:space="preserve"> качеством капитального и текущего ремонта в муниципальных учреждениях.</w:t>
      </w:r>
    </w:p>
    <w:p w:rsidR="00706EA8" w:rsidRPr="008B5EB9" w:rsidRDefault="00706EA8" w:rsidP="00706EA8">
      <w:pPr>
        <w:jc w:val="both"/>
        <w:rPr>
          <w:color w:val="000000" w:themeColor="text1"/>
          <w:sz w:val="28"/>
          <w:szCs w:val="28"/>
        </w:rPr>
      </w:pPr>
    </w:p>
    <w:p w:rsidR="00164BF4" w:rsidRPr="008B5EB9" w:rsidRDefault="00164BF4" w:rsidP="00706EA8">
      <w:pPr>
        <w:jc w:val="both"/>
        <w:rPr>
          <w:color w:val="000000" w:themeColor="text1"/>
          <w:sz w:val="28"/>
          <w:szCs w:val="28"/>
        </w:rPr>
      </w:pPr>
    </w:p>
    <w:p w:rsidR="00164BF4" w:rsidRPr="008B5EB9" w:rsidRDefault="00164BF4" w:rsidP="00164BF4">
      <w:pPr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ГЛАВА 3. СИСТЕМА МЕРОПРИЯТИЙ ПОДПРОГРАММЫ</w:t>
      </w:r>
    </w:p>
    <w:p w:rsidR="00164BF4" w:rsidRPr="008B5EB9" w:rsidRDefault="00164BF4" w:rsidP="00164BF4">
      <w:pPr>
        <w:jc w:val="center"/>
        <w:rPr>
          <w:color w:val="000000" w:themeColor="text1"/>
          <w:sz w:val="28"/>
          <w:szCs w:val="28"/>
        </w:rPr>
        <w:sectPr w:rsidR="00164BF4" w:rsidRPr="008B5EB9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06EA8" w:rsidRPr="008B5EB9" w:rsidRDefault="00706EA8" w:rsidP="00706EA8">
      <w:pPr>
        <w:ind w:left="1520"/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8B5EB9" w:rsidRDefault="00164BF4" w:rsidP="00164BF4">
      <w:pPr>
        <w:ind w:firstLine="851"/>
        <w:jc w:val="right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358"/>
        <w:gridCol w:w="1194"/>
        <w:gridCol w:w="992"/>
        <w:gridCol w:w="1080"/>
        <w:gridCol w:w="1134"/>
        <w:gridCol w:w="1134"/>
        <w:gridCol w:w="1134"/>
        <w:gridCol w:w="1046"/>
      </w:tblGrid>
      <w:tr w:rsidR="008B5EB9" w:rsidRPr="008B5EB9" w:rsidTr="00164BF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8B5EB9" w:rsidRDefault="006C3C79" w:rsidP="00A723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8B5EB9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8B5EB9">
              <w:rPr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Период</w:t>
            </w:r>
          </w:p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Источники </w:t>
            </w:r>
            <w:r w:rsidR="000A1886" w:rsidRPr="008B5EB9">
              <w:rPr>
                <w:color w:val="000000" w:themeColor="text1"/>
                <w:sz w:val="20"/>
                <w:szCs w:val="20"/>
              </w:rPr>
              <w:t>финансирования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в том числе по годам, тыс. руб.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Связь </w:t>
            </w:r>
            <w:proofErr w:type="gramStart"/>
            <w:r w:rsidRPr="008B5EB9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</w:p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показателями</w:t>
            </w:r>
          </w:p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результативности</w:t>
            </w:r>
          </w:p>
          <w:p w:rsidR="006C3C79" w:rsidRPr="008B5EB9" w:rsidRDefault="006C3C79" w:rsidP="006C3C79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подпрограммы</w:t>
            </w:r>
          </w:p>
        </w:tc>
      </w:tr>
      <w:tr w:rsidR="008B5EB9" w:rsidRPr="008B5EB9" w:rsidTr="00164BF4">
        <w:trPr>
          <w:trHeight w:val="91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8B5EB9" w:rsidRDefault="006C3C79" w:rsidP="00A72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8B5EB9" w:rsidRDefault="006C3C79" w:rsidP="00706E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8B5EB9" w:rsidRDefault="006C3C79" w:rsidP="00706E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8B5EB9" w:rsidRDefault="006C3C79" w:rsidP="00706E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8B5EB9" w:rsidRDefault="006C3C79" w:rsidP="00706E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8B5EB9" w:rsidRDefault="006C3C79" w:rsidP="00706E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2021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3C79" w:rsidRPr="008B5EB9" w:rsidRDefault="006C3C79" w:rsidP="006C3C7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8B5EB9" w:rsidRPr="008B5EB9" w:rsidTr="00164BF4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8B5EB9" w:rsidRDefault="006C3C79" w:rsidP="00A72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5EB9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5EB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5EB9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5EB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5EB9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5EB9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5EB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5EB9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8B5EB9" w:rsidRDefault="006C3C79" w:rsidP="00706EA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8B5EB9" w:rsidRPr="008B5EB9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8B5EB9" w:rsidRDefault="006C3C79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C79" w:rsidRPr="008B5EB9" w:rsidRDefault="006C3C79" w:rsidP="00706EA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3C79" w:rsidRPr="008B5EB9" w:rsidRDefault="006C3C79" w:rsidP="0035267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 xml:space="preserve">Подпрограмма </w:t>
            </w:r>
            <w:r w:rsidR="00A723E8" w:rsidRPr="008B5EB9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 xml:space="preserve"> «О</w:t>
            </w:r>
            <w:r w:rsidR="0035267B" w:rsidRPr="008B5EB9">
              <w:rPr>
                <w:b/>
                <w:bCs/>
                <w:color w:val="000000" w:themeColor="text1"/>
                <w:sz w:val="20"/>
                <w:szCs w:val="20"/>
              </w:rPr>
              <w:t>беспечение деятельности о</w:t>
            </w: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бслуживани</w:t>
            </w:r>
            <w:r w:rsidR="0035267B" w:rsidRPr="008B5EB9">
              <w:rPr>
                <w:b/>
                <w:bCs/>
                <w:color w:val="000000" w:themeColor="text1"/>
                <w:sz w:val="20"/>
                <w:szCs w:val="20"/>
              </w:rPr>
              <w:t>я</w:t>
            </w: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 xml:space="preserve">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3C79" w:rsidRPr="008B5EB9" w:rsidRDefault="006C3C79" w:rsidP="00706EA8">
            <w:pPr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8B5EB9" w:rsidRPr="008B5EB9" w:rsidTr="00164BF4">
        <w:trPr>
          <w:trHeight w:val="2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E8" w:rsidRPr="008B5EB9" w:rsidRDefault="00A723E8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23E8" w:rsidRPr="008B5EB9" w:rsidRDefault="00A723E8" w:rsidP="00706EA8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Цель. Создание условий для обеспечения деятельности муниципальных учреждений социальной сферы муниципального образования «город Саянск»</w:t>
            </w:r>
          </w:p>
        </w:tc>
      </w:tr>
      <w:tr w:rsidR="008B5EB9" w:rsidRPr="008B5EB9" w:rsidTr="00164BF4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8B5EB9" w:rsidRDefault="006C3C79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Обеспечение деятельности МУ "Управление обслуживания учреждений социальной сферы"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8B5EB9" w:rsidRDefault="00B02D1C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C79" w:rsidRPr="008B5EB9" w:rsidRDefault="00E71E8D" w:rsidP="00F874D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186 306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E71E8D" w:rsidP="00706E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E71E8D" w:rsidP="00706E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35 157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E71E8D" w:rsidP="00706E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29 893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E71E8D" w:rsidP="00F874D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E71E8D" w:rsidP="00F874D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E71E8D" w:rsidP="00F874D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8B5EB9" w:rsidRDefault="002C4A6B" w:rsidP="002C4A6B">
            <w:pPr>
              <w:jc w:val="center"/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B5EB9">
              <w:rPr>
                <w:bCs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8B5EB9" w:rsidRPr="008B5EB9" w:rsidTr="00164BF4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79" w:rsidRPr="008B5EB9" w:rsidRDefault="006C3C79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8B5EB9" w:rsidRDefault="00B02D1C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8B5EB9" w:rsidRDefault="00113494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О</w:t>
            </w:r>
            <w:r w:rsidR="006C3C79" w:rsidRPr="008B5EB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C79" w:rsidRPr="008B5EB9" w:rsidRDefault="00987067" w:rsidP="00F874D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39 398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036896" w:rsidP="00706E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036896" w:rsidP="00706E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2 768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C79" w:rsidRPr="008B5EB9" w:rsidRDefault="00036896" w:rsidP="00706E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036896" w:rsidP="00F8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036896" w:rsidP="00F8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8B5EB9" w:rsidRDefault="00036896" w:rsidP="00F8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8B5EB9" w:rsidRDefault="002C4A6B" w:rsidP="002C4A6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B5EB9">
              <w:rPr>
                <w:bCs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8B5EB9" w:rsidRPr="008B5EB9" w:rsidTr="00164BF4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79" w:rsidRPr="008B5EB9" w:rsidRDefault="006C3C79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8B5EB9" w:rsidRDefault="00B02D1C" w:rsidP="00A723E8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8B5EB9" w:rsidRDefault="00113494" w:rsidP="00164BF4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987067" w:rsidP="008063D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146 908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987067" w:rsidP="001134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23 233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987067" w:rsidP="001134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32 389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8B5EB9" w:rsidRDefault="00987067" w:rsidP="001134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987067" w:rsidP="001134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987067" w:rsidP="001134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987067" w:rsidP="001134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8B5EB9" w:rsidRDefault="002C4A6B" w:rsidP="002C4A6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B5EB9">
              <w:rPr>
                <w:bCs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8B5EB9" w:rsidRPr="008B5EB9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8B5EB9" w:rsidRDefault="006C3C79" w:rsidP="00A723E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2.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Проведение текущих ремонтных, строительных работ в  муниципальных учреждениях социальной сферы согласно полученным заявкам и графикам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8B5EB9" w:rsidRDefault="00B02D1C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8B5EB9" w:rsidRDefault="006C3C79" w:rsidP="00164BF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Ср</w:t>
            </w:r>
            <w:r w:rsidR="00164BF4" w:rsidRPr="008B5EB9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8B5EB9">
              <w:rPr>
                <w:color w:val="000000" w:themeColor="text1"/>
                <w:sz w:val="20"/>
                <w:szCs w:val="20"/>
              </w:rPr>
              <w:t>ва</w:t>
            </w:r>
            <w:proofErr w:type="spellEnd"/>
            <w:r w:rsidRPr="008B5EB9">
              <w:rPr>
                <w:color w:val="000000" w:themeColor="text1"/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160BE8" w:rsidP="00160BE8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160BE8" w:rsidP="00160BE8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160BE8" w:rsidP="00160BE8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C79" w:rsidRPr="008B5EB9" w:rsidRDefault="00160BE8" w:rsidP="00160BE8">
            <w:pPr>
              <w:spacing w:line="72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B5EB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160BE8" w:rsidP="00160BE8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160BE8" w:rsidP="00160BE8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160BE8" w:rsidP="00160BE8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687" w:rsidRPr="008B5EB9" w:rsidRDefault="00431687" w:rsidP="00160BE8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C3C79" w:rsidRPr="008B5EB9" w:rsidRDefault="00160BE8" w:rsidP="00160BE8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B5EB9" w:rsidRPr="008B5EB9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8B5EB9" w:rsidRDefault="006C3C79" w:rsidP="00A723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EB9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8B5EB9" w:rsidRDefault="006C3C79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8B5EB9" w:rsidRDefault="00B02D1C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8B5EB9" w:rsidRDefault="006C3C79" w:rsidP="00164BF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Ср</w:t>
            </w:r>
            <w:r w:rsidR="00164BF4" w:rsidRPr="008B5EB9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8B5EB9">
              <w:rPr>
                <w:color w:val="000000" w:themeColor="text1"/>
                <w:sz w:val="20"/>
                <w:szCs w:val="20"/>
              </w:rPr>
              <w:t>ва</w:t>
            </w:r>
            <w:proofErr w:type="spellEnd"/>
            <w:r w:rsidRPr="008B5EB9">
              <w:rPr>
                <w:color w:val="000000" w:themeColor="text1"/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B62B9A" w:rsidP="00B62B9A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B62B9A" w:rsidP="00B62B9A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B62B9A" w:rsidP="00B62B9A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8B5EB9" w:rsidRDefault="00B62B9A" w:rsidP="00B62B9A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B62B9A" w:rsidP="00B62B9A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B62B9A" w:rsidP="00B62B9A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8B5EB9" w:rsidRDefault="00B62B9A" w:rsidP="00B62B9A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8B5EB9" w:rsidRDefault="006C3C79" w:rsidP="00B62B9A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B62B9A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B5EB9" w:rsidRPr="008B5EB9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8B5EB9" w:rsidRDefault="00B62B9A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8B5EB9" w:rsidRDefault="00B62B9A" w:rsidP="00164BF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Ср-</w:t>
            </w:r>
            <w:proofErr w:type="spellStart"/>
            <w:r w:rsidRPr="008B5EB9">
              <w:rPr>
                <w:color w:val="000000" w:themeColor="text1"/>
                <w:sz w:val="20"/>
                <w:szCs w:val="20"/>
              </w:rPr>
              <w:t>ва</w:t>
            </w:r>
            <w:proofErr w:type="spellEnd"/>
            <w:r w:rsidRPr="008B5EB9">
              <w:rPr>
                <w:color w:val="000000" w:themeColor="text1"/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B5EB9" w:rsidRPr="008B5EB9" w:rsidTr="00164BF4">
        <w:trPr>
          <w:trHeight w:val="127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8B5EB9" w:rsidRDefault="00B62B9A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lastRenderedPageBreak/>
              <w:t>5.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B5EB9">
              <w:rPr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8B5EB9">
              <w:rPr>
                <w:color w:val="000000" w:themeColor="text1"/>
                <w:sz w:val="20"/>
                <w:szCs w:val="20"/>
              </w:rPr>
              <w:t xml:space="preserve"> рациональным использованием тепловой и электрической энергии,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8B5EB9" w:rsidRDefault="00B62B9A" w:rsidP="00164BF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8B5EB9">
              <w:rPr>
                <w:color w:val="000000" w:themeColor="text1"/>
                <w:sz w:val="20"/>
                <w:szCs w:val="20"/>
              </w:rPr>
              <w:t>фин-ия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B5EB9" w:rsidRPr="008B5EB9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8B5EB9" w:rsidRDefault="00B62B9A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Осуществление муниципального образования </w:t>
            </w:r>
            <w:proofErr w:type="gramStart"/>
            <w:r w:rsidRPr="008B5EB9">
              <w:rPr>
                <w:color w:val="000000" w:themeColor="text1"/>
                <w:sz w:val="20"/>
                <w:szCs w:val="20"/>
              </w:rPr>
              <w:t>контроля за</w:t>
            </w:r>
            <w:proofErr w:type="gramEnd"/>
            <w:r w:rsidRPr="008B5EB9">
              <w:rPr>
                <w:color w:val="000000" w:themeColor="text1"/>
                <w:sz w:val="20"/>
                <w:szCs w:val="20"/>
              </w:rPr>
      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B5EB9" w:rsidRPr="008B5EB9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8B5EB9" w:rsidRDefault="00B62B9A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Организация  работы по охране труда в учреждениях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8B5EB9" w:rsidRDefault="00B62B9A" w:rsidP="00164BF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Ср-</w:t>
            </w:r>
            <w:proofErr w:type="spellStart"/>
            <w:r w:rsidRPr="008B5EB9">
              <w:rPr>
                <w:color w:val="000000" w:themeColor="text1"/>
                <w:sz w:val="20"/>
                <w:szCs w:val="20"/>
              </w:rPr>
              <w:t>ва</w:t>
            </w:r>
            <w:proofErr w:type="spellEnd"/>
            <w:r w:rsidRPr="008B5EB9">
              <w:rPr>
                <w:color w:val="000000" w:themeColor="text1"/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B5EB9" w:rsidRPr="008B5EB9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8B5EB9" w:rsidRDefault="00B62B9A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Осуществление </w:t>
            </w:r>
            <w:proofErr w:type="gramStart"/>
            <w:r w:rsidRPr="008B5EB9">
              <w:rPr>
                <w:color w:val="000000" w:themeColor="text1"/>
                <w:sz w:val="20"/>
                <w:szCs w:val="20"/>
              </w:rPr>
              <w:t>контроля за</w:t>
            </w:r>
            <w:proofErr w:type="gramEnd"/>
            <w:r w:rsidRPr="008B5EB9">
              <w:rPr>
                <w:color w:val="000000" w:themeColor="text1"/>
                <w:sz w:val="20"/>
                <w:szCs w:val="20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B5EB9" w:rsidRPr="008B5EB9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8B5EB9" w:rsidRDefault="00B62B9A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Участие в организации летних оздоровительных мероприятий для детей и подростков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8B5EB9" w:rsidRDefault="00B62B9A" w:rsidP="00164BF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Ср-</w:t>
            </w:r>
            <w:proofErr w:type="spellStart"/>
            <w:r w:rsidRPr="008B5EB9">
              <w:rPr>
                <w:color w:val="000000" w:themeColor="text1"/>
                <w:sz w:val="20"/>
                <w:szCs w:val="20"/>
              </w:rPr>
              <w:t>ва</w:t>
            </w:r>
            <w:proofErr w:type="spellEnd"/>
            <w:r w:rsidRPr="008B5EB9">
              <w:rPr>
                <w:color w:val="000000" w:themeColor="text1"/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B5EB9" w:rsidRPr="008B5EB9" w:rsidTr="00164BF4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8B5EB9" w:rsidRDefault="00B62B9A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Участие в подготовке образовательных учреждений к новому учебному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8B5EB9" w:rsidRDefault="00B62B9A" w:rsidP="00164BF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Ср-</w:t>
            </w:r>
            <w:proofErr w:type="spellStart"/>
            <w:r w:rsidRPr="008B5EB9">
              <w:rPr>
                <w:color w:val="000000" w:themeColor="text1"/>
                <w:sz w:val="20"/>
                <w:szCs w:val="20"/>
              </w:rPr>
              <w:t>ва</w:t>
            </w:r>
            <w:proofErr w:type="spellEnd"/>
            <w:r w:rsidRPr="008B5EB9">
              <w:rPr>
                <w:color w:val="000000" w:themeColor="text1"/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B5EB9" w:rsidRPr="008B5EB9" w:rsidTr="00164BF4">
        <w:trPr>
          <w:trHeight w:val="12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8B5EB9" w:rsidRDefault="00B62B9A" w:rsidP="00A72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Участие в </w:t>
            </w:r>
            <w:proofErr w:type="gramStart"/>
            <w:r w:rsidRPr="008B5EB9">
              <w:rPr>
                <w:color w:val="000000" w:themeColor="text1"/>
                <w:sz w:val="20"/>
                <w:szCs w:val="20"/>
              </w:rPr>
              <w:t>контроле за</w:t>
            </w:r>
            <w:proofErr w:type="gramEnd"/>
            <w:r w:rsidRPr="008B5EB9">
              <w:rPr>
                <w:color w:val="000000" w:themeColor="text1"/>
                <w:sz w:val="20"/>
                <w:szCs w:val="20"/>
              </w:rPr>
              <w:t xml:space="preserve"> качеством капитального и текущего ремонта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 МУ УОУ 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A723E8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8B5EB9" w:rsidRDefault="00B62B9A" w:rsidP="00164BF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8B5EB9">
              <w:rPr>
                <w:color w:val="000000" w:themeColor="text1"/>
                <w:sz w:val="20"/>
                <w:szCs w:val="20"/>
              </w:rPr>
              <w:t>фин-ия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8B5EB9" w:rsidRDefault="00B62B9A" w:rsidP="00FF4C0D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62B9A" w:rsidRPr="008B5EB9" w:rsidRDefault="00B62B9A" w:rsidP="00160B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EB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B5EB9" w:rsidRPr="008B5EB9" w:rsidTr="005F29EF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8B5EB9" w:rsidRDefault="00B62B9A" w:rsidP="00164BF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Итого по программе, в том числе: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B9A" w:rsidRPr="008B5EB9" w:rsidRDefault="007D6F34" w:rsidP="00BF1C6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186 306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8B5EB9" w:rsidRDefault="007D6F34" w:rsidP="005F29E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8B5EB9" w:rsidRDefault="007D6F34" w:rsidP="005F29E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35 157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2B9A" w:rsidRPr="008B5EB9" w:rsidRDefault="007D6F34" w:rsidP="005F29E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29 893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8B5EB9" w:rsidRDefault="007D6F34" w:rsidP="00BF1C6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8B5EB9" w:rsidRDefault="007D6F34" w:rsidP="00BF1C6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8B5EB9" w:rsidRDefault="007D6F34" w:rsidP="00BF1C6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8B5EB9" w:rsidRDefault="00B62B9A" w:rsidP="002C4A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5F29EF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8B5EB9" w:rsidRDefault="001E5354" w:rsidP="007D6F3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Областной 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8B5EB9" w:rsidRDefault="001E5354" w:rsidP="00A272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39 398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2 768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354" w:rsidRPr="008B5EB9" w:rsidRDefault="001E5354" w:rsidP="002C4A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B9" w:rsidRPr="008B5EB9" w:rsidTr="005F29EF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8B5EB9" w:rsidRDefault="001E5354" w:rsidP="00164BF4">
            <w:pPr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8B5EB9" w:rsidRDefault="001E5354" w:rsidP="00A272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bCs/>
                <w:color w:val="000000" w:themeColor="text1"/>
                <w:sz w:val="20"/>
                <w:szCs w:val="20"/>
              </w:rPr>
              <w:t>146 908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23 233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32 389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8B5EB9" w:rsidRDefault="001E5354" w:rsidP="00A272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354" w:rsidRPr="008B5EB9" w:rsidRDefault="001E5354" w:rsidP="002C4A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06EA8" w:rsidRPr="008B5EB9" w:rsidRDefault="00706EA8" w:rsidP="00706EA8">
      <w:pPr>
        <w:jc w:val="both"/>
        <w:rPr>
          <w:color w:val="000000" w:themeColor="text1"/>
          <w:sz w:val="28"/>
          <w:szCs w:val="28"/>
        </w:rPr>
        <w:sectPr w:rsidR="00706EA8" w:rsidRPr="008B5EB9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FB2A31" w:rsidRPr="008B5EB9" w:rsidRDefault="00FB2A31" w:rsidP="00FB2A31">
      <w:pPr>
        <w:jc w:val="center"/>
        <w:rPr>
          <w:color w:val="000000" w:themeColor="text1"/>
          <w:spacing w:val="-6"/>
          <w:sz w:val="28"/>
          <w:szCs w:val="28"/>
        </w:rPr>
      </w:pPr>
      <w:r w:rsidRPr="008B5EB9">
        <w:rPr>
          <w:color w:val="000000" w:themeColor="text1"/>
          <w:spacing w:val="-6"/>
          <w:sz w:val="28"/>
          <w:szCs w:val="28"/>
        </w:rPr>
        <w:lastRenderedPageBreak/>
        <w:t>ГЛАВА</w:t>
      </w:r>
      <w:proofErr w:type="gramStart"/>
      <w:r w:rsidR="00164BF4" w:rsidRPr="008B5EB9">
        <w:rPr>
          <w:color w:val="000000" w:themeColor="text1"/>
          <w:spacing w:val="-6"/>
          <w:sz w:val="28"/>
          <w:szCs w:val="28"/>
        </w:rPr>
        <w:t>4</w:t>
      </w:r>
      <w:proofErr w:type="gramEnd"/>
      <w:r w:rsidRPr="008B5EB9">
        <w:rPr>
          <w:color w:val="000000" w:themeColor="text1"/>
          <w:spacing w:val="-6"/>
          <w:sz w:val="28"/>
          <w:szCs w:val="28"/>
        </w:rPr>
        <w:t xml:space="preserve">. ОБЪЕМ И ИСТОЧНИКИ ФИНАНСИРОВАНИЯ </w:t>
      </w:r>
    </w:p>
    <w:p w:rsidR="00FB2A31" w:rsidRPr="008B5EB9" w:rsidRDefault="00FB2A31" w:rsidP="00FB2A31">
      <w:pPr>
        <w:jc w:val="center"/>
        <w:rPr>
          <w:color w:val="000000" w:themeColor="text1"/>
          <w:spacing w:val="-6"/>
          <w:sz w:val="28"/>
          <w:szCs w:val="28"/>
        </w:rPr>
      </w:pPr>
      <w:r w:rsidRPr="008B5EB9">
        <w:rPr>
          <w:color w:val="000000" w:themeColor="text1"/>
          <w:spacing w:val="-6"/>
          <w:sz w:val="28"/>
          <w:szCs w:val="28"/>
        </w:rPr>
        <w:t>ПОДПРОГРАММЫ</w:t>
      </w:r>
    </w:p>
    <w:p w:rsidR="00FB2A31" w:rsidRPr="008B5EB9" w:rsidRDefault="00FB2A31" w:rsidP="00FB2A31">
      <w:pPr>
        <w:jc w:val="center"/>
        <w:rPr>
          <w:color w:val="000000" w:themeColor="text1"/>
          <w:spacing w:val="-6"/>
          <w:sz w:val="28"/>
          <w:szCs w:val="28"/>
        </w:rPr>
      </w:pPr>
    </w:p>
    <w:p w:rsidR="00FB2A31" w:rsidRPr="008B5EB9" w:rsidRDefault="00FB2A31" w:rsidP="00164BF4">
      <w:pPr>
        <w:pStyle w:val="a7"/>
        <w:tabs>
          <w:tab w:val="left" w:pos="1013"/>
        </w:tabs>
        <w:ind w:firstLine="567"/>
        <w:jc w:val="both"/>
        <w:rPr>
          <w:color w:val="000000" w:themeColor="text1"/>
          <w:spacing w:val="-6"/>
          <w:sz w:val="28"/>
          <w:szCs w:val="28"/>
        </w:rPr>
      </w:pPr>
      <w:r w:rsidRPr="008B5EB9">
        <w:rPr>
          <w:color w:val="000000" w:themeColor="text1"/>
          <w:spacing w:val="-6"/>
          <w:sz w:val="28"/>
          <w:szCs w:val="28"/>
        </w:rPr>
        <w:t>Информация об объеме и источниках финансирования муниципальной программы приведена в таблице 2.</w:t>
      </w:r>
    </w:p>
    <w:p w:rsidR="00FB2A31" w:rsidRPr="008B5EB9" w:rsidRDefault="00FB2A31" w:rsidP="00FB2A31">
      <w:pPr>
        <w:autoSpaceDE w:val="0"/>
        <w:autoSpaceDN w:val="0"/>
        <w:adjustRightInd w:val="0"/>
        <w:jc w:val="right"/>
        <w:outlineLvl w:val="0"/>
        <w:rPr>
          <w:rFonts w:eastAsia="Calibri"/>
          <w:color w:val="000000" w:themeColor="text1"/>
          <w:spacing w:val="-6"/>
          <w:sz w:val="16"/>
          <w:szCs w:val="16"/>
        </w:rPr>
      </w:pPr>
      <w:r w:rsidRPr="008B5EB9">
        <w:rPr>
          <w:rFonts w:eastAsia="Calibri"/>
          <w:color w:val="000000" w:themeColor="text1"/>
          <w:spacing w:val="-6"/>
          <w:sz w:val="26"/>
          <w:szCs w:val="26"/>
        </w:rPr>
        <w:t>Таблица 2</w:t>
      </w:r>
    </w:p>
    <w:tbl>
      <w:tblPr>
        <w:tblW w:w="939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83"/>
        <w:gridCol w:w="1276"/>
        <w:gridCol w:w="1094"/>
        <w:gridCol w:w="993"/>
        <w:gridCol w:w="1134"/>
        <w:gridCol w:w="1032"/>
        <w:gridCol w:w="992"/>
        <w:gridCol w:w="992"/>
      </w:tblGrid>
      <w:tr w:rsidR="008B5EB9" w:rsidRPr="008B5EB9" w:rsidTr="00BD5ABC">
        <w:trPr>
          <w:trHeight w:val="241"/>
        </w:trPr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Объем финансирования, тыс. руб.</w:t>
            </w:r>
          </w:p>
        </w:tc>
      </w:tr>
      <w:tr w:rsidR="008B5EB9" w:rsidRPr="008B5EB9" w:rsidTr="00BD5ABC"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A31" w:rsidRPr="008B5EB9" w:rsidRDefault="00FB2A31" w:rsidP="00C062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За весь</w:t>
            </w:r>
          </w:p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период</w:t>
            </w:r>
          </w:p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реализации</w:t>
            </w:r>
          </w:p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муниципальной</w:t>
            </w:r>
          </w:p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программы</w:t>
            </w:r>
          </w:p>
        </w:tc>
        <w:tc>
          <w:tcPr>
            <w:tcW w:w="62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</w:tr>
      <w:tr w:rsidR="008B5EB9" w:rsidRPr="008B5EB9" w:rsidTr="00BD5ABC"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A31" w:rsidRPr="008B5EB9" w:rsidRDefault="00FB2A31" w:rsidP="00C062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A31" w:rsidRPr="008B5EB9" w:rsidRDefault="00FB2A31" w:rsidP="00C062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8B5EB9" w:rsidRDefault="00FB2A31" w:rsidP="00BD5A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="00BD5ABC"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20 </w:t>
            </w: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8B5EB9" w:rsidRDefault="00FB2A31" w:rsidP="00BD5A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2023год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2025 год</w:t>
            </w:r>
          </w:p>
        </w:tc>
      </w:tr>
      <w:tr w:rsidR="008B5EB9" w:rsidRPr="008B5EB9" w:rsidTr="00BD5ABC">
        <w:trPr>
          <w:trHeight w:val="8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B2A31" w:rsidRPr="008B5EB9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B5EB9">
              <w:rPr>
                <w:rFonts w:eastAsia="Calibri"/>
                <w:color w:val="000000" w:themeColor="text1"/>
                <w:sz w:val="16"/>
                <w:szCs w:val="16"/>
              </w:rPr>
              <w:t>8</w:t>
            </w:r>
          </w:p>
        </w:tc>
      </w:tr>
      <w:tr w:rsidR="008B5EB9" w:rsidRPr="008B5EB9" w:rsidTr="00BD5ABC">
        <w:trPr>
          <w:trHeight w:val="241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ABC" w:rsidRPr="008B5EB9" w:rsidRDefault="00BD5ABC" w:rsidP="00C062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A52549" w:rsidP="00402F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186 306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A52549" w:rsidP="005811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30 917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A52549" w:rsidP="00BD5A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35 157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ABC" w:rsidRPr="008B5EB9" w:rsidRDefault="00A52549" w:rsidP="00BD5A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29 893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8B5EB9" w:rsidRDefault="00A52549" w:rsidP="00402F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8B5EB9" w:rsidRDefault="00A52549" w:rsidP="00402F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A52549" w:rsidP="00402F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5EB9">
              <w:rPr>
                <w:b/>
                <w:color w:val="000000" w:themeColor="text1"/>
                <w:sz w:val="20"/>
                <w:szCs w:val="20"/>
              </w:rPr>
              <w:t>30 113</w:t>
            </w:r>
          </w:p>
        </w:tc>
      </w:tr>
      <w:tr w:rsidR="008B5EB9" w:rsidRPr="008B5EB9" w:rsidTr="00BD5ABC">
        <w:trPr>
          <w:trHeight w:val="241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ABC" w:rsidRPr="008B5EB9" w:rsidRDefault="00BD5ABC" w:rsidP="00BD5AB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 xml:space="preserve">Местный бюджет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321B63" w:rsidP="00402F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146 908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321B63" w:rsidP="005811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23 233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321B63" w:rsidP="00BD5A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32 389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ABC" w:rsidRPr="008B5EB9" w:rsidRDefault="00321B63" w:rsidP="00BD5A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22 784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8B5EB9" w:rsidRDefault="00321B63" w:rsidP="00402F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8B5EB9" w:rsidRDefault="00321B63" w:rsidP="00402F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321B63" w:rsidP="00402F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22 834</w:t>
            </w:r>
          </w:p>
        </w:tc>
      </w:tr>
      <w:tr w:rsidR="00BD5ABC" w:rsidRPr="008B5EB9" w:rsidTr="00BD5ABC">
        <w:trPr>
          <w:trHeight w:val="241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ABC" w:rsidRPr="008B5EB9" w:rsidRDefault="00FE54A4" w:rsidP="00BD5AB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5EB9">
              <w:rPr>
                <w:rFonts w:eastAsia="Calibri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DE62A4" w:rsidP="00DD0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39 398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DE62A4" w:rsidP="005811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DE62A4" w:rsidP="005811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 xml:space="preserve">2 768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ABC" w:rsidRPr="008B5EB9" w:rsidRDefault="00DE62A4" w:rsidP="005811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7 109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8B5EB9" w:rsidRDefault="00DE62A4" w:rsidP="00BD5A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8B5EB9" w:rsidRDefault="00DE62A4" w:rsidP="00BD5A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ABC" w:rsidRPr="008B5EB9" w:rsidRDefault="00DE62A4" w:rsidP="00BD5A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5EB9">
              <w:rPr>
                <w:color w:val="000000" w:themeColor="text1"/>
                <w:sz w:val="20"/>
                <w:szCs w:val="20"/>
              </w:rPr>
              <w:t>7 279</w:t>
            </w:r>
          </w:p>
        </w:tc>
      </w:tr>
    </w:tbl>
    <w:p w:rsidR="00BD5ABC" w:rsidRPr="008B5EB9" w:rsidRDefault="00BD5ABC" w:rsidP="00FB2A31">
      <w:pPr>
        <w:pStyle w:val="ConsPlusNormal"/>
        <w:ind w:firstLine="708"/>
        <w:jc w:val="both"/>
        <w:rPr>
          <w:color w:val="000000" w:themeColor="text1"/>
          <w:sz w:val="26"/>
          <w:szCs w:val="26"/>
        </w:rPr>
      </w:pPr>
    </w:p>
    <w:p w:rsidR="00FB2A31" w:rsidRPr="008B5EB9" w:rsidRDefault="00FB2A31" w:rsidP="00FB2A31">
      <w:pPr>
        <w:pStyle w:val="ConsPlusNormal"/>
        <w:ind w:firstLine="708"/>
        <w:jc w:val="both"/>
        <w:rPr>
          <w:color w:val="000000" w:themeColor="text1"/>
        </w:rPr>
      </w:pPr>
      <w:r w:rsidRPr="008B5EB9">
        <w:rPr>
          <w:color w:val="000000" w:themeColor="text1"/>
        </w:rPr>
        <w:t>Финансирование мероприятий муниципальной программы осуществляется за счёт средств местного бюджета</w:t>
      </w:r>
      <w:r w:rsidR="00E85A17" w:rsidRPr="008B5EB9">
        <w:rPr>
          <w:color w:val="000000" w:themeColor="text1"/>
        </w:rPr>
        <w:t>,</w:t>
      </w:r>
      <w:r w:rsidRPr="008B5EB9">
        <w:rPr>
          <w:color w:val="000000" w:themeColor="text1"/>
        </w:rPr>
        <w:t xml:space="preserve">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</w:t>
      </w:r>
      <w:r w:rsidR="00E85A17" w:rsidRPr="008B5EB9">
        <w:rPr>
          <w:color w:val="000000" w:themeColor="text1"/>
        </w:rPr>
        <w:t>, а также доходов, полученных от оказания платных услуг</w:t>
      </w:r>
      <w:r w:rsidRPr="008B5EB9">
        <w:rPr>
          <w:color w:val="000000" w:themeColor="text1"/>
        </w:rPr>
        <w:t xml:space="preserve">. </w:t>
      </w:r>
    </w:p>
    <w:p w:rsidR="00FB2A31" w:rsidRPr="008B5EB9" w:rsidRDefault="00FB2A31" w:rsidP="00FB2A31">
      <w:pPr>
        <w:pStyle w:val="ConsPlusNormal"/>
        <w:jc w:val="both"/>
        <w:rPr>
          <w:color w:val="000000" w:themeColor="text1"/>
        </w:rPr>
      </w:pPr>
      <w:r w:rsidRPr="008B5EB9">
        <w:rPr>
          <w:color w:val="000000" w:themeColor="text1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FB2A31" w:rsidRPr="008B5EB9" w:rsidRDefault="00FB2A31" w:rsidP="00FB2A31">
      <w:pPr>
        <w:pStyle w:val="ConsPlusNormal"/>
        <w:ind w:firstLine="708"/>
        <w:jc w:val="both"/>
        <w:rPr>
          <w:color w:val="000000" w:themeColor="text1"/>
        </w:rPr>
      </w:pPr>
      <w:r w:rsidRPr="008B5EB9">
        <w:rPr>
          <w:color w:val="000000" w:themeColor="text1"/>
        </w:rPr>
        <w:t>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FB2A31" w:rsidRPr="008B5EB9" w:rsidRDefault="00FB2A31" w:rsidP="00FB2A31">
      <w:pPr>
        <w:pStyle w:val="a7"/>
        <w:tabs>
          <w:tab w:val="left" w:pos="1013"/>
        </w:tabs>
        <w:ind w:firstLine="709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Общий объем финансирования муниципальной </w:t>
      </w:r>
      <w:r w:rsidR="00EC5ADF" w:rsidRPr="008B5EB9">
        <w:rPr>
          <w:color w:val="000000" w:themeColor="text1"/>
          <w:sz w:val="28"/>
          <w:szCs w:val="28"/>
        </w:rPr>
        <w:t>под</w:t>
      </w:r>
      <w:r w:rsidRPr="008B5EB9">
        <w:rPr>
          <w:color w:val="000000" w:themeColor="text1"/>
          <w:sz w:val="28"/>
          <w:szCs w:val="28"/>
        </w:rPr>
        <w:t xml:space="preserve">программы составляет </w:t>
      </w:r>
      <w:r w:rsidR="005E4F56" w:rsidRPr="008B5EB9">
        <w:rPr>
          <w:color w:val="000000" w:themeColor="text1"/>
          <w:sz w:val="28"/>
          <w:szCs w:val="28"/>
        </w:rPr>
        <w:t>186 306</w:t>
      </w:r>
      <w:r w:rsidR="00EC5ADF" w:rsidRPr="008B5EB9">
        <w:rPr>
          <w:color w:val="000000" w:themeColor="text1"/>
          <w:sz w:val="28"/>
          <w:szCs w:val="28"/>
        </w:rPr>
        <w:t xml:space="preserve"> </w:t>
      </w:r>
      <w:r w:rsidRPr="008B5EB9">
        <w:rPr>
          <w:color w:val="000000" w:themeColor="text1"/>
          <w:sz w:val="28"/>
          <w:szCs w:val="28"/>
        </w:rPr>
        <w:t>тыс. руб.</w:t>
      </w:r>
    </w:p>
    <w:p w:rsidR="00FB2A31" w:rsidRPr="008B5EB9" w:rsidRDefault="00FB2A31" w:rsidP="00706EA8">
      <w:pPr>
        <w:tabs>
          <w:tab w:val="left" w:pos="9072"/>
        </w:tabs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706EA8" w:rsidRPr="008B5EB9" w:rsidRDefault="00BD5ABC" w:rsidP="00706EA8">
      <w:pPr>
        <w:tabs>
          <w:tab w:val="left" w:pos="9072"/>
        </w:tabs>
        <w:ind w:firstLine="851"/>
        <w:jc w:val="center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ГЛАВА5</w:t>
      </w:r>
      <w:r w:rsidR="00706EA8" w:rsidRPr="008B5EB9">
        <w:rPr>
          <w:color w:val="000000" w:themeColor="text1"/>
          <w:sz w:val="28"/>
          <w:szCs w:val="28"/>
        </w:rPr>
        <w:t xml:space="preserve">. ОЖИДАЕМЫЕ РЕЗУЛЬТАТЫ РЕАЛИЗАЦИИ </w:t>
      </w:r>
      <w:r w:rsidRPr="008B5EB9">
        <w:rPr>
          <w:color w:val="000000" w:themeColor="text1"/>
          <w:sz w:val="28"/>
          <w:szCs w:val="28"/>
        </w:rPr>
        <w:t>П</w:t>
      </w:r>
      <w:r w:rsidR="00706EA8" w:rsidRPr="008B5EB9">
        <w:rPr>
          <w:color w:val="000000" w:themeColor="text1"/>
          <w:sz w:val="28"/>
          <w:szCs w:val="28"/>
        </w:rPr>
        <w:t xml:space="preserve">ОДПРОГРАММЫ </w:t>
      </w:r>
    </w:p>
    <w:p w:rsidR="00706EA8" w:rsidRPr="008B5EB9" w:rsidRDefault="00706EA8" w:rsidP="00706EA8">
      <w:pPr>
        <w:ind w:firstLine="851"/>
        <w:jc w:val="both"/>
        <w:rPr>
          <w:color w:val="000000" w:themeColor="text1"/>
          <w:sz w:val="28"/>
          <w:szCs w:val="28"/>
        </w:rPr>
      </w:pPr>
    </w:p>
    <w:p w:rsidR="00706EA8" w:rsidRPr="008B5EB9" w:rsidRDefault="00706EA8" w:rsidP="00706EA8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5EB9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сферы города Саянск, в </w:t>
      </w:r>
      <w:r w:rsidRPr="008B5EB9">
        <w:rPr>
          <w:rFonts w:eastAsia="Calibri"/>
          <w:color w:val="000000" w:themeColor="text1"/>
          <w:sz w:val="28"/>
          <w:szCs w:val="22"/>
          <w:lang w:eastAsia="en-US"/>
        </w:rPr>
        <w:t>соответствии с</w:t>
      </w:r>
      <w:r w:rsidR="00E851DB" w:rsidRPr="008B5EB9">
        <w:rPr>
          <w:rFonts w:eastAsia="Calibri"/>
          <w:color w:val="000000" w:themeColor="text1"/>
          <w:sz w:val="28"/>
          <w:szCs w:val="22"/>
          <w:lang w:eastAsia="en-US"/>
        </w:rPr>
        <w:t xml:space="preserve"> </w:t>
      </w:r>
      <w:r w:rsidRPr="008B5EB9">
        <w:rPr>
          <w:rFonts w:eastAsia="Calibri"/>
          <w:color w:val="000000" w:themeColor="text1"/>
          <w:sz w:val="28"/>
          <w:szCs w:val="22"/>
          <w:lang w:eastAsia="en-US"/>
        </w:rPr>
        <w:t>потребностям</w:t>
      </w:r>
      <w:r w:rsidR="00CD2624" w:rsidRPr="008B5EB9">
        <w:rPr>
          <w:rFonts w:eastAsia="Calibri"/>
          <w:color w:val="000000" w:themeColor="text1"/>
          <w:sz w:val="28"/>
          <w:szCs w:val="22"/>
          <w:lang w:eastAsia="en-US"/>
        </w:rPr>
        <w:t>и</w:t>
      </w:r>
      <w:r w:rsidRPr="008B5EB9">
        <w:rPr>
          <w:rFonts w:eastAsia="Calibri"/>
          <w:color w:val="000000" w:themeColor="text1"/>
          <w:sz w:val="28"/>
          <w:szCs w:val="22"/>
          <w:lang w:eastAsia="en-US"/>
        </w:rPr>
        <w:t xml:space="preserve"> социально-экономического развития,</w:t>
      </w:r>
      <w:r w:rsidR="00E851DB" w:rsidRPr="008B5EB9">
        <w:rPr>
          <w:rFonts w:eastAsia="Calibri"/>
          <w:color w:val="000000" w:themeColor="text1"/>
          <w:sz w:val="28"/>
          <w:szCs w:val="22"/>
          <w:lang w:eastAsia="en-US"/>
        </w:rPr>
        <w:t xml:space="preserve"> </w:t>
      </w:r>
      <w:r w:rsidRPr="008B5EB9">
        <w:rPr>
          <w:rFonts w:eastAsia="Calibri"/>
          <w:color w:val="000000" w:themeColor="text1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</w:t>
      </w:r>
      <w:r w:rsidRPr="008B5EB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холодильного, оборудования пищеблоков и прачечных в надлежащем состоянии. </w:t>
      </w:r>
    </w:p>
    <w:p w:rsidR="00706EA8" w:rsidRPr="008B5EB9" w:rsidRDefault="00706EA8" w:rsidP="00706EA8">
      <w:pPr>
        <w:shd w:val="clear" w:color="auto" w:fill="FFFFFF"/>
        <w:tabs>
          <w:tab w:val="left" w:pos="1125"/>
        </w:tabs>
        <w:ind w:right="15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6EA8" w:rsidRPr="008B5EB9" w:rsidRDefault="00706EA8" w:rsidP="00706EA8">
      <w:pPr>
        <w:ind w:firstLine="720"/>
        <w:jc w:val="both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Количественные показатели результативности подпрограммы приведены в таблице № 1.</w:t>
      </w:r>
    </w:p>
    <w:p w:rsidR="00706EA8" w:rsidRPr="008B5EB9" w:rsidRDefault="00706EA8" w:rsidP="00706EA8">
      <w:pPr>
        <w:ind w:firstLine="720"/>
        <w:jc w:val="both"/>
        <w:rPr>
          <w:color w:val="000000" w:themeColor="text1"/>
          <w:sz w:val="28"/>
          <w:szCs w:val="28"/>
        </w:rPr>
      </w:pPr>
    </w:p>
    <w:p w:rsidR="00706EA8" w:rsidRPr="008B5EB9" w:rsidRDefault="00631A8D" w:rsidP="00706EA8">
      <w:pPr>
        <w:ind w:firstLine="720"/>
        <w:jc w:val="right"/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Таблица № 3</w:t>
      </w:r>
    </w:p>
    <w:p w:rsidR="00706EA8" w:rsidRPr="008B5EB9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/>
          <w:bCs/>
          <w:color w:val="000000" w:themeColor="text1"/>
          <w:kern w:val="32"/>
          <w:sz w:val="28"/>
          <w:szCs w:val="28"/>
          <w:lang w:eastAsia="en-US"/>
        </w:rPr>
      </w:pPr>
      <w:r w:rsidRPr="008B5EB9">
        <w:rPr>
          <w:rFonts w:eastAsia="Calibri"/>
          <w:b/>
          <w:bCs/>
          <w:color w:val="000000" w:themeColor="text1"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749"/>
        <w:gridCol w:w="2627"/>
        <w:gridCol w:w="796"/>
        <w:gridCol w:w="1137"/>
        <w:gridCol w:w="820"/>
        <w:gridCol w:w="786"/>
        <w:gridCol w:w="734"/>
        <w:gridCol w:w="700"/>
        <w:gridCol w:w="751"/>
        <w:gridCol w:w="820"/>
      </w:tblGrid>
      <w:tr w:rsidR="008B5EB9" w:rsidRPr="008B5EB9" w:rsidTr="00706EA8">
        <w:trPr>
          <w:trHeight w:val="31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 xml:space="preserve">№ </w:t>
            </w:r>
            <w:proofErr w:type="gramStart"/>
            <w:r w:rsidRPr="008B5EB9">
              <w:rPr>
                <w:color w:val="000000" w:themeColor="text1"/>
              </w:rPr>
              <w:t>п</w:t>
            </w:r>
            <w:proofErr w:type="gramEnd"/>
            <w:r w:rsidRPr="008B5EB9">
              <w:rPr>
                <w:color w:val="000000" w:themeColor="text1"/>
              </w:rPr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Наименование показателя результативности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Базовое значение за 2019 год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Планируемое значение по годам</w:t>
            </w:r>
          </w:p>
        </w:tc>
      </w:tr>
      <w:tr w:rsidR="008B5EB9" w:rsidRPr="008B5EB9" w:rsidTr="00706EA8">
        <w:trPr>
          <w:trHeight w:val="975"/>
          <w:tblHeader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8B5EB9" w:rsidRDefault="00706EA8" w:rsidP="00706EA8">
            <w:pPr>
              <w:rPr>
                <w:color w:val="000000" w:themeColor="text1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8B5EB9" w:rsidRDefault="00706EA8" w:rsidP="00706EA8">
            <w:pPr>
              <w:rPr>
                <w:color w:val="000000" w:themeColor="text1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8B5EB9" w:rsidRDefault="00706EA8" w:rsidP="00706EA8">
            <w:pPr>
              <w:rPr>
                <w:color w:val="000000" w:themeColor="text1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8B5EB9" w:rsidRDefault="00706EA8" w:rsidP="00706EA8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2020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2021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2022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2025 год</w:t>
            </w:r>
          </w:p>
        </w:tc>
      </w:tr>
      <w:tr w:rsidR="008B5EB9" w:rsidRPr="008B5EB9" w:rsidTr="00706EA8">
        <w:trPr>
          <w:trHeight w:val="104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rPr>
                <w:color w:val="000000" w:themeColor="text1"/>
                <w:sz w:val="26"/>
                <w:szCs w:val="26"/>
              </w:rPr>
            </w:pPr>
            <w:r w:rsidRPr="008B5EB9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417B41">
            <w:pPr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 xml:space="preserve">Количество </w:t>
            </w:r>
            <w:proofErr w:type="spellStart"/>
            <w:r w:rsidR="00417B41" w:rsidRPr="008B5EB9">
              <w:rPr>
                <w:color w:val="000000" w:themeColor="text1"/>
              </w:rPr>
              <w:t>зданий</w:t>
            </w:r>
            <w:proofErr w:type="gramStart"/>
            <w:r w:rsidR="00417B41" w:rsidRPr="008B5EB9">
              <w:rPr>
                <w:color w:val="000000" w:themeColor="text1"/>
              </w:rPr>
              <w:t>,</w:t>
            </w:r>
            <w:r w:rsidRPr="008B5EB9">
              <w:rPr>
                <w:color w:val="000000" w:themeColor="text1"/>
              </w:rPr>
              <w:t>о</w:t>
            </w:r>
            <w:proofErr w:type="gramEnd"/>
            <w:r w:rsidRPr="008B5EB9">
              <w:rPr>
                <w:color w:val="000000" w:themeColor="text1"/>
              </w:rPr>
              <w:t>бслуживаемых</w:t>
            </w:r>
            <w:proofErr w:type="spellEnd"/>
            <w:r w:rsidR="005814EF" w:rsidRPr="008B5EB9">
              <w:rPr>
                <w:color w:val="000000" w:themeColor="text1"/>
              </w:rPr>
              <w:t xml:space="preserve"> МУ «Управление обслуживания</w:t>
            </w:r>
            <w:r w:rsidRPr="008B5EB9">
              <w:rPr>
                <w:color w:val="000000" w:themeColor="text1"/>
              </w:rPr>
              <w:t xml:space="preserve"> социальной сферы</w:t>
            </w:r>
            <w:r w:rsidR="005814EF" w:rsidRPr="008B5EB9">
              <w:rPr>
                <w:color w:val="000000" w:themeColor="text1"/>
              </w:rPr>
              <w:t>»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39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A8" w:rsidRPr="008B5EB9" w:rsidRDefault="00706EA8" w:rsidP="00706EA8">
            <w:pPr>
              <w:jc w:val="center"/>
              <w:rPr>
                <w:color w:val="000000" w:themeColor="text1"/>
              </w:rPr>
            </w:pPr>
            <w:r w:rsidRPr="008B5EB9">
              <w:rPr>
                <w:color w:val="000000" w:themeColor="text1"/>
              </w:rPr>
              <w:t>39</w:t>
            </w:r>
          </w:p>
        </w:tc>
      </w:tr>
    </w:tbl>
    <w:p w:rsidR="00706EA8" w:rsidRPr="008B5EB9" w:rsidRDefault="00706EA8" w:rsidP="00706EA8">
      <w:pPr>
        <w:jc w:val="both"/>
        <w:rPr>
          <w:color w:val="000000" w:themeColor="text1"/>
          <w:sz w:val="28"/>
          <w:szCs w:val="28"/>
        </w:rPr>
      </w:pPr>
    </w:p>
    <w:p w:rsidR="00706EA8" w:rsidRPr="008B5EB9" w:rsidRDefault="00706EA8" w:rsidP="002426B8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6"/>
          <w:szCs w:val="26"/>
        </w:rPr>
      </w:pPr>
    </w:p>
    <w:p w:rsidR="002426B8" w:rsidRPr="008B5EB9" w:rsidRDefault="002426B8" w:rsidP="002426B8">
      <w:pPr>
        <w:rPr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>Мэр городского округа</w:t>
      </w:r>
    </w:p>
    <w:p w:rsidR="00A3378A" w:rsidRPr="008B5EB9" w:rsidRDefault="002426B8" w:rsidP="00C93828">
      <w:pPr>
        <w:rPr>
          <w:rStyle w:val="a5"/>
          <w:color w:val="000000" w:themeColor="text1"/>
          <w:sz w:val="28"/>
          <w:szCs w:val="28"/>
        </w:rPr>
      </w:pPr>
      <w:r w:rsidRPr="008B5EB9">
        <w:rPr>
          <w:color w:val="000000" w:themeColor="text1"/>
          <w:sz w:val="28"/>
          <w:szCs w:val="28"/>
        </w:rPr>
        <w:t xml:space="preserve">муниципального образования «город Саянск»                           </w:t>
      </w:r>
      <w:proofErr w:type="spellStart"/>
      <w:r w:rsidRPr="008B5EB9">
        <w:rPr>
          <w:color w:val="000000" w:themeColor="text1"/>
          <w:sz w:val="28"/>
          <w:szCs w:val="28"/>
        </w:rPr>
        <w:t>О.В.Боровский</w:t>
      </w:r>
      <w:proofErr w:type="spellEnd"/>
    </w:p>
    <w:sectPr w:rsidR="00A3378A" w:rsidRPr="008B5EB9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02" w:rsidRDefault="002E0B02" w:rsidP="00AF663F">
      <w:r>
        <w:separator/>
      </w:r>
    </w:p>
  </w:endnote>
  <w:endnote w:type="continuationSeparator" w:id="0">
    <w:p w:rsidR="002E0B02" w:rsidRDefault="002E0B02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C1" w:rsidRDefault="007A14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02" w:rsidRDefault="002E0B02" w:rsidP="00AF663F">
      <w:r>
        <w:separator/>
      </w:r>
    </w:p>
  </w:footnote>
  <w:footnote w:type="continuationSeparator" w:id="0">
    <w:p w:rsidR="002E0B02" w:rsidRDefault="002E0B02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C1" w:rsidRDefault="007A14C1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C1" w:rsidRPr="00692171" w:rsidRDefault="007A14C1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6BE3"/>
    <w:rsid w:val="00036896"/>
    <w:rsid w:val="00037520"/>
    <w:rsid w:val="00041295"/>
    <w:rsid w:val="00041F98"/>
    <w:rsid w:val="00042306"/>
    <w:rsid w:val="00042BBA"/>
    <w:rsid w:val="0004320E"/>
    <w:rsid w:val="00044157"/>
    <w:rsid w:val="00045270"/>
    <w:rsid w:val="00060635"/>
    <w:rsid w:val="00060E70"/>
    <w:rsid w:val="00062236"/>
    <w:rsid w:val="00071BE1"/>
    <w:rsid w:val="00073218"/>
    <w:rsid w:val="0007385B"/>
    <w:rsid w:val="00080CE2"/>
    <w:rsid w:val="0008109E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1E25"/>
    <w:rsid w:val="000D3840"/>
    <w:rsid w:val="000D6B7B"/>
    <w:rsid w:val="000E0459"/>
    <w:rsid w:val="000E14AF"/>
    <w:rsid w:val="000F1929"/>
    <w:rsid w:val="000F2F0D"/>
    <w:rsid w:val="000F58C0"/>
    <w:rsid w:val="000F6DE1"/>
    <w:rsid w:val="000F7D7E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309C7"/>
    <w:rsid w:val="00130A6D"/>
    <w:rsid w:val="0013110E"/>
    <w:rsid w:val="00132AE3"/>
    <w:rsid w:val="00133BB1"/>
    <w:rsid w:val="00135190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704D6"/>
    <w:rsid w:val="001705AA"/>
    <w:rsid w:val="00171B97"/>
    <w:rsid w:val="00183506"/>
    <w:rsid w:val="001852D5"/>
    <w:rsid w:val="00187BE2"/>
    <w:rsid w:val="0019021C"/>
    <w:rsid w:val="00191271"/>
    <w:rsid w:val="00197CEA"/>
    <w:rsid w:val="001A11BB"/>
    <w:rsid w:val="001B10BE"/>
    <w:rsid w:val="001B2904"/>
    <w:rsid w:val="001B5C49"/>
    <w:rsid w:val="001C126A"/>
    <w:rsid w:val="001C1A2B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8E3"/>
    <w:rsid w:val="001E5092"/>
    <w:rsid w:val="001E5354"/>
    <w:rsid w:val="001F01C1"/>
    <w:rsid w:val="001F462C"/>
    <w:rsid w:val="00203D83"/>
    <w:rsid w:val="002074F7"/>
    <w:rsid w:val="00216F2D"/>
    <w:rsid w:val="00226CBD"/>
    <w:rsid w:val="002409F8"/>
    <w:rsid w:val="002426B8"/>
    <w:rsid w:val="00243AB7"/>
    <w:rsid w:val="0024495B"/>
    <w:rsid w:val="002511E8"/>
    <w:rsid w:val="00251AFE"/>
    <w:rsid w:val="00252666"/>
    <w:rsid w:val="00255AB7"/>
    <w:rsid w:val="0025738A"/>
    <w:rsid w:val="002712C1"/>
    <w:rsid w:val="00271439"/>
    <w:rsid w:val="00273641"/>
    <w:rsid w:val="002741CA"/>
    <w:rsid w:val="002744D9"/>
    <w:rsid w:val="00274887"/>
    <w:rsid w:val="002756A5"/>
    <w:rsid w:val="002856E4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4A6B"/>
    <w:rsid w:val="002C6FC7"/>
    <w:rsid w:val="002C78F4"/>
    <w:rsid w:val="002D129B"/>
    <w:rsid w:val="002E0B02"/>
    <w:rsid w:val="002E0DB2"/>
    <w:rsid w:val="002E12EB"/>
    <w:rsid w:val="002E1808"/>
    <w:rsid w:val="002E2F72"/>
    <w:rsid w:val="002E3540"/>
    <w:rsid w:val="002E356F"/>
    <w:rsid w:val="002F337C"/>
    <w:rsid w:val="002F401A"/>
    <w:rsid w:val="002F63E1"/>
    <w:rsid w:val="00306B4D"/>
    <w:rsid w:val="0031195B"/>
    <w:rsid w:val="00311FB3"/>
    <w:rsid w:val="0031284A"/>
    <w:rsid w:val="00321B63"/>
    <w:rsid w:val="00326223"/>
    <w:rsid w:val="00332DC3"/>
    <w:rsid w:val="0034041E"/>
    <w:rsid w:val="00341DAD"/>
    <w:rsid w:val="003450A2"/>
    <w:rsid w:val="00347DF2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9E2"/>
    <w:rsid w:val="003764E4"/>
    <w:rsid w:val="00385248"/>
    <w:rsid w:val="0038530F"/>
    <w:rsid w:val="00385E67"/>
    <w:rsid w:val="00394FD1"/>
    <w:rsid w:val="003A3CA0"/>
    <w:rsid w:val="003A69C3"/>
    <w:rsid w:val="003A7EFB"/>
    <w:rsid w:val="003C38B0"/>
    <w:rsid w:val="003D3594"/>
    <w:rsid w:val="003D4CE9"/>
    <w:rsid w:val="003D5292"/>
    <w:rsid w:val="003D537D"/>
    <w:rsid w:val="003D55C8"/>
    <w:rsid w:val="003E0D01"/>
    <w:rsid w:val="003E4C46"/>
    <w:rsid w:val="003F5E44"/>
    <w:rsid w:val="003F6EDA"/>
    <w:rsid w:val="00402F77"/>
    <w:rsid w:val="00403F1C"/>
    <w:rsid w:val="004045BF"/>
    <w:rsid w:val="004064C5"/>
    <w:rsid w:val="0041667C"/>
    <w:rsid w:val="00417B41"/>
    <w:rsid w:val="00420163"/>
    <w:rsid w:val="0042472A"/>
    <w:rsid w:val="004253A0"/>
    <w:rsid w:val="00427418"/>
    <w:rsid w:val="00431687"/>
    <w:rsid w:val="00432527"/>
    <w:rsid w:val="004325BF"/>
    <w:rsid w:val="00437BD9"/>
    <w:rsid w:val="00437E35"/>
    <w:rsid w:val="00455EC9"/>
    <w:rsid w:val="0046064F"/>
    <w:rsid w:val="00461F6B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6AED"/>
    <w:rsid w:val="00490F85"/>
    <w:rsid w:val="00491837"/>
    <w:rsid w:val="00497634"/>
    <w:rsid w:val="004979A2"/>
    <w:rsid w:val="004A1230"/>
    <w:rsid w:val="004A2E73"/>
    <w:rsid w:val="004A47BB"/>
    <w:rsid w:val="004A4F3A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5F0E"/>
    <w:rsid w:val="004F5F77"/>
    <w:rsid w:val="004F7D6E"/>
    <w:rsid w:val="00500BA1"/>
    <w:rsid w:val="00501CB0"/>
    <w:rsid w:val="00501D79"/>
    <w:rsid w:val="00507592"/>
    <w:rsid w:val="00513F9F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3DF6"/>
    <w:rsid w:val="00545ECD"/>
    <w:rsid w:val="00550C89"/>
    <w:rsid w:val="005564A4"/>
    <w:rsid w:val="005578A5"/>
    <w:rsid w:val="00561A92"/>
    <w:rsid w:val="00574A74"/>
    <w:rsid w:val="0057529B"/>
    <w:rsid w:val="00576A8B"/>
    <w:rsid w:val="005811D3"/>
    <w:rsid w:val="005814EF"/>
    <w:rsid w:val="00581EF0"/>
    <w:rsid w:val="00584F24"/>
    <w:rsid w:val="0058504C"/>
    <w:rsid w:val="00585564"/>
    <w:rsid w:val="00594473"/>
    <w:rsid w:val="00596E5B"/>
    <w:rsid w:val="005A4382"/>
    <w:rsid w:val="005A77F5"/>
    <w:rsid w:val="005B562B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6004AE"/>
    <w:rsid w:val="006011E0"/>
    <w:rsid w:val="00601FB2"/>
    <w:rsid w:val="0062269A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6031E"/>
    <w:rsid w:val="00660CA5"/>
    <w:rsid w:val="006639DB"/>
    <w:rsid w:val="00664C56"/>
    <w:rsid w:val="0067326A"/>
    <w:rsid w:val="006734C4"/>
    <w:rsid w:val="00682550"/>
    <w:rsid w:val="00685324"/>
    <w:rsid w:val="006862C8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4E33"/>
    <w:rsid w:val="006F3A25"/>
    <w:rsid w:val="006F4DD3"/>
    <w:rsid w:val="00701CEA"/>
    <w:rsid w:val="00703B12"/>
    <w:rsid w:val="00704218"/>
    <w:rsid w:val="00704D3E"/>
    <w:rsid w:val="007061B7"/>
    <w:rsid w:val="00706EA8"/>
    <w:rsid w:val="0072044D"/>
    <w:rsid w:val="00721564"/>
    <w:rsid w:val="00721872"/>
    <w:rsid w:val="007263B8"/>
    <w:rsid w:val="007315D9"/>
    <w:rsid w:val="007347A5"/>
    <w:rsid w:val="00735753"/>
    <w:rsid w:val="00743632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4F82"/>
    <w:rsid w:val="0079071B"/>
    <w:rsid w:val="007950D3"/>
    <w:rsid w:val="007957DE"/>
    <w:rsid w:val="007A14C1"/>
    <w:rsid w:val="007A3DA5"/>
    <w:rsid w:val="007C04C5"/>
    <w:rsid w:val="007C3176"/>
    <w:rsid w:val="007C4FD3"/>
    <w:rsid w:val="007C5928"/>
    <w:rsid w:val="007D116D"/>
    <w:rsid w:val="007D206E"/>
    <w:rsid w:val="007D6F34"/>
    <w:rsid w:val="007F4671"/>
    <w:rsid w:val="007F5BB0"/>
    <w:rsid w:val="007F69E2"/>
    <w:rsid w:val="007F767C"/>
    <w:rsid w:val="00800513"/>
    <w:rsid w:val="00803331"/>
    <w:rsid w:val="008063D8"/>
    <w:rsid w:val="008069C7"/>
    <w:rsid w:val="00810986"/>
    <w:rsid w:val="008151C6"/>
    <w:rsid w:val="00820463"/>
    <w:rsid w:val="00820713"/>
    <w:rsid w:val="00825074"/>
    <w:rsid w:val="0082596E"/>
    <w:rsid w:val="008260B7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A1ED7"/>
    <w:rsid w:val="008A38AA"/>
    <w:rsid w:val="008A393B"/>
    <w:rsid w:val="008A62DA"/>
    <w:rsid w:val="008B04EF"/>
    <w:rsid w:val="008B55E2"/>
    <w:rsid w:val="008B5EB9"/>
    <w:rsid w:val="008B6A1F"/>
    <w:rsid w:val="008C1D79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611DF"/>
    <w:rsid w:val="00961A8E"/>
    <w:rsid w:val="00975AEA"/>
    <w:rsid w:val="0098401A"/>
    <w:rsid w:val="009843F3"/>
    <w:rsid w:val="00987067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701F"/>
    <w:rsid w:val="00A130A5"/>
    <w:rsid w:val="00A15033"/>
    <w:rsid w:val="00A16FAF"/>
    <w:rsid w:val="00A22491"/>
    <w:rsid w:val="00A31C6E"/>
    <w:rsid w:val="00A332F3"/>
    <w:rsid w:val="00A3378A"/>
    <w:rsid w:val="00A3389D"/>
    <w:rsid w:val="00A35BD2"/>
    <w:rsid w:val="00A37A6C"/>
    <w:rsid w:val="00A40232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70659"/>
    <w:rsid w:val="00A70880"/>
    <w:rsid w:val="00A717AF"/>
    <w:rsid w:val="00A723E8"/>
    <w:rsid w:val="00A73198"/>
    <w:rsid w:val="00A74830"/>
    <w:rsid w:val="00A76FDB"/>
    <w:rsid w:val="00A778B4"/>
    <w:rsid w:val="00A85A1C"/>
    <w:rsid w:val="00A9064B"/>
    <w:rsid w:val="00A90BE9"/>
    <w:rsid w:val="00A91FB7"/>
    <w:rsid w:val="00A92AC5"/>
    <w:rsid w:val="00A93ACC"/>
    <w:rsid w:val="00A9464F"/>
    <w:rsid w:val="00A9475E"/>
    <w:rsid w:val="00AB4117"/>
    <w:rsid w:val="00AB450B"/>
    <w:rsid w:val="00AB5D49"/>
    <w:rsid w:val="00AC044C"/>
    <w:rsid w:val="00AC3883"/>
    <w:rsid w:val="00AD0FFA"/>
    <w:rsid w:val="00AD1F18"/>
    <w:rsid w:val="00AD29E4"/>
    <w:rsid w:val="00AD774D"/>
    <w:rsid w:val="00AE5221"/>
    <w:rsid w:val="00AE5E60"/>
    <w:rsid w:val="00AE60E7"/>
    <w:rsid w:val="00AF3885"/>
    <w:rsid w:val="00AF663F"/>
    <w:rsid w:val="00AF6EB4"/>
    <w:rsid w:val="00B00B1A"/>
    <w:rsid w:val="00B02D1C"/>
    <w:rsid w:val="00B0409F"/>
    <w:rsid w:val="00B043F5"/>
    <w:rsid w:val="00B1166B"/>
    <w:rsid w:val="00B116EC"/>
    <w:rsid w:val="00B1252E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40F4C"/>
    <w:rsid w:val="00B41273"/>
    <w:rsid w:val="00B44737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779"/>
    <w:rsid w:val="00BA4C6F"/>
    <w:rsid w:val="00BA6BED"/>
    <w:rsid w:val="00BA7324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6D4E"/>
    <w:rsid w:val="00BF1C6F"/>
    <w:rsid w:val="00BF5C66"/>
    <w:rsid w:val="00BF6583"/>
    <w:rsid w:val="00C00691"/>
    <w:rsid w:val="00C01286"/>
    <w:rsid w:val="00C02BF6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5223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23A2"/>
    <w:rsid w:val="00CC27CC"/>
    <w:rsid w:val="00CD1D9B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10EAE"/>
    <w:rsid w:val="00D12674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2262"/>
    <w:rsid w:val="00D5393F"/>
    <w:rsid w:val="00D5464D"/>
    <w:rsid w:val="00D64DF3"/>
    <w:rsid w:val="00D67EA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BC6"/>
    <w:rsid w:val="00E5157E"/>
    <w:rsid w:val="00E52650"/>
    <w:rsid w:val="00E579AA"/>
    <w:rsid w:val="00E66D2B"/>
    <w:rsid w:val="00E66F50"/>
    <w:rsid w:val="00E70316"/>
    <w:rsid w:val="00E7174C"/>
    <w:rsid w:val="00E71E8D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6B80"/>
    <w:rsid w:val="00EE055D"/>
    <w:rsid w:val="00EE1118"/>
    <w:rsid w:val="00EE298D"/>
    <w:rsid w:val="00EE323E"/>
    <w:rsid w:val="00EE5DA5"/>
    <w:rsid w:val="00EE62CF"/>
    <w:rsid w:val="00EE77D3"/>
    <w:rsid w:val="00EF0E96"/>
    <w:rsid w:val="00EF553E"/>
    <w:rsid w:val="00EF6919"/>
    <w:rsid w:val="00F0555A"/>
    <w:rsid w:val="00F05593"/>
    <w:rsid w:val="00F06EE0"/>
    <w:rsid w:val="00F11794"/>
    <w:rsid w:val="00F173C6"/>
    <w:rsid w:val="00F23639"/>
    <w:rsid w:val="00F237F2"/>
    <w:rsid w:val="00F23AF4"/>
    <w:rsid w:val="00F24E75"/>
    <w:rsid w:val="00F30849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82DA5"/>
    <w:rsid w:val="00F8379B"/>
    <w:rsid w:val="00F874D3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A31"/>
    <w:rsid w:val="00FB336A"/>
    <w:rsid w:val="00FB379F"/>
    <w:rsid w:val="00FB3B26"/>
    <w:rsid w:val="00FB5A19"/>
    <w:rsid w:val="00FC108C"/>
    <w:rsid w:val="00FC4D1C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4C0D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CD032-87E3-46DB-A9BF-B6E32BD5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5953</Words>
  <Characters>33934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39808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2020-12-24T06:45:00Z</cp:lastPrinted>
  <dcterms:created xsi:type="dcterms:W3CDTF">2020-12-29T03:14:00Z</dcterms:created>
  <dcterms:modified xsi:type="dcterms:W3CDTF">2020-12-29T03:14:00Z</dcterms:modified>
</cp:coreProperties>
</file>