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14" w:rsidRPr="00D85437" w:rsidRDefault="00981754" w:rsidP="006F5A14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-902894</wp:posOffset>
            </wp:positionH>
            <wp:positionV relativeFrom="paragraph">
              <wp:posOffset>-551143</wp:posOffset>
            </wp:positionV>
            <wp:extent cx="7812517" cy="10703859"/>
            <wp:effectExtent l="19050" t="0" r="0" b="0"/>
            <wp:wrapNone/>
            <wp:docPr id="4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н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517" cy="1070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14"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pt;height:48.3pt" o:ole="">
            <v:imagedata r:id="rId7" o:title="" cropbottom="25894f"/>
          </v:shape>
          <o:OLEObject Type="Embed" ProgID="CorelDraw.Graphic.16" ShapeID="_x0000_i1025" DrawAspect="Content" ObjectID="_1680337610" r:id="rId8"/>
        </w:object>
      </w:r>
    </w:p>
    <w:p w:rsidR="006F5A14" w:rsidRPr="00635214" w:rsidRDefault="006F5A14" w:rsidP="006F5A14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b/>
          <w:color w:val="1F497D"/>
          <w:sz w:val="28"/>
          <w:szCs w:val="28"/>
        </w:rPr>
        <w:tab/>
      </w:r>
      <w:r w:rsidRPr="00635214">
        <w:rPr>
          <w:rFonts w:ascii="Times New Roman" w:hAnsi="Times New Roman"/>
          <w:b/>
          <w:color w:val="0070C0"/>
          <w:sz w:val="32"/>
          <w:szCs w:val="32"/>
        </w:rPr>
        <w:t>ОГКУ ЦЗН города Саянска  информирует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7"/>
        <w:gridCol w:w="7259"/>
      </w:tblGrid>
      <w:tr w:rsidR="006F5A14" w:rsidRPr="009C63F3" w:rsidTr="00B1664C">
        <w:trPr>
          <w:trHeight w:val="513"/>
        </w:trPr>
        <w:tc>
          <w:tcPr>
            <w:tcW w:w="2397" w:type="dxa"/>
          </w:tcPr>
          <w:p w:rsidR="006F5A14" w:rsidRDefault="006F5A14" w:rsidP="006F5A1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43A0F" w:rsidRPr="009C63F3" w:rsidRDefault="00743A0F" w:rsidP="006F5A1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59" w:type="dxa"/>
          </w:tcPr>
          <w:p w:rsidR="00E25012" w:rsidRDefault="00E25012" w:rsidP="00341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64C" w:rsidRPr="009C63F3" w:rsidRDefault="00B1664C" w:rsidP="00341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2E53" w:rsidRPr="00BA2E53" w:rsidRDefault="00BA2E53" w:rsidP="00C15E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A2E5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Каждый год мы с вами традиционно отмечаем знаковую дату – 19 апреля, которая исторически является для нас профессиональным праздником. В этом году этот весенний день юбилейный – со дня появления Закона о занятости населения в Российской Федерации прошло 30 лет!</w:t>
      </w:r>
    </w:p>
    <w:p w:rsidR="00BA2E53" w:rsidRDefault="00BA2E53" w:rsidP="00C15E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A2E5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Именно этот нормативный документ, принятый в 1991 году, установил основополагающие правила для защиты прав всех  трудоспособных  граждан, где обозначены главные принципы социальной защиты россиян от безработицы. Закон послужил отправной точкой для создания и выстраивания системы региональных органов занятости. В результате три десятка лет тому назад во всех субъектах Российской Федерации были сформированы профильные управления в структуре исполнительной власти, а также создана весьма обширная сеть территориальных центров занятости населения. При этом работа данных  учреждений сразу же начала подвергаться жизненной проверке на эффективность и качество.</w:t>
      </w:r>
    </w:p>
    <w:p w:rsidR="00BA2E53" w:rsidRDefault="00BA2E53" w:rsidP="00C15E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Минувший 2020 год стал для работников службы занятости </w:t>
      </w:r>
      <w:r w:rsidR="00701B3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проверкой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на профессионализм и умение гибко и оперативно реагировать на сложную ситуацию. </w:t>
      </w:r>
      <w:r w:rsidR="00701B3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виду массовых ограничений из-за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коронавир</w:t>
      </w:r>
      <w:r w:rsidR="00701B3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усной</w:t>
      </w:r>
      <w:proofErr w:type="spellEnd"/>
      <w:r w:rsidR="00701B3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инфекции центры занятости населения перешли на новый формат взаимодействия с гражданами и работодателями – дистанционный режим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BA2E53" w:rsidRDefault="00701B3D" w:rsidP="00C15E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r w:rsidR="00BA2E5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целом надо отметить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</w:t>
      </w:r>
      <w:r w:rsidR="00BA2E5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специалисты органов службы занятости </w:t>
      </w:r>
      <w:r w:rsidR="00B166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не только справились, но и сумели использовать плюсы современных </w:t>
      </w:r>
      <w:proofErr w:type="spellStart"/>
      <w:r w:rsidR="00B166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онлайн-возможностей</w:t>
      </w:r>
      <w:proofErr w:type="spellEnd"/>
      <w:r w:rsidR="00B166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B1664C" w:rsidRDefault="00B1664C" w:rsidP="00C15E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Деятельность службы занятости находится на стыке разноплановых знаний, а ее результат во многом  зависит от умения найти контакт с каждым человеком. </w:t>
      </w:r>
      <w:r w:rsidR="00F6204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Очень важно, чтобы сотрудники получали позитивные встречные импульсы от клиентов и укрепляли свой имидж профессионала при взаимодействии с партнерами-работодателями. А главное – ощущали собственную </w:t>
      </w:r>
      <w:proofErr w:type="spellStart"/>
      <w:r w:rsidR="00F6204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востребованность</w:t>
      </w:r>
      <w:proofErr w:type="spellEnd"/>
      <w:r w:rsidR="00F6204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 действительно большую значимость ежедневного труда!</w:t>
      </w:r>
    </w:p>
    <w:p w:rsidR="00B1664C" w:rsidRPr="00BA2E53" w:rsidRDefault="00B1664C" w:rsidP="00C15E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A2E53" w:rsidRDefault="00BA2E53" w:rsidP="00C15E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sectPr w:rsidR="00BA2E53" w:rsidSect="005E37E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EBA"/>
    <w:multiLevelType w:val="hybridMultilevel"/>
    <w:tmpl w:val="3AD6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8E36D1"/>
    <w:multiLevelType w:val="multilevel"/>
    <w:tmpl w:val="3AFC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E43D7"/>
    <w:multiLevelType w:val="multilevel"/>
    <w:tmpl w:val="B17A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0AF05EC"/>
    <w:multiLevelType w:val="hybridMultilevel"/>
    <w:tmpl w:val="BB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22730"/>
    <w:multiLevelType w:val="hybridMultilevel"/>
    <w:tmpl w:val="099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5A14"/>
    <w:rsid w:val="000013A8"/>
    <w:rsid w:val="000306E2"/>
    <w:rsid w:val="000517AA"/>
    <w:rsid w:val="00136CBD"/>
    <w:rsid w:val="002D3983"/>
    <w:rsid w:val="002E69CD"/>
    <w:rsid w:val="00341E06"/>
    <w:rsid w:val="00386DC3"/>
    <w:rsid w:val="00390E52"/>
    <w:rsid w:val="003E3970"/>
    <w:rsid w:val="00447C93"/>
    <w:rsid w:val="004667D2"/>
    <w:rsid w:val="00487D8E"/>
    <w:rsid w:val="004C6B9E"/>
    <w:rsid w:val="004F3412"/>
    <w:rsid w:val="00501464"/>
    <w:rsid w:val="00530365"/>
    <w:rsid w:val="00585F5E"/>
    <w:rsid w:val="005D14F5"/>
    <w:rsid w:val="005E37E9"/>
    <w:rsid w:val="005E792E"/>
    <w:rsid w:val="0061478E"/>
    <w:rsid w:val="006F0854"/>
    <w:rsid w:val="006F5A14"/>
    <w:rsid w:val="00701B3D"/>
    <w:rsid w:val="00743A0F"/>
    <w:rsid w:val="007C265C"/>
    <w:rsid w:val="008D39DF"/>
    <w:rsid w:val="00981754"/>
    <w:rsid w:val="009A3DB9"/>
    <w:rsid w:val="009C40E8"/>
    <w:rsid w:val="009C63F3"/>
    <w:rsid w:val="009D3C26"/>
    <w:rsid w:val="00A009FE"/>
    <w:rsid w:val="00A972AA"/>
    <w:rsid w:val="00AB1CF0"/>
    <w:rsid w:val="00AD7793"/>
    <w:rsid w:val="00AF6D83"/>
    <w:rsid w:val="00B1664C"/>
    <w:rsid w:val="00B37BC3"/>
    <w:rsid w:val="00BA2E53"/>
    <w:rsid w:val="00C15ED5"/>
    <w:rsid w:val="00CA6EC0"/>
    <w:rsid w:val="00CF1FAD"/>
    <w:rsid w:val="00DD654F"/>
    <w:rsid w:val="00DE04D4"/>
    <w:rsid w:val="00DF1E11"/>
    <w:rsid w:val="00E25012"/>
    <w:rsid w:val="00E44CE7"/>
    <w:rsid w:val="00E70552"/>
    <w:rsid w:val="00ED56CA"/>
    <w:rsid w:val="00F52CD7"/>
    <w:rsid w:val="00F60C9A"/>
    <w:rsid w:val="00F62046"/>
    <w:rsid w:val="00F8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50777-ACBE-466D-9C2C-8DD5DC7D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2020-09-16T00:15:00Z</cp:lastPrinted>
  <dcterms:created xsi:type="dcterms:W3CDTF">2021-04-19T01:11:00Z</dcterms:created>
  <dcterms:modified xsi:type="dcterms:W3CDTF">2021-04-19T03:40:00Z</dcterms:modified>
</cp:coreProperties>
</file>