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6" o:title="" cropbottom="25894f"/>
          </v:shape>
          <o:OLEObject Type="Embed" ProgID="CorelDraw.Graphic.16" ShapeID="_x0000_i1025" DrawAspect="Content" ObjectID="_1688390757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Pr="00943FA2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Декада «</w:t>
      </w:r>
      <w:r w:rsidR="00C80C61" w:rsidRPr="0094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вместе на рынке труда</w:t>
      </w:r>
      <w:r w:rsidRPr="0094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43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9C1" w:rsidRPr="00943FA2" w:rsidRDefault="00CA09C1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D9" w:rsidRPr="00943FA2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D9" w:rsidRPr="00943FA2" w:rsidRDefault="006171D9" w:rsidP="006171D9">
      <w:pPr>
        <w:spacing w:after="0" w:line="240" w:lineRule="auto"/>
        <w:jc w:val="both"/>
        <w:rPr>
          <w:rFonts w:ascii="Times New Roman" w:eastAsia="Times New 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   </w:t>
      </w:r>
      <w:r w:rsidR="004E58FD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   </w:t>
      </w:r>
      <w:r w:rsidR="00C80C61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«О занятости населения в Российской Федерации» от 19 апреля 1991 года № 1032-1, в целях оказания практической и консультативной помощи безработным гражданам в области занятости, в рамках мероприятий по организации взаимодействия с работодателями и населением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   </w:t>
      </w:r>
      <w:r w:rsidR="003A1C2B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центром занятости населения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города Саянска проведена декада «Мы вместе на рынке труда».</w:t>
      </w:r>
    </w:p>
    <w:p w:rsidR="00C80C61" w:rsidRPr="00943FA2" w:rsidRDefault="00C80C61" w:rsidP="006171D9">
      <w:pPr>
        <w:spacing w:after="0" w:line="240" w:lineRule="auto"/>
        <w:jc w:val="both"/>
        <w:rPr>
          <w:rFonts w:ascii="Times New Roman" w:eastAsia="Times New 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ab/>
        <w:t xml:space="preserve">В рамках декады проведены посредством телефонной и видеосвязи консультации с безработными гражданами </w:t>
      </w:r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</w:t>
      </w: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и работодателями города Саянска</w:t>
      </w:r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. Безработных граждан обратилось 7 человек, работодателей - 25</w:t>
      </w:r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. </w:t>
      </w:r>
    </w:p>
    <w:p w:rsidR="00001F65" w:rsidRPr="00943FA2" w:rsidRDefault="006171D9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Специалисты Центра занятости информировали граждан и представителей предприятий и организаций города </w:t>
      </w:r>
      <w:r w:rsidR="00C80C61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об изменениях в </w:t>
      </w:r>
      <w:r w:rsidR="00C80C61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Законе РФ «О занятости населения в Российской Федерации» от 19 апреля 1991 года № 1032-1, вступивших  в законную силу с 01 июля 2021 года</w:t>
      </w:r>
      <w:r w:rsidR="003A1C2B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изменениях в Законе «О социальной защите инвалидов в Российской Федерации»</w:t>
      </w:r>
      <w:r w:rsidR="00A960A3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1F65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государственных услугах, предоставляемых ОГКУ ЦЗН города Саянска</w:t>
      </w:r>
      <w:r w:rsidR="00A960A3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>квотировании рабочих мест</w:t>
      </w:r>
      <w:proofErr w:type="gramEnd"/>
      <w:r w:rsidR="00A960A3" w:rsidRPr="00943FA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для инвалидов и несовершеннолетних.</w:t>
      </w:r>
    </w:p>
    <w:p w:rsidR="003A1C2B" w:rsidRPr="00943FA2" w:rsidRDefault="003A1C2B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работодателей доведены положения Постановления  Правительства РФ от 13 марта 2021 г. № 362 «О государственной поддержке в 2021 году юридических лиц и индивидуальных предпринимателей при трудоустройстве безработных граждан»</w:t>
      </w:r>
      <w:r w:rsidR="00A960A3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разъяснены порядок и условия предоставления субсидий из областного бюджета в целях возмещения затрат (части затрат) на оплату труда лиц, освобожденных из учреждении, исполняющих наказание в виде лишения свободы лиц, осужденных условно, в</w:t>
      </w:r>
      <w:proofErr w:type="gramEnd"/>
      <w:r w:rsidR="00A960A3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несовершеннолетних граждан в возрасте от 14 до 18 лет, и выплаты  работникам за наставничество над несовершеннолетними гражданами в возрасте от 14 до 18 лет, осужденных условно.</w:t>
      </w:r>
    </w:p>
    <w:p w:rsidR="003A1C2B" w:rsidRPr="00943FA2" w:rsidRDefault="003A1C2B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проинформированы о государственной услуге по содействию началу осуществления предпринимательской деятельности безработных граждан</w:t>
      </w:r>
      <w:r w:rsid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государственных  услугах, предоставляемых центром занятости.</w:t>
      </w:r>
      <w:r w:rsidR="00001F65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3FA2" w:rsidRPr="00943FA2" w:rsidRDefault="00A960A3" w:rsidP="00617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 информация</w:t>
      </w:r>
      <w:r w:rsidR="00943FA2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FA2" w:rsidRPr="00943FA2" w:rsidRDefault="00943FA2" w:rsidP="00943FA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«Перечень государственных услуг, предоставляемых центром занятости населения</w:t>
      </w:r>
      <w:r w:rsidR="00A960A3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Саянска</w:t>
      </w: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43FA2" w:rsidRPr="00943FA2" w:rsidRDefault="00943FA2" w:rsidP="00943FA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«Содействие в трудоустройстве освобожденных из мест лишения свободы и условно осужденных граждан»;</w:t>
      </w:r>
    </w:p>
    <w:p w:rsidR="00943FA2" w:rsidRPr="00943FA2" w:rsidRDefault="00943FA2" w:rsidP="00943FA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государственной услуги по содействию началу осуществления предпринимательской деятельности безработных граждан»;</w:t>
      </w:r>
    </w:p>
    <w:p w:rsidR="00943FA2" w:rsidRPr="00943FA2" w:rsidRDefault="00943FA2" w:rsidP="00943FA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«Государственная поддержка в 2021 году юридических лиц и индивидуальных предпринимателей при трудоустройстве безработных граждан»;</w:t>
      </w:r>
    </w:p>
    <w:p w:rsidR="00943FA2" w:rsidRPr="00943FA2" w:rsidRDefault="00943FA2" w:rsidP="00943FA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«Новый закон о занятости: электронные услуги и новые гарантии для инвалидов»</w:t>
      </w:r>
    </w:p>
    <w:p w:rsidR="00A960A3" w:rsidRPr="00943FA2" w:rsidRDefault="00A960A3" w:rsidP="00943FA2">
      <w:pPr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доведена</w:t>
      </w:r>
      <w:proofErr w:type="gramEnd"/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FA2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работодателей города Саянска </w:t>
      </w: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направления</w:t>
      </w:r>
      <w:r w:rsidR="00943FA2"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работодателей.  </w:t>
      </w:r>
    </w:p>
    <w:p w:rsidR="00594427" w:rsidRPr="00943FA2" w:rsidRDefault="00594427" w:rsidP="00FC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055D" w:rsidRPr="0076055D" w:rsidRDefault="002E69CD" w:rsidP="007605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</w:t>
      </w:r>
      <w:r w:rsidR="00235FD6" w:rsidRPr="0076055D">
        <w:rPr>
          <w:rFonts w:ascii="Times New Roman" w:hAnsi="Times New Roman" w:cs="Times New Roman"/>
          <w:b/>
          <w:color w:val="FF0000"/>
          <w:sz w:val="24"/>
          <w:szCs w:val="24"/>
        </w:rPr>
        <w:t>ую</w:t>
      </w:r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информаци</w:t>
      </w:r>
      <w:r w:rsidR="00235FD6" w:rsidRPr="0076055D">
        <w:rPr>
          <w:rFonts w:ascii="Times New Roman" w:hAnsi="Times New Roman" w:cs="Times New Roman"/>
          <w:b/>
          <w:color w:val="FF0000"/>
          <w:sz w:val="24"/>
          <w:szCs w:val="24"/>
        </w:rPr>
        <w:t>ю можно получить в Центре занятости населения по городу Саянску</w:t>
      </w:r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8 (39553)54040, 89588509933</w:t>
      </w:r>
      <w:r w:rsidR="0076055D" w:rsidRPr="007605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6055D" w:rsidRPr="0076055D" w:rsidRDefault="0076055D" w:rsidP="0076055D">
      <w:pPr>
        <w:spacing w:after="0" w:line="240" w:lineRule="auto"/>
        <w:ind w:left="360"/>
        <w:jc w:val="center"/>
        <w:rPr>
          <w:rStyle w:val="fontstyle01"/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76055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76055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76055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76055D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2E69CD" w:rsidRPr="00943FA2" w:rsidRDefault="002E69CD" w:rsidP="002E69C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2E69CD" w:rsidRPr="00943FA2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650AA"/>
    <w:multiLevelType w:val="hybridMultilevel"/>
    <w:tmpl w:val="A77A95A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01F65"/>
    <w:rsid w:val="000306E2"/>
    <w:rsid w:val="000517AA"/>
    <w:rsid w:val="00060C1D"/>
    <w:rsid w:val="00067F89"/>
    <w:rsid w:val="00136CBD"/>
    <w:rsid w:val="00186DEB"/>
    <w:rsid w:val="00235FD6"/>
    <w:rsid w:val="002C7AD4"/>
    <w:rsid w:val="002D3983"/>
    <w:rsid w:val="002E69CD"/>
    <w:rsid w:val="00341E06"/>
    <w:rsid w:val="00343070"/>
    <w:rsid w:val="003A0F9D"/>
    <w:rsid w:val="003A1C2B"/>
    <w:rsid w:val="00447C93"/>
    <w:rsid w:val="004667D2"/>
    <w:rsid w:val="00487D8E"/>
    <w:rsid w:val="004C6B9E"/>
    <w:rsid w:val="004E58FD"/>
    <w:rsid w:val="004F3412"/>
    <w:rsid w:val="00501464"/>
    <w:rsid w:val="00530365"/>
    <w:rsid w:val="00560F02"/>
    <w:rsid w:val="00585F5E"/>
    <w:rsid w:val="00594427"/>
    <w:rsid w:val="005A7DEA"/>
    <w:rsid w:val="005D14F5"/>
    <w:rsid w:val="005E37E9"/>
    <w:rsid w:val="005E792E"/>
    <w:rsid w:val="006032E2"/>
    <w:rsid w:val="006109C4"/>
    <w:rsid w:val="006171D9"/>
    <w:rsid w:val="006F0854"/>
    <w:rsid w:val="006F5A14"/>
    <w:rsid w:val="0072781D"/>
    <w:rsid w:val="0076055D"/>
    <w:rsid w:val="007A2287"/>
    <w:rsid w:val="007C265C"/>
    <w:rsid w:val="007F08F7"/>
    <w:rsid w:val="008D39DF"/>
    <w:rsid w:val="008E3DED"/>
    <w:rsid w:val="0090715F"/>
    <w:rsid w:val="00942A46"/>
    <w:rsid w:val="00943FA2"/>
    <w:rsid w:val="00981754"/>
    <w:rsid w:val="009A3DB9"/>
    <w:rsid w:val="009C40E8"/>
    <w:rsid w:val="009D33E2"/>
    <w:rsid w:val="009D3C26"/>
    <w:rsid w:val="00A009FE"/>
    <w:rsid w:val="00A6272F"/>
    <w:rsid w:val="00A960A3"/>
    <w:rsid w:val="00A972AA"/>
    <w:rsid w:val="00AB1CF0"/>
    <w:rsid w:val="00AD7793"/>
    <w:rsid w:val="00AE6806"/>
    <w:rsid w:val="00AF6D83"/>
    <w:rsid w:val="00B37BC3"/>
    <w:rsid w:val="00B56A30"/>
    <w:rsid w:val="00C20E55"/>
    <w:rsid w:val="00C35E70"/>
    <w:rsid w:val="00C80C61"/>
    <w:rsid w:val="00CA09C1"/>
    <w:rsid w:val="00CA6EC0"/>
    <w:rsid w:val="00CC4A67"/>
    <w:rsid w:val="00CD1542"/>
    <w:rsid w:val="00CF13AC"/>
    <w:rsid w:val="00CF1FAD"/>
    <w:rsid w:val="00D30EE3"/>
    <w:rsid w:val="00D429C5"/>
    <w:rsid w:val="00DD2FA8"/>
    <w:rsid w:val="00DD654F"/>
    <w:rsid w:val="00DF1E11"/>
    <w:rsid w:val="00E25012"/>
    <w:rsid w:val="00E44CE7"/>
    <w:rsid w:val="00E70552"/>
    <w:rsid w:val="00EB06DB"/>
    <w:rsid w:val="00EC7487"/>
    <w:rsid w:val="00ED56CA"/>
    <w:rsid w:val="00F026CB"/>
    <w:rsid w:val="00F204F9"/>
    <w:rsid w:val="00F46FD0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605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558C5-8662-4E2F-B30E-DDAF7E0E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2021-07-21T08:30:00Z</cp:lastPrinted>
  <dcterms:created xsi:type="dcterms:W3CDTF">2021-07-21T08:27:00Z</dcterms:created>
  <dcterms:modified xsi:type="dcterms:W3CDTF">2021-07-21T08:39:00Z</dcterms:modified>
</cp:coreProperties>
</file>