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9596250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9CA" w:rsidRP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CA">
        <w:rPr>
          <w:rFonts w:ascii="Times New Roman" w:hAnsi="Times New Roman" w:cs="Times New Roman"/>
          <w:b/>
          <w:bCs/>
          <w:sz w:val="28"/>
          <w:szCs w:val="28"/>
        </w:rPr>
        <w:t>Консультации для безработных граждан</w:t>
      </w:r>
    </w:p>
    <w:p w:rsidR="005D39CA" w:rsidRP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CA">
        <w:rPr>
          <w:rFonts w:ascii="Times New Roman" w:hAnsi="Times New Roman" w:cs="Times New Roman"/>
          <w:sz w:val="28"/>
          <w:szCs w:val="28"/>
        </w:rPr>
        <w:t> </w:t>
      </w:r>
    </w:p>
    <w:p w:rsidR="005D39CA" w:rsidRPr="005D39CA" w:rsidRDefault="005D39CA" w:rsidP="005D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CA" w:rsidRPr="005D39CA" w:rsidRDefault="005D39CA" w:rsidP="005D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CA" w:rsidRDefault="005D39CA" w:rsidP="005D3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9CA">
        <w:rPr>
          <w:rFonts w:ascii="Times New Roman" w:hAnsi="Times New Roman" w:cs="Times New Roman"/>
          <w:sz w:val="28"/>
          <w:szCs w:val="28"/>
        </w:rPr>
        <w:t xml:space="preserve">Сегодня знать все свои права и обязанности чрезвычайно важно, именно поэтому в Центре занятости населения  проводятся консультации для безработных граждан. </w:t>
      </w:r>
    </w:p>
    <w:p w:rsidR="005D39CA" w:rsidRDefault="005D39CA" w:rsidP="005D3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9CA">
        <w:rPr>
          <w:rFonts w:ascii="Times New Roman" w:hAnsi="Times New Roman" w:cs="Times New Roman"/>
          <w:sz w:val="28"/>
          <w:szCs w:val="28"/>
        </w:rPr>
        <w:t xml:space="preserve">Данное мероприятие проводится для граждан, ищущих работу, признанных в установленном порядке безработными. Получив статус безработного, гражданин имеет не только права, но и обязанности, с которыми подробно знакомятся участники. Регулярно гражданам предоставляется информация о положениях Закона РФ «О занятости населения в Российской Федерации» (подходящая и неподходящая работа, условия и сроки выплаты пособия по безработице и материальной поддержки, приостановка выплаты пособия по безработице при нарушении установленных требований закона и др.). О правилах регистрации, в качестве ищущих работу, условиях признания обратившихся безработными и перерегистрации безработных граждан в центре занятости населения.  </w:t>
      </w:r>
    </w:p>
    <w:p w:rsidR="005D39CA" w:rsidRPr="005D39CA" w:rsidRDefault="005D39CA" w:rsidP="005D3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9CA">
        <w:rPr>
          <w:rFonts w:ascii="Times New Roman" w:hAnsi="Times New Roman" w:cs="Times New Roman"/>
          <w:sz w:val="28"/>
          <w:szCs w:val="28"/>
        </w:rPr>
        <w:t>Специалисты центра занятости подробно рассказывают  о государственных услугах, оказываемых центром занятости населения, различным категориям  граждан,  информируют  граждан о положении на рынке труда, знакомят с профессиями, востребованными на рынке труда. Цель проведения таких консультаций - информирование  граждан о ситуации на рынке труда, о возможных путях выхода из сложной жизненной ситуации, повышение правовой грамотности и компетентности в вопросах занятости.</w:t>
      </w:r>
    </w:p>
    <w:p w:rsidR="005D39CA" w:rsidRPr="005D39CA" w:rsidRDefault="005D39CA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D39CA" w:rsidRDefault="005D39CA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D39CA" w:rsidRDefault="00123CFD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Дополнительную информацию можно получить в Центре занятости населения по городу Саянску по телефонам: </w:t>
      </w:r>
    </w:p>
    <w:p w:rsidR="00123CFD" w:rsidRPr="005D39CA" w:rsidRDefault="00123CFD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D39CA">
        <w:rPr>
          <w:rFonts w:ascii="Times New Roman" w:hAnsi="Times New Roman"/>
          <w:b/>
          <w:color w:val="FF0000"/>
          <w:sz w:val="28"/>
          <w:szCs w:val="28"/>
        </w:rPr>
        <w:t>8(39553)54040, 89588509933, 89915421155</w:t>
      </w:r>
    </w:p>
    <w:p w:rsidR="00123CFD" w:rsidRPr="005D39CA" w:rsidRDefault="00123CFD" w:rsidP="00DF200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</w:rPr>
        <w:t>Viber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 +79588509933, 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</w:rPr>
        <w:t>эл</w:t>
      </w:r>
      <w:proofErr w:type="gramStart"/>
      <w:r w:rsidRPr="005D39CA">
        <w:rPr>
          <w:rFonts w:ascii="Times New Roman" w:hAnsi="Times New Roman"/>
          <w:b/>
          <w:color w:val="FF0000"/>
          <w:sz w:val="28"/>
          <w:szCs w:val="28"/>
        </w:rPr>
        <w:t>.п</w:t>
      </w:r>
      <w:proofErr w:type="gramEnd"/>
      <w:r w:rsidRPr="005D39CA">
        <w:rPr>
          <w:rFonts w:ascii="Times New Roman" w:hAnsi="Times New Roman"/>
          <w:b/>
          <w:color w:val="FF0000"/>
          <w:sz w:val="28"/>
          <w:szCs w:val="28"/>
        </w:rPr>
        <w:t>очта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 : 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>_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>@</w:t>
      </w:r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mail</w:t>
      </w:r>
      <w:r w:rsidR="00DF2006" w:rsidRPr="005D39CA">
        <w:rPr>
          <w:rFonts w:ascii="Times New Roman" w:hAnsi="Times New Roman"/>
          <w:b/>
          <w:color w:val="FF0000"/>
          <w:sz w:val="28"/>
          <w:szCs w:val="28"/>
        </w:rPr>
        <w:t>.</w:t>
      </w:r>
      <w:proofErr w:type="spellStart"/>
      <w:r w:rsidR="00DF2006" w:rsidRPr="005D39CA">
        <w:rPr>
          <w:rFonts w:ascii="Times New Roman" w:hAnsi="Times New Roman"/>
          <w:b/>
          <w:color w:val="FF0000"/>
          <w:sz w:val="28"/>
          <w:szCs w:val="28"/>
        </w:rPr>
        <w:t>ru</w:t>
      </w:r>
      <w:proofErr w:type="spellEnd"/>
    </w:p>
    <w:p w:rsidR="00CD1542" w:rsidRPr="005D39CA" w:rsidRDefault="00CD1542" w:rsidP="00123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1542" w:rsidRPr="005D39C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57CC4"/>
    <w:multiLevelType w:val="hybridMultilevel"/>
    <w:tmpl w:val="EBE08F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7F89"/>
    <w:rsid w:val="0009489D"/>
    <w:rsid w:val="00123CFD"/>
    <w:rsid w:val="00136CBD"/>
    <w:rsid w:val="00186DEB"/>
    <w:rsid w:val="00207827"/>
    <w:rsid w:val="002A41CE"/>
    <w:rsid w:val="002D3983"/>
    <w:rsid w:val="002E69CD"/>
    <w:rsid w:val="00310332"/>
    <w:rsid w:val="00341E06"/>
    <w:rsid w:val="00447C93"/>
    <w:rsid w:val="004667D2"/>
    <w:rsid w:val="00487D8E"/>
    <w:rsid w:val="004C2D35"/>
    <w:rsid w:val="004C6B9E"/>
    <w:rsid w:val="004F3412"/>
    <w:rsid w:val="00501464"/>
    <w:rsid w:val="00530365"/>
    <w:rsid w:val="00585F5E"/>
    <w:rsid w:val="00594427"/>
    <w:rsid w:val="005A7DEA"/>
    <w:rsid w:val="005D14F5"/>
    <w:rsid w:val="005D39CA"/>
    <w:rsid w:val="005E37E9"/>
    <w:rsid w:val="005E792E"/>
    <w:rsid w:val="005F1BEA"/>
    <w:rsid w:val="006032E2"/>
    <w:rsid w:val="006109C4"/>
    <w:rsid w:val="006F0854"/>
    <w:rsid w:val="006F5A14"/>
    <w:rsid w:val="0072781D"/>
    <w:rsid w:val="007665FD"/>
    <w:rsid w:val="007C265C"/>
    <w:rsid w:val="007E43A7"/>
    <w:rsid w:val="008A59DE"/>
    <w:rsid w:val="008D39DF"/>
    <w:rsid w:val="0090715F"/>
    <w:rsid w:val="00981754"/>
    <w:rsid w:val="009A1D73"/>
    <w:rsid w:val="009A3DB9"/>
    <w:rsid w:val="009C40E8"/>
    <w:rsid w:val="009D3C26"/>
    <w:rsid w:val="009E5C6D"/>
    <w:rsid w:val="00A009FE"/>
    <w:rsid w:val="00A972AA"/>
    <w:rsid w:val="00AB1CF0"/>
    <w:rsid w:val="00AD7793"/>
    <w:rsid w:val="00AF6D83"/>
    <w:rsid w:val="00B37BC3"/>
    <w:rsid w:val="00BE78B6"/>
    <w:rsid w:val="00CA6EC0"/>
    <w:rsid w:val="00CC4A67"/>
    <w:rsid w:val="00CD1542"/>
    <w:rsid w:val="00CF1FAD"/>
    <w:rsid w:val="00D429C5"/>
    <w:rsid w:val="00DD654F"/>
    <w:rsid w:val="00DF1E11"/>
    <w:rsid w:val="00DF2006"/>
    <w:rsid w:val="00E012FA"/>
    <w:rsid w:val="00E25012"/>
    <w:rsid w:val="00E44CE7"/>
    <w:rsid w:val="00E70552"/>
    <w:rsid w:val="00EC7487"/>
    <w:rsid w:val="00ED56CA"/>
    <w:rsid w:val="00F204F9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C3EED-FFBB-4B2F-BDCE-A8ABCDBE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2020-09-21T06:53:00Z</cp:lastPrinted>
  <dcterms:created xsi:type="dcterms:W3CDTF">2021-08-04T07:31:00Z</dcterms:created>
  <dcterms:modified xsi:type="dcterms:W3CDTF">2021-08-04T07:31:00Z</dcterms:modified>
</cp:coreProperties>
</file>