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D2FA8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429C5"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94325355" r:id="rId7"/>
        </w:object>
      </w:r>
    </w:p>
    <w:p w:rsidR="00060C1D" w:rsidRPr="00060C1D" w:rsidRDefault="006F5A14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b/>
          <w:color w:val="1F497D"/>
          <w:sz w:val="28"/>
          <w:szCs w:val="28"/>
        </w:rPr>
        <w:tab/>
      </w:r>
      <w:r w:rsidR="00060C1D" w:rsidRPr="00060C1D">
        <w:rPr>
          <w:rFonts w:ascii="Times New Roman" w:hAnsi="Times New Roman"/>
          <w:b/>
          <w:color w:val="0070C0"/>
          <w:sz w:val="24"/>
          <w:szCs w:val="24"/>
        </w:rPr>
        <w:t>ОБЛАСТНОЕ ГОСУДАРСТВЕННОЕ КАЗЕННОЕ УЧРЕЖДЕНИЕ</w:t>
      </w:r>
    </w:p>
    <w:p w:rsidR="006F5A14" w:rsidRPr="00060C1D" w:rsidRDefault="00060C1D" w:rsidP="00060C1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060C1D">
        <w:rPr>
          <w:rFonts w:ascii="Times New Roman" w:hAnsi="Times New Roman"/>
          <w:b/>
          <w:color w:val="0070C0"/>
          <w:sz w:val="24"/>
          <w:szCs w:val="24"/>
        </w:rPr>
        <w:tab/>
        <w:t>ЦЕНТР ЗАНЯТОСТИ НАСЕЛЕНИЯ ГОРОДА САЯНСКА</w:t>
      </w:r>
    </w:p>
    <w:p w:rsidR="006171D9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1D9" w:rsidRDefault="006171D9" w:rsidP="00617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A5F" w:rsidRDefault="00144B0B" w:rsidP="005619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 ПРЕДОСТА</w:t>
      </w:r>
      <w:r w:rsidR="00954F8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="00954F80">
        <w:rPr>
          <w:rFonts w:ascii="Times New Roman" w:hAnsi="Times New Roman" w:cs="Times New Roman"/>
          <w:b/>
          <w:sz w:val="24"/>
          <w:szCs w:val="24"/>
        </w:rPr>
        <w:t>ЕНИИ СВЕДЕНИЙ РАБОТОДАТЕЛЯМИ</w:t>
      </w:r>
    </w:p>
    <w:p w:rsidR="00954F80" w:rsidRDefault="00954F80" w:rsidP="005619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F80" w:rsidRDefault="00954F80" w:rsidP="00954F80">
      <w:pPr>
        <w:pStyle w:val="2"/>
        <w:spacing w:before="0" w:beforeAutospacing="0" w:after="0" w:afterAutospacing="0"/>
        <w:ind w:firstLine="709"/>
        <w:jc w:val="both"/>
        <w:rPr>
          <w:b w:val="0"/>
          <w:color w:val="444444"/>
          <w:sz w:val="24"/>
          <w:szCs w:val="24"/>
        </w:rPr>
      </w:pPr>
      <w:proofErr w:type="gramStart"/>
      <w:r w:rsidRPr="00954F80">
        <w:rPr>
          <w:b w:val="0"/>
          <w:sz w:val="24"/>
          <w:szCs w:val="24"/>
        </w:rPr>
        <w:t>В соответствии со статьей 25 Федерального закона «</w:t>
      </w:r>
      <w:r w:rsidRPr="00954F80">
        <w:rPr>
          <w:b w:val="0"/>
          <w:color w:val="444444"/>
          <w:sz w:val="24"/>
          <w:szCs w:val="24"/>
        </w:rPr>
        <w:t xml:space="preserve">О занятости населения в Российской Федерации» </w:t>
      </w:r>
      <w:r w:rsidR="006D783F" w:rsidRPr="006D783F">
        <w:rPr>
          <w:color w:val="444444"/>
          <w:sz w:val="24"/>
          <w:szCs w:val="24"/>
        </w:rPr>
        <w:t>работодатели обязаны ежемесячно до 10 числа месяца, следующего за отчетным,</w:t>
      </w:r>
      <w:r w:rsidR="006D783F" w:rsidRPr="006D783F">
        <w:rPr>
          <w:b w:val="0"/>
          <w:color w:val="444444"/>
          <w:sz w:val="24"/>
          <w:szCs w:val="24"/>
        </w:rPr>
        <w:t xml:space="preserve"> предоставлять по месту осуществления своей деятельности в Центры занятости информацию о наличии свободных рабочих мест и вакантных должностей</w:t>
      </w:r>
      <w:r w:rsidRPr="00954F80">
        <w:rPr>
          <w:b w:val="0"/>
          <w:color w:val="444444"/>
          <w:sz w:val="24"/>
          <w:szCs w:val="24"/>
        </w:rPr>
        <w:t>, созданных или выделенных рабочих местах для трудоустройства инвалидов в соответствии с установленной квотой для приема на работу инвалидов</w:t>
      </w:r>
      <w:r w:rsidR="006D783F">
        <w:rPr>
          <w:b w:val="0"/>
          <w:color w:val="444444"/>
          <w:sz w:val="24"/>
          <w:szCs w:val="24"/>
        </w:rPr>
        <w:t xml:space="preserve">, </w:t>
      </w:r>
      <w:r w:rsidR="006D783F" w:rsidRPr="006D783F">
        <w:rPr>
          <w:b w:val="0"/>
          <w:color w:val="444444"/>
          <w:sz w:val="24"/>
          <w:szCs w:val="24"/>
        </w:rPr>
        <w:t>в</w:t>
      </w:r>
      <w:proofErr w:type="gramEnd"/>
      <w:r w:rsidR="006D783F" w:rsidRPr="006D783F">
        <w:rPr>
          <w:b w:val="0"/>
          <w:color w:val="444444"/>
          <w:sz w:val="24"/>
          <w:szCs w:val="24"/>
        </w:rPr>
        <w:t xml:space="preserve"> том числе, в случае фактического отсутствия свободных рабоч</w:t>
      </w:r>
      <w:r w:rsidR="006D783F">
        <w:rPr>
          <w:b w:val="0"/>
          <w:color w:val="444444"/>
          <w:sz w:val="24"/>
          <w:szCs w:val="24"/>
        </w:rPr>
        <w:t>их мест и вакантных должностей.</w:t>
      </w:r>
    </w:p>
    <w:p w:rsidR="006D783F" w:rsidRPr="006D783F" w:rsidRDefault="006D783F" w:rsidP="006D783F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6D783F">
        <w:rPr>
          <w:b w:val="0"/>
          <w:color w:val="444444"/>
          <w:sz w:val="24"/>
          <w:szCs w:val="24"/>
        </w:rPr>
        <w:t>Работодатель, ежемесячно размещающий информацию о наличии свободных рабочих мест и вакантных должностей на Единой цифровой платформе в сфере занятости и трудовых отношений "Работа в России»</w:t>
      </w:r>
      <w:r>
        <w:rPr>
          <w:b w:val="0"/>
          <w:color w:val="444444"/>
          <w:sz w:val="24"/>
          <w:szCs w:val="24"/>
        </w:rPr>
        <w:t xml:space="preserve"> </w:t>
      </w:r>
      <w:r w:rsidRPr="006D783F">
        <w:rPr>
          <w:b w:val="0"/>
          <w:color w:val="444444"/>
          <w:sz w:val="24"/>
          <w:szCs w:val="24"/>
        </w:rPr>
        <w:t xml:space="preserve"> считается исполнившим требования </w:t>
      </w:r>
      <w:r w:rsidRPr="006D783F">
        <w:rPr>
          <w:b w:val="0"/>
          <w:sz w:val="24"/>
          <w:szCs w:val="24"/>
        </w:rPr>
        <w:t>статьи 25 </w:t>
      </w:r>
      <w:hyperlink r:id="rId8" w:history="1">
        <w:r w:rsidRPr="006D783F">
          <w:rPr>
            <w:rStyle w:val="a7"/>
            <w:b w:val="0"/>
            <w:color w:val="auto"/>
            <w:sz w:val="24"/>
            <w:szCs w:val="24"/>
            <w:u w:val="none"/>
          </w:rPr>
          <w:t>Закона Российской Федерации от 19 апреля 1991 года N 1032-1 "О занятости населения в Российской Федерации"</w:t>
        </w:r>
      </w:hyperlink>
      <w:r w:rsidRPr="006D783F">
        <w:rPr>
          <w:b w:val="0"/>
          <w:sz w:val="24"/>
          <w:szCs w:val="24"/>
        </w:rPr>
        <w:t> в части предоставления Центрам занятости информации о наличии свободных рабочих мест и вакантных должностей.</w:t>
      </w:r>
      <w:proofErr w:type="gramEnd"/>
    </w:p>
    <w:p w:rsidR="0058745C" w:rsidRDefault="004B362B" w:rsidP="00954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F80">
        <w:rPr>
          <w:rFonts w:ascii="Times New Roman" w:hAnsi="Times New Roman" w:cs="Times New Roman"/>
          <w:sz w:val="24"/>
          <w:szCs w:val="24"/>
        </w:rPr>
        <w:t>При направлении сведений о наличии свободных рабочих мест существуют общие требования к направляемой в центр занятости населения информации:</w:t>
      </w:r>
    </w:p>
    <w:p w:rsidR="0058745C" w:rsidRDefault="004B362B" w:rsidP="0058745C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45C">
        <w:rPr>
          <w:rFonts w:ascii="Times New Roman" w:hAnsi="Times New Roman" w:cs="Times New Roman"/>
          <w:sz w:val="24"/>
          <w:szCs w:val="24"/>
        </w:rPr>
        <w:t>работодатель – организация указывает свое полное наименование в соответствии с учредительными документами, ОГРН, ИНН, адрес местонахождения в соответствии с учредительными документами, адрес фактического местонахождения (в том числе обособленного подразделения, в отноше</w:t>
      </w:r>
      <w:r w:rsidR="00144B0B">
        <w:rPr>
          <w:rFonts w:ascii="Times New Roman" w:hAnsi="Times New Roman" w:cs="Times New Roman"/>
          <w:sz w:val="24"/>
          <w:szCs w:val="24"/>
        </w:rPr>
        <w:t>нии которого подаются сведения), контактный телефон, адрес электронной почты, форма собственности.</w:t>
      </w:r>
      <w:r w:rsidRPr="0058745C">
        <w:rPr>
          <w:rFonts w:ascii="Times New Roman" w:hAnsi="Times New Roman" w:cs="Times New Roman"/>
          <w:sz w:val="24"/>
          <w:szCs w:val="24"/>
        </w:rPr>
        <w:t xml:space="preserve"> Информация подписывается руководителем организации, либо иным лицом, действующим на основании доверенности, с обязательным приложением к информации копии доверенности;</w:t>
      </w:r>
    </w:p>
    <w:p w:rsidR="004B362B" w:rsidRPr="0058745C" w:rsidRDefault="004B362B" w:rsidP="0058745C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45C">
        <w:rPr>
          <w:rFonts w:ascii="Times New Roman" w:hAnsi="Times New Roman" w:cs="Times New Roman"/>
          <w:sz w:val="24"/>
          <w:szCs w:val="24"/>
        </w:rPr>
        <w:t>работодатель – индивидуальный предприниматель указывает фамилию, имя, отчество (последнее – при наличии), ОГРНИП, ИНН, адрес фактического местонахождения (в том числе обособленного подразделения, в отношении которого подаются сведения)</w:t>
      </w:r>
      <w:r w:rsidR="00144B0B">
        <w:rPr>
          <w:rFonts w:ascii="Times New Roman" w:hAnsi="Times New Roman" w:cs="Times New Roman"/>
          <w:sz w:val="24"/>
          <w:szCs w:val="24"/>
        </w:rPr>
        <w:t>,</w:t>
      </w:r>
      <w:r w:rsidR="00144B0B" w:rsidRPr="00144B0B">
        <w:rPr>
          <w:rFonts w:ascii="Times New Roman" w:hAnsi="Times New Roman" w:cs="Times New Roman"/>
          <w:sz w:val="24"/>
          <w:szCs w:val="24"/>
        </w:rPr>
        <w:t xml:space="preserve"> </w:t>
      </w:r>
      <w:r w:rsidR="00144B0B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почты.</w:t>
      </w:r>
      <w:proofErr w:type="gramEnd"/>
      <w:r w:rsidRPr="0058745C">
        <w:rPr>
          <w:rFonts w:ascii="Times New Roman" w:hAnsi="Times New Roman" w:cs="Times New Roman"/>
          <w:sz w:val="24"/>
          <w:szCs w:val="24"/>
        </w:rPr>
        <w:t xml:space="preserve"> Информация подписывается индивидуальным предпринимателем, либо иным лицом, действующим на основании доверенности, с обязательным приложением к информации копии доверенности.</w:t>
      </w:r>
    </w:p>
    <w:p w:rsidR="006D783F" w:rsidRDefault="004B362B" w:rsidP="006D7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F80">
        <w:rPr>
          <w:rFonts w:ascii="Times New Roman" w:hAnsi="Times New Roman" w:cs="Times New Roman"/>
          <w:sz w:val="24"/>
          <w:szCs w:val="24"/>
        </w:rPr>
        <w:t xml:space="preserve">Направить информацию о вакансиях в центр </w:t>
      </w:r>
      <w:r w:rsidR="0058745C">
        <w:rPr>
          <w:rFonts w:ascii="Times New Roman" w:hAnsi="Times New Roman" w:cs="Times New Roman"/>
          <w:sz w:val="24"/>
          <w:szCs w:val="24"/>
        </w:rPr>
        <w:t xml:space="preserve">занятости населения </w:t>
      </w:r>
      <w:r w:rsidRPr="00954F80">
        <w:rPr>
          <w:rFonts w:ascii="Times New Roman" w:hAnsi="Times New Roman" w:cs="Times New Roman"/>
          <w:sz w:val="24"/>
          <w:szCs w:val="24"/>
        </w:rPr>
        <w:t>возможно следующ</w:t>
      </w:r>
      <w:r w:rsidR="0058745C">
        <w:rPr>
          <w:rFonts w:ascii="Times New Roman" w:hAnsi="Times New Roman" w:cs="Times New Roman"/>
          <w:sz w:val="24"/>
          <w:szCs w:val="24"/>
        </w:rPr>
        <w:t>и</w:t>
      </w:r>
      <w:r w:rsidRPr="00954F80">
        <w:rPr>
          <w:rFonts w:ascii="Times New Roman" w:hAnsi="Times New Roman" w:cs="Times New Roman"/>
          <w:sz w:val="24"/>
          <w:szCs w:val="24"/>
        </w:rPr>
        <w:t xml:space="preserve">м образом: </w:t>
      </w:r>
      <w:r w:rsidR="006D783F" w:rsidRPr="006D783F">
        <w:rPr>
          <w:rFonts w:ascii="Times New Roman" w:hAnsi="Times New Roman" w:cs="Times New Roman"/>
          <w:sz w:val="24"/>
          <w:szCs w:val="24"/>
        </w:rPr>
        <w:t>через организации почтовой связи или в форме электронных документов, подписанных электронной подписью, и передаваемых по адресу электронной почты с использованием информационно-телекоммуникационной сети "Интернет" или посредством факсимильной связи.</w:t>
      </w:r>
    </w:p>
    <w:p w:rsidR="006D783F" w:rsidRPr="006D783F" w:rsidRDefault="006D783F" w:rsidP="006D7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83F">
        <w:rPr>
          <w:rFonts w:ascii="Times New Roman" w:hAnsi="Times New Roman" w:cs="Times New Roman"/>
          <w:sz w:val="24"/>
          <w:szCs w:val="24"/>
        </w:rPr>
        <w:t xml:space="preserve">Информация о наличии свободных рабочих мест и вакантных должностей может быть также передана телефонограммой в Центр занятости с обязательным предоставлением указанных сведений на бумажном носителе не позднее 15 числа месяца, следующего </w:t>
      </w:r>
      <w:proofErr w:type="gramStart"/>
      <w:r w:rsidRPr="006D783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D783F">
        <w:rPr>
          <w:rFonts w:ascii="Times New Roman" w:hAnsi="Times New Roman" w:cs="Times New Roman"/>
          <w:sz w:val="24"/>
          <w:szCs w:val="24"/>
        </w:rPr>
        <w:t xml:space="preserve"> отчетным.</w:t>
      </w:r>
    </w:p>
    <w:p w:rsidR="004B362B" w:rsidRDefault="004B362B" w:rsidP="00954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F80">
        <w:rPr>
          <w:rFonts w:ascii="Times New Roman" w:hAnsi="Times New Roman" w:cs="Times New Roman"/>
          <w:sz w:val="24"/>
          <w:szCs w:val="24"/>
        </w:rPr>
        <w:t xml:space="preserve">Вся поступающая от работодателей информация о наличии вакантных рабочих мест (должностей) заносится специалистами Центра занятости в территориальный банк вакансий, на </w:t>
      </w:r>
      <w:r w:rsidR="00A97AC6" w:rsidRPr="00A97AC6">
        <w:rPr>
          <w:rFonts w:ascii="Times New Roman" w:hAnsi="Times New Roman" w:cs="Times New Roman"/>
          <w:sz w:val="24"/>
          <w:szCs w:val="24"/>
        </w:rPr>
        <w:t>Единой цифровой платформ</w:t>
      </w:r>
      <w:r w:rsidR="00A97AC6">
        <w:rPr>
          <w:rFonts w:ascii="Times New Roman" w:hAnsi="Times New Roman" w:cs="Times New Roman"/>
          <w:sz w:val="24"/>
          <w:szCs w:val="24"/>
        </w:rPr>
        <w:t>е</w:t>
      </w:r>
      <w:r w:rsidR="00A97AC6" w:rsidRPr="00A97AC6">
        <w:rPr>
          <w:rFonts w:ascii="Times New Roman" w:hAnsi="Times New Roman" w:cs="Times New Roman"/>
          <w:sz w:val="24"/>
          <w:szCs w:val="24"/>
        </w:rPr>
        <w:t xml:space="preserve"> в сфере занятости и труд</w:t>
      </w:r>
      <w:r w:rsidR="00A97AC6">
        <w:rPr>
          <w:rFonts w:ascii="Times New Roman" w:hAnsi="Times New Roman" w:cs="Times New Roman"/>
          <w:sz w:val="24"/>
          <w:szCs w:val="24"/>
        </w:rPr>
        <w:t>овых отношений "Работа в России».</w:t>
      </w:r>
    </w:p>
    <w:p w:rsidR="00144B0B" w:rsidRPr="00144B0B" w:rsidRDefault="00144B0B" w:rsidP="00144B0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144B0B">
        <w:rPr>
          <w:b w:val="0"/>
          <w:sz w:val="24"/>
          <w:szCs w:val="24"/>
        </w:rPr>
        <w:t>Кодексом Российской Федерации об административных правонарушениях за неисполнения работодателями перечисленных обязанностей предусмотрена административная ответственность.</w:t>
      </w:r>
    </w:p>
    <w:p w:rsidR="004B362B" w:rsidRPr="00954F80" w:rsidRDefault="004B362B" w:rsidP="004B36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F80">
        <w:rPr>
          <w:rFonts w:ascii="Times New Roman" w:hAnsi="Times New Roman" w:cs="Times New Roman"/>
          <w:b/>
          <w:sz w:val="24"/>
          <w:szCs w:val="24"/>
        </w:rPr>
        <w:lastRenderedPageBreak/>
        <w:t>От полноты и качества представленной информации об имеющейся вакансии на предприятии зависит срочность и результативность заполнения вакансии.</w:t>
      </w:r>
    </w:p>
    <w:p w:rsidR="007E4D8B" w:rsidRPr="00954F80" w:rsidRDefault="007E4D8B" w:rsidP="007E4D8B">
      <w:pPr>
        <w:pStyle w:val="a8"/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4D8B" w:rsidRDefault="007E4D8B" w:rsidP="00886A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8745C" w:rsidRDefault="00AA1EF2" w:rsidP="00954F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A5F">
        <w:rPr>
          <w:rFonts w:ascii="Times New Roman" w:hAnsi="Times New Roman" w:cs="Times New Roman"/>
          <w:color w:val="FF0000"/>
          <w:sz w:val="24"/>
          <w:szCs w:val="24"/>
        </w:rPr>
        <w:t xml:space="preserve">Подробную </w:t>
      </w:r>
      <w:r w:rsidR="00954F80">
        <w:rPr>
          <w:rFonts w:ascii="Times New Roman" w:hAnsi="Times New Roman" w:cs="Times New Roman"/>
          <w:color w:val="FF0000"/>
          <w:sz w:val="24"/>
          <w:szCs w:val="24"/>
        </w:rPr>
        <w:t xml:space="preserve">информацию </w:t>
      </w:r>
      <w:r w:rsidRPr="00886A5F">
        <w:rPr>
          <w:rFonts w:ascii="Times New Roman" w:hAnsi="Times New Roman" w:cs="Times New Roman"/>
          <w:color w:val="FF0000"/>
          <w:sz w:val="24"/>
          <w:szCs w:val="24"/>
        </w:rPr>
        <w:t xml:space="preserve"> можно получить</w:t>
      </w:r>
      <w:r w:rsidR="00886A5F" w:rsidRPr="00886A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58745C" w:rsidRDefault="00886A5F" w:rsidP="00954F8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>в Центре занятости населения город</w:t>
      </w:r>
      <w:r w:rsidR="00954F80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Саянск</w:t>
      </w:r>
      <w:r w:rsidR="00954F80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r w:rsidR="00AA1EF2" w:rsidRPr="00886A5F">
        <w:rPr>
          <w:rFonts w:ascii="Times New Roman" w:hAnsi="Times New Roman" w:cs="Times New Roman"/>
          <w:color w:val="FF0000"/>
          <w:sz w:val="24"/>
          <w:szCs w:val="24"/>
        </w:rPr>
        <w:t xml:space="preserve"> по адресу: </w:t>
      </w:r>
    </w:p>
    <w:p w:rsidR="00886A5F" w:rsidRPr="00886A5F" w:rsidRDefault="00AA1EF2" w:rsidP="00954F8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A5F">
        <w:rPr>
          <w:rFonts w:ascii="Times New Roman" w:hAnsi="Times New Roman" w:cs="Times New Roman"/>
          <w:color w:val="FF0000"/>
          <w:sz w:val="24"/>
          <w:szCs w:val="24"/>
        </w:rPr>
        <w:t>г</w:t>
      </w:r>
      <w:proofErr w:type="gramStart"/>
      <w:r w:rsidRPr="00886A5F">
        <w:rPr>
          <w:rFonts w:ascii="Times New Roman" w:hAnsi="Times New Roman" w:cs="Times New Roman"/>
          <w:color w:val="FF0000"/>
          <w:sz w:val="24"/>
          <w:szCs w:val="24"/>
        </w:rPr>
        <w:t>.С</w:t>
      </w:r>
      <w:proofErr w:type="gramEnd"/>
      <w:r w:rsidRPr="00886A5F">
        <w:rPr>
          <w:rFonts w:ascii="Times New Roman" w:hAnsi="Times New Roman" w:cs="Times New Roman"/>
          <w:color w:val="FF0000"/>
          <w:sz w:val="24"/>
          <w:szCs w:val="24"/>
        </w:rPr>
        <w:t xml:space="preserve">аянск, </w:t>
      </w:r>
      <w:proofErr w:type="spellStart"/>
      <w:r w:rsidRPr="00886A5F">
        <w:rPr>
          <w:rFonts w:ascii="Times New Roman" w:hAnsi="Times New Roman" w:cs="Times New Roman"/>
          <w:color w:val="FF0000"/>
          <w:sz w:val="24"/>
          <w:szCs w:val="24"/>
        </w:rPr>
        <w:t>мкр</w:t>
      </w:r>
      <w:proofErr w:type="spellEnd"/>
      <w:r w:rsidRPr="00886A5F">
        <w:rPr>
          <w:rFonts w:ascii="Times New Roman" w:hAnsi="Times New Roman" w:cs="Times New Roman"/>
          <w:color w:val="FF0000"/>
          <w:sz w:val="24"/>
          <w:szCs w:val="24"/>
        </w:rPr>
        <w:t>. Юбилейный, д.19</w:t>
      </w:r>
      <w:r w:rsidR="00886A5F" w:rsidRPr="00886A5F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AA1EF2" w:rsidRPr="00886A5F" w:rsidRDefault="00AA1EF2" w:rsidP="00954F8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>по телефонам: 8(39553)54040, 89588509933, 89915421155</w:t>
      </w:r>
    </w:p>
    <w:p w:rsidR="00AA1EF2" w:rsidRPr="00886A5F" w:rsidRDefault="00AA1EF2" w:rsidP="00954F8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 +79588509933, </w:t>
      </w:r>
      <w:proofErr w:type="spellStart"/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886A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hyperlink r:id="rId9" w:history="1"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  <w:lang w:val="en-US"/>
          </w:rPr>
          <w:t>czn</w:t>
        </w:r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</w:rPr>
          <w:t>_</w:t>
        </w:r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  <w:lang w:val="en-US"/>
          </w:rPr>
          <w:t>sayansk</w:t>
        </w:r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</w:rPr>
          <w:t>@</w:t>
        </w:r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  <w:lang w:val="en-US"/>
          </w:rPr>
          <w:t>mail</w:t>
        </w:r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</w:rPr>
          <w:t>.</w:t>
        </w:r>
        <w:proofErr w:type="spellStart"/>
        <w:r w:rsidR="00886A5F" w:rsidRPr="00886A5F">
          <w:rPr>
            <w:rStyle w:val="a7"/>
            <w:rFonts w:ascii="Times New Roman" w:hAnsi="Times New Roman" w:cs="Times New Roman"/>
            <w:b/>
            <w:color w:val="FF0000"/>
            <w:sz w:val="24"/>
            <w:szCs w:val="24"/>
          </w:rPr>
          <w:t>ru</w:t>
        </w:r>
        <w:proofErr w:type="spellEnd"/>
      </w:hyperlink>
    </w:p>
    <w:p w:rsidR="00886A5F" w:rsidRPr="00886A5F" w:rsidRDefault="00886A5F" w:rsidP="00954F8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886A5F" w:rsidRPr="00886A5F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6B3D"/>
    <w:multiLevelType w:val="hybridMultilevel"/>
    <w:tmpl w:val="A8D8E0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BA3759"/>
    <w:multiLevelType w:val="hybridMultilevel"/>
    <w:tmpl w:val="36EE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C7F6D9A"/>
    <w:multiLevelType w:val="hybridMultilevel"/>
    <w:tmpl w:val="FE4674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842CA2"/>
    <w:multiLevelType w:val="hybridMultilevel"/>
    <w:tmpl w:val="17A6A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A10A0"/>
    <w:multiLevelType w:val="multilevel"/>
    <w:tmpl w:val="D8F8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E012CE"/>
    <w:multiLevelType w:val="hybridMultilevel"/>
    <w:tmpl w:val="2E9EA8B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B547892"/>
    <w:multiLevelType w:val="hybridMultilevel"/>
    <w:tmpl w:val="B31494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C7842"/>
    <w:multiLevelType w:val="hybridMultilevel"/>
    <w:tmpl w:val="1092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147B3"/>
    <w:multiLevelType w:val="hybridMultilevel"/>
    <w:tmpl w:val="D0364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15"/>
  </w:num>
  <w:num w:numId="7">
    <w:abstractNumId w:val="11"/>
  </w:num>
  <w:num w:numId="8">
    <w:abstractNumId w:val="8"/>
  </w:num>
  <w:num w:numId="9">
    <w:abstractNumId w:val="13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60C1D"/>
    <w:rsid w:val="00067F89"/>
    <w:rsid w:val="00136CBD"/>
    <w:rsid w:val="00144B0B"/>
    <w:rsid w:val="00186DEB"/>
    <w:rsid w:val="00235FD6"/>
    <w:rsid w:val="00266216"/>
    <w:rsid w:val="002D3983"/>
    <w:rsid w:val="002D6218"/>
    <w:rsid w:val="002E69CD"/>
    <w:rsid w:val="00341E06"/>
    <w:rsid w:val="00343070"/>
    <w:rsid w:val="003A0F9D"/>
    <w:rsid w:val="00437E02"/>
    <w:rsid w:val="00447C93"/>
    <w:rsid w:val="004667D2"/>
    <w:rsid w:val="00487D8E"/>
    <w:rsid w:val="004B362B"/>
    <w:rsid w:val="004C6B9E"/>
    <w:rsid w:val="004F3412"/>
    <w:rsid w:val="00501464"/>
    <w:rsid w:val="00530365"/>
    <w:rsid w:val="005619DD"/>
    <w:rsid w:val="00585F5E"/>
    <w:rsid w:val="0058745C"/>
    <w:rsid w:val="00594427"/>
    <w:rsid w:val="005A7DEA"/>
    <w:rsid w:val="005D14F5"/>
    <w:rsid w:val="005E37E9"/>
    <w:rsid w:val="005E792E"/>
    <w:rsid w:val="006032E2"/>
    <w:rsid w:val="006109C4"/>
    <w:rsid w:val="006171D9"/>
    <w:rsid w:val="006D783F"/>
    <w:rsid w:val="006F0854"/>
    <w:rsid w:val="006F5A14"/>
    <w:rsid w:val="0072781D"/>
    <w:rsid w:val="007A2287"/>
    <w:rsid w:val="007C265C"/>
    <w:rsid w:val="007C3692"/>
    <w:rsid w:val="007E4D8B"/>
    <w:rsid w:val="00886A5F"/>
    <w:rsid w:val="008D39DF"/>
    <w:rsid w:val="008E0D22"/>
    <w:rsid w:val="0090715F"/>
    <w:rsid w:val="00942A46"/>
    <w:rsid w:val="009435F6"/>
    <w:rsid w:val="00954F80"/>
    <w:rsid w:val="00981754"/>
    <w:rsid w:val="009A3DB9"/>
    <w:rsid w:val="009C40E8"/>
    <w:rsid w:val="009D3C26"/>
    <w:rsid w:val="00A009FE"/>
    <w:rsid w:val="00A6272F"/>
    <w:rsid w:val="00A972AA"/>
    <w:rsid w:val="00A97AC6"/>
    <w:rsid w:val="00AA1EF2"/>
    <w:rsid w:val="00AA683B"/>
    <w:rsid w:val="00AB1CF0"/>
    <w:rsid w:val="00AD7793"/>
    <w:rsid w:val="00AE6806"/>
    <w:rsid w:val="00AF6D83"/>
    <w:rsid w:val="00B37BC3"/>
    <w:rsid w:val="00B56A30"/>
    <w:rsid w:val="00C20E55"/>
    <w:rsid w:val="00C35E70"/>
    <w:rsid w:val="00CA6EC0"/>
    <w:rsid w:val="00CC4A67"/>
    <w:rsid w:val="00CD1542"/>
    <w:rsid w:val="00CF13AC"/>
    <w:rsid w:val="00CF1FAD"/>
    <w:rsid w:val="00D30EE3"/>
    <w:rsid w:val="00D429C5"/>
    <w:rsid w:val="00DD2FA8"/>
    <w:rsid w:val="00DD654F"/>
    <w:rsid w:val="00DF1E11"/>
    <w:rsid w:val="00E25012"/>
    <w:rsid w:val="00E44CE7"/>
    <w:rsid w:val="00E70552"/>
    <w:rsid w:val="00EC7487"/>
    <w:rsid w:val="00ED56CA"/>
    <w:rsid w:val="00F204F9"/>
    <w:rsid w:val="00F60C9A"/>
    <w:rsid w:val="00F70C57"/>
    <w:rsid w:val="00F8089B"/>
    <w:rsid w:val="00F855C4"/>
    <w:rsid w:val="00FA1664"/>
    <w:rsid w:val="00FC07BA"/>
    <w:rsid w:val="00FD29BB"/>
    <w:rsid w:val="00FF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2">
    <w:name w:val="heading 2"/>
    <w:basedOn w:val="a"/>
    <w:link w:val="20"/>
    <w:uiPriority w:val="9"/>
    <w:qFormat/>
    <w:rsid w:val="00954F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437E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37E0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4F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5389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zn_saya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ECA63-01D9-48CD-82C4-28A66707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2021-04-01T02:13:00Z</cp:lastPrinted>
  <dcterms:created xsi:type="dcterms:W3CDTF">2021-09-28T00:29:00Z</dcterms:created>
  <dcterms:modified xsi:type="dcterms:W3CDTF">2021-09-28T01:09:00Z</dcterms:modified>
</cp:coreProperties>
</file>