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93977257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3"/>
        <w:gridCol w:w="6914"/>
      </w:tblGrid>
      <w:tr w:rsidR="006F5A14" w:rsidRPr="00AD4BA1" w:rsidTr="00AD4BA1">
        <w:trPr>
          <w:trHeight w:val="787"/>
        </w:trPr>
        <w:tc>
          <w:tcPr>
            <w:tcW w:w="2283" w:type="dxa"/>
          </w:tcPr>
          <w:p w:rsidR="006F5A14" w:rsidRPr="00AD4BA1" w:rsidRDefault="006F5A14" w:rsidP="00AD4B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14" w:type="dxa"/>
          </w:tcPr>
          <w:p w:rsidR="006F5A14" w:rsidRPr="00AD4BA1" w:rsidRDefault="006F5A14" w:rsidP="00AD4B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012" w:rsidRPr="00AD4BA1" w:rsidRDefault="00AD4BA1" w:rsidP="00AD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 СОСТАВИТЬ  РЕЗЮМЕ</w:t>
            </w:r>
          </w:p>
        </w:tc>
      </w:tr>
    </w:tbl>
    <w:p w:rsidR="009A4980" w:rsidRPr="00AD4BA1" w:rsidRDefault="009A4980" w:rsidP="00AD4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b/>
          <w:sz w:val="24"/>
          <w:szCs w:val="24"/>
        </w:rPr>
        <w:t>Хорошее резюме</w:t>
      </w:r>
      <w:r w:rsidRPr="00AD4BA1">
        <w:rPr>
          <w:rFonts w:ascii="Times New Roman" w:hAnsi="Times New Roman" w:cs="Times New Roman"/>
          <w:sz w:val="24"/>
          <w:szCs w:val="24"/>
        </w:rPr>
        <w:t xml:space="preserve"> – одно из наиболее эффективных средств поиска работы. Ваша цель: добиться того, чтобы человек, который будет читать ваше резюме, захотел встретиться с вами лично.</w:t>
      </w:r>
    </w:p>
    <w:p w:rsidR="009A4980" w:rsidRPr="00AD4BA1" w:rsidRDefault="009A4980" w:rsidP="00AD4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970"/>
        <w:gridCol w:w="9053"/>
      </w:tblGrid>
      <w:tr w:rsidR="009A4980" w:rsidRPr="00AD4BA1" w:rsidTr="009A4980">
        <w:trPr>
          <w:trHeight w:val="2520"/>
        </w:trPr>
        <w:tc>
          <w:tcPr>
            <w:tcW w:w="1970" w:type="dxa"/>
            <w:hideMark/>
          </w:tcPr>
          <w:p w:rsidR="009A4980" w:rsidRPr="00AD4BA1" w:rsidRDefault="009A4980" w:rsidP="00AD4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4930" cy="1527810"/>
                  <wp:effectExtent l="19050" t="0" r="7620" b="0"/>
                  <wp:docPr id="2" name="Рисунок 2" descr="Резюме для первой работы в Новой Зеландии | Real New Zea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зюме для первой работы в Новой Зеландии | Real New Zea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52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</w:tcPr>
          <w:p w:rsidR="009A4980" w:rsidRPr="00AD4BA1" w:rsidRDefault="009A4980" w:rsidP="00AD4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Резюме состоит из следующих блоков:</w:t>
            </w:r>
          </w:p>
          <w:p w:rsidR="009A4980" w:rsidRPr="00AD4BA1" w:rsidRDefault="009A4980" w:rsidP="00AD4BA1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7755AB" w:rsidRPr="00AD4BA1" w:rsidRDefault="009A4980" w:rsidP="00AD4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Личные данные</w:t>
            </w:r>
            <w:r w:rsidRPr="00AD4BA1">
              <w:rPr>
                <w:rFonts w:ascii="Times New Roman" w:hAnsi="Times New Roman" w:cs="Times New Roman"/>
                <w:sz w:val="24"/>
                <w:szCs w:val="24"/>
              </w:rPr>
              <w:t>: ваше имя, адрес, номер телефона, дата рождения.</w:t>
            </w:r>
            <w:r w:rsidRPr="00AD4B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4B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Цель подачи резюме</w:t>
            </w:r>
            <w:r w:rsidRPr="00AD4BA1">
              <w:rPr>
                <w:rFonts w:ascii="Times New Roman" w:hAnsi="Times New Roman" w:cs="Times New Roman"/>
                <w:sz w:val="24"/>
                <w:szCs w:val="24"/>
              </w:rPr>
              <w:t xml:space="preserve"> (не обязательно, но желательно), краткое описание </w:t>
            </w:r>
          </w:p>
          <w:p w:rsidR="009A4980" w:rsidRPr="00AD4BA1" w:rsidRDefault="009A4980" w:rsidP="00AD4BA1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BA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gramEnd"/>
            <w:r w:rsidRPr="00AD4BA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претендуете (1 – 2 строки)</w:t>
            </w:r>
            <w:r w:rsidRPr="00AD4B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A4980" w:rsidRPr="00AD4BA1" w:rsidRDefault="009A4980" w:rsidP="00AD4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Трудовой опыт в обратной хронологической последовательности</w:t>
            </w:r>
            <w:r w:rsidRPr="00AD4BA1">
              <w:rPr>
                <w:rFonts w:ascii="Times New Roman" w:hAnsi="Times New Roman" w:cs="Times New Roman"/>
                <w:sz w:val="24"/>
                <w:szCs w:val="24"/>
              </w:rPr>
              <w:t xml:space="preserve"> (сначала указывают последнее место работы). Раздел «Профессиональная деятельность» самый важный. Укажите дату начала и окончания работы, название организации, </w:t>
            </w:r>
          </w:p>
        </w:tc>
      </w:tr>
    </w:tbl>
    <w:p w:rsidR="009A4980" w:rsidRPr="00AD4BA1" w:rsidRDefault="009A4980" w:rsidP="00AD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 xml:space="preserve">      </w:t>
      </w:r>
    </w:p>
    <w:p w:rsidR="009A4980" w:rsidRPr="00AD4BA1" w:rsidRDefault="009A4980" w:rsidP="00AD4BA1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>название должности. Можно кратко описать должностные обязанности и производственные достижения. Не следует указывать причины увольнения.</w:t>
      </w:r>
      <w:r w:rsidRPr="00AD4BA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9A4980" w:rsidRPr="00AD4BA1" w:rsidRDefault="009A4980" w:rsidP="00AD4BA1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9A4980" w:rsidRPr="00AD4BA1" w:rsidRDefault="009A4980" w:rsidP="00AD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BA1">
        <w:rPr>
          <w:rStyle w:val="a3"/>
          <w:rFonts w:ascii="Times New Roman" w:hAnsi="Times New Roman" w:cs="Times New Roman"/>
          <w:sz w:val="24"/>
          <w:szCs w:val="24"/>
        </w:rPr>
        <w:t xml:space="preserve">В разделе «Образование» </w:t>
      </w:r>
      <w:r w:rsidRPr="00AD4BA1">
        <w:rPr>
          <w:rFonts w:ascii="Times New Roman" w:hAnsi="Times New Roman" w:cs="Times New Roman"/>
          <w:sz w:val="24"/>
          <w:szCs w:val="24"/>
        </w:rPr>
        <w:t>нужно перечислить все учебные заведения, которые вы закончили или в которых учитесь сейчас. Чем больше времени прошло после окончания вами учебного заведения, тем меньше места этот пункт должен занимать в резюме.</w:t>
      </w:r>
      <w:r w:rsidRPr="00AD4BA1">
        <w:rPr>
          <w:rFonts w:ascii="Times New Roman" w:hAnsi="Times New Roman" w:cs="Times New Roman"/>
          <w:sz w:val="24"/>
          <w:szCs w:val="24"/>
        </w:rPr>
        <w:br/>
        <w:t xml:space="preserve">      </w:t>
      </w:r>
    </w:p>
    <w:p w:rsidR="009A4980" w:rsidRPr="00AD4BA1" w:rsidRDefault="009A4980" w:rsidP="00AD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BA1">
        <w:rPr>
          <w:rStyle w:val="a3"/>
          <w:rFonts w:ascii="Times New Roman" w:hAnsi="Times New Roman" w:cs="Times New Roman"/>
          <w:sz w:val="24"/>
          <w:szCs w:val="24"/>
        </w:rPr>
        <w:t>Раздел «Дополнительная информация»</w:t>
      </w:r>
      <w:r w:rsidRPr="00AD4BA1">
        <w:rPr>
          <w:rFonts w:ascii="Times New Roman" w:hAnsi="Times New Roman" w:cs="Times New Roman"/>
          <w:sz w:val="24"/>
          <w:szCs w:val="24"/>
        </w:rPr>
        <w:t xml:space="preserve"> может содержать такие сведения: знание языков, умение пользоваться компьютером, деловые качества, наличие водительских прав и т. п. хобби уместно упоминать лишь в том случае, если оно связано с желаемой работой. В списке деловых качеств достаточно указать три-четыре, наиболее весомые для желаемой должности. Фразу «Рекомендации будут представлены по требованию» можно помещать лишь в том случае, если вы действительно имеете такие рекомендации.</w:t>
      </w:r>
    </w:p>
    <w:p w:rsidR="009A4980" w:rsidRPr="00AD4BA1" w:rsidRDefault="009A4980" w:rsidP="00AD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>Резюме следует составить на компьютере и распечатать на качественной белой бумаге.</w:t>
      </w:r>
    </w:p>
    <w:p w:rsidR="009A4980" w:rsidRPr="00AD4BA1" w:rsidRDefault="009A4980" w:rsidP="00AD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 xml:space="preserve">Обращаем ваше внимание на то, чего не нужно указывать в резюме: </w:t>
      </w:r>
    </w:p>
    <w:p w:rsidR="009A4980" w:rsidRPr="00AD4BA1" w:rsidRDefault="009A4980" w:rsidP="00AD4BA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>Всю Вашу трудовую биографию. Вашего потенциального работодателя интересуют только последние 3-5 мест работы в течение примерно 10 последних лет; вашу частную биографию;</w:t>
      </w:r>
    </w:p>
    <w:p w:rsidR="009A4980" w:rsidRPr="00AD4BA1" w:rsidRDefault="009A4980" w:rsidP="00AD4BA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>Ваши физические данные (в том числе инвалидность);</w:t>
      </w:r>
    </w:p>
    <w:p w:rsidR="009A4980" w:rsidRPr="00AD4BA1" w:rsidRDefault="009A4980" w:rsidP="00AD4BA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>Причины, по которым Вы оставили работу; требования к заработной плате;</w:t>
      </w:r>
    </w:p>
    <w:p w:rsidR="009A4980" w:rsidRPr="00AD4BA1" w:rsidRDefault="009A4980" w:rsidP="00AD4BA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>Имен лиц, которые дают Вам рекомендацию (подготовьте этот список отдельно, он может понадобиться на собеседовании).</w:t>
      </w:r>
    </w:p>
    <w:p w:rsidR="009A4980" w:rsidRDefault="009A4980" w:rsidP="00AD4BA1">
      <w:pPr>
        <w:tabs>
          <w:tab w:val="left" w:pos="17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hAnsi="Times New Roman" w:cs="Times New Roman"/>
          <w:sz w:val="24"/>
          <w:szCs w:val="24"/>
        </w:rPr>
        <w:t xml:space="preserve">Очень важно </w:t>
      </w:r>
      <w:proofErr w:type="gramStart"/>
      <w:r w:rsidRPr="00AD4BA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AD4BA1">
        <w:rPr>
          <w:rFonts w:ascii="Times New Roman" w:hAnsi="Times New Roman" w:cs="Times New Roman"/>
          <w:sz w:val="24"/>
          <w:szCs w:val="24"/>
        </w:rPr>
        <w:t xml:space="preserve"> Ваше резюме на одной странице (максимум на двух). Вы должны быть уверены в том, что сможете подтвердить информацию, изложенную в резюме.   </w:t>
      </w:r>
      <w:r w:rsidRPr="00AD4BA1">
        <w:rPr>
          <w:rFonts w:ascii="Times New Roman" w:hAnsi="Times New Roman" w:cs="Times New Roman"/>
          <w:sz w:val="24"/>
          <w:szCs w:val="24"/>
        </w:rPr>
        <w:br/>
        <w:t xml:space="preserve">Готовое резюме можно разместить на Портале Работа в России </w:t>
      </w:r>
      <w:hyperlink r:id="rId11" w:history="1">
        <w:r w:rsidRPr="00AD4BA1">
          <w:rPr>
            <w:rStyle w:val="a7"/>
            <w:rFonts w:ascii="Times New Roman" w:hAnsi="Times New Roman" w:cs="Times New Roman"/>
            <w:sz w:val="24"/>
            <w:szCs w:val="24"/>
          </w:rPr>
          <w:t>https://trudvsem.ru/</w:t>
        </w:r>
      </w:hyperlink>
      <w:r w:rsidRPr="00AD4BA1">
        <w:rPr>
          <w:rFonts w:ascii="Times New Roman" w:hAnsi="Times New Roman" w:cs="Times New Roman"/>
          <w:sz w:val="24"/>
          <w:szCs w:val="24"/>
        </w:rPr>
        <w:t>.</w:t>
      </w:r>
    </w:p>
    <w:p w:rsidR="00AD4BA1" w:rsidRPr="00AD4BA1" w:rsidRDefault="00AD4BA1" w:rsidP="00AD4BA1">
      <w:pPr>
        <w:tabs>
          <w:tab w:val="left" w:pos="17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BA1" w:rsidRPr="00AD4BA1" w:rsidRDefault="009A4980" w:rsidP="00AD4BA1">
      <w:pPr>
        <w:tabs>
          <w:tab w:val="left" w:pos="1741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4BA1">
        <w:rPr>
          <w:rFonts w:ascii="Times New Roman" w:hAnsi="Times New Roman" w:cs="Times New Roman"/>
          <w:color w:val="FF0000"/>
          <w:sz w:val="24"/>
          <w:szCs w:val="24"/>
        </w:rPr>
        <w:t xml:space="preserve">Если в процессе составления резюме у Вас возникли вопросы можно обратиться за помощью </w:t>
      </w:r>
      <w:r w:rsidR="00AD4BA1" w:rsidRPr="00AD4BA1">
        <w:rPr>
          <w:rFonts w:ascii="Times New Roman" w:hAnsi="Times New Roman" w:cs="Times New Roman"/>
          <w:b/>
          <w:color w:val="FF0000"/>
          <w:sz w:val="24"/>
          <w:szCs w:val="24"/>
        </w:rPr>
        <w:t>в Центр занятости населения город</w:t>
      </w:r>
      <w:r w:rsidR="00AD4BA1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AD4BA1" w:rsidRPr="00AD4B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Саянск</w:t>
      </w:r>
      <w:r w:rsidR="00AD4BA1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г</w:t>
      </w:r>
      <w:proofErr w:type="gramStart"/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>.С</w:t>
      </w:r>
      <w:proofErr w:type="gramEnd"/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 xml:space="preserve">аянск, </w:t>
      </w:r>
      <w:proofErr w:type="spellStart"/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>мкр</w:t>
      </w:r>
      <w:proofErr w:type="spellEnd"/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>Юбилейный</w:t>
      </w:r>
      <w:proofErr w:type="gramEnd"/>
      <w:r w:rsidR="00AD4BA1" w:rsidRPr="00AD4BA1">
        <w:rPr>
          <w:rFonts w:ascii="Times New Roman" w:hAnsi="Times New Roman" w:cs="Times New Roman"/>
          <w:color w:val="FF0000"/>
          <w:sz w:val="24"/>
          <w:szCs w:val="24"/>
        </w:rPr>
        <w:t xml:space="preserve">, д.19, </w:t>
      </w:r>
      <w:r w:rsidR="00AD4BA1" w:rsidRPr="00AD4BA1">
        <w:rPr>
          <w:rFonts w:ascii="Times New Roman" w:hAnsi="Times New Roman" w:cs="Times New Roman"/>
          <w:b/>
          <w:color w:val="FF0000"/>
          <w:sz w:val="24"/>
          <w:szCs w:val="24"/>
        </w:rPr>
        <w:t>по телефонам: 8(39553)54040, 89588509933, 89915421155</w:t>
      </w:r>
    </w:p>
    <w:p w:rsidR="00AD4BA1" w:rsidRPr="00AD4BA1" w:rsidRDefault="00AD4BA1" w:rsidP="00AD4BA1">
      <w:pPr>
        <w:tabs>
          <w:tab w:val="left" w:pos="17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BA1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AD4B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AD4BA1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AD4BA1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AD4BA1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AD4BA1">
        <w:rPr>
          <w:rFonts w:ascii="Times New Roman" w:hAnsi="Times New Roman" w:cs="Times New Roman"/>
          <w:b/>
          <w:sz w:val="24"/>
          <w:szCs w:val="24"/>
        </w:rPr>
        <w:t xml:space="preserve"> : </w:t>
      </w:r>
      <w:hyperlink r:id="rId12" w:history="1"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czn</w:t>
        </w:r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</w:rPr>
          <w:t>_</w:t>
        </w:r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sayansk</w:t>
        </w:r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AD4BA1">
          <w:rPr>
            <w:rStyle w:val="a7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</w:p>
    <w:p w:rsidR="00AD4BA1" w:rsidRDefault="00AD4BA1" w:rsidP="00AD4BA1">
      <w:pPr>
        <w:tabs>
          <w:tab w:val="left" w:pos="17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5A14" w:rsidRPr="00AD4BA1" w:rsidRDefault="00981754" w:rsidP="00AD4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BA1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AD4BA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23236"/>
    <w:multiLevelType w:val="multilevel"/>
    <w:tmpl w:val="F4CA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7B67"/>
    <w:rsid w:val="000306E2"/>
    <w:rsid w:val="000517AA"/>
    <w:rsid w:val="00136CBD"/>
    <w:rsid w:val="002D3983"/>
    <w:rsid w:val="002E69CD"/>
    <w:rsid w:val="00341E06"/>
    <w:rsid w:val="00386DC3"/>
    <w:rsid w:val="00390E52"/>
    <w:rsid w:val="003C2406"/>
    <w:rsid w:val="00447C93"/>
    <w:rsid w:val="004667D2"/>
    <w:rsid w:val="00487D8E"/>
    <w:rsid w:val="004C6B9E"/>
    <w:rsid w:val="004F3412"/>
    <w:rsid w:val="00501464"/>
    <w:rsid w:val="00530365"/>
    <w:rsid w:val="00585F5E"/>
    <w:rsid w:val="005D14F5"/>
    <w:rsid w:val="005E37E9"/>
    <w:rsid w:val="005E792E"/>
    <w:rsid w:val="0061478E"/>
    <w:rsid w:val="006F0854"/>
    <w:rsid w:val="006F5A14"/>
    <w:rsid w:val="007755AB"/>
    <w:rsid w:val="007C265C"/>
    <w:rsid w:val="008D39DF"/>
    <w:rsid w:val="00966743"/>
    <w:rsid w:val="00981754"/>
    <w:rsid w:val="009A3DB9"/>
    <w:rsid w:val="009A4980"/>
    <w:rsid w:val="009C40E8"/>
    <w:rsid w:val="009C63F3"/>
    <w:rsid w:val="009D3C26"/>
    <w:rsid w:val="00A009FE"/>
    <w:rsid w:val="00A972AA"/>
    <w:rsid w:val="00AB1CF0"/>
    <w:rsid w:val="00AD4BA1"/>
    <w:rsid w:val="00AD7793"/>
    <w:rsid w:val="00AF6D83"/>
    <w:rsid w:val="00B37BC3"/>
    <w:rsid w:val="00C15ED5"/>
    <w:rsid w:val="00CA6EC0"/>
    <w:rsid w:val="00CF1FAD"/>
    <w:rsid w:val="00DD654F"/>
    <w:rsid w:val="00DF1E11"/>
    <w:rsid w:val="00E25012"/>
    <w:rsid w:val="00E44CE7"/>
    <w:rsid w:val="00E70552"/>
    <w:rsid w:val="00E763A8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rudvsem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encrypted-tbn0.gstatic.com/images?q=tbn%3AANd9GcRoDe79o8LIRptqjzEkzx14PdkqZs91ZMWl-w&amp;usqp=C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5EED4-F7C0-4C3B-8B03-6270AF9B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2021-09-24T00:28:00Z</cp:lastPrinted>
  <dcterms:created xsi:type="dcterms:W3CDTF">2021-09-24T00:28:00Z</dcterms:created>
  <dcterms:modified xsi:type="dcterms:W3CDTF">2021-09-24T00:28:00Z</dcterms:modified>
</cp:coreProperties>
</file>