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306" w:rsidRPr="001A64E0" w:rsidRDefault="007F2306" w:rsidP="007F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A64E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7F2306" w:rsidRPr="001A64E0" w:rsidRDefault="007F2306" w:rsidP="007F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A64E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7F2306" w:rsidRPr="001A64E0" w:rsidRDefault="007F2306" w:rsidP="007F2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1A64E0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7F2306" w:rsidRPr="001A64E0" w:rsidRDefault="007F2306" w:rsidP="007F23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</w:p>
    <w:p w:rsidR="007F2306" w:rsidRPr="001A64E0" w:rsidRDefault="007F2306" w:rsidP="007F230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</w:pPr>
      <w:r w:rsidRPr="001A64E0">
        <w:rPr>
          <w:rFonts w:ascii="Times New Roman" w:eastAsia="Times New Roman" w:hAnsi="Times New Roman" w:cs="Times New Roman"/>
          <w:b/>
          <w:spacing w:val="40"/>
          <w:sz w:val="32"/>
          <w:szCs w:val="32"/>
          <w:lang w:eastAsia="ru-RU"/>
        </w:rPr>
        <w:t>ПОСТАНОВЛЕНИЕ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1A64E0" w:rsidRPr="001A64E0" w:rsidTr="007F2306">
        <w:trPr>
          <w:cantSplit/>
          <w:trHeight w:val="220"/>
        </w:trPr>
        <w:tc>
          <w:tcPr>
            <w:tcW w:w="534" w:type="dxa"/>
          </w:tcPr>
          <w:p w:rsidR="007F2306" w:rsidRPr="001A64E0" w:rsidRDefault="007F2306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7F2306" w:rsidRPr="001A64E0" w:rsidRDefault="001A64E0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12.02.2020</w:t>
            </w:r>
          </w:p>
        </w:tc>
        <w:tc>
          <w:tcPr>
            <w:tcW w:w="449" w:type="dxa"/>
          </w:tcPr>
          <w:p w:rsidR="007F2306" w:rsidRPr="001A64E0" w:rsidRDefault="007F2306" w:rsidP="007F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7F2306" w:rsidRPr="001A64E0" w:rsidRDefault="001A64E0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110-37-147-20</w:t>
            </w:r>
          </w:p>
        </w:tc>
        <w:tc>
          <w:tcPr>
            <w:tcW w:w="794" w:type="dxa"/>
            <w:vMerge w:val="restart"/>
          </w:tcPr>
          <w:p w:rsidR="007F2306" w:rsidRPr="001A64E0" w:rsidRDefault="007F2306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7F2306" w:rsidRPr="001A64E0" w:rsidTr="007F2306">
        <w:trPr>
          <w:cantSplit/>
          <w:trHeight w:val="220"/>
        </w:trPr>
        <w:tc>
          <w:tcPr>
            <w:tcW w:w="4139" w:type="dxa"/>
            <w:gridSpan w:val="4"/>
          </w:tcPr>
          <w:p w:rsidR="007F2306" w:rsidRPr="001A64E0" w:rsidRDefault="007F2306" w:rsidP="007F2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7F2306" w:rsidRPr="001A64E0" w:rsidRDefault="007F2306" w:rsidP="007F2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2306" w:rsidRPr="001A64E0" w:rsidRDefault="007F2306" w:rsidP="007F2306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284"/>
      </w:tblGrid>
      <w:tr w:rsidR="001A64E0" w:rsidRPr="001A64E0" w:rsidTr="007F2306">
        <w:trPr>
          <w:cantSplit/>
        </w:trPr>
        <w:tc>
          <w:tcPr>
            <w:tcW w:w="142" w:type="dxa"/>
          </w:tcPr>
          <w:p w:rsidR="007F2306" w:rsidRPr="001A64E0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7F2306" w:rsidRPr="001A64E0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7F2306" w:rsidRPr="001A64E0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7F2306" w:rsidRPr="001A64E0" w:rsidRDefault="007F2306" w:rsidP="00FF65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lang w:eastAsia="ru-RU"/>
              </w:rPr>
              <w:t>Об утверждении муниципальной программы «Физическая культура и спорт в муниципальном образовании «город Саянск»</w:t>
            </w:r>
            <w:r w:rsidR="00202B02" w:rsidRPr="001A64E0">
              <w:rPr>
                <w:rFonts w:ascii="Times New Roman" w:eastAsia="Times New Roman" w:hAnsi="Times New Roman" w:cs="Times New Roman"/>
                <w:lang w:eastAsia="ru-RU"/>
              </w:rPr>
              <w:t xml:space="preserve"> на 202</w:t>
            </w:r>
            <w:r w:rsidR="00D06F1C" w:rsidRPr="001A64E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="00202B02" w:rsidRPr="001A64E0">
              <w:rPr>
                <w:rFonts w:ascii="Times New Roman" w:eastAsia="Times New Roman" w:hAnsi="Times New Roman" w:cs="Times New Roman"/>
                <w:lang w:eastAsia="ru-RU"/>
              </w:rPr>
              <w:t>-2025 годы</w:t>
            </w:r>
            <w:r w:rsidR="00FF656B" w:rsidRPr="001A64E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84" w:type="dxa"/>
          </w:tcPr>
          <w:p w:rsidR="007F2306" w:rsidRPr="001A64E0" w:rsidRDefault="007F2306" w:rsidP="007F23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7F2306" w:rsidRPr="001A64E0" w:rsidRDefault="007F2306" w:rsidP="007F2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F2306" w:rsidRPr="001A64E0" w:rsidRDefault="007F2306" w:rsidP="007F23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bookmarkStart w:id="0" w:name="_GoBack"/>
      <w:bookmarkEnd w:id="0"/>
    </w:p>
    <w:p w:rsidR="007F2306" w:rsidRPr="001A64E0" w:rsidRDefault="007F2306" w:rsidP="005437F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A64E0">
        <w:rPr>
          <w:rFonts w:ascii="Times New Roman" w:hAnsi="Times New Roman" w:cs="Times New Roman"/>
          <w:sz w:val="28"/>
          <w:szCs w:val="28"/>
        </w:rPr>
        <w:t>В целях создания на территории муниципального образования «город Саянск» условий, обеспечивающих возможность для населения города вести здоровый образ жизни, систематически заниматься физической культурой и спортом,</w:t>
      </w:r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</w:t>
      </w:r>
      <w:r w:rsidR="005D4BB5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Бюджетным кодексом Российской Федерации, руководствуясь </w:t>
      </w:r>
      <w:hyperlink r:id="rId7" w:history="1">
        <w:r w:rsidRPr="001A64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19 статьи 16</w:t>
        </w:r>
      </w:hyperlink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06.10.2003 №131-ФЗ «Об общих принципах организации местного самоуправления в Российской Федерации», постановлением администрации городского округа муниципального образования «город Саянск» от</w:t>
      </w:r>
      <w:proofErr w:type="gramEnd"/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27.07.2018 № 110-37-767-18 «</w:t>
      </w:r>
      <w:r w:rsidRPr="001A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разработки муниципальных программ, формирования, реализации и оценки эффективности указанных программ </w:t>
      </w:r>
      <w:proofErr w:type="gramStart"/>
      <w:r w:rsidRPr="001A64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 «город Саянск»,</w:t>
      </w:r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584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городского округа муниципального образования «город Саянск» от 02.10.2019 № 110-37-1112-19 «О реорганизации муниципальных учреждений в форме присоединения муниципального физкультурно-спортивного учреждения «Центр физической подготовки «Мегаполис-спорт» к муниципальному учреждению «Спортивная школа города Саянска»,</w:t>
      </w:r>
      <w:r w:rsidR="00247584"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Pr="001A64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32</w:t>
        </w:r>
      </w:hyperlink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1A64E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38</w:t>
        </w:r>
      </w:hyperlink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«город Саянск» администрация городского округа муниципального образования «город Саянск»</w:t>
      </w:r>
      <w:proofErr w:type="gramEnd"/>
    </w:p>
    <w:p w:rsidR="007F2306" w:rsidRPr="001A64E0" w:rsidRDefault="007F2306" w:rsidP="007F2306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6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A64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Е Т</w:t>
      </w:r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F2306" w:rsidRPr="001A64E0" w:rsidRDefault="007F2306" w:rsidP="005437F1">
      <w:pPr>
        <w:pStyle w:val="a3"/>
        <w:numPr>
          <w:ilvl w:val="0"/>
          <w:numId w:val="2"/>
        </w:numPr>
        <w:tabs>
          <w:tab w:val="left" w:pos="567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202B02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прилагаемую </w:t>
      </w:r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муниципальную программу «Физическая культура и спорт в муниципальном образовании «город Саянск»</w:t>
      </w:r>
      <w:r w:rsidR="00202B02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D06F1C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202B02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-2025 годы</w:t>
      </w:r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7584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редакции </w:t>
      </w:r>
      <w:r w:rsidR="00FF656B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Pr="001A64E0">
        <w:rPr>
          <w:rFonts w:ascii="Times New Roman" w:hAnsi="Times New Roman" w:cs="Times New Roman"/>
          <w:sz w:val="28"/>
          <w:szCs w:val="28"/>
        </w:rPr>
        <w:t>(далее - Программа)</w:t>
      </w:r>
      <w:r w:rsidR="00202B02" w:rsidRPr="001A64E0">
        <w:rPr>
          <w:rFonts w:ascii="Times New Roman" w:hAnsi="Times New Roman" w:cs="Times New Roman"/>
          <w:sz w:val="28"/>
          <w:szCs w:val="28"/>
        </w:rPr>
        <w:t>.</w:t>
      </w:r>
    </w:p>
    <w:p w:rsidR="00247584" w:rsidRPr="001A64E0" w:rsidRDefault="005437F1" w:rsidP="005437F1">
      <w:pPr>
        <w:pStyle w:val="ConsPlusNormal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4E0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247584" w:rsidRPr="001A64E0">
        <w:rPr>
          <w:rFonts w:ascii="Times New Roman" w:hAnsi="Times New Roman" w:cs="Times New Roman"/>
          <w:sz w:val="28"/>
          <w:szCs w:val="28"/>
        </w:rPr>
        <w:t>:</w:t>
      </w:r>
    </w:p>
    <w:p w:rsidR="00247584" w:rsidRPr="001A64E0" w:rsidRDefault="00247584" w:rsidP="00543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 администрации городского округа муниципального образования «город Саянск» от </w:t>
      </w:r>
      <w:r w:rsidR="005437F1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24.12.2019 № 110-37-1439-19 </w:t>
      </w:r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муниципальной программы «Физическая культура и спорт в муниципальном образовании «город Саянск» на 2020-2025 годы.</w:t>
      </w:r>
    </w:p>
    <w:p w:rsidR="005437F1" w:rsidRPr="001A64E0" w:rsidRDefault="00247584" w:rsidP="00543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4E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7F2306" w:rsidRPr="001A64E0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</w:t>
      </w:r>
      <w:r w:rsidR="00EB6317" w:rsidRPr="001A64E0">
        <w:rPr>
          <w:rFonts w:ascii="Times New Roman" w:hAnsi="Times New Roman" w:cs="Times New Roman"/>
          <w:sz w:val="28"/>
          <w:szCs w:val="28"/>
        </w:rPr>
        <w:t>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="00EB6317" w:rsidRPr="001A64E0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EB6317" w:rsidRPr="001A64E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EB6317" w:rsidRPr="001A64E0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sayansk</w:t>
        </w:r>
        <w:proofErr w:type="spellEnd"/>
        <w:r w:rsidR="00EB6317" w:rsidRPr="001A64E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-</w:t>
        </w:r>
        <w:proofErr w:type="spellStart"/>
        <w:r w:rsidR="00EB6317" w:rsidRPr="001A64E0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pravo</w:t>
        </w:r>
        <w:proofErr w:type="spellEnd"/>
        <w:r w:rsidR="00EB6317" w:rsidRPr="001A64E0">
          <w:rPr>
            <w:rStyle w:val="a6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EB6317" w:rsidRPr="001A64E0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EB6317" w:rsidRPr="001A64E0">
        <w:rPr>
          <w:rFonts w:ascii="Times New Roman" w:hAnsi="Times New Roman" w:cs="Times New Roman"/>
          <w:sz w:val="28"/>
          <w:szCs w:val="28"/>
        </w:rPr>
        <w:t xml:space="preserve">), </w:t>
      </w:r>
      <w:r w:rsidR="007F2306" w:rsidRPr="001A64E0">
        <w:rPr>
          <w:rFonts w:ascii="Times New Roman" w:hAnsi="Times New Roman" w:cs="Times New Roman"/>
          <w:sz w:val="28"/>
          <w:szCs w:val="28"/>
        </w:rPr>
        <w:t xml:space="preserve">в газете </w:t>
      </w:r>
      <w:r w:rsidR="00412548" w:rsidRPr="001A64E0">
        <w:rPr>
          <w:rFonts w:ascii="Times New Roman" w:hAnsi="Times New Roman" w:cs="Times New Roman"/>
          <w:sz w:val="28"/>
          <w:szCs w:val="28"/>
        </w:rPr>
        <w:t>«</w:t>
      </w:r>
      <w:r w:rsidR="007F2306" w:rsidRPr="001A64E0">
        <w:rPr>
          <w:rFonts w:ascii="Times New Roman" w:hAnsi="Times New Roman" w:cs="Times New Roman"/>
          <w:sz w:val="28"/>
          <w:szCs w:val="28"/>
        </w:rPr>
        <w:t>Саянские зори</w:t>
      </w:r>
      <w:r w:rsidR="00412548" w:rsidRPr="001A64E0">
        <w:rPr>
          <w:rFonts w:ascii="Times New Roman" w:hAnsi="Times New Roman" w:cs="Times New Roman"/>
          <w:sz w:val="28"/>
          <w:szCs w:val="28"/>
        </w:rPr>
        <w:t>»</w:t>
      </w:r>
      <w:r w:rsidR="00EB6317" w:rsidRPr="001A64E0">
        <w:rPr>
          <w:rFonts w:ascii="Times New Roman" w:hAnsi="Times New Roman" w:cs="Times New Roman"/>
          <w:sz w:val="28"/>
          <w:szCs w:val="28"/>
        </w:rPr>
        <w:t xml:space="preserve"> и</w:t>
      </w:r>
      <w:r w:rsidR="007F2306" w:rsidRPr="001A64E0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администрации городского округа </w:t>
      </w:r>
      <w:r w:rsidR="007F2306" w:rsidRPr="001A64E0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образования </w:t>
      </w:r>
      <w:r w:rsidR="00412548" w:rsidRPr="001A64E0">
        <w:rPr>
          <w:rFonts w:ascii="Times New Roman" w:hAnsi="Times New Roman" w:cs="Times New Roman"/>
          <w:sz w:val="28"/>
          <w:szCs w:val="28"/>
        </w:rPr>
        <w:t>«</w:t>
      </w:r>
      <w:r w:rsidR="007F2306" w:rsidRPr="001A64E0">
        <w:rPr>
          <w:rFonts w:ascii="Times New Roman" w:hAnsi="Times New Roman" w:cs="Times New Roman"/>
          <w:sz w:val="28"/>
          <w:szCs w:val="28"/>
        </w:rPr>
        <w:t>город Саянск</w:t>
      </w:r>
      <w:r w:rsidR="00412548" w:rsidRPr="001A64E0">
        <w:rPr>
          <w:rFonts w:ascii="Times New Roman" w:hAnsi="Times New Roman" w:cs="Times New Roman"/>
          <w:sz w:val="28"/>
          <w:szCs w:val="28"/>
        </w:rPr>
        <w:t>»</w:t>
      </w:r>
      <w:r w:rsidR="007F2306" w:rsidRPr="001A64E0">
        <w:rPr>
          <w:rFonts w:ascii="Times New Roman" w:hAnsi="Times New Roman" w:cs="Times New Roman"/>
          <w:sz w:val="28"/>
          <w:szCs w:val="28"/>
        </w:rPr>
        <w:t xml:space="preserve"> в информационно-</w:t>
      </w:r>
      <w:r w:rsidR="007F2306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телекоммуникационной сети </w:t>
      </w:r>
      <w:r w:rsidR="00412548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F2306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412548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B6317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5437F1" w:rsidRPr="001A64E0" w:rsidRDefault="00247584" w:rsidP="00543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7F2306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437F1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дня</w:t>
      </w:r>
      <w:r w:rsidR="00E867CE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официального опубликования и распространяется на правоотношения, возникшие с 01 января 2020 года.</w:t>
      </w:r>
    </w:p>
    <w:p w:rsidR="007F2306" w:rsidRPr="001A64E0" w:rsidRDefault="00247584" w:rsidP="005437F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F2306" w:rsidRPr="001A64E0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исполнения</w:t>
      </w:r>
      <w:r w:rsidR="007F2306" w:rsidRPr="001A64E0">
        <w:rPr>
          <w:rFonts w:ascii="Times New Roman" w:hAnsi="Times New Roman" w:cs="Times New Roman"/>
          <w:sz w:val="28"/>
          <w:szCs w:val="28"/>
        </w:rPr>
        <w:t xml:space="preserve"> постановления возложить на заместителя мэра городского округа по социальным вопросам.</w:t>
      </w:r>
    </w:p>
    <w:p w:rsidR="00247584" w:rsidRPr="001A64E0" w:rsidRDefault="00247584" w:rsidP="005437F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47584" w:rsidRPr="001A64E0" w:rsidRDefault="00247584" w:rsidP="00233F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12548" w:rsidRPr="001A64E0" w:rsidRDefault="00F9486C" w:rsidP="00412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4E0">
        <w:rPr>
          <w:rFonts w:ascii="Times New Roman" w:hAnsi="Times New Roman" w:cs="Times New Roman"/>
          <w:sz w:val="28"/>
          <w:szCs w:val="28"/>
        </w:rPr>
        <w:t>М</w:t>
      </w:r>
      <w:r w:rsidR="00412548" w:rsidRPr="001A64E0">
        <w:rPr>
          <w:rFonts w:ascii="Times New Roman" w:hAnsi="Times New Roman" w:cs="Times New Roman"/>
          <w:sz w:val="28"/>
          <w:szCs w:val="28"/>
        </w:rPr>
        <w:t xml:space="preserve">эр городского округа </w:t>
      </w:r>
    </w:p>
    <w:p w:rsidR="007F2306" w:rsidRPr="001A64E0" w:rsidRDefault="00412548" w:rsidP="004125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64E0">
        <w:rPr>
          <w:rFonts w:ascii="Times New Roman" w:hAnsi="Times New Roman" w:cs="Times New Roman"/>
          <w:sz w:val="28"/>
          <w:szCs w:val="28"/>
        </w:rPr>
        <w:t>муниципального образования «город Саянск»</w:t>
      </w:r>
      <w:r w:rsidRPr="001A64E0">
        <w:rPr>
          <w:rFonts w:ascii="Times New Roman" w:hAnsi="Times New Roman" w:cs="Times New Roman"/>
          <w:sz w:val="28"/>
          <w:szCs w:val="28"/>
        </w:rPr>
        <w:tab/>
      </w:r>
      <w:r w:rsidRPr="001A64E0">
        <w:rPr>
          <w:rFonts w:ascii="Times New Roman" w:hAnsi="Times New Roman" w:cs="Times New Roman"/>
          <w:sz w:val="28"/>
          <w:szCs w:val="28"/>
        </w:rPr>
        <w:tab/>
      </w:r>
      <w:r w:rsidRPr="001A64E0">
        <w:rPr>
          <w:rFonts w:ascii="Times New Roman" w:hAnsi="Times New Roman" w:cs="Times New Roman"/>
          <w:sz w:val="28"/>
          <w:szCs w:val="28"/>
        </w:rPr>
        <w:tab/>
      </w:r>
      <w:r w:rsidR="00F9486C" w:rsidRPr="001A64E0">
        <w:rPr>
          <w:rFonts w:ascii="Times New Roman" w:hAnsi="Times New Roman" w:cs="Times New Roman"/>
          <w:sz w:val="28"/>
          <w:szCs w:val="28"/>
        </w:rPr>
        <w:t>О</w:t>
      </w:r>
      <w:r w:rsidR="000745BE" w:rsidRPr="001A64E0">
        <w:rPr>
          <w:rFonts w:ascii="Times New Roman" w:hAnsi="Times New Roman" w:cs="Times New Roman"/>
          <w:sz w:val="28"/>
          <w:szCs w:val="28"/>
        </w:rPr>
        <w:t>.В</w:t>
      </w:r>
      <w:r w:rsidR="00D06F1C" w:rsidRPr="001A64E0">
        <w:rPr>
          <w:rFonts w:ascii="Times New Roman" w:hAnsi="Times New Roman" w:cs="Times New Roman"/>
          <w:sz w:val="28"/>
          <w:szCs w:val="28"/>
        </w:rPr>
        <w:t>.</w:t>
      </w:r>
      <w:r w:rsidR="000745BE" w:rsidRPr="001A64E0">
        <w:rPr>
          <w:rFonts w:ascii="Times New Roman" w:hAnsi="Times New Roman" w:cs="Times New Roman"/>
          <w:sz w:val="28"/>
          <w:szCs w:val="28"/>
        </w:rPr>
        <w:t xml:space="preserve"> </w:t>
      </w:r>
      <w:r w:rsidR="00F9486C" w:rsidRPr="001A64E0">
        <w:rPr>
          <w:rFonts w:ascii="Times New Roman" w:hAnsi="Times New Roman" w:cs="Times New Roman"/>
          <w:sz w:val="28"/>
          <w:szCs w:val="28"/>
        </w:rPr>
        <w:t>Боровский</w:t>
      </w:r>
    </w:p>
    <w:p w:rsidR="007F2306" w:rsidRPr="001A64E0" w:rsidRDefault="007F2306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12548" w:rsidRPr="001A64E0" w:rsidRDefault="00412548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584" w:rsidRPr="001A64E0" w:rsidRDefault="00247584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7584" w:rsidRPr="001A64E0" w:rsidRDefault="00247584" w:rsidP="004125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F2306" w:rsidRPr="001A64E0" w:rsidRDefault="007F2306" w:rsidP="00412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Исп. М.П. Кузнецова</w:t>
      </w:r>
    </w:p>
    <w:p w:rsidR="007F2306" w:rsidRPr="001A64E0" w:rsidRDefault="007F2306" w:rsidP="004125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A64E0">
        <w:rPr>
          <w:rFonts w:ascii="Times New Roman" w:hAnsi="Times New Roman" w:cs="Times New Roman"/>
          <w:sz w:val="24"/>
          <w:szCs w:val="24"/>
        </w:rPr>
        <w:t>58155</w:t>
      </w:r>
      <w:r w:rsidRPr="001A64E0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7F2306" w:rsidRPr="001A64E0" w:rsidRDefault="00E656F5" w:rsidP="00C57B7A">
      <w:pPr>
        <w:pStyle w:val="ConsPlusNormal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7F2306" w:rsidRPr="001A64E0" w:rsidRDefault="007F2306" w:rsidP="00C57B7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постановлени</w:t>
      </w:r>
      <w:r w:rsidR="00EB6317" w:rsidRPr="001A64E0">
        <w:rPr>
          <w:rFonts w:ascii="Times New Roman" w:hAnsi="Times New Roman" w:cs="Times New Roman"/>
          <w:sz w:val="24"/>
          <w:szCs w:val="24"/>
        </w:rPr>
        <w:t>ем</w:t>
      </w:r>
      <w:r w:rsidRPr="001A64E0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="00601834" w:rsidRPr="001A64E0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Pr="001A64E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601834" w:rsidRPr="001A64E0">
        <w:rPr>
          <w:rFonts w:ascii="Times New Roman" w:hAnsi="Times New Roman" w:cs="Times New Roman"/>
          <w:sz w:val="24"/>
          <w:szCs w:val="24"/>
        </w:rPr>
        <w:t xml:space="preserve"> </w:t>
      </w:r>
      <w:r w:rsidR="00412548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>город Саянск</w:t>
      </w:r>
      <w:r w:rsidR="00412548" w:rsidRPr="001A64E0">
        <w:rPr>
          <w:rFonts w:ascii="Times New Roman" w:hAnsi="Times New Roman" w:cs="Times New Roman"/>
          <w:sz w:val="24"/>
          <w:szCs w:val="24"/>
        </w:rPr>
        <w:t>»</w:t>
      </w:r>
    </w:p>
    <w:p w:rsidR="007F2306" w:rsidRPr="001A64E0" w:rsidRDefault="007F2306" w:rsidP="00C57B7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от</w:t>
      </w:r>
      <w:r w:rsidR="001A64E0">
        <w:rPr>
          <w:rFonts w:ascii="Times New Roman" w:hAnsi="Times New Roman" w:cs="Times New Roman"/>
          <w:sz w:val="24"/>
          <w:szCs w:val="24"/>
        </w:rPr>
        <w:t>12.02.</w:t>
      </w:r>
      <w:r w:rsidRPr="001A64E0">
        <w:rPr>
          <w:rFonts w:ascii="Times New Roman" w:hAnsi="Times New Roman" w:cs="Times New Roman"/>
          <w:sz w:val="24"/>
          <w:szCs w:val="24"/>
        </w:rPr>
        <w:t xml:space="preserve"> 20</w:t>
      </w:r>
      <w:r w:rsidR="00921DF6" w:rsidRPr="001A64E0">
        <w:rPr>
          <w:rFonts w:ascii="Times New Roman" w:hAnsi="Times New Roman" w:cs="Times New Roman"/>
          <w:sz w:val="24"/>
          <w:szCs w:val="24"/>
        </w:rPr>
        <w:t>20</w:t>
      </w:r>
      <w:r w:rsidRPr="001A64E0">
        <w:rPr>
          <w:rFonts w:ascii="Times New Roman" w:hAnsi="Times New Roman" w:cs="Times New Roman"/>
          <w:sz w:val="24"/>
          <w:szCs w:val="24"/>
        </w:rPr>
        <w:t xml:space="preserve"> </w:t>
      </w:r>
      <w:r w:rsidR="00412548" w:rsidRPr="001A64E0">
        <w:rPr>
          <w:rFonts w:ascii="Times New Roman" w:hAnsi="Times New Roman" w:cs="Times New Roman"/>
          <w:sz w:val="24"/>
          <w:szCs w:val="24"/>
        </w:rPr>
        <w:t>№</w:t>
      </w:r>
      <w:r w:rsidR="001A64E0">
        <w:rPr>
          <w:rFonts w:ascii="Times New Roman" w:hAnsi="Times New Roman" w:cs="Times New Roman"/>
          <w:sz w:val="24"/>
          <w:szCs w:val="24"/>
        </w:rPr>
        <w:t>110-37-147-20</w:t>
      </w:r>
    </w:p>
    <w:p w:rsidR="00412548" w:rsidRPr="001A64E0" w:rsidRDefault="00412548" w:rsidP="00C57B7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412548" w:rsidRPr="001A64E0" w:rsidRDefault="00412548" w:rsidP="00C57B7A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</w:p>
    <w:p w:rsidR="007F2306" w:rsidRPr="001A64E0" w:rsidRDefault="00C57B7A" w:rsidP="00C57B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1" w:name="P49"/>
      <w:bookmarkEnd w:id="1"/>
      <w:r w:rsidRPr="001A64E0">
        <w:rPr>
          <w:rFonts w:ascii="Times New Roman" w:hAnsi="Times New Roman" w:cs="Times New Roman"/>
          <w:b w:val="0"/>
          <w:sz w:val="24"/>
          <w:szCs w:val="24"/>
        </w:rPr>
        <w:t>Муниципальная программа</w:t>
      </w:r>
    </w:p>
    <w:p w:rsidR="00C57B7A" w:rsidRPr="001A64E0" w:rsidRDefault="00412548" w:rsidP="00C57B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64E0">
        <w:rPr>
          <w:rFonts w:ascii="Times New Roman" w:hAnsi="Times New Roman" w:cs="Times New Roman"/>
          <w:b w:val="0"/>
          <w:sz w:val="24"/>
          <w:szCs w:val="24"/>
        </w:rPr>
        <w:t>«</w:t>
      </w:r>
      <w:r w:rsidR="00C57B7A" w:rsidRPr="001A64E0">
        <w:rPr>
          <w:rFonts w:ascii="Times New Roman" w:hAnsi="Times New Roman" w:cs="Times New Roman"/>
          <w:b w:val="0"/>
          <w:sz w:val="24"/>
          <w:szCs w:val="24"/>
        </w:rPr>
        <w:t>Физическая культура</w:t>
      </w:r>
      <w:r w:rsidRPr="001A64E0">
        <w:rPr>
          <w:rFonts w:ascii="Times New Roman" w:hAnsi="Times New Roman" w:cs="Times New Roman"/>
          <w:b w:val="0"/>
          <w:sz w:val="24"/>
          <w:szCs w:val="24"/>
        </w:rPr>
        <w:t xml:space="preserve"> и</w:t>
      </w:r>
      <w:r w:rsidR="00C57B7A" w:rsidRPr="001A64E0">
        <w:rPr>
          <w:rFonts w:ascii="Times New Roman" w:hAnsi="Times New Roman" w:cs="Times New Roman"/>
          <w:b w:val="0"/>
          <w:sz w:val="24"/>
          <w:szCs w:val="24"/>
        </w:rPr>
        <w:t xml:space="preserve"> спорт </w:t>
      </w:r>
    </w:p>
    <w:p w:rsidR="007F2306" w:rsidRPr="001A64E0" w:rsidRDefault="00C57B7A" w:rsidP="00C57B7A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64E0">
        <w:rPr>
          <w:rFonts w:ascii="Times New Roman" w:hAnsi="Times New Roman" w:cs="Times New Roman"/>
          <w:b w:val="0"/>
          <w:sz w:val="24"/>
          <w:szCs w:val="24"/>
        </w:rPr>
        <w:t xml:space="preserve">в муниципальном образовании </w:t>
      </w:r>
      <w:r w:rsidR="00412548" w:rsidRPr="001A64E0">
        <w:rPr>
          <w:rFonts w:ascii="Times New Roman" w:hAnsi="Times New Roman" w:cs="Times New Roman"/>
          <w:b w:val="0"/>
          <w:sz w:val="24"/>
          <w:szCs w:val="24"/>
        </w:rPr>
        <w:t>«</w:t>
      </w:r>
      <w:r w:rsidRPr="001A64E0">
        <w:rPr>
          <w:rFonts w:ascii="Times New Roman" w:hAnsi="Times New Roman" w:cs="Times New Roman"/>
          <w:b w:val="0"/>
          <w:sz w:val="24"/>
          <w:szCs w:val="24"/>
        </w:rPr>
        <w:t>город Саянск</w:t>
      </w:r>
      <w:r w:rsidR="00412548" w:rsidRPr="001A64E0">
        <w:rPr>
          <w:rFonts w:ascii="Times New Roman" w:hAnsi="Times New Roman" w:cs="Times New Roman"/>
          <w:b w:val="0"/>
          <w:sz w:val="24"/>
          <w:szCs w:val="24"/>
        </w:rPr>
        <w:t>»</w:t>
      </w:r>
      <w:r w:rsidR="00D06F1C" w:rsidRPr="001A64E0">
        <w:rPr>
          <w:rFonts w:ascii="Times New Roman" w:hAnsi="Times New Roman" w:cs="Times New Roman"/>
          <w:b w:val="0"/>
          <w:sz w:val="24"/>
          <w:szCs w:val="24"/>
        </w:rPr>
        <w:t xml:space="preserve"> на 2020-2025 годы.</w:t>
      </w:r>
    </w:p>
    <w:p w:rsidR="007F2306" w:rsidRPr="001A64E0" w:rsidRDefault="007F2306" w:rsidP="00C57B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656B" w:rsidRPr="001A64E0" w:rsidRDefault="00FF656B" w:rsidP="00C57B7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F2306" w:rsidRPr="001A64E0" w:rsidRDefault="007F2306" w:rsidP="00C57B7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" w:name="P57"/>
      <w:bookmarkEnd w:id="2"/>
      <w:r w:rsidRPr="001A64E0">
        <w:rPr>
          <w:rFonts w:ascii="Times New Roman" w:hAnsi="Times New Roman" w:cs="Times New Roman"/>
          <w:b/>
          <w:sz w:val="24"/>
          <w:szCs w:val="24"/>
        </w:rPr>
        <w:t xml:space="preserve">Глава 1. </w:t>
      </w:r>
      <w:r w:rsidR="00C57B7A" w:rsidRPr="001A64E0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p w:rsidR="00643D69" w:rsidRPr="001A64E0" w:rsidRDefault="00643D69" w:rsidP="00C57B7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0"/>
        <w:gridCol w:w="2640"/>
        <w:gridCol w:w="5894"/>
      </w:tblGrid>
      <w:tr w:rsidR="001A64E0" w:rsidRPr="001A64E0" w:rsidTr="006B7425">
        <w:tc>
          <w:tcPr>
            <w:tcW w:w="600" w:type="dxa"/>
          </w:tcPr>
          <w:p w:rsidR="00643D69" w:rsidRPr="001A64E0" w:rsidRDefault="00615B52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643D69"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43D69" w:rsidRPr="001A64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643D69" w:rsidRPr="001A64E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40" w:type="dxa"/>
          </w:tcPr>
          <w:p w:rsidR="00643D69" w:rsidRPr="001A64E0" w:rsidRDefault="00643D69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муниципальной программы</w:t>
            </w:r>
          </w:p>
        </w:tc>
        <w:tc>
          <w:tcPr>
            <w:tcW w:w="5894" w:type="dxa"/>
          </w:tcPr>
          <w:p w:rsidR="00643D69" w:rsidRPr="001A64E0" w:rsidRDefault="00643D69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Содержание характеристик муниципальной программы</w:t>
            </w:r>
          </w:p>
        </w:tc>
      </w:tr>
      <w:tr w:rsidR="001A64E0" w:rsidRPr="001A64E0" w:rsidTr="006B7425">
        <w:tc>
          <w:tcPr>
            <w:tcW w:w="600" w:type="dxa"/>
          </w:tcPr>
          <w:p w:rsidR="00643D69" w:rsidRPr="001A64E0" w:rsidRDefault="00643D69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40" w:type="dxa"/>
          </w:tcPr>
          <w:p w:rsidR="00643D69" w:rsidRPr="001A64E0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Правовое основание разработки муниципальной программы</w:t>
            </w:r>
          </w:p>
        </w:tc>
        <w:tc>
          <w:tcPr>
            <w:tcW w:w="5894" w:type="dxa"/>
          </w:tcPr>
          <w:p w:rsidR="00643D69" w:rsidRPr="001A64E0" w:rsidRDefault="00643D69" w:rsidP="00746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1. Бюджетный </w:t>
            </w:r>
            <w:hyperlink r:id="rId11" w:history="1">
              <w:r w:rsidRPr="001A64E0">
                <w:rPr>
                  <w:rFonts w:ascii="Times New Roman" w:hAnsi="Times New Roman" w:cs="Times New Roman"/>
                  <w:sz w:val="24"/>
                  <w:szCs w:val="24"/>
                </w:rPr>
                <w:t>кодекс</w:t>
              </w:r>
            </w:hyperlink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Федерации.</w:t>
            </w:r>
          </w:p>
          <w:p w:rsidR="00643D69" w:rsidRPr="001A64E0" w:rsidRDefault="00643D69" w:rsidP="00746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2. Федеральный </w:t>
            </w:r>
            <w:hyperlink r:id="rId12" w:history="1">
              <w:r w:rsidRPr="001A64E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 от 06.10.2003 № 131-ФЗ «Об общих принципах организации местного самоуправления в Российской Федерации».</w:t>
            </w:r>
          </w:p>
          <w:p w:rsidR="00643D69" w:rsidRPr="001A64E0" w:rsidRDefault="00643D69" w:rsidP="00746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3. Федеральный </w:t>
            </w:r>
            <w:hyperlink r:id="rId13" w:history="1">
              <w:r w:rsidRPr="001A64E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 от 04.12.2007 № 329-ФЗ «О физической культуре и спорте в Российской Федерации».</w:t>
            </w:r>
          </w:p>
          <w:p w:rsidR="00643D69" w:rsidRPr="001A64E0" w:rsidRDefault="00643D69" w:rsidP="00746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hyperlink r:id="rId14" w:history="1">
              <w:r w:rsidRPr="001A64E0">
                <w:rPr>
                  <w:rFonts w:ascii="Times New Roman" w:hAnsi="Times New Roman" w:cs="Times New Roman"/>
                  <w:sz w:val="24"/>
                  <w:szCs w:val="24"/>
                </w:rPr>
                <w:t>Закон</w:t>
              </w:r>
            </w:hyperlink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 Иркутской области от 17.12.2008 № 108-оз «О физической культуре и спорте в Иркутской области».</w:t>
            </w:r>
          </w:p>
          <w:p w:rsidR="00643D69" w:rsidRPr="001A64E0" w:rsidRDefault="00643D69" w:rsidP="00746DC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hyperlink r:id="rId15" w:history="1">
              <w:r w:rsidRPr="001A64E0">
                <w:rPr>
                  <w:rFonts w:ascii="Times New Roman" w:hAnsi="Times New Roman" w:cs="Times New Roman"/>
                  <w:sz w:val="24"/>
                  <w:szCs w:val="24"/>
                </w:rPr>
                <w:t>Устав</w:t>
              </w:r>
            </w:hyperlink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Саянск».</w:t>
            </w:r>
          </w:p>
          <w:p w:rsidR="00643D69" w:rsidRPr="001A64E0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1A64E0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разработки муниципальных программ, формирования, реализации и оценки эффективности указанных программ муниципального образования «город Саянск»</w:t>
            </w: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, утвержденный постановлением администрации муниципального образования «город Саянск» от 27.07.2018 № 110-37-767-18</w:t>
            </w:r>
          </w:p>
        </w:tc>
      </w:tr>
      <w:tr w:rsidR="001A64E0" w:rsidRPr="001A64E0" w:rsidTr="00746DCA">
        <w:trPr>
          <w:trHeight w:val="926"/>
        </w:trPr>
        <w:tc>
          <w:tcPr>
            <w:tcW w:w="600" w:type="dxa"/>
          </w:tcPr>
          <w:p w:rsidR="00643D69" w:rsidRPr="001A64E0" w:rsidRDefault="00643D69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40" w:type="dxa"/>
          </w:tcPr>
          <w:p w:rsidR="00643D69" w:rsidRPr="001A64E0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894" w:type="dxa"/>
          </w:tcPr>
          <w:p w:rsidR="00643D69" w:rsidRPr="001A64E0" w:rsidRDefault="00643D69" w:rsidP="00746D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5D4BB5"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городского округа муниципального образования «город Саянск» в лице о</w:t>
            </w: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тдел</w:t>
            </w:r>
            <w:r w:rsidR="005D4BB5"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физической культуре, спорту и молодежной политике </w:t>
            </w:r>
          </w:p>
        </w:tc>
      </w:tr>
      <w:tr w:rsidR="001A64E0" w:rsidRPr="001A64E0" w:rsidTr="006B7425">
        <w:tc>
          <w:tcPr>
            <w:tcW w:w="600" w:type="dxa"/>
          </w:tcPr>
          <w:p w:rsidR="00643D69" w:rsidRPr="001A64E0" w:rsidRDefault="00643D69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40" w:type="dxa"/>
          </w:tcPr>
          <w:p w:rsidR="00643D69" w:rsidRPr="001A64E0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894" w:type="dxa"/>
          </w:tcPr>
          <w:p w:rsidR="00643D69" w:rsidRPr="001A64E0" w:rsidRDefault="00643D69" w:rsidP="00746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-Муниципальное учреждение «Спортивная школа города Саянска» (далее – СШ);</w:t>
            </w:r>
          </w:p>
          <w:p w:rsidR="003425EE" w:rsidRPr="001A64E0" w:rsidRDefault="003425EE" w:rsidP="00746D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Муниципальное физкультурно-спортивное учреждение «Центр физической подготовки «Мегаполис-спорт» (</w:t>
            </w:r>
            <w:r w:rsidR="006316E8"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– ЦФП «Мегаполис-спорт»);</w:t>
            </w: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43D69" w:rsidRPr="001A64E0" w:rsidRDefault="005D4BB5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3D69" w:rsidRPr="001A64E0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«Управление образования администрации муниципального образования «город Саянск».</w:t>
            </w:r>
          </w:p>
        </w:tc>
      </w:tr>
      <w:tr w:rsidR="001A64E0" w:rsidRPr="001A64E0" w:rsidTr="006B7425">
        <w:tc>
          <w:tcPr>
            <w:tcW w:w="600" w:type="dxa"/>
          </w:tcPr>
          <w:p w:rsidR="00643D69" w:rsidRPr="001A64E0" w:rsidRDefault="00643D69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40" w:type="dxa"/>
          </w:tcPr>
          <w:p w:rsidR="00643D69" w:rsidRPr="001A64E0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5894" w:type="dxa"/>
          </w:tcPr>
          <w:p w:rsidR="00643D69" w:rsidRPr="001A64E0" w:rsidRDefault="003425EE" w:rsidP="003425E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условий, обеспечивающих возможность гражданам систематически заниматься физической </w:t>
            </w:r>
            <w:r w:rsidRPr="001A6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культурой и спортом, повышение эффективности подготовки спортсменов.</w:t>
            </w:r>
          </w:p>
        </w:tc>
      </w:tr>
      <w:tr w:rsidR="001A64E0" w:rsidRPr="001A64E0" w:rsidTr="006B7425">
        <w:tc>
          <w:tcPr>
            <w:tcW w:w="600" w:type="dxa"/>
          </w:tcPr>
          <w:p w:rsidR="00643D69" w:rsidRPr="001A64E0" w:rsidRDefault="00643D69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40" w:type="dxa"/>
          </w:tcPr>
          <w:p w:rsidR="00643D69" w:rsidRPr="001A64E0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894" w:type="dxa"/>
          </w:tcPr>
          <w:p w:rsidR="003425EE" w:rsidRPr="001A64E0" w:rsidRDefault="003425EE" w:rsidP="003425E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1. Обеспечение условий для развития физической культуры и массового спорта на территории </w:t>
            </w:r>
            <w:r w:rsidR="00E57C6A" w:rsidRPr="001A64E0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 «город Саянск»</w:t>
            </w: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25EE" w:rsidRPr="001A64E0" w:rsidRDefault="003425EE" w:rsidP="003425E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2. Обеспечение успешного выступления спортсменов </w:t>
            </w:r>
            <w:r w:rsidR="00E57C6A" w:rsidRPr="001A64E0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 на спортивных соревнованиях и совершенствование системы подготовки спортивного резерва.</w:t>
            </w:r>
          </w:p>
          <w:p w:rsidR="00643D69" w:rsidRPr="001A64E0" w:rsidRDefault="00E57C6A" w:rsidP="003425EE">
            <w:pPr>
              <w:autoSpaceDE w:val="0"/>
              <w:autoSpaceDN w:val="0"/>
              <w:adjustRightInd w:val="0"/>
              <w:spacing w:after="0" w:line="240" w:lineRule="auto"/>
              <w:ind w:firstLine="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425EE" w:rsidRPr="001A64E0">
              <w:rPr>
                <w:rFonts w:ascii="Times New Roman" w:hAnsi="Times New Roman" w:cs="Times New Roman"/>
                <w:sz w:val="24"/>
                <w:szCs w:val="24"/>
              </w:rPr>
              <w:t>. Развитие инфраструктуры физической культуры и спорта (в том числе для лиц с ограниченными возможностями здоровья и инвалидов).</w:t>
            </w:r>
          </w:p>
        </w:tc>
      </w:tr>
      <w:tr w:rsidR="001A64E0" w:rsidRPr="001A64E0" w:rsidTr="00746DCA">
        <w:trPr>
          <w:trHeight w:val="827"/>
        </w:trPr>
        <w:tc>
          <w:tcPr>
            <w:tcW w:w="600" w:type="dxa"/>
          </w:tcPr>
          <w:p w:rsidR="00643D69" w:rsidRPr="001A64E0" w:rsidRDefault="001629D3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43D69" w:rsidRPr="001A6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643D69" w:rsidRPr="001A64E0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5894" w:type="dxa"/>
          </w:tcPr>
          <w:p w:rsidR="00643D69" w:rsidRPr="001A64E0" w:rsidRDefault="00F80E94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Программа реализуется в течение 2020 - 2025 годов</w:t>
            </w:r>
          </w:p>
        </w:tc>
      </w:tr>
      <w:tr w:rsidR="001A64E0" w:rsidRPr="001A64E0" w:rsidTr="006B7425">
        <w:tc>
          <w:tcPr>
            <w:tcW w:w="600" w:type="dxa"/>
          </w:tcPr>
          <w:p w:rsidR="00643D69" w:rsidRPr="001A64E0" w:rsidRDefault="001629D3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3D69" w:rsidRPr="001A6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643D69" w:rsidRPr="001A64E0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Объем и источники финансирования муниципальной программы</w:t>
            </w:r>
          </w:p>
        </w:tc>
        <w:tc>
          <w:tcPr>
            <w:tcW w:w="5894" w:type="dxa"/>
          </w:tcPr>
          <w:p w:rsidR="00F80E94" w:rsidRPr="001A64E0" w:rsidRDefault="00F80E94" w:rsidP="00746D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финансирования муниципальной программы составляет </w:t>
            </w:r>
            <w:r w:rsidR="00746DCA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="006316E8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B46487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5F3E5E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B46487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  <w:r w:rsidR="0011253B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746DCA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11253B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0564D2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рублей, в том числе: </w:t>
            </w:r>
          </w:p>
          <w:p w:rsidR="00F80E94" w:rsidRPr="001A64E0" w:rsidRDefault="00F80E94" w:rsidP="00746D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бюджет: </w:t>
            </w:r>
            <w:r w:rsidR="000564D2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6316E8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22</w:t>
            </w:r>
            <w:r w:rsidR="005F3E5E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1253B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705</w:t>
            </w:r>
            <w:r w:rsidR="00746DCA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11253B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75 </w:t>
            </w: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рублей,</w:t>
            </w:r>
          </w:p>
          <w:p w:rsidR="00F80E94" w:rsidRPr="001A64E0" w:rsidRDefault="00F80E94" w:rsidP="00746D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Областной бюджет </w:t>
            </w:r>
            <w:r w:rsidR="005F3E5E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  <w:r w:rsidR="00B46487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="005F3E5E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="00B46487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64</w:t>
            </w:r>
            <w:r w:rsidR="0011253B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="00746DCA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</w:t>
            </w:r>
            <w:r w:rsidR="0011253B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55</w:t>
            </w: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рублей,</w:t>
            </w:r>
          </w:p>
          <w:p w:rsidR="00F80E94" w:rsidRPr="001A64E0" w:rsidRDefault="00F80E94" w:rsidP="00746DCA">
            <w:pPr>
              <w:snapToGri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Другие источники: </w:t>
            </w:r>
            <w:r w:rsidR="006316E8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53</w:t>
            </w:r>
            <w:r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="006316E8"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  <w:r w:rsidRPr="001A6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рублей.</w:t>
            </w:r>
          </w:p>
          <w:tbl>
            <w:tblPr>
              <w:tblW w:w="5729" w:type="dxa"/>
              <w:tblInd w:w="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8"/>
              <w:gridCol w:w="709"/>
              <w:gridCol w:w="709"/>
              <w:gridCol w:w="708"/>
              <w:gridCol w:w="709"/>
              <w:gridCol w:w="709"/>
              <w:gridCol w:w="709"/>
              <w:gridCol w:w="708"/>
            </w:tblGrid>
            <w:tr w:rsidR="001A64E0" w:rsidRPr="001A64E0" w:rsidTr="001E0279">
              <w:trPr>
                <w:trHeight w:val="163"/>
              </w:trPr>
              <w:tc>
                <w:tcPr>
                  <w:tcW w:w="768" w:type="dxa"/>
                  <w:vMerge w:val="restart"/>
                  <w:vAlign w:val="center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Источники финансирования</w:t>
                  </w:r>
                </w:p>
              </w:tc>
              <w:tc>
                <w:tcPr>
                  <w:tcW w:w="709" w:type="dxa"/>
                  <w:vMerge w:val="restart"/>
                  <w:shd w:val="clear" w:color="auto" w:fill="auto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За весь период реализации программы</w:t>
                  </w:r>
                </w:p>
              </w:tc>
              <w:tc>
                <w:tcPr>
                  <w:tcW w:w="4252" w:type="dxa"/>
                  <w:gridSpan w:val="6"/>
                  <w:shd w:val="clear" w:color="auto" w:fill="auto"/>
                  <w:vAlign w:val="bottom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Объем финансирования, тыс. руб.</w:t>
                  </w:r>
                </w:p>
              </w:tc>
            </w:tr>
            <w:tr w:rsidR="001A64E0" w:rsidRPr="001A64E0" w:rsidTr="001E0279">
              <w:trPr>
                <w:trHeight w:val="138"/>
              </w:trPr>
              <w:tc>
                <w:tcPr>
                  <w:tcW w:w="768" w:type="dxa"/>
                  <w:vMerge/>
                  <w:vAlign w:val="center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4252" w:type="dxa"/>
                  <w:gridSpan w:val="6"/>
                  <w:shd w:val="clear" w:color="auto" w:fill="auto"/>
                  <w:vAlign w:val="bottom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В том числе по годам</w:t>
                  </w:r>
                </w:p>
              </w:tc>
            </w:tr>
            <w:tr w:rsidR="001A64E0" w:rsidRPr="001A64E0" w:rsidTr="001E0279">
              <w:trPr>
                <w:trHeight w:val="144"/>
              </w:trPr>
              <w:tc>
                <w:tcPr>
                  <w:tcW w:w="768" w:type="dxa"/>
                  <w:vMerge/>
                  <w:vAlign w:val="center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709" w:type="dxa"/>
                  <w:vMerge/>
                  <w:vAlign w:val="center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2020 г.</w:t>
                  </w:r>
                </w:p>
              </w:tc>
              <w:tc>
                <w:tcPr>
                  <w:tcW w:w="708" w:type="dxa"/>
                  <w:shd w:val="clear" w:color="auto" w:fill="auto"/>
                  <w:vAlign w:val="bottom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2021 г.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2022 г.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2023 г.</w:t>
                  </w:r>
                </w:p>
              </w:tc>
              <w:tc>
                <w:tcPr>
                  <w:tcW w:w="709" w:type="dxa"/>
                  <w:shd w:val="clear" w:color="auto" w:fill="auto"/>
                  <w:vAlign w:val="bottom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2024 г.</w:t>
                  </w:r>
                </w:p>
              </w:tc>
              <w:tc>
                <w:tcPr>
                  <w:tcW w:w="708" w:type="dxa"/>
                  <w:shd w:val="clear" w:color="auto" w:fill="auto"/>
                  <w:vAlign w:val="bottom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2025г.</w:t>
                  </w:r>
                </w:p>
              </w:tc>
            </w:tr>
            <w:tr w:rsidR="001A64E0" w:rsidRPr="001A64E0" w:rsidTr="001E0279">
              <w:trPr>
                <w:trHeight w:val="191"/>
              </w:trPr>
              <w:tc>
                <w:tcPr>
                  <w:tcW w:w="5729" w:type="dxa"/>
                  <w:gridSpan w:val="8"/>
                  <w:shd w:val="clear" w:color="auto" w:fill="auto"/>
                  <w:vAlign w:val="bottom"/>
                  <w:hideMark/>
                </w:tcPr>
                <w:p w:rsidR="001E0279" w:rsidRPr="001A64E0" w:rsidRDefault="001E0279" w:rsidP="00746DCA">
                  <w:pPr>
                    <w:spacing w:after="0" w:line="240" w:lineRule="auto"/>
                    <w:ind w:firstLine="426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b/>
                      <w:bCs/>
                      <w:sz w:val="10"/>
                      <w:szCs w:val="10"/>
                      <w:lang w:eastAsia="ru-RU"/>
                    </w:rPr>
                    <w:t>Муниципальная программа «Физическая культура и спорт в муниципальном образовании «город Саянск» на 2020-2025 годы»</w:t>
                  </w:r>
                </w:p>
              </w:tc>
            </w:tr>
            <w:tr w:rsidR="001A64E0" w:rsidRPr="001A64E0" w:rsidTr="001E0279">
              <w:trPr>
                <w:trHeight w:val="178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B46487" w:rsidRPr="001A64E0" w:rsidRDefault="00B46487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Всего, в том числе: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635 554,30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174 948,00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166 206,30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73 450,00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73 550,00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73 650,00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73 750,00</w:t>
                  </w:r>
                </w:p>
              </w:tc>
            </w:tr>
            <w:tr w:rsidR="001A64E0" w:rsidRPr="001A64E0" w:rsidTr="001E0279">
              <w:trPr>
                <w:trHeight w:val="223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B46487" w:rsidRPr="001A64E0" w:rsidRDefault="00B46487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 xml:space="preserve">Местный бюджет     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highlight w:val="yellow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422 705,75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highlight w:val="yellow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80 361,65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83 544,10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64 650,00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64 650,00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64 750,00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64 750,00</w:t>
                  </w:r>
                </w:p>
              </w:tc>
            </w:tr>
            <w:tr w:rsidR="001A64E0" w:rsidRPr="001A64E0" w:rsidTr="001E0279">
              <w:trPr>
                <w:trHeight w:val="128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B46487" w:rsidRPr="001A64E0" w:rsidRDefault="00B46487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highlight w:val="yellow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159 648,55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highlight w:val="yellow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85 786,35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73 862,20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  <w:tc>
                <w:tcPr>
                  <w:tcW w:w="708" w:type="dxa"/>
                  <w:shd w:val="clear" w:color="auto" w:fill="auto"/>
                  <w:noWrap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0</w:t>
                  </w:r>
                </w:p>
              </w:tc>
            </w:tr>
            <w:tr w:rsidR="001A64E0" w:rsidRPr="001A64E0" w:rsidTr="001E0279">
              <w:trPr>
                <w:trHeight w:val="159"/>
              </w:trPr>
              <w:tc>
                <w:tcPr>
                  <w:tcW w:w="768" w:type="dxa"/>
                  <w:shd w:val="clear" w:color="auto" w:fill="auto"/>
                  <w:hideMark/>
                </w:tcPr>
                <w:p w:rsidR="00B46487" w:rsidRPr="001A64E0" w:rsidRDefault="00B46487" w:rsidP="00746DC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Другие источники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53 200,00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8 800,00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8 800,00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8 800,00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8 900,00</w:t>
                  </w: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8 900,00</w:t>
                  </w:r>
                </w:p>
              </w:tc>
              <w:tc>
                <w:tcPr>
                  <w:tcW w:w="708" w:type="dxa"/>
                  <w:shd w:val="clear" w:color="auto" w:fill="auto"/>
                  <w:vAlign w:val="center"/>
                </w:tcPr>
                <w:p w:rsidR="00B46487" w:rsidRPr="001A64E0" w:rsidRDefault="00B46487" w:rsidP="00B4648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</w:pPr>
                  <w:r w:rsidRPr="001A64E0">
                    <w:rPr>
                      <w:rFonts w:ascii="Times New Roman" w:eastAsia="Times New Roman" w:hAnsi="Times New Roman" w:cs="Times New Roman"/>
                      <w:sz w:val="10"/>
                      <w:szCs w:val="10"/>
                      <w:lang w:eastAsia="ru-RU"/>
                    </w:rPr>
                    <w:t>9 000,00</w:t>
                  </w:r>
                </w:p>
              </w:tc>
            </w:tr>
          </w:tbl>
          <w:p w:rsidR="00643D69" w:rsidRPr="001A64E0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4E0" w:rsidRPr="001A64E0" w:rsidTr="006B7425">
        <w:tc>
          <w:tcPr>
            <w:tcW w:w="600" w:type="dxa"/>
          </w:tcPr>
          <w:p w:rsidR="00643D69" w:rsidRPr="001A64E0" w:rsidRDefault="001629D3" w:rsidP="00746D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43D69" w:rsidRPr="001A6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0" w:type="dxa"/>
          </w:tcPr>
          <w:p w:rsidR="00643D69" w:rsidRPr="001A64E0" w:rsidRDefault="00643D69" w:rsidP="00746DC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5894" w:type="dxa"/>
          </w:tcPr>
          <w:p w:rsidR="000D163D" w:rsidRPr="001A64E0" w:rsidRDefault="000D163D" w:rsidP="000D163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Увеличение доли населения муниципального образования «город Саянск», систематически занимающегося физической культурой и спортом, в общей численности населения муниципального образования в возрасте 3 - 79 лет до 55% в 2024 году.</w:t>
            </w:r>
          </w:p>
          <w:p w:rsidR="000D163D" w:rsidRPr="001A64E0" w:rsidRDefault="000D163D" w:rsidP="000D163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Увеличение уровня обеспеченности населения спортивными сооружениями исходя из единовременной пропускной способности объектов спорта до 52% в 2024 году</w:t>
            </w:r>
          </w:p>
          <w:p w:rsidR="000D163D" w:rsidRPr="001A64E0" w:rsidRDefault="000D163D" w:rsidP="000D163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Увеличение доли населения муниципального образования «город Саянск»,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нормативов испытаний (тестов) Всероссийского физкультурно-спортивного комплекса «Готов к труду и обороне» (ГТО), до 61,5% в 2024 году.</w:t>
            </w:r>
          </w:p>
          <w:p w:rsidR="000D163D" w:rsidRPr="001A64E0" w:rsidRDefault="000D163D" w:rsidP="000D163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лиц с ограниченными возможностями здоровья и инвалидов, систематически занимающихся физической культурой и спортом, в </w:t>
            </w:r>
            <w:r w:rsidRPr="001A6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численности указанной категории населения муниципального образования до 17% в 2024 году.</w:t>
            </w:r>
          </w:p>
          <w:p w:rsidR="000D163D" w:rsidRPr="001A64E0" w:rsidRDefault="000D163D" w:rsidP="000D163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и молодежи, систематически занимающихся физической культурой и спортом, в общей численности детей и молодежи до 85% в 2024 году.</w:t>
            </w:r>
          </w:p>
          <w:p w:rsidR="000D163D" w:rsidRPr="001A64E0" w:rsidRDefault="000D163D" w:rsidP="000D163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Увеличение доли граждан, занимающихся в спортивных организациях, в общей численности детей и молодежи в возрасте 6 - 15 лет до 31,9% в 2024 году.</w:t>
            </w:r>
          </w:p>
          <w:p w:rsidR="00643D69" w:rsidRPr="001A64E0" w:rsidRDefault="000D163D" w:rsidP="000D163D">
            <w:pPr>
              <w:pStyle w:val="ConsPlusNormal"/>
              <w:numPr>
                <w:ilvl w:val="0"/>
                <w:numId w:val="8"/>
              </w:numPr>
              <w:tabs>
                <w:tab w:val="left" w:pos="993"/>
              </w:tabs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Увеличение доли спортсменов-разрядников в общем количестве лиц, занимающихся в муниципальном учреждении «Спортивная школа города Саянска» до 45,5% в 2024 году.</w:t>
            </w:r>
          </w:p>
        </w:tc>
      </w:tr>
    </w:tbl>
    <w:p w:rsidR="007F2306" w:rsidRPr="001A64E0" w:rsidRDefault="007F2306" w:rsidP="00C57B7A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A64E0">
        <w:rPr>
          <w:rFonts w:ascii="Times New Roman" w:hAnsi="Times New Roman" w:cs="Times New Roman"/>
          <w:b/>
          <w:sz w:val="24"/>
          <w:szCs w:val="24"/>
        </w:rPr>
        <w:lastRenderedPageBreak/>
        <w:t>Глава 2. Х</w:t>
      </w:r>
      <w:r w:rsidR="00C57B7A" w:rsidRPr="001A64E0">
        <w:rPr>
          <w:rFonts w:ascii="Times New Roman" w:hAnsi="Times New Roman" w:cs="Times New Roman"/>
          <w:b/>
          <w:sz w:val="24"/>
          <w:szCs w:val="24"/>
        </w:rPr>
        <w:t>арактеристика текущего состояния сферы реализации</w:t>
      </w:r>
    </w:p>
    <w:p w:rsidR="007F2306" w:rsidRPr="001A64E0" w:rsidRDefault="00C57B7A" w:rsidP="00C57B7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4E0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</w:p>
    <w:p w:rsidR="007F2306" w:rsidRPr="001A64E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A64E0">
        <w:rPr>
          <w:rFonts w:ascii="Times New Roman" w:hAnsi="Times New Roman" w:cs="Times New Roman"/>
          <w:sz w:val="24"/>
          <w:szCs w:val="24"/>
        </w:rPr>
        <w:t xml:space="preserve">В настоящее время физкультурно-оздоровительные услуги населению города Саянска оказывают два муниципальных учреждения физической культуры и спорта </w:t>
      </w:r>
      <w:r w:rsidR="00C57B7A" w:rsidRPr="001A64E0">
        <w:rPr>
          <w:rFonts w:ascii="Times New Roman" w:hAnsi="Times New Roman" w:cs="Times New Roman"/>
          <w:sz w:val="24"/>
          <w:szCs w:val="24"/>
        </w:rPr>
        <w:t>–</w:t>
      </w:r>
      <w:r w:rsidRPr="001A64E0">
        <w:rPr>
          <w:rFonts w:ascii="Times New Roman" w:hAnsi="Times New Roman" w:cs="Times New Roman"/>
          <w:sz w:val="24"/>
          <w:szCs w:val="24"/>
        </w:rPr>
        <w:t xml:space="preserve"> </w:t>
      </w:r>
      <w:r w:rsidR="00C57B7A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 xml:space="preserve">Муниципальное физкультурно-спортивное учреждение </w:t>
      </w:r>
      <w:r w:rsidR="00C57B7A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 xml:space="preserve">Центр физической подготовки </w:t>
      </w:r>
      <w:r w:rsidR="00C57B7A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>Мегаполис-спорт</w:t>
      </w:r>
      <w:r w:rsidR="00C57B7A" w:rsidRPr="001A64E0">
        <w:rPr>
          <w:rFonts w:ascii="Times New Roman" w:hAnsi="Times New Roman" w:cs="Times New Roman"/>
          <w:sz w:val="24"/>
          <w:szCs w:val="24"/>
        </w:rPr>
        <w:t>»</w:t>
      </w:r>
      <w:r w:rsidRPr="001A64E0">
        <w:rPr>
          <w:rFonts w:ascii="Times New Roman" w:hAnsi="Times New Roman" w:cs="Times New Roman"/>
          <w:sz w:val="24"/>
          <w:szCs w:val="24"/>
        </w:rPr>
        <w:t xml:space="preserve"> (далее - ЦФП </w:t>
      </w:r>
      <w:r w:rsidR="00C57B7A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>Мегаполис-спорт</w:t>
      </w:r>
      <w:r w:rsidR="00C57B7A" w:rsidRPr="001A64E0">
        <w:rPr>
          <w:rFonts w:ascii="Times New Roman" w:hAnsi="Times New Roman" w:cs="Times New Roman"/>
          <w:sz w:val="24"/>
          <w:szCs w:val="24"/>
        </w:rPr>
        <w:t>»</w:t>
      </w:r>
      <w:r w:rsidRPr="001A64E0">
        <w:rPr>
          <w:rFonts w:ascii="Times New Roman" w:hAnsi="Times New Roman" w:cs="Times New Roman"/>
          <w:sz w:val="24"/>
          <w:szCs w:val="24"/>
        </w:rPr>
        <w:t xml:space="preserve">) и </w:t>
      </w:r>
      <w:r w:rsidR="00C57B7A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 xml:space="preserve">Муниципальное учреждение </w:t>
      </w:r>
      <w:r w:rsidR="00C57B7A" w:rsidRPr="001A64E0">
        <w:rPr>
          <w:rFonts w:ascii="Times New Roman" w:hAnsi="Times New Roman" w:cs="Times New Roman"/>
          <w:sz w:val="24"/>
          <w:szCs w:val="24"/>
        </w:rPr>
        <w:t>«С</w:t>
      </w:r>
      <w:r w:rsidRPr="001A64E0">
        <w:rPr>
          <w:rFonts w:ascii="Times New Roman" w:hAnsi="Times New Roman" w:cs="Times New Roman"/>
          <w:sz w:val="24"/>
          <w:szCs w:val="24"/>
        </w:rPr>
        <w:t>портивная школа</w:t>
      </w:r>
      <w:r w:rsidR="00C57B7A" w:rsidRPr="001A64E0">
        <w:rPr>
          <w:rFonts w:ascii="Times New Roman" w:hAnsi="Times New Roman" w:cs="Times New Roman"/>
          <w:sz w:val="24"/>
          <w:szCs w:val="24"/>
        </w:rPr>
        <w:t xml:space="preserve"> города Саянска»</w:t>
      </w:r>
      <w:r w:rsidRPr="001A64E0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796369" w:rsidRPr="001A64E0">
        <w:rPr>
          <w:rFonts w:ascii="Times New Roman" w:hAnsi="Times New Roman" w:cs="Times New Roman"/>
          <w:sz w:val="24"/>
          <w:szCs w:val="24"/>
        </w:rPr>
        <w:t>– С</w:t>
      </w:r>
      <w:r w:rsidRPr="001A64E0">
        <w:rPr>
          <w:rFonts w:ascii="Times New Roman" w:hAnsi="Times New Roman" w:cs="Times New Roman"/>
          <w:sz w:val="24"/>
          <w:szCs w:val="24"/>
        </w:rPr>
        <w:t xml:space="preserve">Ш), в оперативном управлении которых находятся следующие спортивные объекты: спортивные комплексы </w:t>
      </w:r>
      <w:r w:rsidR="00C57B7A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>Городской стадион</w:t>
      </w:r>
      <w:r w:rsidR="00C57B7A" w:rsidRPr="001A64E0">
        <w:rPr>
          <w:rFonts w:ascii="Times New Roman" w:hAnsi="Times New Roman" w:cs="Times New Roman"/>
          <w:sz w:val="24"/>
          <w:szCs w:val="24"/>
        </w:rPr>
        <w:t>»</w:t>
      </w:r>
      <w:r w:rsidRPr="001A64E0">
        <w:rPr>
          <w:rFonts w:ascii="Times New Roman" w:hAnsi="Times New Roman" w:cs="Times New Roman"/>
          <w:sz w:val="24"/>
          <w:szCs w:val="24"/>
        </w:rPr>
        <w:t xml:space="preserve">, </w:t>
      </w:r>
      <w:r w:rsidR="00C57B7A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>Мегаполис-спорт</w:t>
      </w:r>
      <w:r w:rsidR="00C57B7A" w:rsidRPr="001A64E0">
        <w:rPr>
          <w:rFonts w:ascii="Times New Roman" w:hAnsi="Times New Roman" w:cs="Times New Roman"/>
          <w:sz w:val="24"/>
          <w:szCs w:val="24"/>
        </w:rPr>
        <w:t>»</w:t>
      </w:r>
      <w:r w:rsidRPr="001A64E0">
        <w:rPr>
          <w:rFonts w:ascii="Times New Roman" w:hAnsi="Times New Roman" w:cs="Times New Roman"/>
          <w:sz w:val="24"/>
          <w:szCs w:val="24"/>
        </w:rPr>
        <w:t xml:space="preserve">, </w:t>
      </w:r>
      <w:r w:rsidR="00C57B7A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>Дом спорта</w:t>
      </w:r>
      <w:r w:rsidR="00C57B7A" w:rsidRPr="001A64E0">
        <w:rPr>
          <w:rFonts w:ascii="Times New Roman" w:hAnsi="Times New Roman" w:cs="Times New Roman"/>
          <w:sz w:val="24"/>
          <w:szCs w:val="24"/>
        </w:rPr>
        <w:t>»</w:t>
      </w:r>
      <w:r w:rsidRPr="001A64E0">
        <w:rPr>
          <w:rFonts w:ascii="Times New Roman" w:hAnsi="Times New Roman" w:cs="Times New Roman"/>
          <w:sz w:val="24"/>
          <w:szCs w:val="24"/>
        </w:rPr>
        <w:t xml:space="preserve">, плавательные бассейны </w:t>
      </w:r>
      <w:r w:rsidR="00C57B7A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>Дельфин</w:t>
      </w:r>
      <w:r w:rsidR="00C57B7A" w:rsidRPr="001A64E0">
        <w:rPr>
          <w:rFonts w:ascii="Times New Roman" w:hAnsi="Times New Roman" w:cs="Times New Roman"/>
          <w:sz w:val="24"/>
          <w:szCs w:val="24"/>
        </w:rPr>
        <w:t>»</w:t>
      </w:r>
      <w:r w:rsidRPr="001A64E0">
        <w:rPr>
          <w:rFonts w:ascii="Times New Roman" w:hAnsi="Times New Roman" w:cs="Times New Roman"/>
          <w:sz w:val="24"/>
          <w:szCs w:val="24"/>
        </w:rPr>
        <w:t xml:space="preserve"> и </w:t>
      </w:r>
      <w:r w:rsidR="00C57B7A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>Золотая рыбка</w:t>
      </w:r>
      <w:r w:rsidR="00C57B7A" w:rsidRPr="001A64E0">
        <w:rPr>
          <w:rFonts w:ascii="Times New Roman" w:hAnsi="Times New Roman" w:cs="Times New Roman"/>
          <w:sz w:val="24"/>
          <w:szCs w:val="24"/>
        </w:rPr>
        <w:t>»</w:t>
      </w:r>
      <w:r w:rsidRPr="001A64E0">
        <w:rPr>
          <w:rFonts w:ascii="Times New Roman" w:hAnsi="Times New Roman" w:cs="Times New Roman"/>
          <w:sz w:val="24"/>
          <w:szCs w:val="24"/>
        </w:rPr>
        <w:t>, Центр зимних видов спорта</w:t>
      </w:r>
      <w:proofErr w:type="gramEnd"/>
      <w:r w:rsidRPr="001A64E0">
        <w:rPr>
          <w:rFonts w:ascii="Times New Roman" w:hAnsi="Times New Roman" w:cs="Times New Roman"/>
          <w:sz w:val="24"/>
          <w:szCs w:val="24"/>
        </w:rPr>
        <w:t>, две лыжные базы, пять детских спортивных клубов</w:t>
      </w:r>
      <w:r w:rsidR="00C57B7A" w:rsidRPr="001A64E0">
        <w:rPr>
          <w:rFonts w:ascii="Times New Roman" w:hAnsi="Times New Roman" w:cs="Times New Roman"/>
          <w:sz w:val="24"/>
          <w:szCs w:val="24"/>
        </w:rPr>
        <w:t>, конный дворик и введенный в эксплуатацию в 2018 году физкультурно-оздоровительный комплекс.</w:t>
      </w:r>
      <w:r w:rsidR="001C3134" w:rsidRPr="001A64E0">
        <w:rPr>
          <w:rFonts w:ascii="Times New Roman" w:hAnsi="Times New Roman" w:cs="Times New Roman"/>
          <w:sz w:val="24"/>
          <w:szCs w:val="24"/>
        </w:rPr>
        <w:t xml:space="preserve"> В соответствии с постановлением администрации городского округа муниципального образования «город Саянск» от 02.10.2019 № 110-37-1112-19 «О реорганизации муниципальных учреждений в форме присоединения муниципального физкультурно-спортивного учреждения «Центр физической подготовки «Мегаполис-спорт» к муниципальному учреждению «Спортивная школа города Саянска».</w:t>
      </w:r>
    </w:p>
    <w:p w:rsidR="007F2306" w:rsidRPr="001A64E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 xml:space="preserve">Для организации спортивно-оздоровительной работы в общеобразовательных учреждениях г. Саянска функционируют 13 спортивных залов (7 больших, 6 малых), 3 тренажерных зала, 3 кабинета ритмики, 6 школьных стадионов, 1 футбольное поле. Залы и стадионы оборудованы стандартным и нестандартным оборудованием и инвентарем, которые обеспечивают выполнение образовательных программ в области </w:t>
      </w:r>
      <w:r w:rsidR="00796369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="00796369" w:rsidRPr="001A64E0">
        <w:rPr>
          <w:rFonts w:ascii="Times New Roman" w:hAnsi="Times New Roman" w:cs="Times New Roman"/>
          <w:sz w:val="24"/>
          <w:szCs w:val="24"/>
        </w:rPr>
        <w:t>»</w:t>
      </w:r>
      <w:r w:rsidRPr="001A64E0">
        <w:rPr>
          <w:rFonts w:ascii="Times New Roman" w:hAnsi="Times New Roman" w:cs="Times New Roman"/>
          <w:sz w:val="24"/>
          <w:szCs w:val="24"/>
        </w:rPr>
        <w:t xml:space="preserve"> и проведение внеурочной и внеклассной воспитательной деятельности по спортивно-оздоровительной работе.</w:t>
      </w:r>
    </w:p>
    <w:p w:rsidR="007F2306" w:rsidRPr="001A64E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В город</w:t>
      </w:r>
      <w:r w:rsidR="00796369" w:rsidRPr="001A64E0">
        <w:rPr>
          <w:rFonts w:ascii="Times New Roman" w:hAnsi="Times New Roman" w:cs="Times New Roman"/>
          <w:sz w:val="24"/>
          <w:szCs w:val="24"/>
        </w:rPr>
        <w:t>е</w:t>
      </w:r>
      <w:r w:rsidRPr="001A64E0">
        <w:rPr>
          <w:rFonts w:ascii="Times New Roman" w:hAnsi="Times New Roman" w:cs="Times New Roman"/>
          <w:sz w:val="24"/>
          <w:szCs w:val="24"/>
        </w:rPr>
        <w:t xml:space="preserve"> проводится работа по развитию адаптивной физической культуры и спорта. Всего к работе с этой категорией населения привлечены 6 человек (3 тренера-преподавателя, 3 инструктора по лечебно-физической культуре), из них: 4 человека имеют образование по специальности </w:t>
      </w:r>
      <w:r w:rsidR="00796369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>Адаптивная физическая культура и спорт</w:t>
      </w:r>
      <w:r w:rsidR="00796369" w:rsidRPr="001A64E0">
        <w:rPr>
          <w:rFonts w:ascii="Times New Roman" w:hAnsi="Times New Roman" w:cs="Times New Roman"/>
          <w:sz w:val="24"/>
          <w:szCs w:val="24"/>
        </w:rPr>
        <w:t>»</w:t>
      </w:r>
      <w:r w:rsidRPr="001A64E0">
        <w:rPr>
          <w:rFonts w:ascii="Times New Roman" w:hAnsi="Times New Roman" w:cs="Times New Roman"/>
          <w:sz w:val="24"/>
          <w:szCs w:val="24"/>
        </w:rPr>
        <w:t>.</w:t>
      </w:r>
    </w:p>
    <w:p w:rsidR="007F2306" w:rsidRPr="001A64E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По результатам 201</w:t>
      </w:r>
      <w:r w:rsidR="00796369" w:rsidRPr="001A64E0">
        <w:rPr>
          <w:rFonts w:ascii="Times New Roman" w:hAnsi="Times New Roman" w:cs="Times New Roman"/>
          <w:sz w:val="24"/>
          <w:szCs w:val="24"/>
        </w:rPr>
        <w:t>7</w:t>
      </w:r>
      <w:r w:rsidRPr="001A64E0">
        <w:rPr>
          <w:rFonts w:ascii="Times New Roman" w:hAnsi="Times New Roman" w:cs="Times New Roman"/>
          <w:sz w:val="24"/>
          <w:szCs w:val="24"/>
        </w:rPr>
        <w:t xml:space="preserve"> и 201</w:t>
      </w:r>
      <w:r w:rsidR="00796369" w:rsidRPr="001A64E0">
        <w:rPr>
          <w:rFonts w:ascii="Times New Roman" w:hAnsi="Times New Roman" w:cs="Times New Roman"/>
          <w:sz w:val="24"/>
          <w:szCs w:val="24"/>
        </w:rPr>
        <w:t>8</w:t>
      </w:r>
      <w:r w:rsidRPr="001A64E0">
        <w:rPr>
          <w:rFonts w:ascii="Times New Roman" w:hAnsi="Times New Roman" w:cs="Times New Roman"/>
          <w:sz w:val="24"/>
          <w:szCs w:val="24"/>
        </w:rPr>
        <w:t xml:space="preserve"> годов показатель систематически занимающихся спортом в городе Саянске постоянно растет. В городе культивируется более 30 видов спорта. </w:t>
      </w:r>
      <w:proofErr w:type="gramStart"/>
      <w:r w:rsidRPr="001A64E0">
        <w:rPr>
          <w:rFonts w:ascii="Times New Roman" w:hAnsi="Times New Roman" w:cs="Times New Roman"/>
          <w:sz w:val="24"/>
          <w:szCs w:val="24"/>
        </w:rPr>
        <w:t>Наиболее массовыми являются: футбол, волейбол, хоккей с шайбой и мячом, горные лыжи, лыжные гонки, плавание, спортивная аэробика, бокс, ушу, пауэрлифтинг, тяжелая атлетика, легкая атлетика, фитнес.</w:t>
      </w:r>
      <w:proofErr w:type="gramEnd"/>
      <w:r w:rsidRPr="001A64E0">
        <w:rPr>
          <w:rFonts w:ascii="Times New Roman" w:hAnsi="Times New Roman" w:cs="Times New Roman"/>
          <w:sz w:val="24"/>
          <w:szCs w:val="24"/>
        </w:rPr>
        <w:t xml:space="preserve"> В целом к здоровому и активному образу жизни удалось привлечь более </w:t>
      </w:r>
      <w:r w:rsidR="00796369" w:rsidRPr="001A64E0">
        <w:rPr>
          <w:rFonts w:ascii="Times New Roman" w:hAnsi="Times New Roman" w:cs="Times New Roman"/>
          <w:sz w:val="24"/>
          <w:szCs w:val="24"/>
        </w:rPr>
        <w:t>1</w:t>
      </w:r>
      <w:r w:rsidR="001629D3" w:rsidRPr="001A64E0">
        <w:rPr>
          <w:rFonts w:ascii="Times New Roman" w:hAnsi="Times New Roman" w:cs="Times New Roman"/>
          <w:sz w:val="24"/>
          <w:szCs w:val="24"/>
        </w:rPr>
        <w:t>3</w:t>
      </w:r>
      <w:r w:rsidR="00796369" w:rsidRPr="001A64E0">
        <w:rPr>
          <w:rFonts w:ascii="Times New Roman" w:hAnsi="Times New Roman" w:cs="Times New Roman"/>
          <w:sz w:val="24"/>
          <w:szCs w:val="24"/>
        </w:rPr>
        <w:t xml:space="preserve"> </w:t>
      </w:r>
      <w:r w:rsidRPr="001A64E0">
        <w:rPr>
          <w:rFonts w:ascii="Times New Roman" w:hAnsi="Times New Roman" w:cs="Times New Roman"/>
          <w:sz w:val="24"/>
          <w:szCs w:val="24"/>
        </w:rPr>
        <w:t>000 человек.</w:t>
      </w:r>
    </w:p>
    <w:p w:rsidR="007F2306" w:rsidRPr="001A64E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 xml:space="preserve">Несмотря на позитивную динамику развития массовой физической </w:t>
      </w:r>
      <w:proofErr w:type="gramStart"/>
      <w:r w:rsidRPr="001A64E0">
        <w:rPr>
          <w:rFonts w:ascii="Times New Roman" w:hAnsi="Times New Roman" w:cs="Times New Roman"/>
          <w:sz w:val="24"/>
          <w:szCs w:val="24"/>
        </w:rPr>
        <w:t>культуры</w:t>
      </w:r>
      <w:proofErr w:type="gramEnd"/>
      <w:r w:rsidRPr="001A64E0">
        <w:rPr>
          <w:rFonts w:ascii="Times New Roman" w:hAnsi="Times New Roman" w:cs="Times New Roman"/>
          <w:sz w:val="24"/>
          <w:szCs w:val="24"/>
        </w:rPr>
        <w:t xml:space="preserve"> и спорта в муниципальном образовании </w:t>
      </w:r>
      <w:r w:rsidR="00796369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>город Саянск</w:t>
      </w:r>
      <w:r w:rsidR="00796369" w:rsidRPr="001A64E0">
        <w:rPr>
          <w:rFonts w:ascii="Times New Roman" w:hAnsi="Times New Roman" w:cs="Times New Roman"/>
          <w:sz w:val="24"/>
          <w:szCs w:val="24"/>
        </w:rPr>
        <w:t>»</w:t>
      </w:r>
      <w:r w:rsidRPr="001A64E0">
        <w:rPr>
          <w:rFonts w:ascii="Times New Roman" w:hAnsi="Times New Roman" w:cs="Times New Roman"/>
          <w:sz w:val="24"/>
          <w:szCs w:val="24"/>
        </w:rPr>
        <w:t xml:space="preserve"> сохраняют актуальность следующие проблемные вопросы:</w:t>
      </w:r>
    </w:p>
    <w:p w:rsidR="007F2306" w:rsidRPr="001A64E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- недостаточное оснащение спортивных сооружений современным специализированным инвентарем;</w:t>
      </w:r>
    </w:p>
    <w:p w:rsidR="007F2306" w:rsidRPr="001A64E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lastRenderedPageBreak/>
        <w:t>- слабая методическая база, недостаточное обеспечение спортивных сооружений специалистами в области физической культуры и спорта</w:t>
      </w:r>
      <w:r w:rsidR="00E57C6A" w:rsidRPr="001A64E0">
        <w:rPr>
          <w:rFonts w:ascii="Times New Roman" w:hAnsi="Times New Roman" w:cs="Times New Roman"/>
          <w:sz w:val="24"/>
          <w:szCs w:val="24"/>
        </w:rPr>
        <w:t>.</w:t>
      </w:r>
    </w:p>
    <w:p w:rsidR="007F2306" w:rsidRPr="001A64E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Основная роль в этом принадлежит средствам массовой информации;</w:t>
      </w:r>
    </w:p>
    <w:p w:rsidR="007F2306" w:rsidRPr="001A64E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 xml:space="preserve">- недостаточное финансирование </w:t>
      </w:r>
      <w:r w:rsidR="00E57C6A" w:rsidRPr="001A64E0">
        <w:rPr>
          <w:rFonts w:ascii="Times New Roman" w:hAnsi="Times New Roman" w:cs="Times New Roman"/>
          <w:sz w:val="24"/>
          <w:szCs w:val="24"/>
        </w:rPr>
        <w:t xml:space="preserve">участия Саянских спортсменов в </w:t>
      </w:r>
      <w:r w:rsidRPr="001A64E0">
        <w:rPr>
          <w:rFonts w:ascii="Times New Roman" w:hAnsi="Times New Roman" w:cs="Times New Roman"/>
          <w:sz w:val="24"/>
          <w:szCs w:val="24"/>
        </w:rPr>
        <w:t>официальных физкультурных, спортивных мероприяти</w:t>
      </w:r>
      <w:r w:rsidR="00E57C6A" w:rsidRPr="001A64E0">
        <w:rPr>
          <w:rFonts w:ascii="Times New Roman" w:hAnsi="Times New Roman" w:cs="Times New Roman"/>
          <w:sz w:val="24"/>
          <w:szCs w:val="24"/>
        </w:rPr>
        <w:t>ях</w:t>
      </w:r>
      <w:r w:rsidRPr="001A64E0">
        <w:rPr>
          <w:rFonts w:ascii="Times New Roman" w:hAnsi="Times New Roman" w:cs="Times New Roman"/>
          <w:sz w:val="24"/>
          <w:szCs w:val="24"/>
        </w:rPr>
        <w:t>;</w:t>
      </w:r>
    </w:p>
    <w:p w:rsidR="007F2306" w:rsidRPr="001A64E0" w:rsidRDefault="007F2306" w:rsidP="00C57B7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 xml:space="preserve">- спортивные объекты не оборудованы современными системами обеспечения безопасности при проведении официальных спортивных соревнований в соответствии с требованиями, установленными </w:t>
      </w:r>
      <w:hyperlink r:id="rId16" w:history="1">
        <w:r w:rsidRPr="001A64E0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A64E0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18.04.2</w:t>
      </w:r>
      <w:r w:rsidR="00796369" w:rsidRPr="001A64E0">
        <w:rPr>
          <w:rFonts w:ascii="Times New Roman" w:hAnsi="Times New Roman" w:cs="Times New Roman"/>
          <w:sz w:val="24"/>
          <w:szCs w:val="24"/>
        </w:rPr>
        <w:t>01</w:t>
      </w:r>
      <w:r w:rsidRPr="001A64E0">
        <w:rPr>
          <w:rFonts w:ascii="Times New Roman" w:hAnsi="Times New Roman" w:cs="Times New Roman"/>
          <w:sz w:val="24"/>
          <w:szCs w:val="24"/>
        </w:rPr>
        <w:t xml:space="preserve">4 </w:t>
      </w:r>
      <w:r w:rsidR="00796369" w:rsidRPr="001A64E0">
        <w:rPr>
          <w:rFonts w:ascii="Times New Roman" w:hAnsi="Times New Roman" w:cs="Times New Roman"/>
          <w:sz w:val="24"/>
          <w:szCs w:val="24"/>
        </w:rPr>
        <w:t>№</w:t>
      </w:r>
      <w:r w:rsidRPr="001A64E0">
        <w:rPr>
          <w:rFonts w:ascii="Times New Roman" w:hAnsi="Times New Roman" w:cs="Times New Roman"/>
          <w:sz w:val="24"/>
          <w:szCs w:val="24"/>
        </w:rPr>
        <w:t xml:space="preserve"> 353 </w:t>
      </w:r>
      <w:r w:rsidR="00796369" w:rsidRPr="001A64E0">
        <w:rPr>
          <w:rFonts w:ascii="Times New Roman" w:hAnsi="Times New Roman" w:cs="Times New Roman"/>
          <w:sz w:val="24"/>
          <w:szCs w:val="24"/>
        </w:rPr>
        <w:t>«</w:t>
      </w:r>
      <w:r w:rsidRPr="001A64E0">
        <w:rPr>
          <w:rFonts w:ascii="Times New Roman" w:hAnsi="Times New Roman" w:cs="Times New Roman"/>
          <w:sz w:val="24"/>
          <w:szCs w:val="24"/>
        </w:rPr>
        <w:t>Об утверждении Правил обеспечения безопасности при проведении официальных спортивных соревнований</w:t>
      </w:r>
      <w:r w:rsidR="00796369" w:rsidRPr="001A64E0">
        <w:rPr>
          <w:rFonts w:ascii="Times New Roman" w:hAnsi="Times New Roman" w:cs="Times New Roman"/>
          <w:sz w:val="24"/>
          <w:szCs w:val="24"/>
        </w:rPr>
        <w:t>»</w:t>
      </w:r>
      <w:r w:rsidRPr="001A64E0">
        <w:rPr>
          <w:rFonts w:ascii="Times New Roman" w:hAnsi="Times New Roman" w:cs="Times New Roman"/>
          <w:sz w:val="24"/>
          <w:szCs w:val="24"/>
        </w:rPr>
        <w:t>.</w:t>
      </w:r>
    </w:p>
    <w:p w:rsidR="007F2306" w:rsidRPr="001A64E0" w:rsidRDefault="007F2306" w:rsidP="00796369">
      <w:pPr>
        <w:pStyle w:val="ConsPlusNormal"/>
        <w:ind w:firstLine="567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A64E0">
        <w:rPr>
          <w:rFonts w:ascii="Times New Roman" w:hAnsi="Times New Roman" w:cs="Times New Roman"/>
          <w:b/>
          <w:sz w:val="24"/>
          <w:szCs w:val="24"/>
        </w:rPr>
        <w:t xml:space="preserve">Глава 3. </w:t>
      </w:r>
      <w:r w:rsidR="00796369" w:rsidRPr="001A64E0">
        <w:rPr>
          <w:rFonts w:ascii="Times New Roman" w:hAnsi="Times New Roman" w:cs="Times New Roman"/>
          <w:b/>
          <w:sz w:val="24"/>
          <w:szCs w:val="24"/>
        </w:rPr>
        <w:t>Цель</w:t>
      </w:r>
      <w:r w:rsidR="003A0316" w:rsidRPr="001A64E0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796369" w:rsidRPr="001A64E0">
        <w:rPr>
          <w:rFonts w:ascii="Times New Roman" w:hAnsi="Times New Roman" w:cs="Times New Roman"/>
          <w:b/>
          <w:sz w:val="24"/>
          <w:szCs w:val="24"/>
        </w:rPr>
        <w:t xml:space="preserve"> задачи муниципальной программы</w:t>
      </w:r>
    </w:p>
    <w:p w:rsidR="00E57C6A" w:rsidRPr="001A64E0" w:rsidRDefault="00E57C6A" w:rsidP="00E57C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Целью программы является создание условий, обеспечивающих возможность гражданам систематически заниматься физической культурой и спортом, повышение эффективности подготовки спортсменов.</w:t>
      </w:r>
    </w:p>
    <w:p w:rsidR="00E57C6A" w:rsidRPr="001A64E0" w:rsidRDefault="00E57C6A" w:rsidP="00E57C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Достижение цели программы возможно при решении следующих задач:</w:t>
      </w:r>
    </w:p>
    <w:p w:rsidR="00E57C6A" w:rsidRPr="001A64E0" w:rsidRDefault="00E57C6A" w:rsidP="00E57C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1. Обеспечение условий для развития физической культуры и массового спорта на территории муниципального образования «город Саянск».</w:t>
      </w:r>
    </w:p>
    <w:p w:rsidR="00E57C6A" w:rsidRPr="001A64E0" w:rsidRDefault="00E57C6A" w:rsidP="00E57C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2. Обеспечение успешного выступления спортсменов города на спортивных соревнованиях и совершенствование системы подготовки спортивного резерва.</w:t>
      </w:r>
    </w:p>
    <w:p w:rsidR="00E57C6A" w:rsidRPr="001A64E0" w:rsidRDefault="00E57C6A" w:rsidP="00E57C6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3. Развитие инфраструктуры физической культуры и спорта (в том числе для лиц с ограниченными возможностями здоровья и инвалидов).</w:t>
      </w:r>
    </w:p>
    <w:p w:rsidR="00796369" w:rsidRPr="001A64E0" w:rsidRDefault="003A0316" w:rsidP="0079636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мероприятий </w:t>
      </w:r>
      <w:r w:rsidR="00796369"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="00796369"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796369"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связано с особенностями муниципальной системы физической культуры и спорта, а также необходимостью успешного решения приоритетных задач социально-экономического развития города Саянска.</w:t>
      </w:r>
    </w:p>
    <w:p w:rsidR="00796369" w:rsidRPr="001A64E0" w:rsidRDefault="00796369" w:rsidP="007963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составляющие формируют единую функциональную основу для достижения предусмотренных муниципальной Программой показателей развития физической культуры и спорта в муниципальном образовании «город Саянск».</w:t>
      </w:r>
    </w:p>
    <w:p w:rsidR="007F2306" w:rsidRPr="001A64E0" w:rsidRDefault="007F2306" w:rsidP="0079636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A64E0">
        <w:rPr>
          <w:rFonts w:ascii="Times New Roman" w:hAnsi="Times New Roman" w:cs="Times New Roman"/>
          <w:b/>
          <w:sz w:val="24"/>
          <w:szCs w:val="24"/>
        </w:rPr>
        <w:t xml:space="preserve">Глава 4. </w:t>
      </w:r>
      <w:r w:rsidR="00796369" w:rsidRPr="001A64E0">
        <w:rPr>
          <w:rFonts w:ascii="Times New Roman" w:hAnsi="Times New Roman" w:cs="Times New Roman"/>
          <w:b/>
          <w:sz w:val="24"/>
          <w:szCs w:val="24"/>
        </w:rPr>
        <w:t>Объем и источники финансирования муниципальной программы</w:t>
      </w:r>
    </w:p>
    <w:p w:rsidR="00796369" w:rsidRPr="001A64E0" w:rsidRDefault="00796369" w:rsidP="00796369">
      <w:pPr>
        <w:tabs>
          <w:tab w:val="left" w:pos="954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Общий объем финансовых средств, необходимых для реализации муниципальной программы составляет </w:t>
      </w:r>
      <w:r w:rsidR="00746DCA" w:rsidRPr="001A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6316E8" w:rsidRPr="001A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B46487" w:rsidRPr="001A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746DCA" w:rsidRPr="001A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="00B46487" w:rsidRPr="001A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55</w:t>
      </w:r>
      <w:r w:rsidR="0011253B" w:rsidRPr="001A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746DCA" w:rsidRPr="001A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11253B" w:rsidRPr="001A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564D2" w:rsidRPr="001A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A6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тыс. рублей</w:t>
      </w:r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96369" w:rsidRPr="001A64E0" w:rsidRDefault="00796369" w:rsidP="00796369">
      <w:pPr>
        <w:tabs>
          <w:tab w:val="left" w:pos="954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 источники финансирования муниципальной Программы по годам ее реализации, в разрезе источников ее финансирования и подпрограмм представлены в таблице 1.</w:t>
      </w:r>
    </w:p>
    <w:p w:rsidR="00876070" w:rsidRPr="001A64E0" w:rsidRDefault="00796369" w:rsidP="00876070">
      <w:pPr>
        <w:tabs>
          <w:tab w:val="left" w:pos="954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средств местного бюджета финансирование мероприятий муниципальной Программы осуществляется в пределах объемов бюджетных ассигнований, предусмотренных в решении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796369" w:rsidRPr="001A64E0" w:rsidRDefault="00796369" w:rsidP="00796369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</w:t>
      </w:r>
    </w:p>
    <w:p w:rsidR="00796369" w:rsidRPr="001A64E0" w:rsidRDefault="00796369" w:rsidP="00796369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и источники финансирования муниципальной программы</w:t>
      </w:r>
    </w:p>
    <w:tbl>
      <w:tblPr>
        <w:tblW w:w="950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6"/>
        <w:gridCol w:w="1134"/>
        <w:gridCol w:w="1134"/>
        <w:gridCol w:w="1134"/>
        <w:gridCol w:w="1280"/>
        <w:gridCol w:w="1130"/>
        <w:gridCol w:w="1275"/>
        <w:gridCol w:w="1134"/>
      </w:tblGrid>
      <w:tr w:rsidR="001A64E0" w:rsidRPr="001A64E0" w:rsidTr="00796369">
        <w:trPr>
          <w:trHeight w:val="163"/>
        </w:trPr>
        <w:tc>
          <w:tcPr>
            <w:tcW w:w="1286" w:type="dxa"/>
            <w:vMerge w:val="restart"/>
            <w:vAlign w:val="center"/>
            <w:hideMark/>
          </w:tcPr>
          <w:p w:rsidR="00796369" w:rsidRPr="001A64E0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796369" w:rsidRPr="001A64E0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За весь период реализации программы</w:t>
            </w: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:rsidR="00796369" w:rsidRPr="001A64E0" w:rsidRDefault="00796369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Объем финансирования, тыс. руб.</w:t>
            </w:r>
          </w:p>
        </w:tc>
      </w:tr>
      <w:tr w:rsidR="001A64E0" w:rsidRPr="001A64E0" w:rsidTr="00796369">
        <w:trPr>
          <w:trHeight w:val="138"/>
        </w:trPr>
        <w:tc>
          <w:tcPr>
            <w:tcW w:w="1286" w:type="dxa"/>
            <w:vMerge/>
            <w:vAlign w:val="center"/>
            <w:hideMark/>
          </w:tcPr>
          <w:p w:rsidR="00796369" w:rsidRPr="001A64E0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96369" w:rsidRPr="001A64E0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87" w:type="dxa"/>
            <w:gridSpan w:val="6"/>
            <w:shd w:val="clear" w:color="auto" w:fill="auto"/>
            <w:vAlign w:val="bottom"/>
            <w:hideMark/>
          </w:tcPr>
          <w:p w:rsidR="00796369" w:rsidRPr="001A64E0" w:rsidRDefault="00796369" w:rsidP="00796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 по годам</w:t>
            </w:r>
          </w:p>
        </w:tc>
      </w:tr>
      <w:tr w:rsidR="001A64E0" w:rsidRPr="001A64E0" w:rsidTr="00796369">
        <w:trPr>
          <w:trHeight w:val="254"/>
        </w:trPr>
        <w:tc>
          <w:tcPr>
            <w:tcW w:w="1286" w:type="dxa"/>
            <w:vMerge/>
            <w:vAlign w:val="center"/>
            <w:hideMark/>
          </w:tcPr>
          <w:p w:rsidR="00796369" w:rsidRPr="001A64E0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796369" w:rsidRPr="001A64E0" w:rsidRDefault="00796369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96369" w:rsidRPr="001A64E0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="00615B52"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96369" w:rsidRPr="001A64E0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="00615B52"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г.</w:t>
            </w:r>
          </w:p>
        </w:tc>
        <w:tc>
          <w:tcPr>
            <w:tcW w:w="1280" w:type="dxa"/>
            <w:shd w:val="clear" w:color="auto" w:fill="auto"/>
            <w:vAlign w:val="bottom"/>
            <w:hideMark/>
          </w:tcPr>
          <w:p w:rsidR="00796369" w:rsidRPr="001A64E0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="00615B52"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</w:t>
            </w: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130" w:type="dxa"/>
            <w:shd w:val="clear" w:color="auto" w:fill="auto"/>
            <w:vAlign w:val="bottom"/>
            <w:hideMark/>
          </w:tcPr>
          <w:p w:rsidR="00796369" w:rsidRPr="001A64E0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</w:t>
            </w:r>
            <w:r w:rsidR="00615B52"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</w:t>
            </w: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796369" w:rsidRPr="001A64E0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</w:t>
            </w:r>
            <w:r w:rsidR="00615B52"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г.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796369" w:rsidRPr="001A64E0" w:rsidRDefault="00796369" w:rsidP="00615B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</w:t>
            </w:r>
            <w:r w:rsidR="00615B52"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г.</w:t>
            </w:r>
          </w:p>
        </w:tc>
      </w:tr>
      <w:tr w:rsidR="001A64E0" w:rsidRPr="001A64E0" w:rsidTr="00796369">
        <w:trPr>
          <w:trHeight w:val="191"/>
        </w:trPr>
        <w:tc>
          <w:tcPr>
            <w:tcW w:w="9507" w:type="dxa"/>
            <w:gridSpan w:val="8"/>
            <w:shd w:val="clear" w:color="auto" w:fill="auto"/>
            <w:vAlign w:val="bottom"/>
            <w:hideMark/>
          </w:tcPr>
          <w:p w:rsidR="00796369" w:rsidRPr="001A64E0" w:rsidRDefault="00796369" w:rsidP="00382279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Муниципальная программа «Физическая культура</w:t>
            </w:r>
            <w:r w:rsidR="00615B52" w:rsidRPr="001A64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и</w:t>
            </w:r>
            <w:r w:rsidRPr="001A64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 спорт в муниципальном образовании «город Саянск» </w:t>
            </w:r>
            <w:r w:rsidR="00D06F1C" w:rsidRPr="001A64E0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на 2020-2025 годы»</w:t>
            </w:r>
          </w:p>
        </w:tc>
      </w:tr>
      <w:tr w:rsidR="001A64E0" w:rsidRPr="001A64E0" w:rsidTr="00F9044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B46487" w:rsidRPr="001A64E0" w:rsidRDefault="00B46487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Всего, в том числе: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635 554,30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174 948,00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166 206,30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73 450,00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73 550,00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73 650,00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73 750,00</w:t>
            </w:r>
          </w:p>
        </w:tc>
      </w:tr>
      <w:tr w:rsidR="001A64E0" w:rsidRPr="001A64E0" w:rsidTr="00746DCA">
        <w:trPr>
          <w:trHeight w:val="147"/>
        </w:trPr>
        <w:tc>
          <w:tcPr>
            <w:tcW w:w="1286" w:type="dxa"/>
            <w:shd w:val="clear" w:color="auto" w:fill="auto"/>
            <w:hideMark/>
          </w:tcPr>
          <w:p w:rsidR="00B46487" w:rsidRPr="001A64E0" w:rsidRDefault="00B46487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Местный бюджет    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422 705,75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80 361,65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83 544,10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64 650,00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64 650,00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64 750,00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64 750,00</w:t>
            </w:r>
          </w:p>
        </w:tc>
      </w:tr>
      <w:tr w:rsidR="001A64E0" w:rsidRPr="001A64E0" w:rsidTr="00F9044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B46487" w:rsidRPr="001A64E0" w:rsidRDefault="00B46487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159 648,55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85 786,35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73 862,20</w:t>
            </w:r>
          </w:p>
        </w:tc>
        <w:tc>
          <w:tcPr>
            <w:tcW w:w="1280" w:type="dxa"/>
            <w:shd w:val="clear" w:color="auto" w:fill="auto"/>
            <w:noWrap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shd w:val="clear" w:color="auto" w:fill="auto"/>
            <w:noWrap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F9044E">
        <w:trPr>
          <w:trHeight w:val="315"/>
        </w:trPr>
        <w:tc>
          <w:tcPr>
            <w:tcW w:w="1286" w:type="dxa"/>
            <w:shd w:val="clear" w:color="auto" w:fill="auto"/>
            <w:hideMark/>
          </w:tcPr>
          <w:p w:rsidR="00B46487" w:rsidRPr="001A64E0" w:rsidRDefault="00B46487" w:rsidP="00796369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53 200,00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8 800,00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8 800,00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8 800,00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8 900,00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8 900,00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487" w:rsidRPr="001A64E0" w:rsidRDefault="00B46487" w:rsidP="00B46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9 000,00</w:t>
            </w:r>
          </w:p>
        </w:tc>
      </w:tr>
    </w:tbl>
    <w:p w:rsidR="00796369" w:rsidRPr="001A64E0" w:rsidRDefault="00796369" w:rsidP="0079636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Объем финансирования муниципальной Программы ежегодно уточняется в соответствии с решением Думы городского округа муниципального образования «город Саянск» о местном бюджете на очередной финансовый год и плановый период.</w:t>
      </w:r>
    </w:p>
    <w:p w:rsidR="00615B52" w:rsidRPr="001A64E0" w:rsidRDefault="00796369" w:rsidP="00615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реализации муниципальной Программы отдельные её мероприятия могут уточняться, а объемы их финансирования корректироваться с учетом утвержденных расходов местного бюджета на текущий финансовый год».</w:t>
      </w:r>
      <w:r w:rsidR="00615B52"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29D3" w:rsidRPr="001A64E0" w:rsidRDefault="001629D3" w:rsidP="00615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E0">
        <w:rPr>
          <w:rFonts w:ascii="Times New Roman" w:hAnsi="Times New Roman" w:cs="Times New Roman"/>
          <w:sz w:val="24"/>
          <w:szCs w:val="24"/>
        </w:rPr>
        <w:t>Система мероприятий программы представлена в таблице 2.</w:t>
      </w:r>
    </w:p>
    <w:p w:rsidR="001D5805" w:rsidRPr="001A64E0" w:rsidRDefault="001D5805" w:rsidP="001D5805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424"/>
      <w:bookmarkEnd w:id="3"/>
      <w:r w:rsidRPr="001A64E0">
        <w:rPr>
          <w:rFonts w:ascii="Times New Roman" w:hAnsi="Times New Roman" w:cs="Times New Roman"/>
          <w:sz w:val="24"/>
          <w:szCs w:val="24"/>
        </w:rPr>
        <w:t>Таблица 2</w:t>
      </w:r>
    </w:p>
    <w:p w:rsidR="001629D3" w:rsidRPr="001A64E0" w:rsidRDefault="001629D3" w:rsidP="001629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Система мероприятий программы</w:t>
      </w:r>
    </w:p>
    <w:p w:rsidR="008F5D2B" w:rsidRPr="001A64E0" w:rsidRDefault="008F5D2B" w:rsidP="001629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1417"/>
        <w:gridCol w:w="851"/>
        <w:gridCol w:w="850"/>
        <w:gridCol w:w="851"/>
        <w:gridCol w:w="850"/>
        <w:gridCol w:w="851"/>
        <w:gridCol w:w="850"/>
        <w:gridCol w:w="851"/>
        <w:gridCol w:w="709"/>
        <w:gridCol w:w="850"/>
        <w:gridCol w:w="709"/>
      </w:tblGrid>
      <w:tr w:rsidR="001A64E0" w:rsidRPr="001A64E0" w:rsidTr="000F083E">
        <w:trPr>
          <w:trHeight w:val="735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№ </w:t>
            </w:r>
            <w:proofErr w:type="gramStart"/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</w:t>
            </w:r>
            <w:proofErr w:type="gramEnd"/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/п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Наименование основных мероприятий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Ответственный исполнитель и соисполнители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Период реализации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Объем финансирования, всего. Тыс. руб.</w:t>
            </w:r>
          </w:p>
        </w:tc>
        <w:tc>
          <w:tcPr>
            <w:tcW w:w="482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 по годам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2020 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2021 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2022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2023г.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2024 г.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2025г.</w:t>
            </w:r>
          </w:p>
        </w:tc>
      </w:tr>
      <w:tr w:rsidR="001A64E0" w:rsidRPr="001A64E0" w:rsidTr="000F083E">
        <w:trPr>
          <w:trHeight w:val="315"/>
        </w:trPr>
        <w:tc>
          <w:tcPr>
            <w:tcW w:w="1008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Мероприятие 1 Обеспечение выполнение муниципального задания</w:t>
            </w:r>
          </w:p>
        </w:tc>
      </w:tr>
      <w:tr w:rsidR="001A64E0" w:rsidRPr="001A64E0" w:rsidTr="00144164">
        <w:trPr>
          <w:trHeight w:val="623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1.1.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Физкультурно-оздоровительное обслуживание населения и реализация программ спортивной подготовки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379 866,00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64 866,00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63 000,00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63 000,00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0E3FD2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14 657,00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0E3FD2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14 657</w:t>
            </w:r>
            <w:r w:rsidR="00144164"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41 780,00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6 880,00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6 980,00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6 980,00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6 980,00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6 980,00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6 980,00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1.2.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Calibri" w:hAnsi="Times New Roman" w:cs="Times New Roman"/>
                <w:sz w:val="14"/>
                <w:szCs w:val="14"/>
                <w:lang w:eastAsia="ru-RU"/>
              </w:rPr>
              <w:t>Обеспечение выполнения муниципального задания муниципального учреждения</w:t>
            </w: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ЦФП «Мегаполис-спорт»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1 337,20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1 337,20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1A64E0" w:rsidRPr="001A64E0" w:rsidTr="000F083E">
        <w:trPr>
          <w:trHeight w:val="315"/>
        </w:trPr>
        <w:tc>
          <w:tcPr>
            <w:tcW w:w="10080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Мероприятие 2 Развитие массовой физической культуры и  спорта высших достижений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2.1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Общегородские и выездные физкультурно-спортивные мероприятия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2 730,00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500,00</w:t>
            </w:r>
          </w:p>
        </w:tc>
      </w:tr>
      <w:tr w:rsidR="001A64E0" w:rsidRPr="001A64E0" w:rsidTr="00144164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7 620,00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1 270,00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1 270,00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1 270,00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1 270,00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1 270,00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1 270,00</w:t>
            </w:r>
          </w:p>
        </w:tc>
      </w:tr>
      <w:tr w:rsidR="001A64E0" w:rsidRPr="001A64E0" w:rsidTr="00144164">
        <w:trPr>
          <w:trHeight w:val="1167"/>
        </w:trPr>
        <w:tc>
          <w:tcPr>
            <w:tcW w:w="4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2.2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Приобретение спортивного оборудования и инвентаря для оснащения муниципальных организаций, осуществляющих деятельность в сфере физической культуры и спорта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3 300,00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550,00</w:t>
            </w:r>
          </w:p>
        </w:tc>
      </w:tr>
      <w:tr w:rsidR="001A64E0" w:rsidRPr="001A64E0" w:rsidTr="00144164">
        <w:trPr>
          <w:trHeight w:val="31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</w:tr>
      <w:tr w:rsidR="001A64E0" w:rsidRPr="001A64E0" w:rsidTr="00144164">
        <w:trPr>
          <w:trHeight w:val="315"/>
        </w:trPr>
        <w:tc>
          <w:tcPr>
            <w:tcW w:w="4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2 700,00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600,00</w:t>
            </w:r>
          </w:p>
        </w:tc>
      </w:tr>
      <w:tr w:rsidR="001A64E0" w:rsidRPr="001A64E0" w:rsidTr="00144164">
        <w:trPr>
          <w:trHeight w:val="994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2.3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Реализация мероприятий Всероссийского физкультурно-спортивного комплекса «Готов к труду и обороне» (ГТО)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400,00</w:t>
            </w:r>
          </w:p>
        </w:tc>
      </w:tr>
      <w:tr w:rsidR="001A64E0" w:rsidRPr="001A64E0" w:rsidTr="00144164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50,00</w:t>
            </w:r>
          </w:p>
        </w:tc>
      </w:tr>
      <w:tr w:rsidR="001A64E0" w:rsidRPr="001A64E0" w:rsidTr="000F083E">
        <w:trPr>
          <w:trHeight w:val="315"/>
        </w:trPr>
        <w:tc>
          <w:tcPr>
            <w:tcW w:w="1008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44164" w:rsidRPr="001A64E0" w:rsidRDefault="00144164" w:rsidP="0014416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Мероприятия 3 Капитальный </w:t>
            </w:r>
            <w:r w:rsidR="00B46487"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и текущий </w:t>
            </w: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ремонт объектов муниципальной собственности в сфере физической культуры и спорта</w:t>
            </w:r>
          </w:p>
        </w:tc>
      </w:tr>
      <w:tr w:rsidR="001A64E0" w:rsidRPr="001A64E0" w:rsidTr="000F083E">
        <w:trPr>
          <w:trHeight w:val="169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3.1.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Разработка проектно-сметной документации, проведение проверки достоверности сметной стоимости объектов капитального строительства, капитального ремонта.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852,00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1174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3.2.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Капитальный ремонт спортивного комплекса «Мегаполис-спорт», расположенного по </w:t>
            </w: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адресу: Иркутская область, г. Саянск, мкр. «Олимпийский», 24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lastRenderedPageBreak/>
              <w:t>СШ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6 486,90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3 178,30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3 308,60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52 484,00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25 714,90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26 769,10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58 970,90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28 893,20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30 077,70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1002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3.3.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Капитальный ремонт спортивного комплекса «Дом спорта», расположенного по адресу: Иркутская область, г. Саянск, мкр. «Олимпийский», 23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5 140,40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2 518,60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2 621,80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41 590,20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20 377,40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21 212,80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46 730,60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22 896,00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23 834,60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1012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3.4.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«Капитальный ремонт плавательного бассейна «Дельфин», расположенного по адресу: Иркутская область, г. Саянск, мкр. «Юбилейный», 32»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6 271,50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3 072,80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3 198,70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50 741,40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24 861,10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25 880,30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57 012,90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27 933,90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29 079,00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115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3.5.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«Капитальный ремонт Детского</w:t>
            </w:r>
            <w:r w:rsidRPr="001A64E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</w:t>
            </w: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спортивного центра, расположенного</w:t>
            </w:r>
            <w:r w:rsidRPr="001A64E0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 xml:space="preserve"> </w:t>
            </w: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 адресу: Иркутская область, город Саянск, микрорайон «Строителей», дом № 26»</w:t>
            </w:r>
            <w:r w:rsidRPr="001A64E0">
              <w:rPr>
                <w:rFonts w:ascii="Calibri" w:eastAsia="Times New Roman" w:hAnsi="Calibri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СШ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42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3.6.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Текущий, капитальный ремонт спортивных объектов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300,00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44164" w:rsidRPr="001A64E0" w:rsidRDefault="00144164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1A64E0" w:rsidRPr="001A64E0" w:rsidTr="00B050EA">
        <w:trPr>
          <w:trHeight w:val="315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3.7.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Выполнение работ по текущему ремонту ограждения спортивного комплекса «Городской стадион» МУ «Спортивная школа города Саянска»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B0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B0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1A64E0" w:rsidRPr="001A64E0" w:rsidTr="00B050EA">
        <w:trPr>
          <w:trHeight w:val="315"/>
        </w:trPr>
        <w:tc>
          <w:tcPr>
            <w:tcW w:w="44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B0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B0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175,95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175,95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1A64E0" w:rsidRPr="001A64E0" w:rsidTr="00B050EA">
        <w:trPr>
          <w:trHeight w:val="315"/>
        </w:trPr>
        <w:tc>
          <w:tcPr>
            <w:tcW w:w="44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B0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B0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197,70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197,70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</w:tr>
      <w:tr w:rsidR="001A64E0" w:rsidRPr="001A64E0" w:rsidTr="000F083E">
        <w:trPr>
          <w:trHeight w:val="315"/>
        </w:trPr>
        <w:tc>
          <w:tcPr>
            <w:tcW w:w="10080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B050EA" w:rsidRPr="001A64E0" w:rsidRDefault="00B050EA" w:rsidP="00144164">
            <w:pPr>
              <w:pStyle w:val="a3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Мероприятие 4. Строительство хоккейного корта в микрорайоне «Олимпийский»</w:t>
            </w:r>
          </w:p>
        </w:tc>
      </w:tr>
      <w:tr w:rsidR="001A64E0" w:rsidRPr="001A64E0" w:rsidTr="000F083E">
        <w:trPr>
          <w:trHeight w:val="380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4.1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Подготовительные работы, монтаж каркасно-тентовой конструкции 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 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3 200,00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315"/>
        </w:trPr>
        <w:tc>
          <w:tcPr>
            <w:tcW w:w="10080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050EA" w:rsidRPr="001A64E0" w:rsidRDefault="00B050EA" w:rsidP="00144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Мероприятие 5 Развитие центра зимних видов спорта</w:t>
            </w:r>
          </w:p>
        </w:tc>
      </w:tr>
      <w:tr w:rsidR="001A64E0" w:rsidRPr="001A64E0" w:rsidTr="000F083E">
        <w:trPr>
          <w:trHeight w:val="1569"/>
        </w:trPr>
        <w:tc>
          <w:tcPr>
            <w:tcW w:w="44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5.1.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Разработка проектно-сметной документации, проведение проверки достоверности сметной стоимости объектов капитального строительства, капитального ремонта.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СШ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течение года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источники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E3FD2">
        <w:trPr>
          <w:trHeight w:val="40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96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Итого по подпрограмме, в том числе: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0E3FD2" w:rsidP="00B0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635 554</w:t>
            </w:r>
            <w:r w:rsidR="00B050EA"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E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  <w:r w:rsidR="000E3FD2"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="000E3FD2"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</w:t>
            </w: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166 206,30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73 450,00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73 550,00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73 650,00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73 750,00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Местный бюджет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B0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422 705,75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B0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80 361,65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83 544,10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64 650,00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64 650,00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64 750,00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64 750,00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Областной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E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  <w:r w:rsidR="000E3FD2"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="000E3FD2"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64</w:t>
            </w:r>
            <w:r w:rsidR="0011253B"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,</w:t>
            </w:r>
            <w:r w:rsidR="0011253B"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0E3FD2" w:rsidP="000E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85 786,35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73 862,20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0</w:t>
            </w:r>
          </w:p>
        </w:tc>
      </w:tr>
      <w:tr w:rsidR="001A64E0" w:rsidRPr="001A64E0" w:rsidTr="000F083E">
        <w:trPr>
          <w:trHeight w:val="315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96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Другие источники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8 800,00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8 800,00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8 900,00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8 900,00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050EA" w:rsidRPr="001A64E0" w:rsidRDefault="00B050EA" w:rsidP="000F08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9 000,00</w:t>
            </w:r>
          </w:p>
        </w:tc>
      </w:tr>
    </w:tbl>
    <w:p w:rsidR="008F5D2B" w:rsidRPr="001A64E0" w:rsidRDefault="008F5D2B" w:rsidP="001629D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61F29" w:rsidRPr="001A64E0" w:rsidRDefault="00C61F29" w:rsidP="00C61F29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545"/>
      <w:bookmarkEnd w:id="4"/>
      <w:r w:rsidRPr="001A64E0">
        <w:rPr>
          <w:rFonts w:ascii="Times New Roman" w:hAnsi="Times New Roman" w:cs="Times New Roman"/>
          <w:b/>
          <w:sz w:val="24"/>
          <w:szCs w:val="24"/>
        </w:rPr>
        <w:t>Глава 5. Ожидаемые результаты реализации муниципальной программы</w:t>
      </w:r>
    </w:p>
    <w:p w:rsidR="00C61F29" w:rsidRPr="001A64E0" w:rsidRDefault="00C61F29" w:rsidP="00C61F2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 xml:space="preserve">Реализация мероприятий Программы годов позволит обеспечить достижение </w:t>
      </w:r>
      <w:r w:rsidRPr="001A64E0">
        <w:rPr>
          <w:rFonts w:ascii="Times New Roman" w:hAnsi="Times New Roman" w:cs="Times New Roman"/>
          <w:sz w:val="24"/>
          <w:szCs w:val="24"/>
        </w:rPr>
        <w:lastRenderedPageBreak/>
        <w:t>следующих результатов:</w:t>
      </w:r>
    </w:p>
    <w:p w:rsidR="00144164" w:rsidRPr="001A64E0" w:rsidRDefault="00144164" w:rsidP="000D163D">
      <w:pPr>
        <w:pStyle w:val="ConsPlusNormal"/>
        <w:numPr>
          <w:ilvl w:val="0"/>
          <w:numId w:val="9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Увеличение доли населения муниципального образования «город Саянск», систематически занимающегося физической культурой и спортом, в общей численности населения муниципального образования в возрасте 3 - 79 лет до 55% в 2024 году.</w:t>
      </w:r>
    </w:p>
    <w:p w:rsidR="00144164" w:rsidRPr="001A64E0" w:rsidRDefault="00144164" w:rsidP="000D163D">
      <w:pPr>
        <w:pStyle w:val="ConsPlusNormal"/>
        <w:numPr>
          <w:ilvl w:val="0"/>
          <w:numId w:val="9"/>
        </w:numPr>
        <w:tabs>
          <w:tab w:val="left" w:pos="0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Увеличение уровня обеспеченности населения спортивными сооружениями исходя из единовременной пропускной способности объектов спорта до 52% в 2024 году</w:t>
      </w:r>
    </w:p>
    <w:p w:rsidR="00144164" w:rsidRPr="001A64E0" w:rsidRDefault="00144164" w:rsidP="000D163D">
      <w:pPr>
        <w:pStyle w:val="ConsPlusNormal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Увеличение доли населения муниципального образования «город Саянск»,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нормативов испытаний (тестов) Всероссийского физкультурно-спортивного комплекса «Готов к труду и обороне» (ГТО), до 61,5% в 2024 году.</w:t>
      </w:r>
    </w:p>
    <w:p w:rsidR="00144164" w:rsidRPr="001A64E0" w:rsidRDefault="00144164" w:rsidP="000D163D">
      <w:pPr>
        <w:pStyle w:val="ConsPlusNormal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Увеличение доли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муниципального образования до 17% в 2024 году.</w:t>
      </w:r>
    </w:p>
    <w:p w:rsidR="00144164" w:rsidRPr="001A64E0" w:rsidRDefault="00144164" w:rsidP="000D163D">
      <w:pPr>
        <w:pStyle w:val="ConsPlusNormal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Увеличение доли детей и молодежи, систематически занимающихся физической культурой и спортом, в общей численности детей и молодежи до 85% в 2024 году.</w:t>
      </w:r>
    </w:p>
    <w:p w:rsidR="00144164" w:rsidRPr="001A64E0" w:rsidRDefault="00144164" w:rsidP="000D163D">
      <w:pPr>
        <w:pStyle w:val="ConsPlusNormal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Увеличение доли граждан, занимающихся в спортивных организациях, в общей численности детей и молодежи в возрасте 6 - 15 лет до 31,9% в 2024 году.</w:t>
      </w:r>
    </w:p>
    <w:p w:rsidR="00144164" w:rsidRPr="001A64E0" w:rsidRDefault="00144164" w:rsidP="000D163D">
      <w:pPr>
        <w:pStyle w:val="ConsPlusNormal"/>
        <w:numPr>
          <w:ilvl w:val="0"/>
          <w:numId w:val="9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 xml:space="preserve">Увеличение доли спортсменов-разрядников в общем количестве лиц, занимающихся в </w:t>
      </w:r>
      <w:r w:rsidR="00E9087D" w:rsidRPr="001A64E0">
        <w:rPr>
          <w:rFonts w:ascii="Times New Roman" w:hAnsi="Times New Roman" w:cs="Times New Roman"/>
          <w:sz w:val="24"/>
          <w:szCs w:val="24"/>
        </w:rPr>
        <w:t xml:space="preserve">муниципальном учреждении «Спортивная школа города Саянска» </w:t>
      </w:r>
      <w:r w:rsidRPr="001A64E0">
        <w:rPr>
          <w:rFonts w:ascii="Times New Roman" w:hAnsi="Times New Roman" w:cs="Times New Roman"/>
          <w:sz w:val="24"/>
          <w:szCs w:val="24"/>
        </w:rPr>
        <w:t>до 45,5% в 2024 году.</w:t>
      </w:r>
    </w:p>
    <w:p w:rsidR="00144164" w:rsidRPr="001A64E0" w:rsidRDefault="00144164" w:rsidP="007B06FE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802D1" w:rsidRPr="001A64E0" w:rsidRDefault="001D4956" w:rsidP="007B06FE">
      <w:pPr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Динамика показателей </w:t>
      </w:r>
      <w:r w:rsidR="007802D1"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 представлена в</w:t>
      </w:r>
      <w:r w:rsidR="00C61F29"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</w:t>
      </w:r>
      <w:r w:rsidR="003C047F"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61F29"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</w:p>
    <w:p w:rsidR="00144164" w:rsidRPr="001A64E0" w:rsidRDefault="00144164" w:rsidP="003B74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5" w:name="P755"/>
      <w:bookmarkEnd w:id="5"/>
    </w:p>
    <w:p w:rsidR="00144164" w:rsidRPr="001A64E0" w:rsidRDefault="00144164" w:rsidP="003B74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44164" w:rsidRPr="001A64E0" w:rsidRDefault="00144164" w:rsidP="003B74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B74C7" w:rsidRPr="001A64E0" w:rsidRDefault="00857C6E" w:rsidP="003B74C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М</w:t>
      </w:r>
      <w:r w:rsidR="007F2306" w:rsidRPr="001A64E0">
        <w:rPr>
          <w:rFonts w:ascii="Times New Roman" w:hAnsi="Times New Roman" w:cs="Times New Roman"/>
          <w:sz w:val="24"/>
          <w:szCs w:val="24"/>
        </w:rPr>
        <w:t>эр городского округа</w:t>
      </w:r>
    </w:p>
    <w:p w:rsidR="00C61F29" w:rsidRPr="001A64E0" w:rsidRDefault="007F2306" w:rsidP="00746DCA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1A64E0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3B74C7" w:rsidRPr="001A64E0">
        <w:rPr>
          <w:rFonts w:ascii="Times New Roman" w:hAnsi="Times New Roman" w:cs="Times New Roman"/>
          <w:sz w:val="24"/>
          <w:szCs w:val="24"/>
        </w:rPr>
        <w:t xml:space="preserve"> «</w:t>
      </w:r>
      <w:r w:rsidRPr="001A64E0">
        <w:rPr>
          <w:rFonts w:ascii="Times New Roman" w:hAnsi="Times New Roman" w:cs="Times New Roman"/>
          <w:sz w:val="24"/>
          <w:szCs w:val="24"/>
        </w:rPr>
        <w:t>город Саянск</w:t>
      </w:r>
      <w:r w:rsidR="003B74C7" w:rsidRPr="001A64E0">
        <w:rPr>
          <w:rFonts w:ascii="Times New Roman" w:hAnsi="Times New Roman" w:cs="Times New Roman"/>
          <w:sz w:val="24"/>
          <w:szCs w:val="24"/>
        </w:rPr>
        <w:t xml:space="preserve">» </w:t>
      </w:r>
      <w:r w:rsidR="003B74C7" w:rsidRPr="001A64E0">
        <w:rPr>
          <w:rFonts w:ascii="Times New Roman" w:hAnsi="Times New Roman" w:cs="Times New Roman"/>
          <w:sz w:val="24"/>
          <w:szCs w:val="24"/>
        </w:rPr>
        <w:tab/>
      </w:r>
      <w:r w:rsidR="003B74C7" w:rsidRPr="001A64E0">
        <w:rPr>
          <w:rFonts w:ascii="Times New Roman" w:hAnsi="Times New Roman" w:cs="Times New Roman"/>
          <w:sz w:val="24"/>
          <w:szCs w:val="24"/>
        </w:rPr>
        <w:tab/>
      </w:r>
      <w:r w:rsidR="003B74C7" w:rsidRPr="001A64E0">
        <w:rPr>
          <w:rFonts w:ascii="Times New Roman" w:hAnsi="Times New Roman" w:cs="Times New Roman"/>
          <w:sz w:val="24"/>
          <w:szCs w:val="24"/>
        </w:rPr>
        <w:tab/>
      </w:r>
      <w:r w:rsidR="003B74C7" w:rsidRPr="001A64E0">
        <w:rPr>
          <w:rFonts w:ascii="Times New Roman" w:hAnsi="Times New Roman" w:cs="Times New Roman"/>
          <w:sz w:val="24"/>
          <w:szCs w:val="24"/>
        </w:rPr>
        <w:tab/>
      </w:r>
      <w:r w:rsidR="00857C6E" w:rsidRPr="001A64E0">
        <w:rPr>
          <w:rFonts w:ascii="Times New Roman" w:hAnsi="Times New Roman" w:cs="Times New Roman"/>
          <w:sz w:val="24"/>
          <w:szCs w:val="24"/>
        </w:rPr>
        <w:t>О.В.</w:t>
      </w:r>
      <w:r w:rsidR="00550E89" w:rsidRPr="001A64E0">
        <w:rPr>
          <w:rFonts w:ascii="Times New Roman" w:hAnsi="Times New Roman" w:cs="Times New Roman"/>
          <w:sz w:val="24"/>
          <w:szCs w:val="24"/>
        </w:rPr>
        <w:t xml:space="preserve"> </w:t>
      </w:r>
      <w:r w:rsidR="00857C6E" w:rsidRPr="001A64E0">
        <w:rPr>
          <w:rFonts w:ascii="Times New Roman" w:hAnsi="Times New Roman" w:cs="Times New Roman"/>
          <w:sz w:val="24"/>
          <w:szCs w:val="24"/>
        </w:rPr>
        <w:t>Боровский</w:t>
      </w:r>
      <w:r w:rsidR="00C61F29" w:rsidRPr="001A64E0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7F2306" w:rsidRPr="001A64E0" w:rsidRDefault="007F2306" w:rsidP="009F6662">
      <w:pPr>
        <w:pStyle w:val="ConsPlusNormal"/>
        <w:ind w:left="5103"/>
        <w:outlineLvl w:val="1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7F2306" w:rsidRPr="001A64E0" w:rsidRDefault="007F2306" w:rsidP="009F6662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7F2306" w:rsidRPr="001A64E0" w:rsidRDefault="009F6662" w:rsidP="009F6662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«</w:t>
      </w:r>
      <w:r w:rsidR="007F2306" w:rsidRPr="001A64E0">
        <w:rPr>
          <w:rFonts w:ascii="Times New Roman" w:hAnsi="Times New Roman" w:cs="Times New Roman"/>
          <w:sz w:val="24"/>
          <w:szCs w:val="24"/>
        </w:rPr>
        <w:t>Физическая культура</w:t>
      </w:r>
      <w:r w:rsidRPr="001A64E0">
        <w:rPr>
          <w:rFonts w:ascii="Times New Roman" w:hAnsi="Times New Roman" w:cs="Times New Roman"/>
          <w:sz w:val="24"/>
          <w:szCs w:val="24"/>
        </w:rPr>
        <w:t xml:space="preserve"> и </w:t>
      </w:r>
      <w:r w:rsidR="007F2306" w:rsidRPr="001A64E0">
        <w:rPr>
          <w:rFonts w:ascii="Times New Roman" w:hAnsi="Times New Roman" w:cs="Times New Roman"/>
          <w:sz w:val="24"/>
          <w:szCs w:val="24"/>
        </w:rPr>
        <w:t>спорт в муниципальном образовании</w:t>
      </w:r>
    </w:p>
    <w:p w:rsidR="009F6662" w:rsidRPr="001A64E0" w:rsidRDefault="009F6662" w:rsidP="009F6662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«</w:t>
      </w:r>
      <w:r w:rsidR="007F2306" w:rsidRPr="001A64E0">
        <w:rPr>
          <w:rFonts w:ascii="Times New Roman" w:hAnsi="Times New Roman" w:cs="Times New Roman"/>
          <w:sz w:val="24"/>
          <w:szCs w:val="24"/>
        </w:rPr>
        <w:t>город Саянск</w:t>
      </w:r>
      <w:r w:rsidRPr="001A64E0">
        <w:rPr>
          <w:rFonts w:ascii="Times New Roman" w:hAnsi="Times New Roman" w:cs="Times New Roman"/>
          <w:sz w:val="24"/>
          <w:szCs w:val="24"/>
        </w:rPr>
        <w:t>»</w:t>
      </w:r>
      <w:r w:rsidR="007F2306" w:rsidRPr="001A64E0">
        <w:rPr>
          <w:rFonts w:ascii="Times New Roman" w:hAnsi="Times New Roman" w:cs="Times New Roman"/>
          <w:sz w:val="24"/>
          <w:szCs w:val="24"/>
        </w:rPr>
        <w:t xml:space="preserve"> </w:t>
      </w:r>
      <w:r w:rsidR="00857C6E" w:rsidRPr="001A64E0">
        <w:rPr>
          <w:rFonts w:ascii="Times New Roman" w:hAnsi="Times New Roman" w:cs="Times New Roman"/>
          <w:sz w:val="24"/>
          <w:szCs w:val="24"/>
        </w:rPr>
        <w:t>на 2020-2025 годы</w:t>
      </w:r>
    </w:p>
    <w:p w:rsidR="009F6662" w:rsidRPr="001A64E0" w:rsidRDefault="009F6662" w:rsidP="009F66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6662" w:rsidRPr="001A64E0" w:rsidRDefault="009F6662" w:rsidP="009F6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417"/>
      <w:bookmarkEnd w:id="6"/>
      <w:r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57434F" w:rsidRPr="001A6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оказатели результативности муниципальной программы</w:t>
      </w:r>
    </w:p>
    <w:p w:rsidR="0057434F" w:rsidRPr="001A64E0" w:rsidRDefault="0057434F" w:rsidP="009F6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3"/>
        <w:gridCol w:w="3458"/>
        <w:gridCol w:w="709"/>
        <w:gridCol w:w="992"/>
        <w:gridCol w:w="709"/>
        <w:gridCol w:w="709"/>
        <w:gridCol w:w="709"/>
        <w:gridCol w:w="708"/>
        <w:gridCol w:w="709"/>
        <w:gridCol w:w="709"/>
      </w:tblGrid>
      <w:tr w:rsidR="001A64E0" w:rsidRPr="001A64E0" w:rsidTr="00000EF0">
        <w:tc>
          <w:tcPr>
            <w:tcW w:w="573" w:type="dxa"/>
            <w:vMerge w:val="restart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58" w:type="dxa"/>
            <w:vMerge w:val="restart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результативности</w:t>
            </w:r>
          </w:p>
        </w:tc>
        <w:tc>
          <w:tcPr>
            <w:tcW w:w="709" w:type="dxa"/>
            <w:vMerge w:val="restart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4E0">
              <w:rPr>
                <w:rFonts w:ascii="Times New Roman" w:hAnsi="Times New Roman" w:cs="Times New Roman"/>
                <w:sz w:val="16"/>
                <w:szCs w:val="16"/>
              </w:rPr>
              <w:t>Базовое значение показателя, 2018 год</w:t>
            </w:r>
          </w:p>
        </w:tc>
        <w:tc>
          <w:tcPr>
            <w:tcW w:w="4253" w:type="dxa"/>
            <w:gridSpan w:val="6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 годам</w:t>
            </w:r>
          </w:p>
        </w:tc>
      </w:tr>
      <w:tr w:rsidR="001A64E0" w:rsidRPr="001A64E0" w:rsidTr="00000EF0">
        <w:tc>
          <w:tcPr>
            <w:tcW w:w="573" w:type="dxa"/>
            <w:vMerge/>
          </w:tcPr>
          <w:p w:rsidR="0057434F" w:rsidRPr="001A64E0" w:rsidRDefault="0057434F" w:rsidP="00EE1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</w:tcPr>
          <w:p w:rsidR="0057434F" w:rsidRPr="001A64E0" w:rsidRDefault="0057434F" w:rsidP="00EE1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7434F" w:rsidRPr="001A64E0" w:rsidRDefault="0057434F" w:rsidP="00EE1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7434F" w:rsidRPr="001A64E0" w:rsidRDefault="0057434F" w:rsidP="00EE18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4E0">
              <w:rPr>
                <w:rFonts w:ascii="Times New Roman" w:hAnsi="Times New Roman" w:cs="Times New Roman"/>
                <w:sz w:val="16"/>
                <w:szCs w:val="16"/>
              </w:rPr>
              <w:t>2020 г.</w:t>
            </w: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4E0">
              <w:rPr>
                <w:rFonts w:ascii="Times New Roman" w:hAnsi="Times New Roman" w:cs="Times New Roman"/>
                <w:sz w:val="16"/>
                <w:szCs w:val="16"/>
              </w:rPr>
              <w:t>2021 г.</w:t>
            </w: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4E0">
              <w:rPr>
                <w:rFonts w:ascii="Times New Roman" w:hAnsi="Times New Roman" w:cs="Times New Roman"/>
                <w:sz w:val="16"/>
                <w:szCs w:val="16"/>
              </w:rPr>
              <w:t>2022 г.</w:t>
            </w:r>
          </w:p>
        </w:tc>
        <w:tc>
          <w:tcPr>
            <w:tcW w:w="708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4E0">
              <w:rPr>
                <w:rFonts w:ascii="Times New Roman" w:hAnsi="Times New Roman" w:cs="Times New Roman"/>
                <w:sz w:val="16"/>
                <w:szCs w:val="16"/>
              </w:rPr>
              <w:t>2023 г.</w:t>
            </w: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4E0"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4E0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  <w:r w:rsidR="00000EF0" w:rsidRPr="001A64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64E0"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</w:p>
        </w:tc>
      </w:tr>
      <w:tr w:rsidR="001A64E0" w:rsidRPr="001A64E0" w:rsidTr="00000EF0">
        <w:trPr>
          <w:trHeight w:val="292"/>
        </w:trPr>
        <w:tc>
          <w:tcPr>
            <w:tcW w:w="573" w:type="dxa"/>
          </w:tcPr>
          <w:p w:rsidR="00890173" w:rsidRPr="001A64E0" w:rsidRDefault="00890173" w:rsidP="00EE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8" w:type="dxa"/>
          </w:tcPr>
          <w:p w:rsidR="00890173" w:rsidRPr="001A64E0" w:rsidRDefault="00890173" w:rsidP="00EE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90173" w:rsidRPr="001A64E0" w:rsidRDefault="00890173" w:rsidP="00EE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890173" w:rsidRPr="001A64E0" w:rsidRDefault="00890173" w:rsidP="00EE18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90173" w:rsidRPr="001A64E0" w:rsidRDefault="00890173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90173" w:rsidRPr="001A64E0" w:rsidRDefault="00890173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90173" w:rsidRPr="001A64E0" w:rsidRDefault="00890173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</w:tcPr>
          <w:p w:rsidR="00890173" w:rsidRPr="001A64E0" w:rsidRDefault="00890173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90173" w:rsidRPr="001A64E0" w:rsidRDefault="00890173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90173" w:rsidRPr="001A64E0" w:rsidRDefault="00890173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A64E0" w:rsidRPr="001A64E0" w:rsidTr="00000EF0">
        <w:tc>
          <w:tcPr>
            <w:tcW w:w="573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58" w:type="dxa"/>
          </w:tcPr>
          <w:p w:rsidR="0057434F" w:rsidRPr="001A64E0" w:rsidRDefault="000D163D" w:rsidP="00EE18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населения муниципального образования «город Саянск», систематически занимающегося физической культурой и спортом, в общей численности населения муниципального образования в возрасте 3 - 79 лет.</w:t>
            </w: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708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55,1</w:t>
            </w:r>
          </w:p>
        </w:tc>
      </w:tr>
      <w:tr w:rsidR="001A64E0" w:rsidRPr="001A64E0" w:rsidTr="00000EF0">
        <w:tc>
          <w:tcPr>
            <w:tcW w:w="573" w:type="dxa"/>
            <w:vAlign w:val="center"/>
          </w:tcPr>
          <w:p w:rsidR="000D163D" w:rsidRPr="001A64E0" w:rsidRDefault="000D163D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8" w:type="dxa"/>
          </w:tcPr>
          <w:p w:rsidR="000D163D" w:rsidRPr="001A64E0" w:rsidRDefault="000F083E" w:rsidP="00EE18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0D163D"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</w:t>
            </w: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00EF0"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="000D163D"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обеспеченности населения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709" w:type="dxa"/>
            <w:vAlign w:val="center"/>
          </w:tcPr>
          <w:p w:rsidR="000D163D" w:rsidRPr="001A64E0" w:rsidRDefault="000D163D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0D163D" w:rsidRPr="001A64E0" w:rsidRDefault="000D163D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709" w:type="dxa"/>
            <w:vAlign w:val="center"/>
          </w:tcPr>
          <w:p w:rsidR="000D163D" w:rsidRPr="001A64E0" w:rsidRDefault="000D163D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709" w:type="dxa"/>
            <w:vAlign w:val="center"/>
          </w:tcPr>
          <w:p w:rsidR="000D163D" w:rsidRPr="001A64E0" w:rsidRDefault="000D163D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709" w:type="dxa"/>
            <w:vAlign w:val="center"/>
          </w:tcPr>
          <w:p w:rsidR="000D163D" w:rsidRPr="001A64E0" w:rsidRDefault="000D163D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708" w:type="dxa"/>
            <w:vAlign w:val="center"/>
          </w:tcPr>
          <w:p w:rsidR="000D163D" w:rsidRPr="001A64E0" w:rsidRDefault="000D163D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9" w:type="dxa"/>
            <w:vAlign w:val="center"/>
          </w:tcPr>
          <w:p w:rsidR="000D163D" w:rsidRPr="001A64E0" w:rsidRDefault="000D163D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709" w:type="dxa"/>
            <w:vAlign w:val="center"/>
          </w:tcPr>
          <w:p w:rsidR="000D163D" w:rsidRPr="001A64E0" w:rsidRDefault="000D163D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</w:tr>
      <w:tr w:rsidR="001A64E0" w:rsidRPr="001A64E0" w:rsidTr="00000EF0">
        <w:tc>
          <w:tcPr>
            <w:tcW w:w="573" w:type="dxa"/>
            <w:vAlign w:val="center"/>
          </w:tcPr>
          <w:p w:rsidR="0057434F" w:rsidRPr="001A64E0" w:rsidRDefault="000D163D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8" w:type="dxa"/>
          </w:tcPr>
          <w:p w:rsidR="0057434F" w:rsidRPr="001A64E0" w:rsidRDefault="000F083E" w:rsidP="00EE1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0D163D"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0D163D"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населения муниципального образования «город Саянск», выполнившего нормативы испытаний (тестов) Всероссийского физкультурно-спортивного комплекса «Готов к труду и обороне» (ГТО), в общей численности населения муниципального образования, принявшего участие в выполнении нормативов испытаний (тестов) Всероссийского физкультурно-спортивного комплекса «Готов к труду и обороне» (ГТО).</w:t>
            </w:r>
          </w:p>
        </w:tc>
        <w:tc>
          <w:tcPr>
            <w:tcW w:w="709" w:type="dxa"/>
            <w:vAlign w:val="center"/>
          </w:tcPr>
          <w:p w:rsidR="0057434F" w:rsidRPr="001A64E0" w:rsidRDefault="000D163D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709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709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09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8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  <w:tc>
          <w:tcPr>
            <w:tcW w:w="709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709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</w:tr>
      <w:tr w:rsidR="001A64E0" w:rsidRPr="001A64E0" w:rsidTr="00000EF0">
        <w:tc>
          <w:tcPr>
            <w:tcW w:w="573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8" w:type="dxa"/>
          </w:tcPr>
          <w:p w:rsidR="0057434F" w:rsidRPr="001A64E0" w:rsidRDefault="000F083E" w:rsidP="00EE1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 </w:t>
            </w: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образования.</w:t>
            </w: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992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709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709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709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708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709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709" w:type="dxa"/>
            <w:vAlign w:val="center"/>
          </w:tcPr>
          <w:p w:rsidR="0057434F" w:rsidRPr="001A64E0" w:rsidRDefault="000F083E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</w:tr>
      <w:tr w:rsidR="001A64E0" w:rsidRPr="001A64E0" w:rsidTr="00000EF0">
        <w:tc>
          <w:tcPr>
            <w:tcW w:w="573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58" w:type="dxa"/>
          </w:tcPr>
          <w:p w:rsidR="0057434F" w:rsidRPr="001A64E0" w:rsidRDefault="000F083E" w:rsidP="00EE1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детей и молодежи, систематически занимающихся физической культурой и спортом, в общей численности детей и молодежи.</w:t>
            </w:r>
          </w:p>
        </w:tc>
        <w:tc>
          <w:tcPr>
            <w:tcW w:w="709" w:type="dxa"/>
            <w:vAlign w:val="center"/>
          </w:tcPr>
          <w:p w:rsidR="0057434F" w:rsidRPr="001A64E0" w:rsidRDefault="000F083E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78,8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79,0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82,0</w:t>
            </w:r>
          </w:p>
        </w:tc>
        <w:tc>
          <w:tcPr>
            <w:tcW w:w="708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84,0</w:t>
            </w:r>
          </w:p>
        </w:tc>
        <w:tc>
          <w:tcPr>
            <w:tcW w:w="709" w:type="dxa"/>
            <w:vAlign w:val="center"/>
          </w:tcPr>
          <w:p w:rsidR="0057434F" w:rsidRPr="001A64E0" w:rsidRDefault="000F083E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85,0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85,0</w:t>
            </w:r>
          </w:p>
        </w:tc>
      </w:tr>
      <w:tr w:rsidR="001A64E0" w:rsidRPr="001A64E0" w:rsidTr="00EE18D1">
        <w:trPr>
          <w:trHeight w:val="922"/>
        </w:trPr>
        <w:tc>
          <w:tcPr>
            <w:tcW w:w="573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8" w:type="dxa"/>
          </w:tcPr>
          <w:p w:rsidR="0057434F" w:rsidRPr="001A64E0" w:rsidRDefault="00000EF0" w:rsidP="00EE1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граждан, занимающихся в спортивных организациях, в общей численности детей и молодежи в возрасте 6 - 15 лет.</w:t>
            </w: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  <w:r w:rsidR="0057434F"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,5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08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31,9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32,0</w:t>
            </w:r>
          </w:p>
        </w:tc>
      </w:tr>
      <w:tr w:rsidR="0057434F" w:rsidRPr="001A64E0" w:rsidTr="00000EF0">
        <w:tc>
          <w:tcPr>
            <w:tcW w:w="573" w:type="dxa"/>
            <w:vAlign w:val="center"/>
          </w:tcPr>
          <w:p w:rsidR="0057434F" w:rsidRPr="001A64E0" w:rsidRDefault="0057434F" w:rsidP="00EE18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4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58" w:type="dxa"/>
          </w:tcPr>
          <w:p w:rsidR="0057434F" w:rsidRPr="001A64E0" w:rsidRDefault="00000EF0" w:rsidP="00EE18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спортсменов-разрядников в общем количестве лиц, занимающихся в муниципальном учреждении «Спортивная школа города Саянска».</w:t>
            </w:r>
          </w:p>
        </w:tc>
        <w:tc>
          <w:tcPr>
            <w:tcW w:w="709" w:type="dxa"/>
            <w:vAlign w:val="center"/>
          </w:tcPr>
          <w:p w:rsidR="0057434F" w:rsidRPr="001A64E0" w:rsidRDefault="0057434F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43,0</w:t>
            </w:r>
          </w:p>
        </w:tc>
        <w:tc>
          <w:tcPr>
            <w:tcW w:w="708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44,0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45,5</w:t>
            </w:r>
          </w:p>
        </w:tc>
        <w:tc>
          <w:tcPr>
            <w:tcW w:w="709" w:type="dxa"/>
            <w:vAlign w:val="center"/>
          </w:tcPr>
          <w:p w:rsidR="0057434F" w:rsidRPr="001A64E0" w:rsidRDefault="00000EF0" w:rsidP="00EE18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64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46,0</w:t>
            </w:r>
          </w:p>
        </w:tc>
      </w:tr>
    </w:tbl>
    <w:p w:rsidR="0057434F" w:rsidRPr="001A64E0" w:rsidRDefault="0057434F" w:rsidP="009F666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316E8" w:rsidRPr="001A64E0" w:rsidRDefault="006316E8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16E8" w:rsidRPr="001A64E0" w:rsidRDefault="006316E8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2409F" w:rsidRPr="001A64E0" w:rsidRDefault="00F9486C" w:rsidP="00A24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>М</w:t>
      </w:r>
      <w:r w:rsidR="00A2409F" w:rsidRPr="001A64E0">
        <w:rPr>
          <w:rFonts w:ascii="Times New Roman" w:hAnsi="Times New Roman" w:cs="Times New Roman"/>
          <w:sz w:val="24"/>
          <w:szCs w:val="24"/>
        </w:rPr>
        <w:t>эр городского округа</w:t>
      </w:r>
    </w:p>
    <w:p w:rsidR="00A2409F" w:rsidRPr="001A64E0" w:rsidRDefault="00A2409F" w:rsidP="00A240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A64E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Саянск» </w:t>
      </w:r>
      <w:r w:rsidRPr="001A64E0">
        <w:rPr>
          <w:rFonts w:ascii="Times New Roman" w:hAnsi="Times New Roman" w:cs="Times New Roman"/>
          <w:sz w:val="24"/>
          <w:szCs w:val="24"/>
        </w:rPr>
        <w:tab/>
      </w:r>
      <w:r w:rsidRPr="001A64E0">
        <w:rPr>
          <w:rFonts w:ascii="Times New Roman" w:hAnsi="Times New Roman" w:cs="Times New Roman"/>
          <w:sz w:val="24"/>
          <w:szCs w:val="24"/>
        </w:rPr>
        <w:tab/>
      </w:r>
      <w:r w:rsidRPr="001A64E0">
        <w:rPr>
          <w:rFonts w:ascii="Times New Roman" w:hAnsi="Times New Roman" w:cs="Times New Roman"/>
          <w:sz w:val="24"/>
          <w:szCs w:val="24"/>
        </w:rPr>
        <w:tab/>
      </w:r>
      <w:r w:rsidRPr="001A64E0">
        <w:rPr>
          <w:rFonts w:ascii="Times New Roman" w:hAnsi="Times New Roman" w:cs="Times New Roman"/>
          <w:sz w:val="24"/>
          <w:szCs w:val="24"/>
        </w:rPr>
        <w:tab/>
      </w:r>
      <w:r w:rsidR="00F9486C" w:rsidRPr="001A64E0">
        <w:rPr>
          <w:rFonts w:ascii="Times New Roman" w:hAnsi="Times New Roman" w:cs="Times New Roman"/>
          <w:sz w:val="24"/>
          <w:szCs w:val="24"/>
        </w:rPr>
        <w:t>О</w:t>
      </w:r>
      <w:r w:rsidRPr="001A64E0">
        <w:rPr>
          <w:rFonts w:ascii="Times New Roman" w:hAnsi="Times New Roman" w:cs="Times New Roman"/>
          <w:sz w:val="24"/>
          <w:szCs w:val="24"/>
        </w:rPr>
        <w:t xml:space="preserve">.В. </w:t>
      </w:r>
      <w:r w:rsidR="00F9486C" w:rsidRPr="001A64E0">
        <w:rPr>
          <w:rFonts w:ascii="Times New Roman" w:hAnsi="Times New Roman" w:cs="Times New Roman"/>
          <w:sz w:val="24"/>
          <w:szCs w:val="24"/>
        </w:rPr>
        <w:t>Боровский</w:t>
      </w:r>
    </w:p>
    <w:sectPr w:rsidR="00A2409F" w:rsidRPr="001A64E0" w:rsidSect="00876070">
      <w:pgSz w:w="11905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987"/>
    <w:multiLevelType w:val="hybridMultilevel"/>
    <w:tmpl w:val="7F78B94E"/>
    <w:lvl w:ilvl="0" w:tplc="8FF8963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110E21"/>
    <w:multiLevelType w:val="hybridMultilevel"/>
    <w:tmpl w:val="C9787608"/>
    <w:lvl w:ilvl="0" w:tplc="88243F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E009AB"/>
    <w:multiLevelType w:val="hybridMultilevel"/>
    <w:tmpl w:val="D9BEF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C2E4D"/>
    <w:multiLevelType w:val="hybridMultilevel"/>
    <w:tmpl w:val="58424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560CD"/>
    <w:multiLevelType w:val="hybridMultilevel"/>
    <w:tmpl w:val="DC2E8976"/>
    <w:lvl w:ilvl="0" w:tplc="4B7AE2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E7A2964"/>
    <w:multiLevelType w:val="hybridMultilevel"/>
    <w:tmpl w:val="F3AEF31C"/>
    <w:lvl w:ilvl="0" w:tplc="E93E98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2840AE"/>
    <w:multiLevelType w:val="hybridMultilevel"/>
    <w:tmpl w:val="ADB6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00070"/>
    <w:multiLevelType w:val="multilevel"/>
    <w:tmpl w:val="B29EE948"/>
    <w:lvl w:ilvl="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62F059D1"/>
    <w:multiLevelType w:val="hybridMultilevel"/>
    <w:tmpl w:val="C6EE207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306"/>
    <w:rsid w:val="00000EF0"/>
    <w:rsid w:val="00002402"/>
    <w:rsid w:val="000564D2"/>
    <w:rsid w:val="000745BE"/>
    <w:rsid w:val="000D163D"/>
    <w:rsid w:val="000D5294"/>
    <w:rsid w:val="000E3FD2"/>
    <w:rsid w:val="000F083E"/>
    <w:rsid w:val="000F42C3"/>
    <w:rsid w:val="000F74C1"/>
    <w:rsid w:val="0011253B"/>
    <w:rsid w:val="0013674B"/>
    <w:rsid w:val="00144164"/>
    <w:rsid w:val="001629D3"/>
    <w:rsid w:val="00167832"/>
    <w:rsid w:val="001A64E0"/>
    <w:rsid w:val="001C3134"/>
    <w:rsid w:val="001D4956"/>
    <w:rsid w:val="001D5805"/>
    <w:rsid w:val="001E0279"/>
    <w:rsid w:val="00202B02"/>
    <w:rsid w:val="002235CD"/>
    <w:rsid w:val="00233F0E"/>
    <w:rsid w:val="00247584"/>
    <w:rsid w:val="0029627A"/>
    <w:rsid w:val="002C3841"/>
    <w:rsid w:val="003227CB"/>
    <w:rsid w:val="00332B20"/>
    <w:rsid w:val="003341B5"/>
    <w:rsid w:val="00336DDE"/>
    <w:rsid w:val="003425EE"/>
    <w:rsid w:val="00382279"/>
    <w:rsid w:val="00396383"/>
    <w:rsid w:val="003A0316"/>
    <w:rsid w:val="003A125B"/>
    <w:rsid w:val="003B74C7"/>
    <w:rsid w:val="003C047F"/>
    <w:rsid w:val="00406681"/>
    <w:rsid w:val="00412548"/>
    <w:rsid w:val="00414ECD"/>
    <w:rsid w:val="00452BC0"/>
    <w:rsid w:val="00456E79"/>
    <w:rsid w:val="004608AF"/>
    <w:rsid w:val="00521DC8"/>
    <w:rsid w:val="0052701D"/>
    <w:rsid w:val="00542564"/>
    <w:rsid w:val="005437F1"/>
    <w:rsid w:val="00550E89"/>
    <w:rsid w:val="005612BF"/>
    <w:rsid w:val="0057434F"/>
    <w:rsid w:val="00590A35"/>
    <w:rsid w:val="00594331"/>
    <w:rsid w:val="005D4BB5"/>
    <w:rsid w:val="005F3E5E"/>
    <w:rsid w:val="00601834"/>
    <w:rsid w:val="00615B52"/>
    <w:rsid w:val="006316E8"/>
    <w:rsid w:val="00643D69"/>
    <w:rsid w:val="006A3923"/>
    <w:rsid w:val="006B22FC"/>
    <w:rsid w:val="006B7425"/>
    <w:rsid w:val="006D1E38"/>
    <w:rsid w:val="0071380F"/>
    <w:rsid w:val="00746DCA"/>
    <w:rsid w:val="007708B9"/>
    <w:rsid w:val="00774089"/>
    <w:rsid w:val="007802D1"/>
    <w:rsid w:val="00781C54"/>
    <w:rsid w:val="00796369"/>
    <w:rsid w:val="007B06FE"/>
    <w:rsid w:val="007F2306"/>
    <w:rsid w:val="0081730F"/>
    <w:rsid w:val="008251E4"/>
    <w:rsid w:val="00857C6E"/>
    <w:rsid w:val="00876070"/>
    <w:rsid w:val="00890173"/>
    <w:rsid w:val="008A2306"/>
    <w:rsid w:val="008E2646"/>
    <w:rsid w:val="008F5D2B"/>
    <w:rsid w:val="0091401B"/>
    <w:rsid w:val="00921DF6"/>
    <w:rsid w:val="0096474D"/>
    <w:rsid w:val="009C61B3"/>
    <w:rsid w:val="009D1796"/>
    <w:rsid w:val="009F6662"/>
    <w:rsid w:val="00A2409F"/>
    <w:rsid w:val="00B041D8"/>
    <w:rsid w:val="00B050EA"/>
    <w:rsid w:val="00B207CB"/>
    <w:rsid w:val="00B22D79"/>
    <w:rsid w:val="00B23FEC"/>
    <w:rsid w:val="00B46487"/>
    <w:rsid w:val="00C54992"/>
    <w:rsid w:val="00C57B7A"/>
    <w:rsid w:val="00C61F29"/>
    <w:rsid w:val="00CA4278"/>
    <w:rsid w:val="00CB6988"/>
    <w:rsid w:val="00D06F1C"/>
    <w:rsid w:val="00D65EC2"/>
    <w:rsid w:val="00E30BC0"/>
    <w:rsid w:val="00E546E8"/>
    <w:rsid w:val="00E57C6A"/>
    <w:rsid w:val="00E656F5"/>
    <w:rsid w:val="00E867CE"/>
    <w:rsid w:val="00E9087D"/>
    <w:rsid w:val="00EB6317"/>
    <w:rsid w:val="00EE18D1"/>
    <w:rsid w:val="00F35FC6"/>
    <w:rsid w:val="00F80E94"/>
    <w:rsid w:val="00F9044E"/>
    <w:rsid w:val="00F9486C"/>
    <w:rsid w:val="00FE25CB"/>
    <w:rsid w:val="00FF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23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F23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3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F23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F23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F23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F230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F23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7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74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B63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3FAADF52D938423889A12FD175804D06EF43CAB295C579A4734BF7112A2FB294A58E68CE31C410278F52fAF8B" TargetMode="External"/><Relationship Id="rId13" Type="http://schemas.openxmlformats.org/officeDocument/2006/relationships/hyperlink" Target="consultantplus://offline/ref=31841BAE92F9F13F1AAB75EC0B0C005FA53E3E461A6BB7041B402A790A2161D92B8543DABA099280CA3C43FAADMFR8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E3FAADF52D938423889BF22C719DA4106E21BC5B99FC62CFF2C10AA462325E5D3EAD72A8A3DC514f2F4B" TargetMode="External"/><Relationship Id="rId12" Type="http://schemas.openxmlformats.org/officeDocument/2006/relationships/hyperlink" Target="consultantplus://offline/ref=31841BAE92F9F13F1AAB75EC0B0C005FA53E3E481B6FB7041B402A790A2161D92B8543DABA099280CA3C43FAADMFR8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1841BAE92F9F13F1AAB75EC0B0C005FA73B3F481669B7041B402A790A2161D92B8543DABA099280CA3C43FAADMFR8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1841BAE92F9F13F1AAB75EC0B0C005FA53E3F42126EB7041B402A790A2161D92B8543DABA099280CA3C43FAADMFR8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1841BAE92F9F13F1AAB6BE11D605A53A736604C1269BF564E112C2E5571678C79C51D83E94BD98DC0245FFAA4EF98EDBFMBR8F" TargetMode="External"/><Relationship Id="rId10" Type="http://schemas.openxmlformats.org/officeDocument/2006/relationships/hyperlink" Target="http://sayansk-prav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E3FAADF52D938423889A12FD175804D06EF43CAB295C579A4734BF7112A2FB294A58E68CE31C410278E52fAF8B" TargetMode="External"/><Relationship Id="rId14" Type="http://schemas.openxmlformats.org/officeDocument/2006/relationships/hyperlink" Target="consultantplus://offline/ref=31841BAE92F9F13F1AAB6BE11D605A53A736604C1269BA5B4E152C2E5571678C79C51D83E94BD98DC0245FFAA4EF98EDBFMBR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A0CA1-D01F-45AC-A5B9-CFD7E1AA9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3598</Words>
  <Characters>20515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Маргарита Павловна</dc:creator>
  <cp:lastModifiedBy>Любавина Юлия Сергеевна</cp:lastModifiedBy>
  <cp:revision>2</cp:revision>
  <cp:lastPrinted>2020-02-11T05:19:00Z</cp:lastPrinted>
  <dcterms:created xsi:type="dcterms:W3CDTF">2020-04-06T07:05:00Z</dcterms:created>
  <dcterms:modified xsi:type="dcterms:W3CDTF">2020-04-06T07:05:00Z</dcterms:modified>
</cp:coreProperties>
</file>