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60" w:rsidRDefault="0037376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373760" w:rsidRDefault="0037376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73760" w:rsidRDefault="0037376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73760" w:rsidRDefault="00373760" w:rsidP="009D3522">
      <w:pPr>
        <w:ind w:right="1700"/>
        <w:jc w:val="center"/>
        <w:rPr>
          <w:sz w:val="24"/>
        </w:rPr>
      </w:pPr>
    </w:p>
    <w:p w:rsidR="00373760" w:rsidRDefault="00373760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73760" w:rsidRDefault="00373760" w:rsidP="009D3522">
      <w:pPr>
        <w:jc w:val="center"/>
      </w:pPr>
    </w:p>
    <w:p w:rsidR="00373760" w:rsidRDefault="00373760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73760" w:rsidTr="007E16C9">
        <w:trPr>
          <w:cantSplit/>
          <w:trHeight w:val="297"/>
        </w:trPr>
        <w:tc>
          <w:tcPr>
            <w:tcW w:w="534" w:type="dxa"/>
          </w:tcPr>
          <w:p w:rsidR="00373760" w:rsidRDefault="00373760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60" w:rsidRPr="00777391" w:rsidRDefault="000B1398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22.06.2021</w:t>
            </w:r>
          </w:p>
        </w:tc>
        <w:tc>
          <w:tcPr>
            <w:tcW w:w="449" w:type="dxa"/>
          </w:tcPr>
          <w:p w:rsidR="00373760" w:rsidRDefault="00373760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3760" w:rsidRPr="007E16C9" w:rsidRDefault="000B1398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110-37-741-21</w:t>
            </w:r>
          </w:p>
        </w:tc>
        <w:tc>
          <w:tcPr>
            <w:tcW w:w="178" w:type="dxa"/>
            <w:vMerge w:val="restart"/>
          </w:tcPr>
          <w:p w:rsidR="00373760" w:rsidRDefault="00373760" w:rsidP="009D3522"/>
        </w:tc>
      </w:tr>
      <w:tr w:rsidR="00373760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373760" w:rsidRDefault="00373760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373760" w:rsidRDefault="00373760" w:rsidP="009D3522"/>
        </w:tc>
      </w:tr>
    </w:tbl>
    <w:p w:rsidR="00373760" w:rsidRDefault="00373760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373760" w:rsidTr="00AD402B">
        <w:trPr>
          <w:cantSplit/>
        </w:trPr>
        <w:tc>
          <w:tcPr>
            <w:tcW w:w="144" w:type="dxa"/>
          </w:tcPr>
          <w:p w:rsidR="00373760" w:rsidRDefault="00373760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373760" w:rsidRDefault="00373760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373760" w:rsidRPr="007A6CDF" w:rsidRDefault="00373760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373760" w:rsidRPr="00482F6D" w:rsidRDefault="00373760" w:rsidP="00C4358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актуализированной</w:t>
            </w:r>
            <w:r w:rsidRPr="005D25F3">
              <w:rPr>
                <w:sz w:val="21"/>
                <w:szCs w:val="21"/>
              </w:rPr>
              <w:t xml:space="preserve"> схемы </w:t>
            </w:r>
            <w:r w:rsidRPr="00AD402B">
              <w:rPr>
                <w:sz w:val="21"/>
                <w:szCs w:val="21"/>
              </w:rPr>
              <w:t>водоснабжения и водоотведения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2022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373760" w:rsidRPr="00417375" w:rsidRDefault="00373760" w:rsidP="00417375">
            <w:pPr>
              <w:rPr>
                <w:noProof/>
                <w:sz w:val="18"/>
              </w:rPr>
            </w:pPr>
          </w:p>
        </w:tc>
      </w:tr>
    </w:tbl>
    <w:p w:rsidR="00373760" w:rsidRPr="007A10D4" w:rsidRDefault="00373760" w:rsidP="009D3522">
      <w:pPr>
        <w:rPr>
          <w:sz w:val="18"/>
        </w:rPr>
      </w:pPr>
    </w:p>
    <w:p w:rsidR="00373760" w:rsidRPr="00734FB4" w:rsidRDefault="00373760" w:rsidP="00510C21">
      <w:pPr>
        <w:ind w:firstLine="708"/>
        <w:jc w:val="both"/>
        <w:rPr>
          <w:sz w:val="28"/>
          <w:szCs w:val="28"/>
        </w:rPr>
      </w:pPr>
      <w:r w:rsidRPr="00734FB4">
        <w:rPr>
          <w:sz w:val="28"/>
          <w:szCs w:val="28"/>
        </w:rPr>
        <w:t xml:space="preserve">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</w:t>
      </w:r>
      <w:proofErr w:type="gramStart"/>
      <w:r w:rsidRPr="00734FB4">
        <w:rPr>
          <w:sz w:val="28"/>
          <w:szCs w:val="28"/>
        </w:rPr>
        <w:t>централизованных систем водоснабжения и водоотведения на основе наилучших доступных технологий, в том числе энергосберегающих технологий на территории городского округа муниципального образования «город Саянск», руководствуясь ст. 28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05.09.2013 № 782 «О схемах водоснабжения и водоотведения», статьями 5, 38 Устава муниципального образования «город Саянск</w:t>
      </w:r>
      <w:proofErr w:type="gramEnd"/>
      <w:r w:rsidRPr="00734FB4">
        <w:rPr>
          <w:sz w:val="28"/>
          <w:szCs w:val="28"/>
        </w:rPr>
        <w:t>», с учетом протокола публичных слушаний и заключения по итогам про</w:t>
      </w:r>
      <w:r>
        <w:rPr>
          <w:sz w:val="28"/>
          <w:szCs w:val="28"/>
        </w:rPr>
        <w:t>ведения публичных слушаний № 8-2021 от 21.06.2021</w:t>
      </w:r>
      <w:r w:rsidRPr="00734FB4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373760" w:rsidRPr="00734FB4" w:rsidRDefault="00373760" w:rsidP="005261B2">
      <w:pPr>
        <w:jc w:val="both"/>
        <w:rPr>
          <w:sz w:val="28"/>
          <w:szCs w:val="28"/>
        </w:rPr>
      </w:pPr>
      <w:r w:rsidRPr="00734FB4">
        <w:rPr>
          <w:sz w:val="28"/>
          <w:szCs w:val="28"/>
        </w:rPr>
        <w:t>ПОСТАНОВЛЯЕТ:</w:t>
      </w:r>
    </w:p>
    <w:p w:rsidR="00373760" w:rsidRPr="00734FB4" w:rsidRDefault="00373760" w:rsidP="00204F46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1. Утвердить актуализированную схему водоснабжения и водоотведения городского округа муниципального образования «город Саянск» д</w:t>
      </w:r>
      <w:r>
        <w:rPr>
          <w:sz w:val="28"/>
          <w:szCs w:val="28"/>
        </w:rPr>
        <w:t>о 2030 года по состоянию на 2022</w:t>
      </w:r>
      <w:r w:rsidRPr="00734FB4">
        <w:rPr>
          <w:sz w:val="28"/>
          <w:szCs w:val="28"/>
        </w:rPr>
        <w:t xml:space="preserve"> год, утвержденную постановлением администрации городского округа муниципального образования «город Саянск» от 27.02.2015 № 110-37-223-15 «Об утверждении схемы водоснабжения и водоотведения городского округа муниципального образования «город Саянск» (далее – Схема).</w:t>
      </w:r>
    </w:p>
    <w:p w:rsidR="00373760" w:rsidRDefault="00373760" w:rsidP="00FD5BDE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2. Комитету по архитектуре и градостроительству администрации городского округа муниципального образования «город Саянск»</w:t>
      </w:r>
      <w:r>
        <w:rPr>
          <w:sz w:val="28"/>
          <w:szCs w:val="28"/>
        </w:rPr>
        <w:t>:</w:t>
      </w:r>
    </w:p>
    <w:p w:rsidR="00373760" w:rsidRPr="00734FB4" w:rsidRDefault="00373760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734F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4FB4">
        <w:rPr>
          <w:sz w:val="28"/>
          <w:szCs w:val="28"/>
        </w:rPr>
        <w:t xml:space="preserve"> течение 15 календарных дней </w:t>
      </w:r>
      <w:proofErr w:type="gramStart"/>
      <w:r w:rsidRPr="00734FB4">
        <w:rPr>
          <w:sz w:val="28"/>
          <w:szCs w:val="28"/>
        </w:rPr>
        <w:t>с даты утверждения</w:t>
      </w:r>
      <w:proofErr w:type="gramEnd"/>
      <w:r w:rsidRPr="00734FB4">
        <w:rPr>
          <w:sz w:val="28"/>
          <w:szCs w:val="28"/>
        </w:rPr>
        <w:t xml:space="preserve"> Схемы, разместить ее в полном объеме на официальном сайте администрации городского округа муниципального образования «город Саянск», за исключением сведений, составляющих государственную тайну, и электронной модели Схемы.</w:t>
      </w:r>
    </w:p>
    <w:p w:rsidR="00373760" w:rsidRPr="00734FB4" w:rsidRDefault="00373760" w:rsidP="00F76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</w:t>
      </w:r>
      <w:r w:rsidRPr="00734FB4">
        <w:rPr>
          <w:sz w:val="28"/>
          <w:szCs w:val="28"/>
        </w:rPr>
        <w:t xml:space="preserve"> Информацию о размещении Схемы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и в газете «Саянские зори» не позднее 3 календарных дней со дня размещения Схемы на официальном сайте.</w:t>
      </w:r>
    </w:p>
    <w:p w:rsidR="00373760" w:rsidRPr="00734FB4" w:rsidRDefault="00373760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Опубликовать настоящее постановление в газете «Саянские зори» (за исключением Схемы), на «Официальном интернет-портале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373760" w:rsidRPr="00734FB4" w:rsidRDefault="00373760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Контроль за</w:t>
      </w:r>
      <w:proofErr w:type="gramEnd"/>
      <w:r w:rsidRPr="00734FB4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73760" w:rsidRPr="00734FB4" w:rsidRDefault="00373760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4FB4">
        <w:rPr>
          <w:sz w:val="28"/>
          <w:szCs w:val="28"/>
        </w:rPr>
        <w:t>. Настоящее постановление вступает в силу после дня его подписания</w:t>
      </w:r>
    </w:p>
    <w:p w:rsidR="00373760" w:rsidRPr="00734FB4" w:rsidRDefault="00373760" w:rsidP="009D3522">
      <w:pPr>
        <w:rPr>
          <w:sz w:val="28"/>
          <w:szCs w:val="28"/>
        </w:rPr>
      </w:pPr>
    </w:p>
    <w:p w:rsidR="00373760" w:rsidRPr="00734FB4" w:rsidRDefault="00373760" w:rsidP="009D3522">
      <w:pPr>
        <w:rPr>
          <w:sz w:val="28"/>
          <w:szCs w:val="28"/>
        </w:rPr>
      </w:pPr>
    </w:p>
    <w:p w:rsidR="00373760" w:rsidRPr="00734FB4" w:rsidRDefault="00373760" w:rsidP="00962369">
      <w:pPr>
        <w:rPr>
          <w:sz w:val="28"/>
          <w:szCs w:val="28"/>
        </w:rPr>
      </w:pPr>
      <w:r w:rsidRPr="00734FB4">
        <w:rPr>
          <w:sz w:val="28"/>
          <w:szCs w:val="28"/>
        </w:rPr>
        <w:t xml:space="preserve">Мэр городского округа муниципального </w:t>
      </w:r>
    </w:p>
    <w:p w:rsidR="00373760" w:rsidRPr="00734FB4" w:rsidRDefault="00373760" w:rsidP="00BA5C21">
      <w:pPr>
        <w:tabs>
          <w:tab w:val="left" w:pos="7513"/>
        </w:tabs>
        <w:rPr>
          <w:sz w:val="28"/>
          <w:szCs w:val="28"/>
        </w:rPr>
      </w:pPr>
      <w:r w:rsidRPr="00734FB4">
        <w:rPr>
          <w:sz w:val="28"/>
          <w:szCs w:val="28"/>
        </w:rPr>
        <w:t>образования «город Саянск»</w:t>
      </w:r>
      <w:r w:rsidRPr="00734FB4">
        <w:rPr>
          <w:sz w:val="28"/>
          <w:szCs w:val="28"/>
        </w:rPr>
        <w:tab/>
        <w:t>О.В. Боровский</w:t>
      </w: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 w:val="26"/>
          <w:szCs w:val="26"/>
        </w:rPr>
      </w:pPr>
    </w:p>
    <w:p w:rsidR="00373760" w:rsidRDefault="00373760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 xml:space="preserve"> тел. 5</w:t>
      </w:r>
      <w:r>
        <w:rPr>
          <w:szCs w:val="24"/>
        </w:rPr>
        <w:t>2421</w:t>
      </w:r>
    </w:p>
    <w:p w:rsidR="00373760" w:rsidRPr="00957434" w:rsidRDefault="00373760" w:rsidP="00D84260">
      <w:pPr>
        <w:rPr>
          <w:sz w:val="18"/>
          <w:szCs w:val="26"/>
        </w:rPr>
      </w:pPr>
      <w:bookmarkStart w:id="0" w:name="_GoBack"/>
      <w:bookmarkEnd w:id="0"/>
    </w:p>
    <w:sectPr w:rsidR="00373760" w:rsidRPr="00957434" w:rsidSect="005B27F9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536F"/>
    <w:rsid w:val="000816B9"/>
    <w:rsid w:val="0008737B"/>
    <w:rsid w:val="000904E8"/>
    <w:rsid w:val="00093A33"/>
    <w:rsid w:val="000964DD"/>
    <w:rsid w:val="00097753"/>
    <w:rsid w:val="000A351A"/>
    <w:rsid w:val="000A4C05"/>
    <w:rsid w:val="000B1398"/>
    <w:rsid w:val="000C1356"/>
    <w:rsid w:val="000C4EF4"/>
    <w:rsid w:val="000C5A60"/>
    <w:rsid w:val="000C66CE"/>
    <w:rsid w:val="000C7C2B"/>
    <w:rsid w:val="000D20B5"/>
    <w:rsid w:val="000D459E"/>
    <w:rsid w:val="000D58BF"/>
    <w:rsid w:val="000D7EF3"/>
    <w:rsid w:val="000E1D75"/>
    <w:rsid w:val="000E692D"/>
    <w:rsid w:val="000F24BE"/>
    <w:rsid w:val="000F4D95"/>
    <w:rsid w:val="000F65E6"/>
    <w:rsid w:val="00102BC6"/>
    <w:rsid w:val="00111E3F"/>
    <w:rsid w:val="00120B65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0AC6"/>
    <w:rsid w:val="001634BA"/>
    <w:rsid w:val="001815AC"/>
    <w:rsid w:val="00183CFE"/>
    <w:rsid w:val="00192D23"/>
    <w:rsid w:val="001964FB"/>
    <w:rsid w:val="00197289"/>
    <w:rsid w:val="001A5DD6"/>
    <w:rsid w:val="001A6B91"/>
    <w:rsid w:val="001B36B6"/>
    <w:rsid w:val="001C34F2"/>
    <w:rsid w:val="001C380C"/>
    <w:rsid w:val="001C58DC"/>
    <w:rsid w:val="001C5A3D"/>
    <w:rsid w:val="001C7DFA"/>
    <w:rsid w:val="001D0EA9"/>
    <w:rsid w:val="001D4261"/>
    <w:rsid w:val="001D6F15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60A15"/>
    <w:rsid w:val="00280C7C"/>
    <w:rsid w:val="002849FC"/>
    <w:rsid w:val="002860EA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30866"/>
    <w:rsid w:val="00337634"/>
    <w:rsid w:val="0034178B"/>
    <w:rsid w:val="00344EAF"/>
    <w:rsid w:val="00350DC7"/>
    <w:rsid w:val="00351EDC"/>
    <w:rsid w:val="003545BB"/>
    <w:rsid w:val="00356376"/>
    <w:rsid w:val="0036247D"/>
    <w:rsid w:val="00365CAD"/>
    <w:rsid w:val="00367078"/>
    <w:rsid w:val="00372C7F"/>
    <w:rsid w:val="00373760"/>
    <w:rsid w:val="00377D8D"/>
    <w:rsid w:val="003A12A7"/>
    <w:rsid w:val="003A1935"/>
    <w:rsid w:val="003A2BA0"/>
    <w:rsid w:val="003A372D"/>
    <w:rsid w:val="003A504B"/>
    <w:rsid w:val="003B3606"/>
    <w:rsid w:val="003C10BE"/>
    <w:rsid w:val="003C536B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20EA"/>
    <w:rsid w:val="00404221"/>
    <w:rsid w:val="00405DF5"/>
    <w:rsid w:val="00407B20"/>
    <w:rsid w:val="00417375"/>
    <w:rsid w:val="00421161"/>
    <w:rsid w:val="004232F5"/>
    <w:rsid w:val="00427911"/>
    <w:rsid w:val="00436806"/>
    <w:rsid w:val="00436E93"/>
    <w:rsid w:val="00437AAB"/>
    <w:rsid w:val="00440A4D"/>
    <w:rsid w:val="0044282C"/>
    <w:rsid w:val="004600CC"/>
    <w:rsid w:val="00462E8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00D3"/>
    <w:rsid w:val="005370AE"/>
    <w:rsid w:val="00544FA7"/>
    <w:rsid w:val="0055340E"/>
    <w:rsid w:val="00556D2B"/>
    <w:rsid w:val="00560A6C"/>
    <w:rsid w:val="005712E2"/>
    <w:rsid w:val="00574CAB"/>
    <w:rsid w:val="00576285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3988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1406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704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2470B"/>
    <w:rsid w:val="00734FB4"/>
    <w:rsid w:val="00736E47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6A0"/>
    <w:rsid w:val="007C4B3F"/>
    <w:rsid w:val="007C4EBC"/>
    <w:rsid w:val="007C77FD"/>
    <w:rsid w:val="007D3B2A"/>
    <w:rsid w:val="007E16C9"/>
    <w:rsid w:val="007E2CC3"/>
    <w:rsid w:val="007F40D6"/>
    <w:rsid w:val="007F4A44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3142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4513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C7D"/>
    <w:rsid w:val="008E1A1E"/>
    <w:rsid w:val="008E5156"/>
    <w:rsid w:val="008F0BDC"/>
    <w:rsid w:val="009003F9"/>
    <w:rsid w:val="00900424"/>
    <w:rsid w:val="009009ED"/>
    <w:rsid w:val="00912ED5"/>
    <w:rsid w:val="00922A34"/>
    <w:rsid w:val="0092636A"/>
    <w:rsid w:val="00934CEF"/>
    <w:rsid w:val="00941640"/>
    <w:rsid w:val="0094191B"/>
    <w:rsid w:val="009436BD"/>
    <w:rsid w:val="009565DB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B0A45"/>
    <w:rsid w:val="009B4664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038AE"/>
    <w:rsid w:val="00A1400E"/>
    <w:rsid w:val="00A146E2"/>
    <w:rsid w:val="00A26A50"/>
    <w:rsid w:val="00A356C6"/>
    <w:rsid w:val="00A406BA"/>
    <w:rsid w:val="00A47B0B"/>
    <w:rsid w:val="00A53816"/>
    <w:rsid w:val="00A56190"/>
    <w:rsid w:val="00A6468E"/>
    <w:rsid w:val="00A704AC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3EA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2ADA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60AF"/>
    <w:rsid w:val="00B76127"/>
    <w:rsid w:val="00B76443"/>
    <w:rsid w:val="00B77C42"/>
    <w:rsid w:val="00B939CE"/>
    <w:rsid w:val="00BA2534"/>
    <w:rsid w:val="00BA361E"/>
    <w:rsid w:val="00BA59A9"/>
    <w:rsid w:val="00BA5C21"/>
    <w:rsid w:val="00BA6604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B8C"/>
    <w:rsid w:val="00BE491D"/>
    <w:rsid w:val="00BE59CF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C38C5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4270"/>
    <w:rsid w:val="00D25DEE"/>
    <w:rsid w:val="00D266DC"/>
    <w:rsid w:val="00D32695"/>
    <w:rsid w:val="00D3693E"/>
    <w:rsid w:val="00D418B7"/>
    <w:rsid w:val="00D54E2D"/>
    <w:rsid w:val="00D5609D"/>
    <w:rsid w:val="00D61D7E"/>
    <w:rsid w:val="00D65262"/>
    <w:rsid w:val="00D7594A"/>
    <w:rsid w:val="00D82E01"/>
    <w:rsid w:val="00D84260"/>
    <w:rsid w:val="00D906C5"/>
    <w:rsid w:val="00D93FAF"/>
    <w:rsid w:val="00D959C7"/>
    <w:rsid w:val="00DA0417"/>
    <w:rsid w:val="00DA0547"/>
    <w:rsid w:val="00DA1173"/>
    <w:rsid w:val="00DA610B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0A1"/>
    <w:rsid w:val="00E27D80"/>
    <w:rsid w:val="00E31A59"/>
    <w:rsid w:val="00E3520E"/>
    <w:rsid w:val="00E37E0F"/>
    <w:rsid w:val="00E40B0B"/>
    <w:rsid w:val="00E4293D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3F1D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26F03"/>
    <w:rsid w:val="00F3348F"/>
    <w:rsid w:val="00F374F4"/>
    <w:rsid w:val="00F534C1"/>
    <w:rsid w:val="00F61EE1"/>
    <w:rsid w:val="00F637FD"/>
    <w:rsid w:val="00F66ADE"/>
    <w:rsid w:val="00F76B2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2021-06-17T06:43:00Z</cp:lastPrinted>
  <dcterms:created xsi:type="dcterms:W3CDTF">2021-06-22T08:18:00Z</dcterms:created>
  <dcterms:modified xsi:type="dcterms:W3CDTF">2021-06-22T08:18:00Z</dcterms:modified>
</cp:coreProperties>
</file>