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BB2B87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3269F4">
              <w:rPr>
                <w:sz w:val="22"/>
                <w:szCs w:val="22"/>
              </w:rPr>
              <w:t>19</w:t>
            </w:r>
            <w:r w:rsidR="003269F4">
              <w:rPr>
                <w:sz w:val="22"/>
                <w:szCs w:val="22"/>
              </w:rPr>
              <w:t>.12.2018</w:t>
            </w:r>
            <w:r>
              <w:rPr>
                <w:sz w:val="22"/>
                <w:szCs w:val="22"/>
              </w:rPr>
              <w:t xml:space="preserve"> №110-37-</w:t>
            </w:r>
            <w:r w:rsidR="003269F4">
              <w:rPr>
                <w:sz w:val="22"/>
                <w:szCs w:val="22"/>
              </w:rPr>
              <w:t>1</w:t>
            </w:r>
            <w:r w:rsidR="00BB2B87">
              <w:rPr>
                <w:sz w:val="22"/>
                <w:szCs w:val="22"/>
              </w:rPr>
              <w:t>400</w:t>
            </w:r>
            <w:r w:rsidR="003269F4"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BB2B87">
              <w:rPr>
                <w:sz w:val="22"/>
                <w:szCs w:val="22"/>
              </w:rPr>
              <w:t>водоснабжение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</w:t>
            </w:r>
            <w:r w:rsidR="00BB2B87">
              <w:rPr>
                <w:sz w:val="22"/>
                <w:szCs w:val="22"/>
              </w:rPr>
              <w:t>акционерного общества «Саянскхимпласт</w:t>
            </w:r>
            <w:r w:rsidR="002B3D21">
              <w:rPr>
                <w:sz w:val="22"/>
                <w:szCs w:val="22"/>
              </w:rPr>
              <w:t xml:space="preserve">» 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B56F78" w:rsidRDefault="00FB0F44" w:rsidP="00FB0F44">
      <w:pPr>
        <w:pStyle w:val="3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</w:t>
      </w:r>
      <w:r w:rsidR="00494075">
        <w:rPr>
          <w:sz w:val="28"/>
          <w:szCs w:val="28"/>
        </w:rPr>
        <w:t xml:space="preserve">пунктами 45(1), 45(2) </w:t>
      </w:r>
      <w:r w:rsidRPr="00B56F78">
        <w:rPr>
          <w:sz w:val="28"/>
          <w:szCs w:val="28"/>
        </w:rPr>
        <w:t>постановлени</w:t>
      </w:r>
      <w:r w:rsidR="00494075">
        <w:rPr>
          <w:sz w:val="28"/>
          <w:szCs w:val="28"/>
        </w:rPr>
        <w:t>я</w:t>
      </w:r>
      <w:r w:rsidRPr="00B56F78">
        <w:rPr>
          <w:sz w:val="28"/>
          <w:szCs w:val="28"/>
        </w:rPr>
        <w:t xml:space="preserve"> Правительства Российской Федерации </w:t>
      </w:r>
      <w:r w:rsidR="00494075" w:rsidRPr="00494075">
        <w:rPr>
          <w:sz w:val="28"/>
          <w:szCs w:val="28"/>
        </w:rPr>
        <w:t xml:space="preserve">от 29.07.2013 </w:t>
      </w:r>
      <w:r w:rsidR="00494075">
        <w:rPr>
          <w:sz w:val="28"/>
          <w:szCs w:val="28"/>
        </w:rPr>
        <w:t>№</w:t>
      </w:r>
      <w:r w:rsidR="00494075" w:rsidRPr="00494075">
        <w:rPr>
          <w:sz w:val="28"/>
          <w:szCs w:val="28"/>
        </w:rPr>
        <w:t xml:space="preserve"> 644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Об утверждении Правил холодного водоснабжения и водоотведения и о внесении изменений в некоторые акты Пра</w:t>
      </w:r>
      <w:r w:rsidR="00494075">
        <w:rPr>
          <w:sz w:val="28"/>
          <w:szCs w:val="28"/>
        </w:rPr>
        <w:t>вительства Российской Федерации»</w:t>
      </w:r>
      <w:r w:rsidR="00664D31">
        <w:rPr>
          <w:sz w:val="28"/>
          <w:szCs w:val="28"/>
        </w:rPr>
        <w:t>,</w:t>
      </w:r>
      <w:r w:rsidR="00494075">
        <w:rPr>
          <w:sz w:val="28"/>
          <w:szCs w:val="28"/>
        </w:rPr>
        <w:t xml:space="preserve"> пунктом 8 </w:t>
      </w:r>
      <w:r w:rsidR="00664D31">
        <w:rPr>
          <w:sz w:val="28"/>
          <w:szCs w:val="28"/>
        </w:rPr>
        <w:t>п</w:t>
      </w:r>
      <w:r w:rsidR="00494075" w:rsidRPr="00494075">
        <w:rPr>
          <w:sz w:val="28"/>
          <w:szCs w:val="28"/>
        </w:rPr>
        <w:t>равил регулирования</w:t>
      </w:r>
      <w:proofErr w:type="gramEnd"/>
      <w:r w:rsidR="00494075" w:rsidRPr="00494075">
        <w:rPr>
          <w:sz w:val="28"/>
          <w:szCs w:val="28"/>
        </w:rPr>
        <w:t xml:space="preserve"> </w:t>
      </w:r>
      <w:proofErr w:type="gramStart"/>
      <w:r w:rsidR="00494075" w:rsidRPr="00494075">
        <w:rPr>
          <w:sz w:val="28"/>
          <w:szCs w:val="28"/>
        </w:rPr>
        <w:t>тарифов в сфере водоснабжения и водоотведения</w:t>
      </w:r>
      <w:r w:rsidR="00494075">
        <w:rPr>
          <w:sz w:val="28"/>
          <w:szCs w:val="28"/>
        </w:rPr>
        <w:t xml:space="preserve">, утвержденных постановлением Правительства Российской Федерации </w:t>
      </w:r>
      <w:r w:rsidR="00494075" w:rsidRPr="00494075">
        <w:rPr>
          <w:sz w:val="28"/>
          <w:szCs w:val="28"/>
        </w:rPr>
        <w:t xml:space="preserve">от 13.05.2013 </w:t>
      </w:r>
      <w:r w:rsidR="00494075">
        <w:rPr>
          <w:sz w:val="28"/>
          <w:szCs w:val="28"/>
        </w:rPr>
        <w:t>№</w:t>
      </w:r>
      <w:r w:rsidR="00494075" w:rsidRPr="00494075">
        <w:rPr>
          <w:sz w:val="28"/>
          <w:szCs w:val="28"/>
        </w:rPr>
        <w:t xml:space="preserve"> 406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 w:rsidR="00494075">
        <w:rPr>
          <w:sz w:val="28"/>
          <w:szCs w:val="28"/>
        </w:rPr>
        <w:t>»</w:t>
      </w:r>
      <w:r w:rsidR="00494075" w:rsidRPr="00494075">
        <w:rPr>
          <w:sz w:val="28"/>
          <w:szCs w:val="28"/>
        </w:rPr>
        <w:t xml:space="preserve"> (вместе с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Основами ценообразования в сфере водоснабжения и водоотведения</w:t>
      </w:r>
      <w:r w:rsidR="00664D31">
        <w:rPr>
          <w:sz w:val="28"/>
          <w:szCs w:val="28"/>
        </w:rPr>
        <w:t>»</w:t>
      </w:r>
      <w:r w:rsidR="00494075" w:rsidRPr="00494075">
        <w:rPr>
          <w:sz w:val="28"/>
          <w:szCs w:val="28"/>
        </w:rPr>
        <w:t xml:space="preserve">, </w:t>
      </w:r>
      <w:r w:rsidR="00664D31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Правилами регулирования тарифов в сфер</w:t>
      </w:r>
      <w:r w:rsidR="00664D31">
        <w:rPr>
          <w:sz w:val="28"/>
          <w:szCs w:val="28"/>
        </w:rPr>
        <w:t>е водоснабжения и водоотведения», «</w:t>
      </w:r>
      <w:r w:rsidR="00494075" w:rsidRPr="00494075">
        <w:rPr>
          <w:sz w:val="28"/>
          <w:szCs w:val="28"/>
        </w:rPr>
        <w:t>Правилами определения размера инвестированного капитала в сфере водоснабжения и водоотведе</w:t>
      </w:r>
      <w:r w:rsidR="00664D31">
        <w:rPr>
          <w:sz w:val="28"/>
          <w:szCs w:val="28"/>
        </w:rPr>
        <w:t>ния и порядка ведения его учета», «</w:t>
      </w:r>
      <w:r w:rsidR="00494075" w:rsidRPr="00494075">
        <w:rPr>
          <w:sz w:val="28"/>
          <w:szCs w:val="28"/>
        </w:rPr>
        <w:t>Правилами расчета нормы доходности инвестированного</w:t>
      </w:r>
      <w:proofErr w:type="gramEnd"/>
      <w:r w:rsidR="00494075" w:rsidRPr="00494075">
        <w:rPr>
          <w:sz w:val="28"/>
          <w:szCs w:val="28"/>
        </w:rPr>
        <w:t xml:space="preserve"> капитала в сфер</w:t>
      </w:r>
      <w:r w:rsidR="00664D31">
        <w:rPr>
          <w:sz w:val="28"/>
          <w:szCs w:val="28"/>
        </w:rPr>
        <w:t>е водоснабжения и водоотведения»</w:t>
      </w:r>
      <w:r w:rsidR="00494075" w:rsidRPr="00494075">
        <w:rPr>
          <w:sz w:val="28"/>
          <w:szCs w:val="28"/>
        </w:rPr>
        <w:t>)</w:t>
      </w:r>
      <w:r w:rsidRPr="00B56F78">
        <w:rPr>
          <w:sz w:val="28"/>
          <w:szCs w:val="28"/>
        </w:rPr>
        <w:t>, Законом Иркутской области от 06.11.201</w:t>
      </w:r>
      <w:r w:rsidR="002749E4">
        <w:rPr>
          <w:sz w:val="28"/>
          <w:szCs w:val="28"/>
        </w:rPr>
        <w:t>2</w:t>
      </w:r>
      <w:r w:rsidRPr="00B56F78"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FB0F44" w:rsidRPr="00B56F78" w:rsidRDefault="003269F4" w:rsidP="001F7247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0F44" w:rsidRPr="00B56F78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="00FB0F44" w:rsidRPr="00B56F78">
        <w:rPr>
          <w:sz w:val="28"/>
          <w:szCs w:val="28"/>
        </w:rPr>
        <w:t xml:space="preserve"> №110-37-1</w:t>
      </w:r>
      <w:r w:rsidR="00BB2B87">
        <w:rPr>
          <w:sz w:val="28"/>
          <w:szCs w:val="28"/>
        </w:rPr>
        <w:t>400</w:t>
      </w:r>
      <w:r w:rsidR="00FB0F44"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="00FB0F44" w:rsidRPr="00B56F78">
        <w:rPr>
          <w:sz w:val="28"/>
          <w:szCs w:val="28"/>
        </w:rPr>
        <w:t xml:space="preserve"> «Об установлении долгосрочных тарифов на </w:t>
      </w:r>
      <w:r w:rsidR="002B3D21" w:rsidRPr="002B3D21">
        <w:rPr>
          <w:sz w:val="28"/>
          <w:szCs w:val="28"/>
        </w:rPr>
        <w:t xml:space="preserve"> </w:t>
      </w:r>
      <w:r w:rsidR="00BB2B87">
        <w:rPr>
          <w:sz w:val="28"/>
          <w:szCs w:val="28"/>
        </w:rPr>
        <w:t>водоснабжение</w:t>
      </w:r>
      <w:r w:rsidR="002B3D21" w:rsidRPr="002B3D21">
        <w:rPr>
          <w:sz w:val="28"/>
          <w:szCs w:val="28"/>
        </w:rPr>
        <w:t>, водоотведение для потребителей</w:t>
      </w:r>
      <w:r w:rsidR="00BB2B87" w:rsidRPr="00BB2B87">
        <w:t xml:space="preserve"> </w:t>
      </w:r>
      <w:r w:rsidR="00BB2B87" w:rsidRPr="00BB2B87">
        <w:rPr>
          <w:sz w:val="28"/>
          <w:szCs w:val="28"/>
        </w:rPr>
        <w:t xml:space="preserve">акционерного общества «Саянскхимпласт»  </w:t>
      </w:r>
      <w:r w:rsidR="00330C27">
        <w:rPr>
          <w:sz w:val="28"/>
          <w:szCs w:val="28"/>
        </w:rPr>
        <w:t>(</w:t>
      </w:r>
      <w:r w:rsidR="00C8250F">
        <w:rPr>
          <w:sz w:val="28"/>
          <w:szCs w:val="28"/>
        </w:rPr>
        <w:t>далее – постановление</w:t>
      </w:r>
      <w:r w:rsidR="00330C27">
        <w:rPr>
          <w:sz w:val="28"/>
          <w:szCs w:val="28"/>
        </w:rPr>
        <w:t xml:space="preserve">) </w:t>
      </w:r>
      <w:r w:rsidR="005B3340" w:rsidRPr="00B56F78">
        <w:rPr>
          <w:sz w:val="28"/>
          <w:szCs w:val="28"/>
        </w:rPr>
        <w:t xml:space="preserve">(опубликовано в газете «Саянские зори» № </w:t>
      </w:r>
      <w:r w:rsidR="005B3340">
        <w:rPr>
          <w:sz w:val="28"/>
          <w:szCs w:val="28"/>
        </w:rPr>
        <w:t>50</w:t>
      </w:r>
      <w:r w:rsidR="005B3340" w:rsidRPr="005B3340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от 2</w:t>
      </w:r>
      <w:r w:rsidR="005B3340">
        <w:rPr>
          <w:sz w:val="28"/>
          <w:szCs w:val="28"/>
        </w:rPr>
        <w:t>0</w:t>
      </w:r>
      <w:r w:rsidR="005B3340" w:rsidRPr="00B56F78">
        <w:rPr>
          <w:sz w:val="28"/>
          <w:szCs w:val="28"/>
        </w:rPr>
        <w:t>.1</w:t>
      </w:r>
      <w:r w:rsidR="005B3340">
        <w:rPr>
          <w:sz w:val="28"/>
          <w:szCs w:val="28"/>
        </w:rPr>
        <w:t>2</w:t>
      </w:r>
      <w:r w:rsidR="005B3340" w:rsidRPr="00B56F78">
        <w:rPr>
          <w:sz w:val="28"/>
          <w:szCs w:val="28"/>
        </w:rPr>
        <w:t>.201</w:t>
      </w:r>
      <w:r w:rsidR="005B3340">
        <w:rPr>
          <w:sz w:val="28"/>
          <w:szCs w:val="28"/>
        </w:rPr>
        <w:t>8</w:t>
      </w:r>
      <w:r w:rsidR="005B3340" w:rsidRPr="00B56F78">
        <w:rPr>
          <w:sz w:val="28"/>
          <w:szCs w:val="28"/>
        </w:rPr>
        <w:t xml:space="preserve">, вкладыш «официальная информация», </w:t>
      </w:r>
      <w:r w:rsidR="00333126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стр.</w:t>
      </w:r>
      <w:r w:rsidR="005B3340">
        <w:rPr>
          <w:sz w:val="28"/>
          <w:szCs w:val="28"/>
        </w:rPr>
        <w:t>1, 2</w:t>
      </w:r>
      <w:r w:rsidR="00BB2B87">
        <w:rPr>
          <w:sz w:val="28"/>
          <w:szCs w:val="28"/>
        </w:rPr>
        <w:t xml:space="preserve">) </w:t>
      </w:r>
      <w:r w:rsidR="00FB0F44" w:rsidRPr="00B56F78">
        <w:rPr>
          <w:sz w:val="28"/>
          <w:szCs w:val="28"/>
        </w:rPr>
        <w:t>следующ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е изменени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:</w:t>
      </w:r>
    </w:p>
    <w:p w:rsidR="001F7247" w:rsidRPr="00BB2B87" w:rsidRDefault="00673559" w:rsidP="00BB2B87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B0F44"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«Долгосрочные тарифы на </w:t>
      </w:r>
      <w:r w:rsidR="00BB2B87">
        <w:rPr>
          <w:sz w:val="28"/>
          <w:szCs w:val="28"/>
        </w:rPr>
        <w:t>водоснабжение</w:t>
      </w:r>
      <w:r>
        <w:rPr>
          <w:sz w:val="28"/>
          <w:szCs w:val="28"/>
        </w:rPr>
        <w:t>, водоотведение для потребителей</w:t>
      </w:r>
      <w:r w:rsidR="00BB2B87">
        <w:rPr>
          <w:sz w:val="28"/>
          <w:szCs w:val="28"/>
        </w:rPr>
        <w:t xml:space="preserve"> </w:t>
      </w:r>
      <w:r w:rsidR="00BB2B87" w:rsidRPr="00BB2B87">
        <w:rPr>
          <w:sz w:val="28"/>
          <w:szCs w:val="28"/>
        </w:rPr>
        <w:t xml:space="preserve">акционерного общества </w:t>
      </w:r>
      <w:r w:rsidR="00BB2B87" w:rsidRPr="00BB2B87">
        <w:rPr>
          <w:sz w:val="28"/>
          <w:szCs w:val="28"/>
        </w:rPr>
        <w:lastRenderedPageBreak/>
        <w:t xml:space="preserve">«Саянскхимпласт»  </w:t>
      </w:r>
      <w:r>
        <w:rPr>
          <w:sz w:val="28"/>
          <w:szCs w:val="28"/>
        </w:rPr>
        <w:t xml:space="preserve"> </w:t>
      </w:r>
      <w:r w:rsidR="00012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="00734267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редакции согласно приложению к настоящему постановлению.</w:t>
      </w:r>
    </w:p>
    <w:p w:rsidR="00FB0F44" w:rsidRPr="00465855" w:rsidRDefault="00BB2B87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6C1262">
        <w:rPr>
          <w:sz w:val="28"/>
          <w:szCs w:val="28"/>
        </w:rPr>
        <w:t xml:space="preserve">. </w:t>
      </w:r>
      <w:proofErr w:type="gramStart"/>
      <w:r w:rsidR="0046585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  <w:proofErr w:type="gramEnd"/>
    </w:p>
    <w:p w:rsidR="00465855" w:rsidRDefault="006C1262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5855"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C00557">
        <w:rPr>
          <w:sz w:val="28"/>
          <w:szCs w:val="28"/>
        </w:rPr>
        <w:t>,</w:t>
      </w:r>
      <w:r w:rsidR="00C00557" w:rsidRPr="00C00557">
        <w:rPr>
          <w:sz w:val="28"/>
          <w:szCs w:val="28"/>
        </w:rPr>
        <w:t xml:space="preserve"> </w:t>
      </w:r>
      <w:r w:rsidR="00C00557">
        <w:rPr>
          <w:sz w:val="28"/>
          <w:szCs w:val="28"/>
        </w:rPr>
        <w:t>но не ранее, чем</w:t>
      </w:r>
      <w:r w:rsidR="00C00557" w:rsidRPr="00C00557">
        <w:rPr>
          <w:sz w:val="28"/>
          <w:szCs w:val="28"/>
        </w:rPr>
        <w:t xml:space="preserve"> </w:t>
      </w:r>
      <w:r w:rsidR="00C00557" w:rsidRPr="00B56F78">
        <w:rPr>
          <w:sz w:val="28"/>
          <w:szCs w:val="28"/>
        </w:rPr>
        <w:t xml:space="preserve"> 1 </w:t>
      </w:r>
      <w:r w:rsidR="00664D31">
        <w:rPr>
          <w:sz w:val="28"/>
          <w:szCs w:val="28"/>
        </w:rPr>
        <w:t>сентября</w:t>
      </w:r>
      <w:r w:rsidR="00C00557" w:rsidRPr="00B56F78">
        <w:rPr>
          <w:sz w:val="28"/>
          <w:szCs w:val="28"/>
        </w:rPr>
        <w:t xml:space="preserve"> 20</w:t>
      </w:r>
      <w:r w:rsidR="00C00557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C00557" w:rsidRPr="00B56F78">
        <w:rPr>
          <w:sz w:val="28"/>
          <w:szCs w:val="28"/>
        </w:rPr>
        <w:t xml:space="preserve"> года</w:t>
      </w:r>
      <w:r w:rsidR="00465855"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4C480B" w:rsidRDefault="004C480B" w:rsidP="004C480B">
      <w:pPr>
        <w:jc w:val="center"/>
        <w:rPr>
          <w:sz w:val="28"/>
          <w:szCs w:val="28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664D31">
      <w:pPr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Pr="00F83F0C" w:rsidRDefault="00BB2B87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BB2B87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664D31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№ </w:t>
      </w:r>
      <w:r w:rsidR="00664D31">
        <w:rPr>
          <w:sz w:val="24"/>
          <w:szCs w:val="24"/>
        </w:rPr>
        <w:t>______________</w:t>
      </w:r>
    </w:p>
    <w:p w:rsidR="00BB2B87" w:rsidRPr="00F83F0C" w:rsidRDefault="00BB2B87" w:rsidP="00BB2B87">
      <w:pPr>
        <w:jc w:val="right"/>
        <w:rPr>
          <w:sz w:val="24"/>
          <w:szCs w:val="24"/>
          <w:u w:val="single"/>
        </w:rPr>
      </w:pPr>
    </w:p>
    <w:p w:rsidR="001F46A6" w:rsidRDefault="001F46A6" w:rsidP="00BB2B87">
      <w:pPr>
        <w:jc w:val="center"/>
        <w:rPr>
          <w:sz w:val="28"/>
          <w:szCs w:val="28"/>
        </w:rPr>
      </w:pPr>
    </w:p>
    <w:p w:rsidR="00BB2B87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т</w:t>
      </w:r>
      <w:r w:rsidRPr="00F83F0C">
        <w:rPr>
          <w:sz w:val="28"/>
          <w:szCs w:val="28"/>
        </w:rPr>
        <w:t xml:space="preserve">арифы </w:t>
      </w:r>
    </w:p>
    <w:p w:rsidR="00BB2B87" w:rsidRDefault="00BB2B87" w:rsidP="00BB2B87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на </w:t>
      </w:r>
      <w:r>
        <w:rPr>
          <w:sz w:val="28"/>
          <w:szCs w:val="28"/>
        </w:rPr>
        <w:t>водоснабжение, водоотведение</w:t>
      </w:r>
    </w:p>
    <w:p w:rsidR="00BB2B87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3F0C">
        <w:rPr>
          <w:sz w:val="28"/>
          <w:szCs w:val="28"/>
        </w:rPr>
        <w:t>для потребителей</w:t>
      </w:r>
      <w:r>
        <w:rPr>
          <w:sz w:val="28"/>
          <w:szCs w:val="28"/>
        </w:rPr>
        <w:t xml:space="preserve"> акционерного общества </w:t>
      </w:r>
    </w:p>
    <w:p w:rsidR="00BB2B87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>«Саянскхимпласт»</w:t>
      </w:r>
    </w:p>
    <w:p w:rsidR="00BB2B87" w:rsidRDefault="00BB2B87" w:rsidP="00BB2B8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800"/>
      </w:tblGrid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340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действия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Тарифы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куб.м</w:t>
            </w:r>
            <w:proofErr w:type="spellEnd"/>
            <w:r>
              <w:rPr>
                <w:sz w:val="28"/>
                <w:szCs w:val="28"/>
              </w:rPr>
              <w:t xml:space="preserve">.) </w:t>
            </w:r>
          </w:p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учета НДС)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</w:t>
            </w:r>
          </w:p>
        </w:tc>
      </w:tr>
      <w:tr w:rsidR="00BB2B87" w:rsidTr="00BB2B87">
        <w:tc>
          <w:tcPr>
            <w:tcW w:w="817" w:type="dxa"/>
          </w:tcPr>
          <w:p w:rsidR="00BB2B87" w:rsidRDefault="004C7E4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2B87">
              <w:rPr>
                <w:sz w:val="28"/>
                <w:szCs w:val="28"/>
              </w:rPr>
              <w:t>.</w:t>
            </w:r>
          </w:p>
        </w:tc>
        <w:tc>
          <w:tcPr>
            <w:tcW w:w="8754" w:type="dxa"/>
            <w:gridSpan w:val="3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 и транспортировка технической воды</w:t>
            </w:r>
          </w:p>
        </w:tc>
      </w:tr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6,77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BB2B87" w:rsidRDefault="00BB2B87" w:rsidP="00274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2749E4">
              <w:rPr>
                <w:sz w:val="28"/>
                <w:szCs w:val="28"/>
              </w:rPr>
              <w:t>00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BB2B87" w:rsidRDefault="00BB2B87" w:rsidP="00274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2749E4">
              <w:rPr>
                <w:sz w:val="28"/>
                <w:szCs w:val="28"/>
              </w:rPr>
              <w:t>00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BB2B87" w:rsidRDefault="002749E4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  <w:r w:rsidR="00BB2B87">
              <w:rPr>
                <w:sz w:val="28"/>
                <w:szCs w:val="28"/>
              </w:rPr>
              <w:t>2</w:t>
            </w:r>
          </w:p>
        </w:tc>
      </w:tr>
      <w:tr w:rsidR="00BB2B87" w:rsidTr="00BB2B87">
        <w:tc>
          <w:tcPr>
            <w:tcW w:w="817" w:type="dxa"/>
          </w:tcPr>
          <w:p w:rsidR="00BB2B87" w:rsidRDefault="004C7E4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2B87">
              <w:rPr>
                <w:sz w:val="28"/>
                <w:szCs w:val="28"/>
              </w:rPr>
              <w:t>.</w:t>
            </w:r>
          </w:p>
        </w:tc>
        <w:tc>
          <w:tcPr>
            <w:tcW w:w="8754" w:type="dxa"/>
            <w:gridSpan w:val="3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сточных вод</w:t>
            </w:r>
          </w:p>
        </w:tc>
      </w:tr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10,91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11,47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11,47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11,</w:t>
            </w:r>
            <w:r>
              <w:rPr>
                <w:sz w:val="28"/>
                <w:szCs w:val="28"/>
                <w:lang w:val="en-US"/>
              </w:rPr>
              <w:t>86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11,</w:t>
            </w:r>
            <w:r>
              <w:rPr>
                <w:sz w:val="28"/>
                <w:szCs w:val="28"/>
                <w:lang w:val="en-US"/>
              </w:rPr>
              <w:t>86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12,</w:t>
            </w:r>
            <w:r>
              <w:rPr>
                <w:sz w:val="28"/>
                <w:szCs w:val="28"/>
                <w:lang w:val="en-US"/>
              </w:rPr>
              <w:t>33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12,</w:t>
            </w:r>
            <w:r>
              <w:rPr>
                <w:sz w:val="28"/>
                <w:szCs w:val="28"/>
                <w:lang w:val="en-US"/>
              </w:rPr>
              <w:t>33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BB2B87" w:rsidRP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12,78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BB2B87" w:rsidRP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12,78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BB2B87" w:rsidRP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13,29</w:t>
            </w:r>
          </w:p>
        </w:tc>
      </w:tr>
    </w:tbl>
    <w:p w:rsidR="00BB2B87" w:rsidRDefault="00BB2B87" w:rsidP="00BB2B87">
      <w:pPr>
        <w:jc w:val="center"/>
        <w:rPr>
          <w:sz w:val="28"/>
          <w:szCs w:val="28"/>
        </w:rPr>
      </w:pPr>
    </w:p>
    <w:p w:rsidR="000479C0" w:rsidRPr="00B56F78" w:rsidRDefault="000479C0" w:rsidP="000479C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 Боровский</w:t>
      </w:r>
      <w:r w:rsidRPr="00B56F78">
        <w:rPr>
          <w:sz w:val="28"/>
          <w:szCs w:val="28"/>
        </w:rPr>
        <w:t xml:space="preserve">                          </w:t>
      </w: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исп. Яковлева О.В.  56521</w:t>
      </w:r>
    </w:p>
    <w:p w:rsidR="00A36E94" w:rsidRDefault="00A36E94" w:rsidP="004C480B">
      <w:pPr>
        <w:pStyle w:val="a4"/>
        <w:rPr>
          <w:sz w:val="28"/>
          <w:szCs w:val="28"/>
        </w:rPr>
      </w:pPr>
    </w:p>
    <w:p w:rsidR="004C480B" w:rsidRDefault="004C480B" w:rsidP="004C480B">
      <w:pPr>
        <w:pStyle w:val="a4"/>
        <w:rPr>
          <w:sz w:val="28"/>
          <w:szCs w:val="28"/>
        </w:rPr>
      </w:pPr>
    </w:p>
    <w:p w:rsidR="003418EA" w:rsidRDefault="003418EA" w:rsidP="00A36E94">
      <w:pPr>
        <w:rPr>
          <w:sz w:val="22"/>
          <w:szCs w:val="22"/>
        </w:rPr>
      </w:pPr>
    </w:p>
    <w:p w:rsidR="003418EA" w:rsidRDefault="003418EA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A36E94" w:rsidRDefault="00A36E94" w:rsidP="0054515C">
      <w:pPr>
        <w:pStyle w:val="a4"/>
        <w:rPr>
          <w:sz w:val="28"/>
          <w:szCs w:val="28"/>
        </w:rPr>
      </w:pPr>
    </w:p>
    <w:sectPr w:rsidR="00A36E94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479C0"/>
    <w:rsid w:val="000A380B"/>
    <w:rsid w:val="000D0B4F"/>
    <w:rsid w:val="000F3366"/>
    <w:rsid w:val="00173056"/>
    <w:rsid w:val="001F46A6"/>
    <w:rsid w:val="001F7247"/>
    <w:rsid w:val="002749E4"/>
    <w:rsid w:val="002B3D21"/>
    <w:rsid w:val="003269F4"/>
    <w:rsid w:val="00327895"/>
    <w:rsid w:val="00330C27"/>
    <w:rsid w:val="00333126"/>
    <w:rsid w:val="003418EA"/>
    <w:rsid w:val="00367C19"/>
    <w:rsid w:val="003C6970"/>
    <w:rsid w:val="00411BD1"/>
    <w:rsid w:val="00465855"/>
    <w:rsid w:val="00494075"/>
    <w:rsid w:val="004C480B"/>
    <w:rsid w:val="004C7E47"/>
    <w:rsid w:val="0054515C"/>
    <w:rsid w:val="00594484"/>
    <w:rsid w:val="005B3340"/>
    <w:rsid w:val="00664D31"/>
    <w:rsid w:val="00673559"/>
    <w:rsid w:val="006A6848"/>
    <w:rsid w:val="006C1262"/>
    <w:rsid w:val="00734267"/>
    <w:rsid w:val="00770B69"/>
    <w:rsid w:val="0078604B"/>
    <w:rsid w:val="00816E8A"/>
    <w:rsid w:val="008966DC"/>
    <w:rsid w:val="009136D4"/>
    <w:rsid w:val="0092208C"/>
    <w:rsid w:val="0096163E"/>
    <w:rsid w:val="00962C5A"/>
    <w:rsid w:val="009B7488"/>
    <w:rsid w:val="00A36E94"/>
    <w:rsid w:val="00A370BD"/>
    <w:rsid w:val="00A912D2"/>
    <w:rsid w:val="00AD5A2D"/>
    <w:rsid w:val="00B27FAD"/>
    <w:rsid w:val="00B47F78"/>
    <w:rsid w:val="00BB2B87"/>
    <w:rsid w:val="00C00557"/>
    <w:rsid w:val="00C65699"/>
    <w:rsid w:val="00C8250F"/>
    <w:rsid w:val="00CD04E5"/>
    <w:rsid w:val="00D668DA"/>
    <w:rsid w:val="00EB2C60"/>
    <w:rsid w:val="00F14501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4</cp:revision>
  <cp:lastPrinted>2021-12-09T05:36:00Z</cp:lastPrinted>
  <dcterms:created xsi:type="dcterms:W3CDTF">2021-12-15T05:04:00Z</dcterms:created>
  <dcterms:modified xsi:type="dcterms:W3CDTF">2022-06-24T03:56:00Z</dcterms:modified>
</cp:coreProperties>
</file>