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600" w:type="dxa"/>
        <w:jc w:val="center"/>
        <w:tblCellMar>
          <w:top w:w="15" w:type="dxa"/>
          <w:left w:w="15" w:type="dxa"/>
          <w:bottom w:w="15" w:type="dxa"/>
          <w:right w:w="15" w:type="dxa"/>
        </w:tblCellMar>
        <w:tblLook w:val="04A0" w:firstRow="1" w:lastRow="0" w:firstColumn="1" w:lastColumn="0" w:noHBand="0" w:noVBand="1"/>
      </w:tblPr>
      <w:tblGrid>
        <w:gridCol w:w="5216"/>
        <w:gridCol w:w="5216"/>
        <w:gridCol w:w="5216"/>
      </w:tblGrid>
      <w:tr w:rsidR="004F325B" w:rsidRPr="004F325B" w:rsidTr="004F325B">
        <w:trPr>
          <w:jc w:val="center"/>
        </w:trPr>
        <w:tc>
          <w:tcPr>
            <w:tcW w:w="5200" w:type="dxa"/>
            <w:tcBorders>
              <w:top w:val="nil"/>
              <w:left w:val="nil"/>
              <w:bottom w:val="nil"/>
              <w:right w:val="nil"/>
            </w:tcBorders>
            <w:noWrap/>
            <w:tcMar>
              <w:top w:w="0" w:type="dxa"/>
              <w:left w:w="0" w:type="dxa"/>
              <w:bottom w:w="0" w:type="dxa"/>
              <w:right w:w="0" w:type="dxa"/>
            </w:tcMar>
            <w:hideMark/>
          </w:tcPr>
          <w:p w:rsidR="004F325B" w:rsidRPr="004F325B" w:rsidRDefault="004F325B" w:rsidP="00292B2E">
            <w:pPr>
              <w:spacing w:after="0" w:line="240" w:lineRule="auto"/>
              <w:rPr>
                <w:rFonts w:ascii="Times New Roman" w:eastAsia="Times New Roman" w:hAnsi="Times New Roman" w:cs="Times New Roman"/>
                <w:sz w:val="24"/>
                <w:szCs w:val="24"/>
                <w:lang w:eastAsia="ru-RU"/>
              </w:rPr>
            </w:pPr>
            <w:proofErr w:type="spellStart"/>
            <w:r w:rsidRPr="004F325B">
              <w:rPr>
                <w:rFonts w:ascii="Times New Roman" w:eastAsia="Times New Roman" w:hAnsi="Times New Roman" w:cs="Times New Roman"/>
                <w:sz w:val="24"/>
                <w:szCs w:val="24"/>
                <w:lang w:eastAsia="ru-RU"/>
              </w:rPr>
              <w:t>РазвернутьК</w:t>
            </w:r>
            <w:proofErr w:type="spellEnd"/>
          </w:p>
        </w:tc>
        <w:tc>
          <w:tcPr>
            <w:tcW w:w="5200" w:type="dxa"/>
            <w:tcBorders>
              <w:top w:val="nil"/>
              <w:left w:val="nil"/>
              <w:bottom w:val="nil"/>
              <w:right w:val="nil"/>
            </w:tcBorders>
            <w:noWrap/>
            <w:tcMar>
              <w:top w:w="0" w:type="dxa"/>
              <w:left w:w="0" w:type="dxa"/>
              <w:bottom w:w="0" w:type="dxa"/>
              <w:right w:w="0" w:type="dxa"/>
            </w:tcMar>
            <w:hideMark/>
          </w:tcPr>
          <w:p w:rsidR="004F325B" w:rsidRPr="004F325B" w:rsidRDefault="004F325B" w:rsidP="00292B2E">
            <w:pPr>
              <w:spacing w:after="0" w:line="240" w:lineRule="auto"/>
              <w:jc w:val="center"/>
              <w:textAlignment w:val="baseline"/>
              <w:rPr>
                <w:rFonts w:ascii="Times New Roman" w:eastAsia="Times New Roman" w:hAnsi="Times New Roman" w:cs="Times New Roman"/>
                <w:sz w:val="24"/>
                <w:szCs w:val="24"/>
                <w:lang w:eastAsia="ru-RU"/>
              </w:rPr>
            </w:pPr>
          </w:p>
        </w:tc>
        <w:tc>
          <w:tcPr>
            <w:tcW w:w="5200" w:type="dxa"/>
            <w:tcBorders>
              <w:top w:val="nil"/>
              <w:left w:val="nil"/>
              <w:bottom w:val="nil"/>
              <w:right w:val="nil"/>
            </w:tcBorders>
            <w:noWrap/>
            <w:tcMar>
              <w:top w:w="0" w:type="dxa"/>
              <w:left w:w="0" w:type="dxa"/>
              <w:bottom w:w="0" w:type="dxa"/>
              <w:right w:w="0" w:type="dxa"/>
            </w:tcMar>
            <w:hideMark/>
          </w:tcPr>
          <w:tbl>
            <w:tblPr>
              <w:tblW w:w="1980" w:type="dxa"/>
              <w:jc w:val="right"/>
              <w:tblCellMar>
                <w:top w:w="15" w:type="dxa"/>
                <w:left w:w="15" w:type="dxa"/>
                <w:bottom w:w="15" w:type="dxa"/>
                <w:right w:w="15" w:type="dxa"/>
              </w:tblCellMar>
              <w:tblLook w:val="04A0" w:firstRow="1" w:lastRow="0" w:firstColumn="1" w:lastColumn="0" w:noHBand="0" w:noVBand="1"/>
            </w:tblPr>
            <w:tblGrid>
              <w:gridCol w:w="1980"/>
            </w:tblGrid>
            <w:tr w:rsidR="004F325B" w:rsidRPr="004F325B" w:rsidTr="004F325B">
              <w:trPr>
                <w:jc w:val="right"/>
              </w:trPr>
              <w:tc>
                <w:tcPr>
                  <w:tcW w:w="1980" w:type="dxa"/>
                  <w:tcBorders>
                    <w:top w:val="nil"/>
                    <w:left w:val="nil"/>
                    <w:bottom w:val="nil"/>
                    <w:right w:val="nil"/>
                  </w:tcBorders>
                  <w:tcMar>
                    <w:top w:w="0" w:type="dxa"/>
                    <w:left w:w="0" w:type="dxa"/>
                    <w:bottom w:w="0" w:type="dxa"/>
                    <w:right w:w="0" w:type="dxa"/>
                  </w:tcMar>
                  <w:hideMark/>
                </w:tcPr>
                <w:p w:rsidR="004F325B" w:rsidRPr="004F325B" w:rsidRDefault="004F325B" w:rsidP="00292B2E">
                  <w:pPr>
                    <w:spacing w:after="0" w:line="240" w:lineRule="auto"/>
                    <w:textAlignment w:val="baseline"/>
                    <w:rPr>
                      <w:rFonts w:ascii="Times New Roman" w:eastAsia="Times New Roman" w:hAnsi="Times New Roman" w:cs="Times New Roman"/>
                      <w:sz w:val="24"/>
                      <w:szCs w:val="24"/>
                      <w:lang w:eastAsia="ru-RU"/>
                    </w:rPr>
                  </w:pPr>
                  <w:r w:rsidRPr="004F325B">
                    <w:rPr>
                      <w:rFonts w:ascii="Times New Roman" w:eastAsia="Times New Roman" w:hAnsi="Times New Roman" w:cs="Times New Roman"/>
                      <w:sz w:val="24"/>
                      <w:szCs w:val="24"/>
                      <w:lang w:eastAsia="ru-RU"/>
                    </w:rPr>
                    <w:t>Поиск в тексте</w:t>
                  </w:r>
                </w:p>
              </w:tc>
            </w:tr>
          </w:tbl>
          <w:p w:rsidR="004F325B" w:rsidRPr="004F325B" w:rsidRDefault="004F325B" w:rsidP="00292B2E">
            <w:pPr>
              <w:spacing w:after="0" w:line="240" w:lineRule="auto"/>
              <w:jc w:val="right"/>
              <w:textAlignment w:val="baseline"/>
              <w:rPr>
                <w:rFonts w:ascii="Times New Roman" w:eastAsia="Times New Roman" w:hAnsi="Times New Roman" w:cs="Times New Roman"/>
                <w:color w:val="404040"/>
                <w:sz w:val="21"/>
                <w:szCs w:val="21"/>
                <w:lang w:eastAsia="ru-RU"/>
              </w:rPr>
            </w:pPr>
          </w:p>
        </w:tc>
      </w:tr>
    </w:tbl>
    <w:p w:rsidR="004F325B" w:rsidRPr="00292B2E" w:rsidRDefault="004F325B" w:rsidP="00292B2E">
      <w:pPr>
        <w:shd w:val="clear" w:color="auto" w:fill="57C663"/>
        <w:spacing w:after="0" w:line="240" w:lineRule="auto"/>
        <w:jc w:val="center"/>
        <w:textAlignment w:val="baseline"/>
        <w:rPr>
          <w:rFonts w:ascii="Times New Roman" w:eastAsia="Times New Roman" w:hAnsi="Times New Roman" w:cs="Times New Roman"/>
          <w:color w:val="FFFFFF"/>
          <w:sz w:val="18"/>
          <w:szCs w:val="18"/>
          <w:lang w:eastAsia="ru-RU"/>
        </w:rPr>
      </w:pPr>
      <w:r w:rsidRPr="00292B2E">
        <w:rPr>
          <w:rFonts w:ascii="Times New Roman" w:eastAsia="Times New Roman" w:hAnsi="Times New Roman" w:cs="Times New Roman"/>
          <w:b/>
          <w:bCs/>
          <w:color w:val="FFFFFF"/>
          <w:sz w:val="18"/>
          <w:szCs w:val="18"/>
          <w:lang w:eastAsia="ru-RU"/>
        </w:rPr>
        <w:t>Редакция от 27.12.2018 — Действует с 08.01.2019</w:t>
      </w:r>
    </w:p>
    <w:p w:rsidR="004F325B" w:rsidRPr="00292B2E" w:rsidRDefault="00292B2E" w:rsidP="00292B2E">
      <w:pPr>
        <w:shd w:val="clear" w:color="auto" w:fill="FFFFFF"/>
        <w:spacing w:after="0" w:line="240" w:lineRule="auto"/>
        <w:textAlignment w:val="baseline"/>
        <w:rPr>
          <w:rFonts w:ascii="Times New Roman" w:eastAsia="Times New Roman" w:hAnsi="Times New Roman" w:cs="Times New Roman"/>
          <w:color w:val="333333"/>
          <w:sz w:val="18"/>
          <w:szCs w:val="18"/>
          <w:lang w:eastAsia="ru-RU"/>
        </w:rPr>
      </w:pPr>
      <w:hyperlink r:id="rId5" w:anchor="h104" w:history="1">
        <w:r w:rsidR="004F325B" w:rsidRPr="00292B2E">
          <w:rPr>
            <w:rFonts w:ascii="Times New Roman" w:eastAsia="Times New Roman" w:hAnsi="Times New Roman" w:cs="Times New Roman"/>
            <w:color w:val="3072C4"/>
            <w:sz w:val="18"/>
            <w:szCs w:val="18"/>
            <w:lang w:eastAsia="ru-RU"/>
          </w:rPr>
          <w:t>Статья 17. </w:t>
        </w:r>
        <w:r w:rsidR="004F325B" w:rsidRPr="00292B2E">
          <w:rPr>
            <w:rFonts w:ascii="Times New Roman" w:eastAsia="Times New Roman" w:hAnsi="Times New Roman" w:cs="Times New Roman"/>
            <w:color w:val="333333"/>
            <w:sz w:val="18"/>
            <w:szCs w:val="18"/>
            <w:lang w:eastAsia="ru-RU"/>
          </w:rPr>
          <w:t>Признание не действующими на территории Российской Федерации отдельных нормативных правовых актов Союза ССР</w:t>
        </w:r>
      </w:hyperlink>
    </w:p>
    <w:p w:rsidR="004F325B" w:rsidRPr="00292B2E" w:rsidRDefault="004F325B" w:rsidP="00292B2E">
      <w:pPr>
        <w:shd w:val="clear" w:color="auto" w:fill="FFFFFF"/>
        <w:spacing w:after="0" w:line="240" w:lineRule="auto"/>
        <w:jc w:val="right"/>
        <w:textAlignment w:val="baseline"/>
        <w:rPr>
          <w:rFonts w:ascii="Times New Roman" w:eastAsia="Times New Roman" w:hAnsi="Times New Roman" w:cs="Times New Roman"/>
          <w:color w:val="000000"/>
          <w:sz w:val="18"/>
          <w:szCs w:val="18"/>
          <w:lang w:eastAsia="ru-RU"/>
        </w:rPr>
      </w:pPr>
      <w:bookmarkStart w:id="0" w:name="l0"/>
      <w:bookmarkEnd w:id="0"/>
      <w:r w:rsidRPr="00292B2E">
        <w:rPr>
          <w:rFonts w:ascii="Times New Roman" w:eastAsia="Times New Roman" w:hAnsi="Times New Roman" w:cs="Times New Roman"/>
          <w:i/>
          <w:iCs/>
          <w:color w:val="000000"/>
          <w:sz w:val="18"/>
          <w:szCs w:val="18"/>
          <w:lang w:eastAsia="ru-RU"/>
        </w:rPr>
        <w:t>2 мая 2006 г. N 59-ФЗ</w:t>
      </w:r>
    </w:p>
    <w:p w:rsidR="004F325B" w:rsidRPr="00292B2E" w:rsidRDefault="004F325B" w:rsidP="00292B2E">
      <w:pPr>
        <w:shd w:val="clear" w:color="auto" w:fill="FFFFFF"/>
        <w:spacing w:after="0" w:line="240" w:lineRule="auto"/>
        <w:ind w:left="-505"/>
        <w:jc w:val="center"/>
        <w:textAlignment w:val="baseline"/>
        <w:outlineLvl w:val="1"/>
        <w:rPr>
          <w:rFonts w:ascii="Times New Roman" w:eastAsia="Times New Roman" w:hAnsi="Times New Roman" w:cs="Times New Roman"/>
          <w:color w:val="000000"/>
          <w:sz w:val="18"/>
          <w:szCs w:val="18"/>
          <w:lang w:eastAsia="ru-RU"/>
        </w:rPr>
      </w:pPr>
      <w:r w:rsidRPr="00292B2E">
        <w:rPr>
          <w:rFonts w:ascii="Times New Roman" w:eastAsia="Times New Roman" w:hAnsi="Times New Roman" w:cs="Times New Roman"/>
          <w:color w:val="000000"/>
          <w:sz w:val="18"/>
          <w:szCs w:val="18"/>
          <w:lang w:eastAsia="ru-RU"/>
        </w:rPr>
        <w:t>РОССИЙСКАЯ ФЕДЕРАЦИЯ</w:t>
      </w:r>
    </w:p>
    <w:p w:rsidR="004F325B" w:rsidRPr="00292B2E" w:rsidRDefault="004F325B" w:rsidP="00292B2E">
      <w:pPr>
        <w:shd w:val="clear" w:color="auto" w:fill="FFFFFF"/>
        <w:spacing w:after="0" w:line="240" w:lineRule="auto"/>
        <w:ind w:left="-505"/>
        <w:jc w:val="center"/>
        <w:textAlignment w:val="baseline"/>
        <w:outlineLvl w:val="1"/>
        <w:rPr>
          <w:rFonts w:ascii="Times New Roman" w:eastAsia="Times New Roman" w:hAnsi="Times New Roman" w:cs="Times New Roman"/>
          <w:color w:val="000000"/>
          <w:sz w:val="18"/>
          <w:szCs w:val="18"/>
          <w:lang w:eastAsia="ru-RU"/>
        </w:rPr>
      </w:pPr>
      <w:r w:rsidRPr="00292B2E">
        <w:rPr>
          <w:rFonts w:ascii="Times New Roman" w:eastAsia="Times New Roman" w:hAnsi="Times New Roman" w:cs="Times New Roman"/>
          <w:color w:val="000000"/>
          <w:sz w:val="18"/>
          <w:szCs w:val="18"/>
          <w:lang w:eastAsia="ru-RU"/>
        </w:rPr>
        <w:t>ФЕДЕРАЛЬНЫЙ ЗАКОН</w:t>
      </w:r>
    </w:p>
    <w:p w:rsidR="004F325B" w:rsidRPr="00292B2E" w:rsidRDefault="004F325B" w:rsidP="00292B2E">
      <w:pPr>
        <w:shd w:val="clear" w:color="auto" w:fill="FFFFFF"/>
        <w:spacing w:after="0" w:line="240" w:lineRule="auto"/>
        <w:ind w:left="-505"/>
        <w:jc w:val="center"/>
        <w:textAlignment w:val="baseline"/>
        <w:outlineLvl w:val="1"/>
        <w:rPr>
          <w:rFonts w:ascii="Times New Roman" w:eastAsia="Times New Roman" w:hAnsi="Times New Roman" w:cs="Times New Roman"/>
          <w:color w:val="000000"/>
          <w:sz w:val="18"/>
          <w:szCs w:val="18"/>
          <w:lang w:eastAsia="ru-RU"/>
        </w:rPr>
      </w:pPr>
      <w:r w:rsidRPr="00292B2E">
        <w:rPr>
          <w:rFonts w:ascii="Times New Roman" w:eastAsia="Times New Roman" w:hAnsi="Times New Roman" w:cs="Times New Roman"/>
          <w:color w:val="000000"/>
          <w:sz w:val="18"/>
          <w:szCs w:val="18"/>
          <w:lang w:eastAsia="ru-RU"/>
        </w:rPr>
        <w:t>О ПОРЯДКЕ РАССМОТРЕНИЯ ОБРАЩЕНИЙ ГРАЖДАН РОССИЙСКОЙ ФЕДЕРАЦИИ</w:t>
      </w:r>
      <w:bookmarkStart w:id="1" w:name="l1"/>
      <w:bookmarkEnd w:id="1"/>
    </w:p>
    <w:p w:rsidR="004F325B" w:rsidRPr="00292B2E" w:rsidRDefault="004F325B" w:rsidP="00292B2E">
      <w:pPr>
        <w:shd w:val="clear" w:color="auto" w:fill="FFFFFF"/>
        <w:spacing w:after="0" w:line="240" w:lineRule="auto"/>
        <w:jc w:val="center"/>
        <w:textAlignment w:val="baseline"/>
        <w:rPr>
          <w:rFonts w:ascii="Times New Roman" w:eastAsia="Times New Roman" w:hAnsi="Times New Roman" w:cs="Times New Roman"/>
          <w:color w:val="808080"/>
          <w:sz w:val="18"/>
          <w:szCs w:val="18"/>
          <w:lang w:eastAsia="ru-RU"/>
        </w:rPr>
      </w:pPr>
      <w:r w:rsidRPr="00292B2E">
        <w:rPr>
          <w:rFonts w:ascii="Times New Roman" w:eastAsia="Times New Roman" w:hAnsi="Times New Roman" w:cs="Times New Roman"/>
          <w:color w:val="808080"/>
          <w:sz w:val="18"/>
          <w:szCs w:val="18"/>
          <w:lang w:eastAsia="ru-RU"/>
        </w:rPr>
        <w:t>(в ред. Федеральных законов </w:t>
      </w:r>
      <w:hyperlink r:id="rId6" w:anchor="l0" w:tgtFrame="_blank" w:history="1">
        <w:r w:rsidRPr="00292B2E">
          <w:rPr>
            <w:rFonts w:ascii="Times New Roman" w:eastAsia="Times New Roman" w:hAnsi="Times New Roman" w:cs="Times New Roman"/>
            <w:color w:val="808080"/>
            <w:sz w:val="18"/>
            <w:szCs w:val="18"/>
            <w:u w:val="single"/>
            <w:lang w:eastAsia="ru-RU"/>
          </w:rPr>
          <w:t>от 29.06.2010 N 126-ФЗ</w:t>
        </w:r>
      </w:hyperlink>
      <w:r w:rsidRPr="00292B2E">
        <w:rPr>
          <w:rFonts w:ascii="Times New Roman" w:eastAsia="Times New Roman" w:hAnsi="Times New Roman" w:cs="Times New Roman"/>
          <w:color w:val="808080"/>
          <w:sz w:val="18"/>
          <w:szCs w:val="18"/>
          <w:lang w:eastAsia="ru-RU"/>
        </w:rPr>
        <w:t>, …</w:t>
      </w:r>
      <w:proofErr w:type="gramStart"/>
      <w:r w:rsidRPr="00292B2E">
        <w:rPr>
          <w:rFonts w:ascii="Times New Roman" w:eastAsia="Times New Roman" w:hAnsi="Times New Roman" w:cs="Times New Roman"/>
          <w:color w:val="808080"/>
          <w:sz w:val="18"/>
          <w:szCs w:val="18"/>
          <w:lang w:eastAsia="ru-RU"/>
        </w:rPr>
        <w:t xml:space="preserve"> ,</w:t>
      </w:r>
      <w:proofErr w:type="gramEnd"/>
      <w:r w:rsidRPr="00292B2E">
        <w:rPr>
          <w:rFonts w:ascii="Times New Roman" w:eastAsia="Times New Roman" w:hAnsi="Times New Roman" w:cs="Times New Roman"/>
          <w:color w:val="808080"/>
          <w:sz w:val="18"/>
          <w:szCs w:val="18"/>
          <w:lang w:eastAsia="ru-RU"/>
        </w:rPr>
        <w:t> </w:t>
      </w:r>
      <w:hyperlink r:id="rId7" w:anchor="l0" w:tgtFrame="_blank" w:history="1">
        <w:r w:rsidRPr="00292B2E">
          <w:rPr>
            <w:rFonts w:ascii="Times New Roman" w:eastAsia="Times New Roman" w:hAnsi="Times New Roman" w:cs="Times New Roman"/>
            <w:color w:val="808080"/>
            <w:sz w:val="18"/>
            <w:szCs w:val="18"/>
            <w:u w:val="single"/>
            <w:lang w:eastAsia="ru-RU"/>
          </w:rPr>
          <w:t>от 27.11.2017 N 355-ФЗ</w:t>
        </w:r>
      </w:hyperlink>
      <w:r w:rsidRPr="00292B2E">
        <w:rPr>
          <w:rFonts w:ascii="Times New Roman" w:eastAsia="Times New Roman" w:hAnsi="Times New Roman" w:cs="Times New Roman"/>
          <w:color w:val="808080"/>
          <w:sz w:val="18"/>
          <w:szCs w:val="18"/>
          <w:lang w:eastAsia="ru-RU"/>
        </w:rPr>
        <w:t>, </w:t>
      </w:r>
      <w:hyperlink r:id="rId8" w:anchor="l0" w:tgtFrame="_blank" w:history="1">
        <w:r w:rsidRPr="00292B2E">
          <w:rPr>
            <w:rFonts w:ascii="Times New Roman" w:eastAsia="Times New Roman" w:hAnsi="Times New Roman" w:cs="Times New Roman"/>
            <w:color w:val="808080"/>
            <w:sz w:val="18"/>
            <w:szCs w:val="18"/>
            <w:u w:val="single"/>
            <w:lang w:eastAsia="ru-RU"/>
          </w:rPr>
          <w:t>от 27.12.2018 N 528-ФЗ</w:t>
        </w:r>
      </w:hyperlink>
      <w:r w:rsidRPr="00292B2E">
        <w:rPr>
          <w:rFonts w:ascii="Times New Roman" w:eastAsia="Times New Roman" w:hAnsi="Times New Roman" w:cs="Times New Roman"/>
          <w:color w:val="808080"/>
          <w:sz w:val="18"/>
          <w:szCs w:val="18"/>
          <w:lang w:eastAsia="ru-RU"/>
        </w:rPr>
        <w:t>)</w:t>
      </w:r>
      <w:r w:rsidRPr="00292B2E">
        <w:rPr>
          <w:rFonts w:ascii="Times New Roman" w:eastAsia="Times New Roman" w:hAnsi="Times New Roman" w:cs="Times New Roman"/>
          <w:color w:val="3072C4"/>
          <w:sz w:val="18"/>
          <w:szCs w:val="18"/>
          <w:lang w:eastAsia="ru-RU"/>
        </w:rPr>
        <w:t>показать все</w:t>
      </w:r>
    </w:p>
    <w:p w:rsidR="004F325B" w:rsidRPr="00292B2E" w:rsidRDefault="004F325B" w:rsidP="00292B2E">
      <w:pPr>
        <w:shd w:val="clear" w:color="auto" w:fill="FFFFFF"/>
        <w:spacing w:after="0" w:line="240" w:lineRule="auto"/>
        <w:jc w:val="right"/>
        <w:textAlignment w:val="baseline"/>
        <w:rPr>
          <w:rFonts w:ascii="Times New Roman" w:eastAsia="Times New Roman" w:hAnsi="Times New Roman" w:cs="Times New Roman"/>
          <w:color w:val="000000"/>
          <w:sz w:val="18"/>
          <w:szCs w:val="18"/>
          <w:lang w:eastAsia="ru-RU"/>
        </w:rPr>
      </w:pPr>
      <w:proofErr w:type="gramStart"/>
      <w:r w:rsidRPr="00292B2E">
        <w:rPr>
          <w:rFonts w:ascii="Times New Roman" w:eastAsia="Times New Roman" w:hAnsi="Times New Roman" w:cs="Times New Roman"/>
          <w:i/>
          <w:iCs/>
          <w:color w:val="000000"/>
          <w:sz w:val="18"/>
          <w:szCs w:val="18"/>
          <w:lang w:eastAsia="ru-RU"/>
        </w:rPr>
        <w:t>Принят</w:t>
      </w:r>
      <w:proofErr w:type="gramEnd"/>
      <w:r w:rsidRPr="00292B2E">
        <w:rPr>
          <w:rFonts w:ascii="Times New Roman" w:eastAsia="Times New Roman" w:hAnsi="Times New Roman" w:cs="Times New Roman"/>
          <w:color w:val="000000"/>
          <w:sz w:val="18"/>
          <w:szCs w:val="18"/>
          <w:lang w:eastAsia="ru-RU"/>
        </w:rPr>
        <w:br/>
      </w:r>
      <w:r w:rsidRPr="00292B2E">
        <w:rPr>
          <w:rFonts w:ascii="Times New Roman" w:eastAsia="Times New Roman" w:hAnsi="Times New Roman" w:cs="Times New Roman"/>
          <w:i/>
          <w:iCs/>
          <w:color w:val="000000"/>
          <w:sz w:val="18"/>
          <w:szCs w:val="18"/>
          <w:lang w:eastAsia="ru-RU"/>
        </w:rPr>
        <w:t>Государственной Думой</w:t>
      </w:r>
      <w:r w:rsidRPr="00292B2E">
        <w:rPr>
          <w:rFonts w:ascii="Times New Roman" w:eastAsia="Times New Roman" w:hAnsi="Times New Roman" w:cs="Times New Roman"/>
          <w:color w:val="000000"/>
          <w:sz w:val="18"/>
          <w:szCs w:val="18"/>
          <w:lang w:eastAsia="ru-RU"/>
        </w:rPr>
        <w:br/>
      </w:r>
      <w:r w:rsidRPr="00292B2E">
        <w:rPr>
          <w:rFonts w:ascii="Times New Roman" w:eastAsia="Times New Roman" w:hAnsi="Times New Roman" w:cs="Times New Roman"/>
          <w:i/>
          <w:iCs/>
          <w:color w:val="000000"/>
          <w:sz w:val="18"/>
          <w:szCs w:val="18"/>
          <w:lang w:eastAsia="ru-RU"/>
        </w:rPr>
        <w:t>21 апреля 2006 года</w:t>
      </w:r>
    </w:p>
    <w:p w:rsidR="004F325B" w:rsidRPr="00292B2E" w:rsidRDefault="004F325B" w:rsidP="00292B2E">
      <w:pPr>
        <w:shd w:val="clear" w:color="auto" w:fill="FFFFFF"/>
        <w:spacing w:after="0" w:line="240" w:lineRule="auto"/>
        <w:jc w:val="right"/>
        <w:textAlignment w:val="baseline"/>
        <w:rPr>
          <w:rFonts w:ascii="Times New Roman" w:eastAsia="Times New Roman" w:hAnsi="Times New Roman" w:cs="Times New Roman"/>
          <w:color w:val="000000"/>
          <w:sz w:val="18"/>
          <w:szCs w:val="18"/>
          <w:lang w:eastAsia="ru-RU"/>
        </w:rPr>
      </w:pPr>
      <w:proofErr w:type="gramStart"/>
      <w:r w:rsidRPr="00292B2E">
        <w:rPr>
          <w:rFonts w:ascii="Times New Roman" w:eastAsia="Times New Roman" w:hAnsi="Times New Roman" w:cs="Times New Roman"/>
          <w:i/>
          <w:iCs/>
          <w:color w:val="000000"/>
          <w:sz w:val="18"/>
          <w:szCs w:val="18"/>
          <w:lang w:eastAsia="ru-RU"/>
        </w:rPr>
        <w:t>Одобрен</w:t>
      </w:r>
      <w:proofErr w:type="gramEnd"/>
      <w:r w:rsidRPr="00292B2E">
        <w:rPr>
          <w:rFonts w:ascii="Times New Roman" w:eastAsia="Times New Roman" w:hAnsi="Times New Roman" w:cs="Times New Roman"/>
          <w:color w:val="000000"/>
          <w:sz w:val="18"/>
          <w:szCs w:val="18"/>
          <w:lang w:eastAsia="ru-RU"/>
        </w:rPr>
        <w:br/>
      </w:r>
      <w:r w:rsidRPr="00292B2E">
        <w:rPr>
          <w:rFonts w:ascii="Times New Roman" w:eastAsia="Times New Roman" w:hAnsi="Times New Roman" w:cs="Times New Roman"/>
          <w:i/>
          <w:iCs/>
          <w:color w:val="000000"/>
          <w:sz w:val="18"/>
          <w:szCs w:val="18"/>
          <w:lang w:eastAsia="ru-RU"/>
        </w:rPr>
        <w:t>Советом Федерации</w:t>
      </w:r>
      <w:r w:rsidRPr="00292B2E">
        <w:rPr>
          <w:rFonts w:ascii="Times New Roman" w:eastAsia="Times New Roman" w:hAnsi="Times New Roman" w:cs="Times New Roman"/>
          <w:color w:val="000000"/>
          <w:sz w:val="18"/>
          <w:szCs w:val="18"/>
          <w:lang w:eastAsia="ru-RU"/>
        </w:rPr>
        <w:br/>
      </w:r>
      <w:r w:rsidRPr="00292B2E">
        <w:rPr>
          <w:rFonts w:ascii="Times New Roman" w:eastAsia="Times New Roman" w:hAnsi="Times New Roman" w:cs="Times New Roman"/>
          <w:i/>
          <w:iCs/>
          <w:color w:val="000000"/>
          <w:sz w:val="18"/>
          <w:szCs w:val="18"/>
          <w:lang w:eastAsia="ru-RU"/>
        </w:rPr>
        <w:t>26 апреля 2006 года</w:t>
      </w:r>
    </w:p>
    <w:p w:rsidR="004F325B" w:rsidRPr="00292B2E" w:rsidRDefault="004F325B" w:rsidP="00292B2E">
      <w:pPr>
        <w:shd w:val="clear" w:color="auto" w:fill="FFFFFF"/>
        <w:spacing w:after="0" w:line="240" w:lineRule="auto"/>
        <w:ind w:left="-347"/>
        <w:jc w:val="center"/>
        <w:textAlignment w:val="baseline"/>
        <w:outlineLvl w:val="2"/>
        <w:rPr>
          <w:rFonts w:ascii="Times New Roman" w:eastAsia="Times New Roman" w:hAnsi="Times New Roman" w:cs="Times New Roman"/>
          <w:b/>
          <w:bCs/>
          <w:color w:val="000000"/>
          <w:sz w:val="18"/>
          <w:szCs w:val="18"/>
          <w:lang w:eastAsia="ru-RU"/>
        </w:rPr>
      </w:pPr>
      <w:bookmarkStart w:id="2" w:name="h88"/>
      <w:bookmarkEnd w:id="2"/>
      <w:r w:rsidRPr="00292B2E">
        <w:rPr>
          <w:rFonts w:ascii="Times New Roman" w:eastAsia="Times New Roman" w:hAnsi="Times New Roman" w:cs="Times New Roman"/>
          <w:b/>
          <w:bCs/>
          <w:color w:val="000000"/>
          <w:sz w:val="18"/>
          <w:szCs w:val="18"/>
          <w:lang w:eastAsia="ru-RU"/>
        </w:rPr>
        <w:t>Статья 1. Сфера применения настоящего Федерального закона</w:t>
      </w:r>
      <w:bookmarkStart w:id="3" w:name="l2"/>
      <w:bookmarkEnd w:id="3"/>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r w:rsidRPr="00292B2E">
        <w:rPr>
          <w:rFonts w:ascii="Times New Roman" w:eastAsia="Times New Roman" w:hAnsi="Times New Roman" w:cs="Times New Roman"/>
          <w:color w:val="808080"/>
          <w:sz w:val="18"/>
          <w:szCs w:val="18"/>
          <w:lang w:eastAsia="ru-RU"/>
        </w:rPr>
        <w:t>1.</w:t>
      </w:r>
      <w:r w:rsidRPr="00292B2E">
        <w:rPr>
          <w:rFonts w:ascii="Times New Roman" w:eastAsia="Times New Roman" w:hAnsi="Times New Roman" w:cs="Times New Roman"/>
          <w:color w:val="000000"/>
          <w:sz w:val="18"/>
          <w:szCs w:val="18"/>
          <w:lang w:eastAsia="ru-RU"/>
        </w:rPr>
        <w:t>Настоящим</w:t>
      </w:r>
      <w:proofErr w:type="spellEnd"/>
      <w:r w:rsidRPr="00292B2E">
        <w:rPr>
          <w:rFonts w:ascii="Times New Roman" w:eastAsia="Times New Roman" w:hAnsi="Times New Roman" w:cs="Times New Roman"/>
          <w:color w:val="000000"/>
          <w:sz w:val="18"/>
          <w:szCs w:val="18"/>
          <w:lang w:eastAsia="ru-RU"/>
        </w:rPr>
        <w:t xml:space="preserve"> Федеральным законом регулируются правоотношения, связанные с реализацией гражданином Российской Федерации (далее также - гражданин) закрепленного за ним </w:t>
      </w:r>
      <w:hyperlink r:id="rId9" w:anchor="l66" w:tgtFrame="_blank" w:history="1">
        <w:r w:rsidRPr="00292B2E">
          <w:rPr>
            <w:rFonts w:ascii="Times New Roman" w:eastAsia="Times New Roman" w:hAnsi="Times New Roman" w:cs="Times New Roman"/>
            <w:color w:val="3072C4"/>
            <w:sz w:val="18"/>
            <w:szCs w:val="18"/>
            <w:u w:val="single"/>
            <w:lang w:eastAsia="ru-RU"/>
          </w:rPr>
          <w:t>Конституцией</w:t>
        </w:r>
      </w:hyperlink>
      <w:r w:rsidRPr="00292B2E">
        <w:rPr>
          <w:rFonts w:ascii="Times New Roman" w:eastAsia="Times New Roman" w:hAnsi="Times New Roman" w:cs="Times New Roman"/>
          <w:color w:val="000000"/>
          <w:sz w:val="18"/>
          <w:szCs w:val="18"/>
          <w:lang w:eastAsia="ru-RU"/>
        </w:rPr>
        <w:t> Российской Федерации права на обращение в государственные органы и органы местного самоуправления, а также устанавливается порядок рассмотрения обращений граждан государственными органами, органами местного самоуправления и должностными лицами.</w:t>
      </w:r>
      <w:bookmarkStart w:id="4" w:name="l3"/>
      <w:bookmarkEnd w:id="4"/>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r w:rsidRPr="00292B2E">
        <w:rPr>
          <w:rFonts w:ascii="Times New Roman" w:eastAsia="Times New Roman" w:hAnsi="Times New Roman" w:cs="Times New Roman"/>
          <w:color w:val="808080"/>
          <w:sz w:val="18"/>
          <w:szCs w:val="18"/>
          <w:lang w:eastAsia="ru-RU"/>
        </w:rPr>
        <w:t>2.</w:t>
      </w:r>
      <w:r w:rsidRPr="00292B2E">
        <w:rPr>
          <w:rFonts w:ascii="Times New Roman" w:eastAsia="Times New Roman" w:hAnsi="Times New Roman" w:cs="Times New Roman"/>
          <w:color w:val="000000"/>
          <w:sz w:val="18"/>
          <w:szCs w:val="18"/>
          <w:lang w:eastAsia="ru-RU"/>
        </w:rPr>
        <w:t>Установленный</w:t>
      </w:r>
      <w:proofErr w:type="spellEnd"/>
      <w:r w:rsidRPr="00292B2E">
        <w:rPr>
          <w:rFonts w:ascii="Times New Roman" w:eastAsia="Times New Roman" w:hAnsi="Times New Roman" w:cs="Times New Roman"/>
          <w:color w:val="000000"/>
          <w:sz w:val="18"/>
          <w:szCs w:val="18"/>
          <w:lang w:eastAsia="ru-RU"/>
        </w:rPr>
        <w:t xml:space="preserve"> настоящим Федеральным законом порядок рассмотрения обращений граждан распространяется на все обращения граждан,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bookmarkStart w:id="5" w:name="l108"/>
      <w:bookmarkStart w:id="6" w:name="l111"/>
      <w:bookmarkStart w:id="7" w:name="l109"/>
      <w:bookmarkStart w:id="8" w:name="l4"/>
      <w:bookmarkStart w:id="9" w:name="l5"/>
      <w:bookmarkEnd w:id="5"/>
      <w:bookmarkEnd w:id="6"/>
      <w:bookmarkEnd w:id="7"/>
      <w:bookmarkEnd w:id="8"/>
      <w:bookmarkEnd w:id="9"/>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r w:rsidRPr="00292B2E">
        <w:rPr>
          <w:rFonts w:ascii="Times New Roman" w:eastAsia="Times New Roman" w:hAnsi="Times New Roman" w:cs="Times New Roman"/>
          <w:color w:val="808080"/>
          <w:sz w:val="18"/>
          <w:szCs w:val="18"/>
          <w:lang w:eastAsia="ru-RU"/>
        </w:rPr>
        <w:t>3.</w:t>
      </w:r>
      <w:r w:rsidRPr="00292B2E">
        <w:rPr>
          <w:rFonts w:ascii="Times New Roman" w:eastAsia="Times New Roman" w:hAnsi="Times New Roman" w:cs="Times New Roman"/>
          <w:color w:val="000000"/>
          <w:sz w:val="18"/>
          <w:szCs w:val="18"/>
          <w:lang w:eastAsia="ru-RU"/>
        </w:rPr>
        <w:t>Установленный</w:t>
      </w:r>
      <w:proofErr w:type="spellEnd"/>
      <w:r w:rsidRPr="00292B2E">
        <w:rPr>
          <w:rFonts w:ascii="Times New Roman" w:eastAsia="Times New Roman" w:hAnsi="Times New Roman" w:cs="Times New Roman"/>
          <w:color w:val="000000"/>
          <w:sz w:val="18"/>
          <w:szCs w:val="18"/>
          <w:lang w:eastAsia="ru-RU"/>
        </w:rPr>
        <w:t xml:space="preserve"> настоящим Федеральным законом порядок рассмотрения обращений граждан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bookmarkStart w:id="10" w:name="l6"/>
      <w:bookmarkEnd w:id="10"/>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proofErr w:type="gramStart"/>
      <w:r w:rsidRPr="00292B2E">
        <w:rPr>
          <w:rFonts w:ascii="Times New Roman" w:eastAsia="Times New Roman" w:hAnsi="Times New Roman" w:cs="Times New Roman"/>
          <w:color w:val="808080"/>
          <w:sz w:val="18"/>
          <w:szCs w:val="18"/>
          <w:lang w:eastAsia="ru-RU"/>
        </w:rPr>
        <w:t>4.</w:t>
      </w:r>
      <w:r w:rsidRPr="00292B2E">
        <w:rPr>
          <w:rFonts w:ascii="Times New Roman" w:eastAsia="Times New Roman" w:hAnsi="Times New Roman" w:cs="Times New Roman"/>
          <w:color w:val="000000"/>
          <w:sz w:val="18"/>
          <w:szCs w:val="18"/>
          <w:lang w:eastAsia="ru-RU"/>
        </w:rPr>
        <w:t>Установленный</w:t>
      </w:r>
      <w:proofErr w:type="spellEnd"/>
      <w:r w:rsidRPr="00292B2E">
        <w:rPr>
          <w:rFonts w:ascii="Times New Roman" w:eastAsia="Times New Roman" w:hAnsi="Times New Roman" w:cs="Times New Roman"/>
          <w:color w:val="000000"/>
          <w:sz w:val="18"/>
          <w:szCs w:val="18"/>
          <w:lang w:eastAsia="ru-RU"/>
        </w:rPr>
        <w:t xml:space="preserve"> настоящим Федеральным законом порядок рассмотрения обращений граждан государственными органами, органами местного самоуправления и должностными лицами распространяется на правоотношения, связанные с рассмотрением указанными органами, должностными лицами обращений объединений граждан, в том числе юридических лиц, а также на правоотношения, связанные с рассмотрением обращений граждан, объединений граждан, в том числе юридических лиц, осуществляющими публично значимые функции государственными и муниципальными учреждениями, иными</w:t>
      </w:r>
      <w:proofErr w:type="gramEnd"/>
      <w:r w:rsidRPr="00292B2E">
        <w:rPr>
          <w:rFonts w:ascii="Times New Roman" w:eastAsia="Times New Roman" w:hAnsi="Times New Roman" w:cs="Times New Roman"/>
          <w:color w:val="000000"/>
          <w:sz w:val="18"/>
          <w:szCs w:val="18"/>
          <w:lang w:eastAsia="ru-RU"/>
        </w:rPr>
        <w:t xml:space="preserve"> организациями и их должностными лицами</w:t>
      </w:r>
      <w:proofErr w:type="gramStart"/>
      <w:r w:rsidRPr="00292B2E">
        <w:rPr>
          <w:rFonts w:ascii="Times New Roman" w:eastAsia="Times New Roman" w:hAnsi="Times New Roman" w:cs="Times New Roman"/>
          <w:color w:val="000000"/>
          <w:sz w:val="18"/>
          <w:szCs w:val="18"/>
          <w:lang w:eastAsia="ru-RU"/>
        </w:rPr>
        <w:t>.</w:t>
      </w:r>
      <w:bookmarkStart w:id="11" w:name="l116"/>
      <w:bookmarkEnd w:id="11"/>
      <w:proofErr w:type="gramEnd"/>
      <w:r w:rsidRPr="00292B2E">
        <w:rPr>
          <w:rFonts w:ascii="Times New Roman" w:eastAsia="Times New Roman" w:hAnsi="Times New Roman" w:cs="Times New Roman"/>
          <w:color w:val="000000"/>
          <w:sz w:val="18"/>
          <w:szCs w:val="18"/>
          <w:lang w:eastAsia="ru-RU"/>
        </w:rPr>
        <w:t> </w:t>
      </w:r>
      <w:r w:rsidRPr="00292B2E">
        <w:rPr>
          <w:rFonts w:ascii="Times New Roman" w:eastAsia="Times New Roman" w:hAnsi="Times New Roman" w:cs="Times New Roman"/>
          <w:color w:val="808080"/>
          <w:sz w:val="18"/>
          <w:szCs w:val="18"/>
          <w:lang w:eastAsia="ru-RU"/>
        </w:rPr>
        <w:t>(</w:t>
      </w:r>
      <w:proofErr w:type="gramStart"/>
      <w:r w:rsidRPr="00292B2E">
        <w:rPr>
          <w:rFonts w:ascii="Times New Roman" w:eastAsia="Times New Roman" w:hAnsi="Times New Roman" w:cs="Times New Roman"/>
          <w:color w:val="808080"/>
          <w:sz w:val="18"/>
          <w:szCs w:val="18"/>
          <w:lang w:eastAsia="ru-RU"/>
        </w:rPr>
        <w:t>в</w:t>
      </w:r>
      <w:proofErr w:type="gramEnd"/>
      <w:r w:rsidRPr="00292B2E">
        <w:rPr>
          <w:rFonts w:ascii="Times New Roman" w:eastAsia="Times New Roman" w:hAnsi="Times New Roman" w:cs="Times New Roman"/>
          <w:color w:val="808080"/>
          <w:sz w:val="18"/>
          <w:szCs w:val="18"/>
          <w:lang w:eastAsia="ru-RU"/>
        </w:rPr>
        <w:t xml:space="preserve"> ред. Федерального закона </w:t>
      </w:r>
      <w:hyperlink r:id="rId10" w:anchor="l0" w:tgtFrame="_blank" w:history="1">
        <w:r w:rsidRPr="00292B2E">
          <w:rPr>
            <w:rFonts w:ascii="Times New Roman" w:eastAsia="Times New Roman" w:hAnsi="Times New Roman" w:cs="Times New Roman"/>
            <w:color w:val="808080"/>
            <w:sz w:val="18"/>
            <w:szCs w:val="18"/>
            <w:u w:val="single"/>
            <w:lang w:eastAsia="ru-RU"/>
          </w:rPr>
          <w:t>от 07.05.2013 N 80-ФЗ</w:t>
        </w:r>
      </w:hyperlink>
      <w:r w:rsidRPr="00292B2E">
        <w:rPr>
          <w:rFonts w:ascii="Times New Roman" w:eastAsia="Times New Roman" w:hAnsi="Times New Roman" w:cs="Times New Roman"/>
          <w:color w:val="808080"/>
          <w:sz w:val="18"/>
          <w:szCs w:val="18"/>
          <w:lang w:eastAsia="ru-RU"/>
        </w:rPr>
        <w:t>)</w:t>
      </w:r>
    </w:p>
    <w:p w:rsidR="004F325B" w:rsidRPr="00292B2E" w:rsidRDefault="004F325B" w:rsidP="00292B2E">
      <w:pPr>
        <w:shd w:val="clear" w:color="auto" w:fill="FFFFFF"/>
        <w:spacing w:after="0" w:line="240" w:lineRule="auto"/>
        <w:ind w:left="-347"/>
        <w:jc w:val="both"/>
        <w:textAlignment w:val="baseline"/>
        <w:outlineLvl w:val="2"/>
        <w:rPr>
          <w:rFonts w:ascii="Times New Roman" w:eastAsia="Times New Roman" w:hAnsi="Times New Roman" w:cs="Times New Roman"/>
          <w:b/>
          <w:bCs/>
          <w:color w:val="000000"/>
          <w:sz w:val="18"/>
          <w:szCs w:val="18"/>
          <w:lang w:eastAsia="ru-RU"/>
        </w:rPr>
      </w:pPr>
      <w:bookmarkStart w:id="12" w:name="h89"/>
      <w:bookmarkEnd w:id="12"/>
      <w:r w:rsidRPr="00292B2E">
        <w:rPr>
          <w:rFonts w:ascii="Times New Roman" w:eastAsia="Times New Roman" w:hAnsi="Times New Roman" w:cs="Times New Roman"/>
          <w:b/>
          <w:bCs/>
          <w:color w:val="000000"/>
          <w:sz w:val="18"/>
          <w:szCs w:val="18"/>
          <w:lang w:eastAsia="ru-RU"/>
        </w:rPr>
        <w:t>Статья 2. Право граждан на обращение</w:t>
      </w:r>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3" w:name="l7"/>
      <w:bookmarkEnd w:id="13"/>
      <w:proofErr w:type="spellStart"/>
      <w:r w:rsidRPr="00292B2E">
        <w:rPr>
          <w:rFonts w:ascii="Times New Roman" w:eastAsia="Times New Roman" w:hAnsi="Times New Roman" w:cs="Times New Roman"/>
          <w:color w:val="808080"/>
          <w:sz w:val="18"/>
          <w:szCs w:val="18"/>
          <w:lang w:eastAsia="ru-RU"/>
        </w:rPr>
        <w:t>1.</w:t>
      </w:r>
      <w:r w:rsidRPr="00292B2E">
        <w:rPr>
          <w:rFonts w:ascii="Times New Roman" w:eastAsia="Times New Roman" w:hAnsi="Times New Roman" w:cs="Times New Roman"/>
          <w:color w:val="000000"/>
          <w:sz w:val="18"/>
          <w:szCs w:val="18"/>
          <w:lang w:eastAsia="ru-RU"/>
        </w:rPr>
        <w:t>Граждане</w:t>
      </w:r>
      <w:proofErr w:type="spellEnd"/>
      <w:r w:rsidRPr="00292B2E">
        <w:rPr>
          <w:rFonts w:ascii="Times New Roman" w:eastAsia="Times New Roman" w:hAnsi="Times New Roman" w:cs="Times New Roman"/>
          <w:color w:val="000000"/>
          <w:sz w:val="18"/>
          <w:szCs w:val="18"/>
          <w:lang w:eastAsia="ru-RU"/>
        </w:rPr>
        <w:t xml:space="preserve">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roofErr w:type="gramStart"/>
      <w:r w:rsidRPr="00292B2E">
        <w:rPr>
          <w:rFonts w:ascii="Times New Roman" w:eastAsia="Times New Roman" w:hAnsi="Times New Roman" w:cs="Times New Roman"/>
          <w:color w:val="000000"/>
          <w:sz w:val="18"/>
          <w:szCs w:val="18"/>
          <w:lang w:eastAsia="ru-RU"/>
        </w:rPr>
        <w:t>.</w:t>
      </w:r>
      <w:proofErr w:type="gramEnd"/>
      <w:r w:rsidRPr="00292B2E">
        <w:rPr>
          <w:rFonts w:ascii="Times New Roman" w:eastAsia="Times New Roman" w:hAnsi="Times New Roman" w:cs="Times New Roman"/>
          <w:color w:val="000000"/>
          <w:sz w:val="18"/>
          <w:szCs w:val="18"/>
          <w:lang w:eastAsia="ru-RU"/>
        </w:rPr>
        <w:t> </w:t>
      </w:r>
      <w:r w:rsidRPr="00292B2E">
        <w:rPr>
          <w:rFonts w:ascii="Times New Roman" w:eastAsia="Times New Roman" w:hAnsi="Times New Roman" w:cs="Times New Roman"/>
          <w:color w:val="808080"/>
          <w:sz w:val="18"/>
          <w:szCs w:val="18"/>
          <w:lang w:eastAsia="ru-RU"/>
        </w:rPr>
        <w:t>(</w:t>
      </w:r>
      <w:proofErr w:type="gramStart"/>
      <w:r w:rsidRPr="00292B2E">
        <w:rPr>
          <w:rFonts w:ascii="Times New Roman" w:eastAsia="Times New Roman" w:hAnsi="Times New Roman" w:cs="Times New Roman"/>
          <w:color w:val="808080"/>
          <w:sz w:val="18"/>
          <w:szCs w:val="18"/>
          <w:lang w:eastAsia="ru-RU"/>
        </w:rPr>
        <w:t>в</w:t>
      </w:r>
      <w:proofErr w:type="gramEnd"/>
      <w:r w:rsidRPr="00292B2E">
        <w:rPr>
          <w:rFonts w:ascii="Times New Roman" w:eastAsia="Times New Roman" w:hAnsi="Times New Roman" w:cs="Times New Roman"/>
          <w:color w:val="808080"/>
          <w:sz w:val="18"/>
          <w:szCs w:val="18"/>
          <w:lang w:eastAsia="ru-RU"/>
        </w:rPr>
        <w:t xml:space="preserve"> ред. Федерального закона </w:t>
      </w:r>
      <w:hyperlink r:id="rId11" w:anchor="l0" w:tgtFrame="_blank" w:history="1">
        <w:r w:rsidRPr="00292B2E">
          <w:rPr>
            <w:rFonts w:ascii="Times New Roman" w:eastAsia="Times New Roman" w:hAnsi="Times New Roman" w:cs="Times New Roman"/>
            <w:color w:val="808080"/>
            <w:sz w:val="18"/>
            <w:szCs w:val="18"/>
            <w:u w:val="single"/>
            <w:lang w:eastAsia="ru-RU"/>
          </w:rPr>
          <w:t>от 07.05.2013 N 80-ФЗ</w:t>
        </w:r>
      </w:hyperlink>
      <w:r w:rsidRPr="00292B2E">
        <w:rPr>
          <w:rFonts w:ascii="Times New Roman" w:eastAsia="Times New Roman" w:hAnsi="Times New Roman" w:cs="Times New Roman"/>
          <w:color w:val="808080"/>
          <w:sz w:val="18"/>
          <w:szCs w:val="18"/>
          <w:lang w:eastAsia="ru-RU"/>
        </w:rPr>
        <w:t>)</w:t>
      </w:r>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r w:rsidRPr="00292B2E">
        <w:rPr>
          <w:rFonts w:ascii="Times New Roman" w:eastAsia="Times New Roman" w:hAnsi="Times New Roman" w:cs="Times New Roman"/>
          <w:color w:val="808080"/>
          <w:sz w:val="18"/>
          <w:szCs w:val="18"/>
          <w:lang w:eastAsia="ru-RU"/>
        </w:rPr>
        <w:t>2.</w:t>
      </w:r>
      <w:r w:rsidRPr="00292B2E">
        <w:rPr>
          <w:rFonts w:ascii="Times New Roman" w:eastAsia="Times New Roman" w:hAnsi="Times New Roman" w:cs="Times New Roman"/>
          <w:color w:val="000000"/>
          <w:sz w:val="18"/>
          <w:szCs w:val="18"/>
          <w:lang w:eastAsia="ru-RU"/>
        </w:rPr>
        <w:t>Граждане</w:t>
      </w:r>
      <w:proofErr w:type="spellEnd"/>
      <w:r w:rsidRPr="00292B2E">
        <w:rPr>
          <w:rFonts w:ascii="Times New Roman" w:eastAsia="Times New Roman" w:hAnsi="Times New Roman" w:cs="Times New Roman"/>
          <w:color w:val="000000"/>
          <w:sz w:val="18"/>
          <w:szCs w:val="18"/>
          <w:lang w:eastAsia="ru-RU"/>
        </w:rPr>
        <w:t xml:space="preserve"> реализуют право на обращение свободно и добровольно. Осуществление гражданами права на обращение не должно нарушать права и свободы других лиц.</w:t>
      </w:r>
      <w:bookmarkStart w:id="14" w:name="l117"/>
      <w:bookmarkStart w:id="15" w:name="l110"/>
      <w:bookmarkStart w:id="16" w:name="l112"/>
      <w:bookmarkStart w:id="17" w:name="l8"/>
      <w:bookmarkEnd w:id="14"/>
      <w:bookmarkEnd w:id="15"/>
      <w:bookmarkEnd w:id="16"/>
      <w:bookmarkEnd w:id="17"/>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r w:rsidRPr="00292B2E">
        <w:rPr>
          <w:rFonts w:ascii="Times New Roman" w:eastAsia="Times New Roman" w:hAnsi="Times New Roman" w:cs="Times New Roman"/>
          <w:color w:val="808080"/>
          <w:sz w:val="18"/>
          <w:szCs w:val="18"/>
          <w:lang w:eastAsia="ru-RU"/>
        </w:rPr>
        <w:t>3.</w:t>
      </w:r>
      <w:r w:rsidRPr="00292B2E">
        <w:rPr>
          <w:rFonts w:ascii="Times New Roman" w:eastAsia="Times New Roman" w:hAnsi="Times New Roman" w:cs="Times New Roman"/>
          <w:color w:val="000000"/>
          <w:sz w:val="18"/>
          <w:szCs w:val="18"/>
          <w:lang w:eastAsia="ru-RU"/>
        </w:rPr>
        <w:t>Рассмотрение</w:t>
      </w:r>
      <w:proofErr w:type="spellEnd"/>
      <w:r w:rsidRPr="00292B2E">
        <w:rPr>
          <w:rFonts w:ascii="Times New Roman" w:eastAsia="Times New Roman" w:hAnsi="Times New Roman" w:cs="Times New Roman"/>
          <w:color w:val="000000"/>
          <w:sz w:val="18"/>
          <w:szCs w:val="18"/>
          <w:lang w:eastAsia="ru-RU"/>
        </w:rPr>
        <w:t xml:space="preserve"> обращений граждан осуществляется бесплатно.</w:t>
      </w:r>
    </w:p>
    <w:p w:rsidR="004F325B" w:rsidRPr="00292B2E" w:rsidRDefault="004F325B" w:rsidP="00292B2E">
      <w:pPr>
        <w:shd w:val="clear" w:color="auto" w:fill="FFFFFF"/>
        <w:spacing w:after="0" w:line="240" w:lineRule="auto"/>
        <w:ind w:left="-347"/>
        <w:jc w:val="both"/>
        <w:textAlignment w:val="baseline"/>
        <w:outlineLvl w:val="2"/>
        <w:rPr>
          <w:rFonts w:ascii="Times New Roman" w:eastAsia="Times New Roman" w:hAnsi="Times New Roman" w:cs="Times New Roman"/>
          <w:b/>
          <w:bCs/>
          <w:color w:val="000000"/>
          <w:sz w:val="18"/>
          <w:szCs w:val="18"/>
          <w:lang w:eastAsia="ru-RU"/>
        </w:rPr>
      </w:pPr>
      <w:bookmarkStart w:id="18" w:name="h90"/>
      <w:bookmarkEnd w:id="18"/>
      <w:r w:rsidRPr="00292B2E">
        <w:rPr>
          <w:rFonts w:ascii="Times New Roman" w:eastAsia="Times New Roman" w:hAnsi="Times New Roman" w:cs="Times New Roman"/>
          <w:b/>
          <w:bCs/>
          <w:color w:val="000000"/>
          <w:sz w:val="18"/>
          <w:szCs w:val="18"/>
          <w:lang w:eastAsia="ru-RU"/>
        </w:rPr>
        <w:t>Статья 3. Правовое регулирование правоотношений, связанных с рассмотрением обращений граждан</w:t>
      </w:r>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r w:rsidRPr="00292B2E">
        <w:rPr>
          <w:rFonts w:ascii="Times New Roman" w:eastAsia="Times New Roman" w:hAnsi="Times New Roman" w:cs="Times New Roman"/>
          <w:color w:val="808080"/>
          <w:sz w:val="18"/>
          <w:szCs w:val="18"/>
          <w:lang w:eastAsia="ru-RU"/>
        </w:rPr>
        <w:t>1.</w:t>
      </w:r>
      <w:r w:rsidRPr="00292B2E">
        <w:rPr>
          <w:rFonts w:ascii="Times New Roman" w:eastAsia="Times New Roman" w:hAnsi="Times New Roman" w:cs="Times New Roman"/>
          <w:color w:val="000000"/>
          <w:sz w:val="18"/>
          <w:szCs w:val="18"/>
          <w:lang w:eastAsia="ru-RU"/>
        </w:rPr>
        <w:t>Правоотношения</w:t>
      </w:r>
      <w:proofErr w:type="spellEnd"/>
      <w:r w:rsidRPr="00292B2E">
        <w:rPr>
          <w:rFonts w:ascii="Times New Roman" w:eastAsia="Times New Roman" w:hAnsi="Times New Roman" w:cs="Times New Roman"/>
          <w:color w:val="000000"/>
          <w:sz w:val="18"/>
          <w:szCs w:val="18"/>
          <w:lang w:eastAsia="ru-RU"/>
        </w:rPr>
        <w:t>, связанные с рассмотрением обращений граждан, регулируются </w:t>
      </w:r>
      <w:hyperlink r:id="rId12" w:anchor="l0" w:tgtFrame="_blank" w:history="1">
        <w:r w:rsidRPr="00292B2E">
          <w:rPr>
            <w:rFonts w:ascii="Times New Roman" w:eastAsia="Times New Roman" w:hAnsi="Times New Roman" w:cs="Times New Roman"/>
            <w:color w:val="3072C4"/>
            <w:sz w:val="18"/>
            <w:szCs w:val="18"/>
            <w:u w:val="single"/>
            <w:lang w:eastAsia="ru-RU"/>
          </w:rPr>
          <w:t>Конституцией</w:t>
        </w:r>
      </w:hyperlink>
      <w:r w:rsidRPr="00292B2E">
        <w:rPr>
          <w:rFonts w:ascii="Times New Roman" w:eastAsia="Times New Roman" w:hAnsi="Times New Roman" w:cs="Times New Roman"/>
          <w:color w:val="000000"/>
          <w:sz w:val="18"/>
          <w:szCs w:val="18"/>
          <w:lang w:eastAsia="ru-RU"/>
        </w:rPr>
        <w:t> Российской Федерации, международными договорами Российской Федерации, федеральными конституционными законами, настоящим Федеральным законом и иными федеральными законами.</w:t>
      </w:r>
      <w:bookmarkStart w:id="19" w:name="l9"/>
      <w:bookmarkEnd w:id="19"/>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r w:rsidRPr="00292B2E">
        <w:rPr>
          <w:rFonts w:ascii="Times New Roman" w:eastAsia="Times New Roman" w:hAnsi="Times New Roman" w:cs="Times New Roman"/>
          <w:color w:val="808080"/>
          <w:sz w:val="18"/>
          <w:szCs w:val="18"/>
          <w:lang w:eastAsia="ru-RU"/>
        </w:rPr>
        <w:t>2.</w:t>
      </w:r>
      <w:r w:rsidRPr="00292B2E">
        <w:rPr>
          <w:rFonts w:ascii="Times New Roman" w:eastAsia="Times New Roman" w:hAnsi="Times New Roman" w:cs="Times New Roman"/>
          <w:color w:val="000000"/>
          <w:sz w:val="18"/>
          <w:szCs w:val="18"/>
          <w:lang w:eastAsia="ru-RU"/>
        </w:rPr>
        <w:t>Законы</w:t>
      </w:r>
      <w:proofErr w:type="spellEnd"/>
      <w:r w:rsidRPr="00292B2E">
        <w:rPr>
          <w:rFonts w:ascii="Times New Roman" w:eastAsia="Times New Roman" w:hAnsi="Times New Roman" w:cs="Times New Roman"/>
          <w:color w:val="000000"/>
          <w:sz w:val="18"/>
          <w:szCs w:val="18"/>
          <w:lang w:eastAsia="ru-RU"/>
        </w:rPr>
        <w:t xml:space="preserve"> и иные нормативные правовые акты субъектов Российской Федерации могут устанавливать положения, направленные на защиту права граждан на обращение, в том числе устанавливать гарантии права граждан на обращение, дополняющие гарантии, установленные настоящим Федеральным законом.</w:t>
      </w:r>
      <w:bookmarkStart w:id="20" w:name="l10"/>
      <w:bookmarkStart w:id="21" w:name="l11"/>
      <w:bookmarkStart w:id="22" w:name="l113"/>
      <w:bookmarkStart w:id="23" w:name="l115"/>
      <w:bookmarkEnd w:id="20"/>
      <w:bookmarkEnd w:id="21"/>
      <w:bookmarkEnd w:id="22"/>
      <w:bookmarkEnd w:id="23"/>
    </w:p>
    <w:p w:rsidR="004F325B" w:rsidRPr="00292B2E" w:rsidRDefault="004F325B" w:rsidP="00292B2E">
      <w:pPr>
        <w:shd w:val="clear" w:color="auto" w:fill="FFFFFF"/>
        <w:spacing w:after="0" w:line="240" w:lineRule="auto"/>
        <w:ind w:left="-347"/>
        <w:jc w:val="both"/>
        <w:textAlignment w:val="baseline"/>
        <w:outlineLvl w:val="2"/>
        <w:rPr>
          <w:rFonts w:ascii="Times New Roman" w:eastAsia="Times New Roman" w:hAnsi="Times New Roman" w:cs="Times New Roman"/>
          <w:b/>
          <w:bCs/>
          <w:color w:val="000000"/>
          <w:sz w:val="18"/>
          <w:szCs w:val="18"/>
          <w:lang w:eastAsia="ru-RU"/>
        </w:rPr>
      </w:pPr>
      <w:bookmarkStart w:id="24" w:name="h91"/>
      <w:bookmarkEnd w:id="24"/>
      <w:r w:rsidRPr="00292B2E">
        <w:rPr>
          <w:rFonts w:ascii="Times New Roman" w:eastAsia="Times New Roman" w:hAnsi="Times New Roman" w:cs="Times New Roman"/>
          <w:b/>
          <w:bCs/>
          <w:color w:val="000000"/>
          <w:sz w:val="18"/>
          <w:szCs w:val="18"/>
          <w:lang w:eastAsia="ru-RU"/>
        </w:rPr>
        <w:t>Статья 4. Основные термины, используемые в настоящем Федеральном законе</w:t>
      </w:r>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292B2E">
        <w:rPr>
          <w:rFonts w:ascii="Times New Roman" w:eastAsia="Times New Roman" w:hAnsi="Times New Roman" w:cs="Times New Roman"/>
          <w:color w:val="000000"/>
          <w:sz w:val="18"/>
          <w:szCs w:val="18"/>
          <w:lang w:eastAsia="ru-RU"/>
        </w:rPr>
        <w:t>Для целей настоящего Федерального закона используются следующие основные термины:</w:t>
      </w:r>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292B2E">
        <w:rPr>
          <w:rFonts w:ascii="Times New Roman" w:eastAsia="Times New Roman" w:hAnsi="Times New Roman" w:cs="Times New Roman"/>
          <w:color w:val="808080"/>
          <w:sz w:val="18"/>
          <w:szCs w:val="18"/>
          <w:lang w:eastAsia="ru-RU"/>
        </w:rPr>
        <w:t>1)</w:t>
      </w:r>
      <w:r w:rsidRPr="00292B2E">
        <w:rPr>
          <w:rFonts w:ascii="Times New Roman" w:eastAsia="Times New Roman" w:hAnsi="Times New Roman" w:cs="Times New Roman"/>
          <w:color w:val="000000"/>
          <w:sz w:val="18"/>
          <w:szCs w:val="18"/>
          <w:lang w:eastAsia="ru-RU"/>
        </w:rPr>
        <w:t>обращение гражданина (далее - обращение) - направленные в государственный орган,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 орган местного самоуправления;</w:t>
      </w:r>
      <w:bookmarkStart w:id="25" w:name="l114"/>
      <w:bookmarkStart w:id="26" w:name="l12"/>
      <w:bookmarkStart w:id="27" w:name="l13"/>
      <w:bookmarkEnd w:id="25"/>
      <w:bookmarkEnd w:id="26"/>
      <w:bookmarkEnd w:id="27"/>
      <w:r w:rsidRPr="00292B2E">
        <w:rPr>
          <w:rFonts w:ascii="Times New Roman" w:eastAsia="Times New Roman" w:hAnsi="Times New Roman" w:cs="Times New Roman"/>
          <w:color w:val="000000"/>
          <w:sz w:val="18"/>
          <w:szCs w:val="18"/>
          <w:lang w:eastAsia="ru-RU"/>
        </w:rPr>
        <w:t> </w:t>
      </w:r>
      <w:r w:rsidRPr="00292B2E">
        <w:rPr>
          <w:rFonts w:ascii="Times New Roman" w:eastAsia="Times New Roman" w:hAnsi="Times New Roman" w:cs="Times New Roman"/>
          <w:color w:val="808080"/>
          <w:sz w:val="18"/>
          <w:szCs w:val="18"/>
          <w:lang w:eastAsia="ru-RU"/>
        </w:rPr>
        <w:t>(в ред. Федерального закона </w:t>
      </w:r>
      <w:hyperlink r:id="rId13" w:anchor="l259" w:tgtFrame="_blank" w:history="1">
        <w:r w:rsidRPr="00292B2E">
          <w:rPr>
            <w:rFonts w:ascii="Times New Roman" w:eastAsia="Times New Roman" w:hAnsi="Times New Roman" w:cs="Times New Roman"/>
            <w:color w:val="808080"/>
            <w:sz w:val="18"/>
            <w:szCs w:val="18"/>
            <w:u w:val="single"/>
            <w:lang w:eastAsia="ru-RU"/>
          </w:rPr>
          <w:t>от 27.07.2010 N 227-ФЗ</w:t>
        </w:r>
      </w:hyperlink>
      <w:r w:rsidRPr="00292B2E">
        <w:rPr>
          <w:rFonts w:ascii="Times New Roman" w:eastAsia="Times New Roman" w:hAnsi="Times New Roman" w:cs="Times New Roman"/>
          <w:color w:val="808080"/>
          <w:sz w:val="18"/>
          <w:szCs w:val="18"/>
          <w:lang w:eastAsia="ru-RU"/>
        </w:rPr>
        <w:t>)</w:t>
      </w:r>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292B2E">
        <w:rPr>
          <w:rFonts w:ascii="Times New Roman" w:eastAsia="Times New Roman" w:hAnsi="Times New Roman" w:cs="Times New Roman"/>
          <w:color w:val="808080"/>
          <w:sz w:val="18"/>
          <w:szCs w:val="18"/>
          <w:lang w:eastAsia="ru-RU"/>
        </w:rPr>
        <w:t>2)</w:t>
      </w:r>
      <w:r w:rsidRPr="00292B2E">
        <w:rPr>
          <w:rFonts w:ascii="Times New Roman" w:eastAsia="Times New Roman" w:hAnsi="Times New Roman" w:cs="Times New Roman"/>
          <w:color w:val="000000"/>
          <w:sz w:val="18"/>
          <w:szCs w:val="18"/>
          <w:lang w:eastAsia="ru-RU"/>
        </w:rPr>
        <w:t>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bookmarkStart w:id="28" w:name="l14"/>
      <w:bookmarkEnd w:id="28"/>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292B2E">
        <w:rPr>
          <w:rFonts w:ascii="Times New Roman" w:eastAsia="Times New Roman" w:hAnsi="Times New Roman" w:cs="Times New Roman"/>
          <w:color w:val="808080"/>
          <w:sz w:val="18"/>
          <w:szCs w:val="18"/>
          <w:lang w:eastAsia="ru-RU"/>
        </w:rPr>
        <w:t>3)</w:t>
      </w:r>
      <w:r w:rsidRPr="00292B2E">
        <w:rPr>
          <w:rFonts w:ascii="Times New Roman" w:eastAsia="Times New Roman" w:hAnsi="Times New Roman" w:cs="Times New Roman"/>
          <w:color w:val="000000"/>
          <w:sz w:val="18"/>
          <w:szCs w:val="18"/>
          <w:lang w:eastAsia="ru-RU"/>
        </w:rPr>
        <w:t>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bookmarkStart w:id="29" w:name="l15"/>
      <w:bookmarkEnd w:id="29"/>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292B2E">
        <w:rPr>
          <w:rFonts w:ascii="Times New Roman" w:eastAsia="Times New Roman" w:hAnsi="Times New Roman" w:cs="Times New Roman"/>
          <w:color w:val="808080"/>
          <w:sz w:val="18"/>
          <w:szCs w:val="18"/>
          <w:lang w:eastAsia="ru-RU"/>
        </w:rPr>
        <w:t>4)</w:t>
      </w:r>
      <w:r w:rsidRPr="00292B2E">
        <w:rPr>
          <w:rFonts w:ascii="Times New Roman" w:eastAsia="Times New Roman" w:hAnsi="Times New Roman" w:cs="Times New Roman"/>
          <w:color w:val="000000"/>
          <w:sz w:val="18"/>
          <w:szCs w:val="18"/>
          <w:lang w:eastAsia="ru-RU"/>
        </w:rPr>
        <w:t>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bookmarkStart w:id="30" w:name="l16"/>
      <w:bookmarkEnd w:id="30"/>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292B2E">
        <w:rPr>
          <w:rFonts w:ascii="Times New Roman" w:eastAsia="Times New Roman" w:hAnsi="Times New Roman" w:cs="Times New Roman"/>
          <w:color w:val="808080"/>
          <w:sz w:val="18"/>
          <w:szCs w:val="18"/>
          <w:lang w:eastAsia="ru-RU"/>
        </w:rPr>
        <w:t>5)</w:t>
      </w:r>
      <w:r w:rsidRPr="00292B2E">
        <w:rPr>
          <w:rFonts w:ascii="Times New Roman" w:eastAsia="Times New Roman" w:hAnsi="Times New Roman" w:cs="Times New Roman"/>
          <w:color w:val="000000"/>
          <w:sz w:val="18"/>
          <w:szCs w:val="18"/>
          <w:lang w:eastAsia="ru-RU"/>
        </w:rPr>
        <w:t>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bookmarkStart w:id="31" w:name="l17"/>
      <w:bookmarkEnd w:id="31"/>
    </w:p>
    <w:p w:rsidR="004F325B" w:rsidRPr="00292B2E" w:rsidRDefault="004F325B" w:rsidP="00292B2E">
      <w:pPr>
        <w:shd w:val="clear" w:color="auto" w:fill="FFFFFF"/>
        <w:spacing w:after="0" w:line="240" w:lineRule="auto"/>
        <w:ind w:left="-347"/>
        <w:jc w:val="both"/>
        <w:textAlignment w:val="baseline"/>
        <w:outlineLvl w:val="2"/>
        <w:rPr>
          <w:rFonts w:ascii="Times New Roman" w:eastAsia="Times New Roman" w:hAnsi="Times New Roman" w:cs="Times New Roman"/>
          <w:b/>
          <w:bCs/>
          <w:color w:val="000000"/>
          <w:sz w:val="18"/>
          <w:szCs w:val="18"/>
          <w:lang w:eastAsia="ru-RU"/>
        </w:rPr>
      </w:pPr>
      <w:bookmarkStart w:id="32" w:name="h92"/>
      <w:bookmarkEnd w:id="32"/>
      <w:r w:rsidRPr="00292B2E">
        <w:rPr>
          <w:rFonts w:ascii="Times New Roman" w:eastAsia="Times New Roman" w:hAnsi="Times New Roman" w:cs="Times New Roman"/>
          <w:b/>
          <w:bCs/>
          <w:color w:val="000000"/>
          <w:sz w:val="18"/>
          <w:szCs w:val="18"/>
          <w:lang w:eastAsia="ru-RU"/>
        </w:rPr>
        <w:t>Статья 5. Права гражданина при рассмотрении обращения</w:t>
      </w:r>
      <w:bookmarkStart w:id="33" w:name="l18"/>
      <w:bookmarkEnd w:id="33"/>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292B2E">
        <w:rPr>
          <w:rFonts w:ascii="Times New Roman" w:eastAsia="Times New Roman" w:hAnsi="Times New Roman" w:cs="Times New Roman"/>
          <w:color w:val="000000"/>
          <w:sz w:val="18"/>
          <w:szCs w:val="18"/>
          <w:lang w:eastAsia="ru-RU"/>
        </w:rPr>
        <w:t>При рассмотрении обращения государственным органом, органом местного самоуправления или должностным лицом гражданин имеет право:</w:t>
      </w:r>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292B2E">
        <w:rPr>
          <w:rFonts w:ascii="Times New Roman" w:eastAsia="Times New Roman" w:hAnsi="Times New Roman" w:cs="Times New Roman"/>
          <w:color w:val="808080"/>
          <w:sz w:val="18"/>
          <w:szCs w:val="18"/>
          <w:lang w:eastAsia="ru-RU"/>
        </w:rPr>
        <w:lastRenderedPageBreak/>
        <w:t>1)</w:t>
      </w:r>
      <w:bookmarkStart w:id="34" w:name="_GoBack"/>
      <w:r w:rsidRPr="00292B2E">
        <w:rPr>
          <w:rFonts w:ascii="Times New Roman" w:eastAsia="Times New Roman" w:hAnsi="Times New Roman" w:cs="Times New Roman"/>
          <w:color w:val="000000"/>
          <w:sz w:val="18"/>
          <w:szCs w:val="18"/>
          <w:lang w:eastAsia="ru-RU"/>
        </w:rPr>
        <w:t>представлять дополнительные документы и материалы либо обращаться с просьбой об их истребовании, в том числе в электронной форме; </w:t>
      </w:r>
      <w:r w:rsidRPr="00292B2E">
        <w:rPr>
          <w:rFonts w:ascii="Times New Roman" w:eastAsia="Times New Roman" w:hAnsi="Times New Roman" w:cs="Times New Roman"/>
          <w:color w:val="808080"/>
          <w:sz w:val="18"/>
          <w:szCs w:val="18"/>
          <w:lang w:eastAsia="ru-RU"/>
        </w:rPr>
        <w:t>(в ред. Федерального закона </w:t>
      </w:r>
      <w:hyperlink r:id="rId14" w:anchor="l259" w:tgtFrame="_blank" w:history="1">
        <w:r w:rsidRPr="00292B2E">
          <w:rPr>
            <w:rFonts w:ascii="Times New Roman" w:eastAsia="Times New Roman" w:hAnsi="Times New Roman" w:cs="Times New Roman"/>
            <w:color w:val="808080"/>
            <w:sz w:val="18"/>
            <w:szCs w:val="18"/>
            <w:u w:val="single"/>
            <w:lang w:eastAsia="ru-RU"/>
          </w:rPr>
          <w:t>от 27.07.2010 N 227-ФЗ</w:t>
        </w:r>
      </w:hyperlink>
      <w:r w:rsidRPr="00292B2E">
        <w:rPr>
          <w:rFonts w:ascii="Times New Roman" w:eastAsia="Times New Roman" w:hAnsi="Times New Roman" w:cs="Times New Roman"/>
          <w:color w:val="808080"/>
          <w:sz w:val="18"/>
          <w:szCs w:val="18"/>
          <w:lang w:eastAsia="ru-RU"/>
        </w:rPr>
        <w:t>)</w:t>
      </w:r>
      <w:bookmarkStart w:id="35" w:name="l19"/>
      <w:bookmarkEnd w:id="35"/>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292B2E">
        <w:rPr>
          <w:rFonts w:ascii="Times New Roman" w:eastAsia="Times New Roman" w:hAnsi="Times New Roman" w:cs="Times New Roman"/>
          <w:color w:val="808080"/>
          <w:sz w:val="18"/>
          <w:szCs w:val="18"/>
          <w:lang w:eastAsia="ru-RU"/>
        </w:rPr>
        <w:t>2)</w:t>
      </w:r>
      <w:r w:rsidRPr="00292B2E">
        <w:rPr>
          <w:rFonts w:ascii="Times New Roman" w:eastAsia="Times New Roman" w:hAnsi="Times New Roman" w:cs="Times New Roman"/>
          <w:color w:val="000000"/>
          <w:sz w:val="18"/>
          <w:szCs w:val="18"/>
          <w:lang w:eastAsia="ru-RU"/>
        </w:rPr>
        <w:t xml:space="preserve">знакомиться с документами и материалами, касающимися рассмотрения обращения, если это не затрагивает права, свободы и законные интересы других лиц </w:t>
      </w:r>
      <w:proofErr w:type="gramStart"/>
      <w:r w:rsidRPr="00292B2E">
        <w:rPr>
          <w:rFonts w:ascii="Times New Roman" w:eastAsia="Times New Roman" w:hAnsi="Times New Roman" w:cs="Times New Roman"/>
          <w:color w:val="000000"/>
          <w:sz w:val="18"/>
          <w:szCs w:val="18"/>
          <w:lang w:eastAsia="ru-RU"/>
        </w:rPr>
        <w:t>и</w:t>
      </w:r>
      <w:proofErr w:type="gramEnd"/>
      <w:r w:rsidRPr="00292B2E">
        <w:rPr>
          <w:rFonts w:ascii="Times New Roman" w:eastAsia="Times New Roman" w:hAnsi="Times New Roman" w:cs="Times New Roman"/>
          <w:color w:val="000000"/>
          <w:sz w:val="18"/>
          <w:szCs w:val="18"/>
          <w:lang w:eastAsia="ru-RU"/>
        </w:rPr>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w:t>
      </w:r>
      <w:bookmarkStart w:id="36" w:name="l20"/>
      <w:bookmarkEnd w:id="36"/>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gramStart"/>
      <w:r w:rsidRPr="00292B2E">
        <w:rPr>
          <w:rFonts w:ascii="Times New Roman" w:eastAsia="Times New Roman" w:hAnsi="Times New Roman" w:cs="Times New Roman"/>
          <w:color w:val="808080"/>
          <w:sz w:val="18"/>
          <w:szCs w:val="18"/>
          <w:lang w:eastAsia="ru-RU"/>
        </w:rPr>
        <w:t>3)</w:t>
      </w:r>
      <w:r w:rsidRPr="00292B2E">
        <w:rPr>
          <w:rFonts w:ascii="Times New Roman" w:eastAsia="Times New Roman" w:hAnsi="Times New Roman" w:cs="Times New Roman"/>
          <w:color w:val="000000"/>
          <w:sz w:val="18"/>
          <w:szCs w:val="18"/>
          <w:lang w:eastAsia="ru-RU"/>
        </w:rPr>
        <w:t>получать письменный ответ по существу поставленных в обращении вопросов, за исключением случаев, указанных в </w:t>
      </w:r>
      <w:hyperlink r:id="rId15" w:anchor="l51" w:history="1">
        <w:r w:rsidRPr="00292B2E">
          <w:rPr>
            <w:rFonts w:ascii="Times New Roman" w:eastAsia="Times New Roman" w:hAnsi="Times New Roman" w:cs="Times New Roman"/>
            <w:color w:val="228007"/>
            <w:sz w:val="18"/>
            <w:szCs w:val="18"/>
            <w:u w:val="single"/>
            <w:lang w:eastAsia="ru-RU"/>
          </w:rPr>
          <w:t>статье 11</w:t>
        </w:r>
      </w:hyperlink>
      <w:r w:rsidRPr="00292B2E">
        <w:rPr>
          <w:rFonts w:ascii="Times New Roman" w:eastAsia="Times New Roman" w:hAnsi="Times New Roman" w:cs="Times New Roman"/>
          <w:color w:val="000000"/>
          <w:sz w:val="18"/>
          <w:szCs w:val="18"/>
          <w:lang w:eastAsia="ru-RU"/>
        </w:rPr>
        <w:t> настоящего Федерального закона, а в случае, предусмотренном </w:t>
      </w:r>
      <w:hyperlink r:id="rId16" w:anchor="l60" w:history="1">
        <w:r w:rsidRPr="00292B2E">
          <w:rPr>
            <w:rFonts w:ascii="Times New Roman" w:eastAsia="Times New Roman" w:hAnsi="Times New Roman" w:cs="Times New Roman"/>
            <w:color w:val="228007"/>
            <w:sz w:val="18"/>
            <w:szCs w:val="18"/>
            <w:u w:val="single"/>
            <w:lang w:eastAsia="ru-RU"/>
          </w:rPr>
          <w:t>частью 5.1</w:t>
        </w:r>
      </w:hyperlink>
      <w:r w:rsidRPr="00292B2E">
        <w:rPr>
          <w:rFonts w:ascii="Times New Roman" w:eastAsia="Times New Roman" w:hAnsi="Times New Roman" w:cs="Times New Roman"/>
          <w:color w:val="000000"/>
          <w:sz w:val="18"/>
          <w:szCs w:val="18"/>
          <w:lang w:eastAsia="ru-RU"/>
        </w:rPr>
        <w:t> статьи 11 настоящего Федерального закона, на основании обращения с просьбой о его предоставлении,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w:t>
      </w:r>
      <w:proofErr w:type="gramEnd"/>
      <w:r w:rsidRPr="00292B2E">
        <w:rPr>
          <w:rFonts w:ascii="Times New Roman" w:eastAsia="Times New Roman" w:hAnsi="Times New Roman" w:cs="Times New Roman"/>
          <w:color w:val="000000"/>
          <w:sz w:val="18"/>
          <w:szCs w:val="18"/>
          <w:lang w:eastAsia="ru-RU"/>
        </w:rPr>
        <w:t xml:space="preserve"> </w:t>
      </w:r>
      <w:proofErr w:type="gramStart"/>
      <w:r w:rsidRPr="00292B2E">
        <w:rPr>
          <w:rFonts w:ascii="Times New Roman" w:eastAsia="Times New Roman" w:hAnsi="Times New Roman" w:cs="Times New Roman"/>
          <w:color w:val="000000"/>
          <w:sz w:val="18"/>
          <w:szCs w:val="18"/>
          <w:lang w:eastAsia="ru-RU"/>
        </w:rPr>
        <w:t>обращении</w:t>
      </w:r>
      <w:proofErr w:type="gramEnd"/>
      <w:r w:rsidRPr="00292B2E">
        <w:rPr>
          <w:rFonts w:ascii="Times New Roman" w:eastAsia="Times New Roman" w:hAnsi="Times New Roman" w:cs="Times New Roman"/>
          <w:color w:val="000000"/>
          <w:sz w:val="18"/>
          <w:szCs w:val="18"/>
          <w:lang w:eastAsia="ru-RU"/>
        </w:rPr>
        <w:t xml:space="preserve"> вопросов;</w:t>
      </w:r>
      <w:bookmarkStart w:id="37" w:name="l21"/>
      <w:bookmarkEnd w:id="37"/>
      <w:r w:rsidRPr="00292B2E">
        <w:rPr>
          <w:rFonts w:ascii="Times New Roman" w:eastAsia="Times New Roman" w:hAnsi="Times New Roman" w:cs="Times New Roman"/>
          <w:color w:val="000000"/>
          <w:sz w:val="18"/>
          <w:szCs w:val="18"/>
          <w:lang w:eastAsia="ru-RU"/>
        </w:rPr>
        <w:t> </w:t>
      </w:r>
      <w:r w:rsidRPr="00292B2E">
        <w:rPr>
          <w:rFonts w:ascii="Times New Roman" w:eastAsia="Times New Roman" w:hAnsi="Times New Roman" w:cs="Times New Roman"/>
          <w:color w:val="808080"/>
          <w:sz w:val="18"/>
          <w:szCs w:val="18"/>
          <w:lang w:eastAsia="ru-RU"/>
        </w:rPr>
        <w:t>(в ред. Федерального закона </w:t>
      </w:r>
      <w:hyperlink r:id="rId17" w:anchor="l13" w:tgtFrame="_blank" w:history="1">
        <w:r w:rsidRPr="00292B2E">
          <w:rPr>
            <w:rFonts w:ascii="Times New Roman" w:eastAsia="Times New Roman" w:hAnsi="Times New Roman" w:cs="Times New Roman"/>
            <w:color w:val="808080"/>
            <w:sz w:val="18"/>
            <w:szCs w:val="18"/>
            <w:u w:val="single"/>
            <w:lang w:eastAsia="ru-RU"/>
          </w:rPr>
          <w:t>от 27.11.2017 N 355-ФЗ</w:t>
        </w:r>
      </w:hyperlink>
      <w:r w:rsidRPr="00292B2E">
        <w:rPr>
          <w:rFonts w:ascii="Times New Roman" w:eastAsia="Times New Roman" w:hAnsi="Times New Roman" w:cs="Times New Roman"/>
          <w:color w:val="808080"/>
          <w:sz w:val="18"/>
          <w:szCs w:val="18"/>
          <w:lang w:eastAsia="ru-RU"/>
        </w:rPr>
        <w:t>)</w:t>
      </w:r>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292B2E">
        <w:rPr>
          <w:rFonts w:ascii="Times New Roman" w:eastAsia="Times New Roman" w:hAnsi="Times New Roman" w:cs="Times New Roman"/>
          <w:color w:val="808080"/>
          <w:sz w:val="18"/>
          <w:szCs w:val="18"/>
          <w:lang w:eastAsia="ru-RU"/>
        </w:rPr>
        <w:t>4)</w:t>
      </w:r>
      <w:r w:rsidRPr="00292B2E">
        <w:rPr>
          <w:rFonts w:ascii="Times New Roman" w:eastAsia="Times New Roman" w:hAnsi="Times New Roman" w:cs="Times New Roman"/>
          <w:color w:val="000000"/>
          <w:sz w:val="18"/>
          <w:szCs w:val="18"/>
          <w:lang w:eastAsia="ru-RU"/>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bookmarkStart w:id="38" w:name="l22"/>
      <w:bookmarkEnd w:id="38"/>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292B2E">
        <w:rPr>
          <w:rFonts w:ascii="Times New Roman" w:eastAsia="Times New Roman" w:hAnsi="Times New Roman" w:cs="Times New Roman"/>
          <w:color w:val="808080"/>
          <w:sz w:val="18"/>
          <w:szCs w:val="18"/>
          <w:lang w:eastAsia="ru-RU"/>
        </w:rPr>
        <w:t>5)</w:t>
      </w:r>
      <w:r w:rsidRPr="00292B2E">
        <w:rPr>
          <w:rFonts w:ascii="Times New Roman" w:eastAsia="Times New Roman" w:hAnsi="Times New Roman" w:cs="Times New Roman"/>
          <w:color w:val="000000"/>
          <w:sz w:val="18"/>
          <w:szCs w:val="18"/>
          <w:lang w:eastAsia="ru-RU"/>
        </w:rPr>
        <w:t>обращаться с заявлением о прекращении рассмотрения обращения.</w:t>
      </w:r>
      <w:bookmarkStart w:id="39" w:name="l23"/>
      <w:bookmarkEnd w:id="39"/>
    </w:p>
    <w:p w:rsidR="004F325B" w:rsidRPr="00292B2E" w:rsidRDefault="004F325B" w:rsidP="00292B2E">
      <w:pPr>
        <w:shd w:val="clear" w:color="auto" w:fill="FFFFFF"/>
        <w:spacing w:after="0" w:line="240" w:lineRule="auto"/>
        <w:ind w:left="-347"/>
        <w:jc w:val="both"/>
        <w:textAlignment w:val="baseline"/>
        <w:outlineLvl w:val="2"/>
        <w:rPr>
          <w:rFonts w:ascii="Times New Roman" w:eastAsia="Times New Roman" w:hAnsi="Times New Roman" w:cs="Times New Roman"/>
          <w:b/>
          <w:bCs/>
          <w:color w:val="000000"/>
          <w:sz w:val="18"/>
          <w:szCs w:val="18"/>
          <w:lang w:eastAsia="ru-RU"/>
        </w:rPr>
      </w:pPr>
      <w:bookmarkStart w:id="40" w:name="h93"/>
      <w:bookmarkEnd w:id="40"/>
      <w:r w:rsidRPr="00292B2E">
        <w:rPr>
          <w:rFonts w:ascii="Times New Roman" w:eastAsia="Times New Roman" w:hAnsi="Times New Roman" w:cs="Times New Roman"/>
          <w:b/>
          <w:bCs/>
          <w:color w:val="000000"/>
          <w:sz w:val="18"/>
          <w:szCs w:val="18"/>
          <w:lang w:eastAsia="ru-RU"/>
        </w:rPr>
        <w:t>Статья 6. Гарантии безопасности гражданина в связи с его обращением</w:t>
      </w:r>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r w:rsidRPr="00292B2E">
        <w:rPr>
          <w:rFonts w:ascii="Times New Roman" w:eastAsia="Times New Roman" w:hAnsi="Times New Roman" w:cs="Times New Roman"/>
          <w:color w:val="808080"/>
          <w:sz w:val="18"/>
          <w:szCs w:val="18"/>
          <w:lang w:eastAsia="ru-RU"/>
        </w:rPr>
        <w:t>1.</w:t>
      </w:r>
      <w:r w:rsidRPr="00292B2E">
        <w:rPr>
          <w:rFonts w:ascii="Times New Roman" w:eastAsia="Times New Roman" w:hAnsi="Times New Roman" w:cs="Times New Roman"/>
          <w:color w:val="000000"/>
          <w:sz w:val="18"/>
          <w:szCs w:val="18"/>
          <w:lang w:eastAsia="ru-RU"/>
        </w:rPr>
        <w:t>Запрещается</w:t>
      </w:r>
      <w:proofErr w:type="spellEnd"/>
      <w:r w:rsidRPr="00292B2E">
        <w:rPr>
          <w:rFonts w:ascii="Times New Roman" w:eastAsia="Times New Roman" w:hAnsi="Times New Roman" w:cs="Times New Roman"/>
          <w:color w:val="000000"/>
          <w:sz w:val="18"/>
          <w:szCs w:val="18"/>
          <w:lang w:eastAsia="ru-RU"/>
        </w:rPr>
        <w:t xml:space="preserve"> преследование гражданина в связи с его обращением в государственный орган,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bookmarkStart w:id="41" w:name="l24"/>
      <w:bookmarkEnd w:id="41"/>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r w:rsidRPr="00292B2E">
        <w:rPr>
          <w:rFonts w:ascii="Times New Roman" w:eastAsia="Times New Roman" w:hAnsi="Times New Roman" w:cs="Times New Roman"/>
          <w:color w:val="808080"/>
          <w:sz w:val="18"/>
          <w:szCs w:val="18"/>
          <w:lang w:eastAsia="ru-RU"/>
        </w:rPr>
        <w:t>2.</w:t>
      </w:r>
      <w:r w:rsidRPr="00292B2E">
        <w:rPr>
          <w:rFonts w:ascii="Times New Roman" w:eastAsia="Times New Roman" w:hAnsi="Times New Roman" w:cs="Times New Roman"/>
          <w:color w:val="000000"/>
          <w:sz w:val="18"/>
          <w:szCs w:val="18"/>
          <w:lang w:eastAsia="ru-RU"/>
        </w:rPr>
        <w:t>При</w:t>
      </w:r>
      <w:proofErr w:type="spellEnd"/>
      <w:r w:rsidRPr="00292B2E">
        <w:rPr>
          <w:rFonts w:ascii="Times New Roman" w:eastAsia="Times New Roman" w:hAnsi="Times New Roman" w:cs="Times New Roman"/>
          <w:color w:val="000000"/>
          <w:sz w:val="18"/>
          <w:szCs w:val="18"/>
          <w:lang w:eastAsia="ru-RU"/>
        </w:rPr>
        <w:t xml:space="preserve">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bookmarkStart w:id="42" w:name="l25"/>
      <w:bookmarkStart w:id="43" w:name="l26"/>
      <w:bookmarkEnd w:id="42"/>
      <w:bookmarkEnd w:id="43"/>
    </w:p>
    <w:p w:rsidR="004F325B" w:rsidRPr="00292B2E" w:rsidRDefault="004F325B" w:rsidP="00292B2E">
      <w:pPr>
        <w:shd w:val="clear" w:color="auto" w:fill="FFFFFF"/>
        <w:spacing w:after="0" w:line="240" w:lineRule="auto"/>
        <w:ind w:left="-347"/>
        <w:jc w:val="both"/>
        <w:textAlignment w:val="baseline"/>
        <w:outlineLvl w:val="2"/>
        <w:rPr>
          <w:rFonts w:ascii="Times New Roman" w:eastAsia="Times New Roman" w:hAnsi="Times New Roman" w:cs="Times New Roman"/>
          <w:b/>
          <w:bCs/>
          <w:color w:val="000000"/>
          <w:sz w:val="18"/>
          <w:szCs w:val="18"/>
          <w:lang w:eastAsia="ru-RU"/>
        </w:rPr>
      </w:pPr>
      <w:bookmarkStart w:id="44" w:name="h94"/>
      <w:bookmarkEnd w:id="44"/>
      <w:r w:rsidRPr="00292B2E">
        <w:rPr>
          <w:rFonts w:ascii="Times New Roman" w:eastAsia="Times New Roman" w:hAnsi="Times New Roman" w:cs="Times New Roman"/>
          <w:b/>
          <w:bCs/>
          <w:color w:val="000000"/>
          <w:sz w:val="18"/>
          <w:szCs w:val="18"/>
          <w:lang w:eastAsia="ru-RU"/>
        </w:rPr>
        <w:t>Статья 7. Требования к письменному обращению</w:t>
      </w:r>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proofErr w:type="gramStart"/>
      <w:r w:rsidRPr="00292B2E">
        <w:rPr>
          <w:rFonts w:ascii="Times New Roman" w:eastAsia="Times New Roman" w:hAnsi="Times New Roman" w:cs="Times New Roman"/>
          <w:color w:val="808080"/>
          <w:sz w:val="18"/>
          <w:szCs w:val="18"/>
          <w:lang w:eastAsia="ru-RU"/>
        </w:rPr>
        <w:t>1.</w:t>
      </w:r>
      <w:r w:rsidRPr="00292B2E">
        <w:rPr>
          <w:rFonts w:ascii="Times New Roman" w:eastAsia="Times New Roman" w:hAnsi="Times New Roman" w:cs="Times New Roman"/>
          <w:color w:val="000000"/>
          <w:sz w:val="18"/>
          <w:szCs w:val="18"/>
          <w:lang w:eastAsia="ru-RU"/>
        </w:rPr>
        <w:t>Гражданин</w:t>
      </w:r>
      <w:proofErr w:type="spellEnd"/>
      <w:r w:rsidRPr="00292B2E">
        <w:rPr>
          <w:rFonts w:ascii="Times New Roman" w:eastAsia="Times New Roman" w:hAnsi="Times New Roman" w:cs="Times New Roman"/>
          <w:color w:val="000000"/>
          <w:sz w:val="18"/>
          <w:szCs w:val="18"/>
          <w:lang w:eastAsia="ru-RU"/>
        </w:rPr>
        <w:t xml:space="preserve"> в своем письменном обращении в обязательном порядке указывает либо наименование государственного органа или органа местного самоуправления, в которые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w:t>
      </w:r>
      <w:proofErr w:type="gramEnd"/>
      <w:r w:rsidRPr="00292B2E">
        <w:rPr>
          <w:rFonts w:ascii="Times New Roman" w:eastAsia="Times New Roman" w:hAnsi="Times New Roman" w:cs="Times New Roman"/>
          <w:color w:val="000000"/>
          <w:sz w:val="18"/>
          <w:szCs w:val="18"/>
          <w:lang w:eastAsia="ru-RU"/>
        </w:rPr>
        <w:t xml:space="preserve"> жалобы, ставит личную подпись и дату.</w:t>
      </w:r>
      <w:bookmarkStart w:id="45" w:name="l27"/>
      <w:bookmarkStart w:id="46" w:name="l28"/>
      <w:bookmarkStart w:id="47" w:name="l29"/>
      <w:bookmarkEnd w:id="45"/>
      <w:bookmarkEnd w:id="46"/>
      <w:bookmarkEnd w:id="47"/>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r w:rsidRPr="00292B2E">
        <w:rPr>
          <w:rFonts w:ascii="Times New Roman" w:eastAsia="Times New Roman" w:hAnsi="Times New Roman" w:cs="Times New Roman"/>
          <w:color w:val="808080"/>
          <w:sz w:val="18"/>
          <w:szCs w:val="18"/>
          <w:lang w:eastAsia="ru-RU"/>
        </w:rPr>
        <w:t>2.</w:t>
      </w:r>
      <w:r w:rsidRPr="00292B2E">
        <w:rPr>
          <w:rFonts w:ascii="Times New Roman" w:eastAsia="Times New Roman" w:hAnsi="Times New Roman" w:cs="Times New Roman"/>
          <w:color w:val="000000"/>
          <w:sz w:val="18"/>
          <w:szCs w:val="18"/>
          <w:lang w:eastAsia="ru-RU"/>
        </w:rPr>
        <w:t>В</w:t>
      </w:r>
      <w:proofErr w:type="spellEnd"/>
      <w:r w:rsidRPr="00292B2E">
        <w:rPr>
          <w:rFonts w:ascii="Times New Roman" w:eastAsia="Times New Roman" w:hAnsi="Times New Roman" w:cs="Times New Roman"/>
          <w:color w:val="000000"/>
          <w:sz w:val="18"/>
          <w:szCs w:val="18"/>
          <w:lang w:eastAsia="ru-RU"/>
        </w:rPr>
        <w:t xml:space="preserve"> случае необходимости в подтверждение своих доводов гражданин прилагает к письменному обращению документы и материалы либо их копии.</w:t>
      </w:r>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r w:rsidRPr="00292B2E">
        <w:rPr>
          <w:rFonts w:ascii="Times New Roman" w:eastAsia="Times New Roman" w:hAnsi="Times New Roman" w:cs="Times New Roman"/>
          <w:color w:val="808080"/>
          <w:sz w:val="18"/>
          <w:szCs w:val="18"/>
          <w:lang w:eastAsia="ru-RU"/>
        </w:rPr>
        <w:t>3.</w:t>
      </w:r>
      <w:r w:rsidRPr="00292B2E">
        <w:rPr>
          <w:rFonts w:ascii="Times New Roman" w:eastAsia="Times New Roman" w:hAnsi="Times New Roman" w:cs="Times New Roman"/>
          <w:color w:val="000000"/>
          <w:sz w:val="18"/>
          <w:szCs w:val="18"/>
          <w:lang w:eastAsia="ru-RU"/>
        </w:rPr>
        <w:t>Обращение</w:t>
      </w:r>
      <w:proofErr w:type="spellEnd"/>
      <w:r w:rsidRPr="00292B2E">
        <w:rPr>
          <w:rFonts w:ascii="Times New Roman" w:eastAsia="Times New Roman" w:hAnsi="Times New Roman" w:cs="Times New Roman"/>
          <w:color w:val="000000"/>
          <w:sz w:val="18"/>
          <w:szCs w:val="18"/>
          <w:lang w:eastAsia="ru-RU"/>
        </w:rPr>
        <w:t>,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roofErr w:type="gramStart"/>
      <w:r w:rsidRPr="00292B2E">
        <w:rPr>
          <w:rFonts w:ascii="Times New Roman" w:eastAsia="Times New Roman" w:hAnsi="Times New Roman" w:cs="Times New Roman"/>
          <w:color w:val="000000"/>
          <w:sz w:val="18"/>
          <w:szCs w:val="18"/>
          <w:lang w:eastAsia="ru-RU"/>
        </w:rPr>
        <w:t>.</w:t>
      </w:r>
      <w:bookmarkStart w:id="48" w:name="l30"/>
      <w:bookmarkStart w:id="49" w:name="l106"/>
      <w:bookmarkStart w:id="50" w:name="l122"/>
      <w:bookmarkEnd w:id="48"/>
      <w:bookmarkEnd w:id="49"/>
      <w:bookmarkEnd w:id="50"/>
      <w:proofErr w:type="gramEnd"/>
      <w:r w:rsidRPr="00292B2E">
        <w:rPr>
          <w:rFonts w:ascii="Times New Roman" w:eastAsia="Times New Roman" w:hAnsi="Times New Roman" w:cs="Times New Roman"/>
          <w:color w:val="000000"/>
          <w:sz w:val="18"/>
          <w:szCs w:val="18"/>
          <w:lang w:eastAsia="ru-RU"/>
        </w:rPr>
        <w:t> </w:t>
      </w:r>
      <w:r w:rsidRPr="00292B2E">
        <w:rPr>
          <w:rFonts w:ascii="Times New Roman" w:eastAsia="Times New Roman" w:hAnsi="Times New Roman" w:cs="Times New Roman"/>
          <w:color w:val="808080"/>
          <w:sz w:val="18"/>
          <w:szCs w:val="18"/>
          <w:lang w:eastAsia="ru-RU"/>
        </w:rPr>
        <w:t>(</w:t>
      </w:r>
      <w:proofErr w:type="gramStart"/>
      <w:r w:rsidRPr="00292B2E">
        <w:rPr>
          <w:rFonts w:ascii="Times New Roman" w:eastAsia="Times New Roman" w:hAnsi="Times New Roman" w:cs="Times New Roman"/>
          <w:color w:val="808080"/>
          <w:sz w:val="18"/>
          <w:szCs w:val="18"/>
          <w:lang w:eastAsia="ru-RU"/>
        </w:rPr>
        <w:t>в</w:t>
      </w:r>
      <w:proofErr w:type="gramEnd"/>
      <w:r w:rsidRPr="00292B2E">
        <w:rPr>
          <w:rFonts w:ascii="Times New Roman" w:eastAsia="Times New Roman" w:hAnsi="Times New Roman" w:cs="Times New Roman"/>
          <w:color w:val="808080"/>
          <w:sz w:val="18"/>
          <w:szCs w:val="18"/>
          <w:lang w:eastAsia="ru-RU"/>
        </w:rPr>
        <w:t xml:space="preserve"> ред. Федерального закона </w:t>
      </w:r>
      <w:hyperlink r:id="rId18" w:anchor="l13" w:tgtFrame="_blank" w:history="1">
        <w:r w:rsidRPr="00292B2E">
          <w:rPr>
            <w:rFonts w:ascii="Times New Roman" w:eastAsia="Times New Roman" w:hAnsi="Times New Roman" w:cs="Times New Roman"/>
            <w:color w:val="808080"/>
            <w:sz w:val="18"/>
            <w:szCs w:val="18"/>
            <w:u w:val="single"/>
            <w:lang w:eastAsia="ru-RU"/>
          </w:rPr>
          <w:t>от 27.11.2017 N 355-ФЗ</w:t>
        </w:r>
      </w:hyperlink>
      <w:r w:rsidRPr="00292B2E">
        <w:rPr>
          <w:rFonts w:ascii="Times New Roman" w:eastAsia="Times New Roman" w:hAnsi="Times New Roman" w:cs="Times New Roman"/>
          <w:color w:val="808080"/>
          <w:sz w:val="18"/>
          <w:szCs w:val="18"/>
          <w:lang w:eastAsia="ru-RU"/>
        </w:rPr>
        <w:t>)</w:t>
      </w:r>
    </w:p>
    <w:p w:rsidR="004F325B" w:rsidRPr="00292B2E" w:rsidRDefault="004F325B" w:rsidP="00292B2E">
      <w:pPr>
        <w:shd w:val="clear" w:color="auto" w:fill="FFFFFF"/>
        <w:spacing w:after="0" w:line="240" w:lineRule="auto"/>
        <w:ind w:left="-347"/>
        <w:jc w:val="both"/>
        <w:textAlignment w:val="baseline"/>
        <w:outlineLvl w:val="2"/>
        <w:rPr>
          <w:rFonts w:ascii="Times New Roman" w:eastAsia="Times New Roman" w:hAnsi="Times New Roman" w:cs="Times New Roman"/>
          <w:b/>
          <w:bCs/>
          <w:color w:val="000000"/>
          <w:sz w:val="18"/>
          <w:szCs w:val="18"/>
          <w:lang w:eastAsia="ru-RU"/>
        </w:rPr>
      </w:pPr>
      <w:bookmarkStart w:id="51" w:name="h95"/>
      <w:bookmarkEnd w:id="51"/>
      <w:r w:rsidRPr="00292B2E">
        <w:rPr>
          <w:rFonts w:ascii="Times New Roman" w:eastAsia="Times New Roman" w:hAnsi="Times New Roman" w:cs="Times New Roman"/>
          <w:b/>
          <w:bCs/>
          <w:color w:val="000000"/>
          <w:sz w:val="18"/>
          <w:szCs w:val="18"/>
          <w:lang w:eastAsia="ru-RU"/>
        </w:rPr>
        <w:t>Статья 8. Направление и регистрация письменного обращения</w:t>
      </w:r>
      <w:bookmarkStart w:id="52" w:name="l31"/>
      <w:bookmarkEnd w:id="52"/>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r w:rsidRPr="00292B2E">
        <w:rPr>
          <w:rFonts w:ascii="Times New Roman" w:eastAsia="Times New Roman" w:hAnsi="Times New Roman" w:cs="Times New Roman"/>
          <w:color w:val="808080"/>
          <w:sz w:val="18"/>
          <w:szCs w:val="18"/>
          <w:lang w:eastAsia="ru-RU"/>
        </w:rPr>
        <w:t>1.</w:t>
      </w:r>
      <w:r w:rsidRPr="00292B2E">
        <w:rPr>
          <w:rFonts w:ascii="Times New Roman" w:eastAsia="Times New Roman" w:hAnsi="Times New Roman" w:cs="Times New Roman"/>
          <w:color w:val="000000"/>
          <w:sz w:val="18"/>
          <w:szCs w:val="18"/>
          <w:lang w:eastAsia="ru-RU"/>
        </w:rPr>
        <w:t>Гражданин</w:t>
      </w:r>
      <w:proofErr w:type="spellEnd"/>
      <w:r w:rsidRPr="00292B2E">
        <w:rPr>
          <w:rFonts w:ascii="Times New Roman" w:eastAsia="Times New Roman" w:hAnsi="Times New Roman" w:cs="Times New Roman"/>
          <w:color w:val="000000"/>
          <w:sz w:val="18"/>
          <w:szCs w:val="18"/>
          <w:lang w:eastAsia="ru-RU"/>
        </w:rPr>
        <w:t xml:space="preserve"> направляет письменное обращение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обращении вопросов.</w:t>
      </w:r>
      <w:bookmarkStart w:id="53" w:name="l32"/>
      <w:bookmarkEnd w:id="53"/>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r w:rsidRPr="00292B2E">
        <w:rPr>
          <w:rFonts w:ascii="Times New Roman" w:eastAsia="Times New Roman" w:hAnsi="Times New Roman" w:cs="Times New Roman"/>
          <w:color w:val="808080"/>
          <w:sz w:val="18"/>
          <w:szCs w:val="18"/>
          <w:lang w:eastAsia="ru-RU"/>
        </w:rPr>
        <w:t>2.</w:t>
      </w:r>
      <w:r w:rsidRPr="00292B2E">
        <w:rPr>
          <w:rFonts w:ascii="Times New Roman" w:eastAsia="Times New Roman" w:hAnsi="Times New Roman" w:cs="Times New Roman"/>
          <w:color w:val="000000"/>
          <w:sz w:val="18"/>
          <w:szCs w:val="18"/>
          <w:lang w:eastAsia="ru-RU"/>
        </w:rPr>
        <w:t>Письменное</w:t>
      </w:r>
      <w:proofErr w:type="spellEnd"/>
      <w:r w:rsidRPr="00292B2E">
        <w:rPr>
          <w:rFonts w:ascii="Times New Roman" w:eastAsia="Times New Roman" w:hAnsi="Times New Roman" w:cs="Times New Roman"/>
          <w:color w:val="000000"/>
          <w:sz w:val="18"/>
          <w:szCs w:val="18"/>
          <w:lang w:eastAsia="ru-RU"/>
        </w:rPr>
        <w:t xml:space="preserve"> обращение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w:t>
      </w:r>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proofErr w:type="gramStart"/>
      <w:r w:rsidRPr="00292B2E">
        <w:rPr>
          <w:rFonts w:ascii="Times New Roman" w:eastAsia="Times New Roman" w:hAnsi="Times New Roman" w:cs="Times New Roman"/>
          <w:color w:val="808080"/>
          <w:sz w:val="18"/>
          <w:szCs w:val="18"/>
          <w:lang w:eastAsia="ru-RU"/>
        </w:rPr>
        <w:t>3.</w:t>
      </w:r>
      <w:r w:rsidRPr="00292B2E">
        <w:rPr>
          <w:rFonts w:ascii="Times New Roman" w:eastAsia="Times New Roman" w:hAnsi="Times New Roman" w:cs="Times New Roman"/>
          <w:color w:val="000000"/>
          <w:sz w:val="18"/>
          <w:szCs w:val="18"/>
          <w:lang w:eastAsia="ru-RU"/>
        </w:rPr>
        <w:t>Письменное</w:t>
      </w:r>
      <w:proofErr w:type="spellEnd"/>
      <w:r w:rsidRPr="00292B2E">
        <w:rPr>
          <w:rFonts w:ascii="Times New Roman" w:eastAsia="Times New Roman" w:hAnsi="Times New Roman" w:cs="Times New Roman"/>
          <w:color w:val="000000"/>
          <w:sz w:val="18"/>
          <w:szCs w:val="18"/>
          <w:lang w:eastAsia="ru-RU"/>
        </w:rPr>
        <w:t xml:space="preserve">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w:t>
      </w:r>
      <w:hyperlink r:id="rId19" w:anchor="l56" w:history="1">
        <w:r w:rsidRPr="00292B2E">
          <w:rPr>
            <w:rFonts w:ascii="Times New Roman" w:eastAsia="Times New Roman" w:hAnsi="Times New Roman" w:cs="Times New Roman"/>
            <w:color w:val="228007"/>
            <w:sz w:val="18"/>
            <w:szCs w:val="18"/>
            <w:u w:val="single"/>
            <w:lang w:eastAsia="ru-RU"/>
          </w:rPr>
          <w:t>части 4</w:t>
        </w:r>
      </w:hyperlink>
      <w:r w:rsidRPr="00292B2E">
        <w:rPr>
          <w:rFonts w:ascii="Times New Roman" w:eastAsia="Times New Roman" w:hAnsi="Times New Roman" w:cs="Times New Roman"/>
          <w:color w:val="000000"/>
          <w:sz w:val="18"/>
          <w:szCs w:val="18"/>
          <w:lang w:eastAsia="ru-RU"/>
        </w:rPr>
        <w:t> статьи</w:t>
      </w:r>
      <w:proofErr w:type="gramEnd"/>
      <w:r w:rsidRPr="00292B2E">
        <w:rPr>
          <w:rFonts w:ascii="Times New Roman" w:eastAsia="Times New Roman" w:hAnsi="Times New Roman" w:cs="Times New Roman"/>
          <w:color w:val="000000"/>
          <w:sz w:val="18"/>
          <w:szCs w:val="18"/>
          <w:lang w:eastAsia="ru-RU"/>
        </w:rPr>
        <w:t xml:space="preserve"> 11 настоящего Федерального закона.</w:t>
      </w:r>
      <w:bookmarkStart w:id="54" w:name="l33"/>
      <w:bookmarkStart w:id="55" w:name="l34"/>
      <w:bookmarkStart w:id="56" w:name="l35"/>
      <w:bookmarkEnd w:id="54"/>
      <w:bookmarkEnd w:id="55"/>
      <w:bookmarkEnd w:id="56"/>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proofErr w:type="gramStart"/>
      <w:r w:rsidRPr="00292B2E">
        <w:rPr>
          <w:rFonts w:ascii="Times New Roman" w:eastAsia="Times New Roman" w:hAnsi="Times New Roman" w:cs="Times New Roman"/>
          <w:color w:val="808080"/>
          <w:sz w:val="18"/>
          <w:szCs w:val="18"/>
          <w:lang w:eastAsia="ru-RU"/>
        </w:rPr>
        <w:t>3.1.</w:t>
      </w:r>
      <w:r w:rsidRPr="00292B2E">
        <w:rPr>
          <w:rFonts w:ascii="Times New Roman" w:eastAsia="Times New Roman" w:hAnsi="Times New Roman" w:cs="Times New Roman"/>
          <w:color w:val="000000"/>
          <w:sz w:val="18"/>
          <w:szCs w:val="18"/>
          <w:lang w:eastAsia="ru-RU"/>
        </w:rPr>
        <w:t>Письменное</w:t>
      </w:r>
      <w:proofErr w:type="spellEnd"/>
      <w:r w:rsidRPr="00292B2E">
        <w:rPr>
          <w:rFonts w:ascii="Times New Roman" w:eastAsia="Times New Roman" w:hAnsi="Times New Roman" w:cs="Times New Roman"/>
          <w:color w:val="000000"/>
          <w:sz w:val="18"/>
          <w:szCs w:val="18"/>
          <w:lang w:eastAsia="ru-RU"/>
        </w:rPr>
        <w:t xml:space="preserve">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w:t>
      </w:r>
      <w:proofErr w:type="gramEnd"/>
      <w:r w:rsidRPr="00292B2E">
        <w:rPr>
          <w:rFonts w:ascii="Times New Roman" w:eastAsia="Times New Roman" w:hAnsi="Times New Roman" w:cs="Times New Roman"/>
          <w:color w:val="000000"/>
          <w:sz w:val="18"/>
          <w:szCs w:val="18"/>
          <w:lang w:eastAsia="ru-RU"/>
        </w:rPr>
        <w:t xml:space="preserve"> исключением случая, указанного в </w:t>
      </w:r>
      <w:hyperlink r:id="rId20" w:anchor="l56" w:history="1">
        <w:r w:rsidRPr="00292B2E">
          <w:rPr>
            <w:rFonts w:ascii="Times New Roman" w:eastAsia="Times New Roman" w:hAnsi="Times New Roman" w:cs="Times New Roman"/>
            <w:color w:val="228007"/>
            <w:sz w:val="18"/>
            <w:szCs w:val="18"/>
            <w:u w:val="single"/>
            <w:lang w:eastAsia="ru-RU"/>
          </w:rPr>
          <w:t>части 4</w:t>
        </w:r>
      </w:hyperlink>
      <w:r w:rsidRPr="00292B2E">
        <w:rPr>
          <w:rFonts w:ascii="Times New Roman" w:eastAsia="Times New Roman" w:hAnsi="Times New Roman" w:cs="Times New Roman"/>
          <w:color w:val="000000"/>
          <w:sz w:val="18"/>
          <w:szCs w:val="18"/>
          <w:lang w:eastAsia="ru-RU"/>
        </w:rPr>
        <w:t> статьи 11 настоящего Федерального закона</w:t>
      </w:r>
      <w:proofErr w:type="gramStart"/>
      <w:r w:rsidRPr="00292B2E">
        <w:rPr>
          <w:rFonts w:ascii="Times New Roman" w:eastAsia="Times New Roman" w:hAnsi="Times New Roman" w:cs="Times New Roman"/>
          <w:color w:val="000000"/>
          <w:sz w:val="18"/>
          <w:szCs w:val="18"/>
          <w:lang w:eastAsia="ru-RU"/>
        </w:rPr>
        <w:t>.</w:t>
      </w:r>
      <w:bookmarkStart w:id="57" w:name="l118"/>
      <w:bookmarkEnd w:id="57"/>
      <w:proofErr w:type="gramEnd"/>
      <w:r w:rsidRPr="00292B2E">
        <w:rPr>
          <w:rFonts w:ascii="Times New Roman" w:eastAsia="Times New Roman" w:hAnsi="Times New Roman" w:cs="Times New Roman"/>
          <w:color w:val="000000"/>
          <w:sz w:val="18"/>
          <w:szCs w:val="18"/>
          <w:lang w:eastAsia="ru-RU"/>
        </w:rPr>
        <w:t> </w:t>
      </w:r>
      <w:r w:rsidRPr="00292B2E">
        <w:rPr>
          <w:rFonts w:ascii="Times New Roman" w:eastAsia="Times New Roman" w:hAnsi="Times New Roman" w:cs="Times New Roman"/>
          <w:color w:val="808080"/>
          <w:sz w:val="18"/>
          <w:szCs w:val="18"/>
          <w:lang w:eastAsia="ru-RU"/>
        </w:rPr>
        <w:t>(</w:t>
      </w:r>
      <w:proofErr w:type="gramStart"/>
      <w:r w:rsidRPr="00292B2E">
        <w:rPr>
          <w:rFonts w:ascii="Times New Roman" w:eastAsia="Times New Roman" w:hAnsi="Times New Roman" w:cs="Times New Roman"/>
          <w:color w:val="808080"/>
          <w:sz w:val="18"/>
          <w:szCs w:val="18"/>
          <w:lang w:eastAsia="ru-RU"/>
        </w:rPr>
        <w:t>в</w:t>
      </w:r>
      <w:proofErr w:type="gramEnd"/>
      <w:r w:rsidRPr="00292B2E">
        <w:rPr>
          <w:rFonts w:ascii="Times New Roman" w:eastAsia="Times New Roman" w:hAnsi="Times New Roman" w:cs="Times New Roman"/>
          <w:color w:val="808080"/>
          <w:sz w:val="18"/>
          <w:szCs w:val="18"/>
          <w:lang w:eastAsia="ru-RU"/>
        </w:rPr>
        <w:t xml:space="preserve"> ред. Федеральных законов </w:t>
      </w:r>
      <w:hyperlink r:id="rId21" w:anchor="l90" w:tgtFrame="_blank" w:history="1">
        <w:r w:rsidRPr="00292B2E">
          <w:rPr>
            <w:rFonts w:ascii="Times New Roman" w:eastAsia="Times New Roman" w:hAnsi="Times New Roman" w:cs="Times New Roman"/>
            <w:color w:val="808080"/>
            <w:sz w:val="18"/>
            <w:szCs w:val="18"/>
            <w:u w:val="single"/>
            <w:lang w:eastAsia="ru-RU"/>
          </w:rPr>
          <w:t>от 24.11.2014 N 357-ФЗ</w:t>
        </w:r>
      </w:hyperlink>
      <w:r w:rsidRPr="00292B2E">
        <w:rPr>
          <w:rFonts w:ascii="Times New Roman" w:eastAsia="Times New Roman" w:hAnsi="Times New Roman" w:cs="Times New Roman"/>
          <w:color w:val="808080"/>
          <w:sz w:val="18"/>
          <w:szCs w:val="18"/>
          <w:lang w:eastAsia="ru-RU"/>
        </w:rPr>
        <w:t>, </w:t>
      </w:r>
      <w:hyperlink r:id="rId22" w:anchor="l125" w:tgtFrame="_blank" w:history="1">
        <w:r w:rsidRPr="00292B2E">
          <w:rPr>
            <w:rFonts w:ascii="Times New Roman" w:eastAsia="Times New Roman" w:hAnsi="Times New Roman" w:cs="Times New Roman"/>
            <w:color w:val="808080"/>
            <w:sz w:val="18"/>
            <w:szCs w:val="18"/>
            <w:u w:val="single"/>
            <w:lang w:eastAsia="ru-RU"/>
          </w:rPr>
          <w:t>от 27.12.2018 N 528-ФЗ</w:t>
        </w:r>
      </w:hyperlink>
      <w:r w:rsidRPr="00292B2E">
        <w:rPr>
          <w:rFonts w:ascii="Times New Roman" w:eastAsia="Times New Roman" w:hAnsi="Times New Roman" w:cs="Times New Roman"/>
          <w:color w:val="808080"/>
          <w:sz w:val="18"/>
          <w:szCs w:val="18"/>
          <w:lang w:eastAsia="ru-RU"/>
        </w:rPr>
        <w:t>)</w:t>
      </w:r>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r w:rsidRPr="00292B2E">
        <w:rPr>
          <w:rFonts w:ascii="Times New Roman" w:eastAsia="Times New Roman" w:hAnsi="Times New Roman" w:cs="Times New Roman"/>
          <w:color w:val="808080"/>
          <w:sz w:val="18"/>
          <w:szCs w:val="18"/>
          <w:lang w:eastAsia="ru-RU"/>
        </w:rPr>
        <w:t>4.</w:t>
      </w:r>
      <w:r w:rsidRPr="00292B2E">
        <w:rPr>
          <w:rFonts w:ascii="Times New Roman" w:eastAsia="Times New Roman" w:hAnsi="Times New Roman" w:cs="Times New Roman"/>
          <w:color w:val="000000"/>
          <w:sz w:val="18"/>
          <w:szCs w:val="18"/>
          <w:lang w:eastAsia="ru-RU"/>
        </w:rPr>
        <w:t>В</w:t>
      </w:r>
      <w:proofErr w:type="spellEnd"/>
      <w:r w:rsidRPr="00292B2E">
        <w:rPr>
          <w:rFonts w:ascii="Times New Roman" w:eastAsia="Times New Roman" w:hAnsi="Times New Roman" w:cs="Times New Roman"/>
          <w:color w:val="000000"/>
          <w:sz w:val="18"/>
          <w:szCs w:val="18"/>
          <w:lang w:eastAsia="ru-RU"/>
        </w:rPr>
        <w:t xml:space="preserve">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bookmarkStart w:id="58" w:name="l119"/>
      <w:bookmarkStart w:id="59" w:name="l36"/>
      <w:bookmarkEnd w:id="58"/>
      <w:bookmarkEnd w:id="59"/>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r w:rsidRPr="00292B2E">
        <w:rPr>
          <w:rFonts w:ascii="Times New Roman" w:eastAsia="Times New Roman" w:hAnsi="Times New Roman" w:cs="Times New Roman"/>
          <w:color w:val="808080"/>
          <w:sz w:val="18"/>
          <w:szCs w:val="18"/>
          <w:lang w:eastAsia="ru-RU"/>
        </w:rPr>
        <w:t>5.</w:t>
      </w:r>
      <w:r w:rsidRPr="00292B2E">
        <w:rPr>
          <w:rFonts w:ascii="Times New Roman" w:eastAsia="Times New Roman" w:hAnsi="Times New Roman" w:cs="Times New Roman"/>
          <w:color w:val="000000"/>
          <w:sz w:val="18"/>
          <w:szCs w:val="18"/>
          <w:lang w:eastAsia="ru-RU"/>
        </w:rPr>
        <w:t>Государственный</w:t>
      </w:r>
      <w:proofErr w:type="spellEnd"/>
      <w:r w:rsidRPr="00292B2E">
        <w:rPr>
          <w:rFonts w:ascii="Times New Roman" w:eastAsia="Times New Roman" w:hAnsi="Times New Roman" w:cs="Times New Roman"/>
          <w:color w:val="000000"/>
          <w:sz w:val="18"/>
          <w:szCs w:val="18"/>
          <w:lang w:eastAsia="ru-RU"/>
        </w:rPr>
        <w:t xml:space="preserve"> орган, орган местного самоуправления или должностное лицо при направлении письменного обращения на рассмотрение в другой государственный орган,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bookmarkStart w:id="60" w:name="l37"/>
      <w:bookmarkStart w:id="61" w:name="l38"/>
      <w:bookmarkEnd w:id="60"/>
      <w:bookmarkEnd w:id="61"/>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r w:rsidRPr="00292B2E">
        <w:rPr>
          <w:rFonts w:ascii="Times New Roman" w:eastAsia="Times New Roman" w:hAnsi="Times New Roman" w:cs="Times New Roman"/>
          <w:color w:val="808080"/>
          <w:sz w:val="18"/>
          <w:szCs w:val="18"/>
          <w:lang w:eastAsia="ru-RU"/>
        </w:rPr>
        <w:t>6.</w:t>
      </w:r>
      <w:r w:rsidRPr="00292B2E">
        <w:rPr>
          <w:rFonts w:ascii="Times New Roman" w:eastAsia="Times New Roman" w:hAnsi="Times New Roman" w:cs="Times New Roman"/>
          <w:color w:val="000000"/>
          <w:sz w:val="18"/>
          <w:szCs w:val="18"/>
          <w:lang w:eastAsia="ru-RU"/>
        </w:rPr>
        <w:t>Запрещается</w:t>
      </w:r>
      <w:proofErr w:type="spellEnd"/>
      <w:r w:rsidRPr="00292B2E">
        <w:rPr>
          <w:rFonts w:ascii="Times New Roman" w:eastAsia="Times New Roman" w:hAnsi="Times New Roman" w:cs="Times New Roman"/>
          <w:color w:val="000000"/>
          <w:sz w:val="18"/>
          <w:szCs w:val="18"/>
          <w:lang w:eastAsia="ru-RU"/>
        </w:rPr>
        <w:t xml:space="preserve"> направлять жалобу на рассмотрение в государственный орган, орган местного самоуправления или должностному лицу, решение или действие (бездействие) </w:t>
      </w:r>
      <w:proofErr w:type="gramStart"/>
      <w:r w:rsidRPr="00292B2E">
        <w:rPr>
          <w:rFonts w:ascii="Times New Roman" w:eastAsia="Times New Roman" w:hAnsi="Times New Roman" w:cs="Times New Roman"/>
          <w:color w:val="000000"/>
          <w:sz w:val="18"/>
          <w:szCs w:val="18"/>
          <w:lang w:eastAsia="ru-RU"/>
        </w:rPr>
        <w:t>которых</w:t>
      </w:r>
      <w:proofErr w:type="gramEnd"/>
      <w:r w:rsidRPr="00292B2E">
        <w:rPr>
          <w:rFonts w:ascii="Times New Roman" w:eastAsia="Times New Roman" w:hAnsi="Times New Roman" w:cs="Times New Roman"/>
          <w:color w:val="000000"/>
          <w:sz w:val="18"/>
          <w:szCs w:val="18"/>
          <w:lang w:eastAsia="ru-RU"/>
        </w:rPr>
        <w:t xml:space="preserve"> обжалуется.</w:t>
      </w:r>
      <w:bookmarkStart w:id="62" w:name="l39"/>
      <w:bookmarkEnd w:id="62"/>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proofErr w:type="gramStart"/>
      <w:r w:rsidRPr="00292B2E">
        <w:rPr>
          <w:rFonts w:ascii="Times New Roman" w:eastAsia="Times New Roman" w:hAnsi="Times New Roman" w:cs="Times New Roman"/>
          <w:color w:val="808080"/>
          <w:sz w:val="18"/>
          <w:szCs w:val="18"/>
          <w:lang w:eastAsia="ru-RU"/>
        </w:rPr>
        <w:t>7.</w:t>
      </w:r>
      <w:r w:rsidRPr="00292B2E">
        <w:rPr>
          <w:rFonts w:ascii="Times New Roman" w:eastAsia="Times New Roman" w:hAnsi="Times New Roman" w:cs="Times New Roman"/>
          <w:color w:val="000000"/>
          <w:sz w:val="18"/>
          <w:szCs w:val="18"/>
          <w:lang w:eastAsia="ru-RU"/>
        </w:rPr>
        <w:t>В</w:t>
      </w:r>
      <w:proofErr w:type="spellEnd"/>
      <w:r w:rsidRPr="00292B2E">
        <w:rPr>
          <w:rFonts w:ascii="Times New Roman" w:eastAsia="Times New Roman" w:hAnsi="Times New Roman" w:cs="Times New Roman"/>
          <w:color w:val="000000"/>
          <w:sz w:val="18"/>
          <w:szCs w:val="18"/>
          <w:lang w:eastAsia="ru-RU"/>
        </w:rPr>
        <w:t xml:space="preserve"> случае, если в соответствии с запретом, предусмотренным частью 6 настоящей статьи,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bookmarkStart w:id="63" w:name="l40"/>
      <w:bookmarkEnd w:id="63"/>
      <w:proofErr w:type="gramEnd"/>
    </w:p>
    <w:p w:rsidR="004F325B" w:rsidRPr="00292B2E" w:rsidRDefault="004F325B" w:rsidP="00292B2E">
      <w:pPr>
        <w:shd w:val="clear" w:color="auto" w:fill="FFFFFF"/>
        <w:spacing w:after="0" w:line="240" w:lineRule="auto"/>
        <w:ind w:left="-347"/>
        <w:jc w:val="both"/>
        <w:textAlignment w:val="baseline"/>
        <w:outlineLvl w:val="2"/>
        <w:rPr>
          <w:rFonts w:ascii="Times New Roman" w:eastAsia="Times New Roman" w:hAnsi="Times New Roman" w:cs="Times New Roman"/>
          <w:b/>
          <w:bCs/>
          <w:color w:val="000000"/>
          <w:sz w:val="18"/>
          <w:szCs w:val="18"/>
          <w:lang w:eastAsia="ru-RU"/>
        </w:rPr>
      </w:pPr>
      <w:bookmarkStart w:id="64" w:name="h96"/>
      <w:bookmarkEnd w:id="64"/>
      <w:r w:rsidRPr="00292B2E">
        <w:rPr>
          <w:rFonts w:ascii="Times New Roman" w:eastAsia="Times New Roman" w:hAnsi="Times New Roman" w:cs="Times New Roman"/>
          <w:b/>
          <w:bCs/>
          <w:color w:val="000000"/>
          <w:sz w:val="18"/>
          <w:szCs w:val="18"/>
          <w:lang w:eastAsia="ru-RU"/>
        </w:rPr>
        <w:lastRenderedPageBreak/>
        <w:t>Статья 9. Обязательность принятия обращения к рассмотрению</w:t>
      </w:r>
      <w:bookmarkStart w:id="65" w:name="l41"/>
      <w:bookmarkEnd w:id="65"/>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r w:rsidRPr="00292B2E">
        <w:rPr>
          <w:rFonts w:ascii="Times New Roman" w:eastAsia="Times New Roman" w:hAnsi="Times New Roman" w:cs="Times New Roman"/>
          <w:color w:val="808080"/>
          <w:sz w:val="18"/>
          <w:szCs w:val="18"/>
          <w:lang w:eastAsia="ru-RU"/>
        </w:rPr>
        <w:t>1.</w:t>
      </w:r>
      <w:r w:rsidRPr="00292B2E">
        <w:rPr>
          <w:rFonts w:ascii="Times New Roman" w:eastAsia="Times New Roman" w:hAnsi="Times New Roman" w:cs="Times New Roman"/>
          <w:color w:val="000000"/>
          <w:sz w:val="18"/>
          <w:szCs w:val="18"/>
          <w:lang w:eastAsia="ru-RU"/>
        </w:rPr>
        <w:t>Обращение</w:t>
      </w:r>
      <w:proofErr w:type="spellEnd"/>
      <w:r w:rsidRPr="00292B2E">
        <w:rPr>
          <w:rFonts w:ascii="Times New Roman" w:eastAsia="Times New Roman" w:hAnsi="Times New Roman" w:cs="Times New Roman"/>
          <w:color w:val="000000"/>
          <w:sz w:val="18"/>
          <w:szCs w:val="18"/>
          <w:lang w:eastAsia="ru-RU"/>
        </w:rPr>
        <w:t>, поступившее в государственный орган, орган местного самоуправления или должностному лицу в соответствии с их компетенцией, подлежит обязательному рассмотрению.</w:t>
      </w:r>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r w:rsidRPr="00292B2E">
        <w:rPr>
          <w:rFonts w:ascii="Times New Roman" w:eastAsia="Times New Roman" w:hAnsi="Times New Roman" w:cs="Times New Roman"/>
          <w:color w:val="808080"/>
          <w:sz w:val="18"/>
          <w:szCs w:val="18"/>
          <w:lang w:eastAsia="ru-RU"/>
        </w:rPr>
        <w:t>2.</w:t>
      </w:r>
      <w:r w:rsidRPr="00292B2E">
        <w:rPr>
          <w:rFonts w:ascii="Times New Roman" w:eastAsia="Times New Roman" w:hAnsi="Times New Roman" w:cs="Times New Roman"/>
          <w:color w:val="000000"/>
          <w:sz w:val="18"/>
          <w:szCs w:val="18"/>
          <w:lang w:eastAsia="ru-RU"/>
        </w:rPr>
        <w:t>В</w:t>
      </w:r>
      <w:proofErr w:type="spellEnd"/>
      <w:r w:rsidRPr="00292B2E">
        <w:rPr>
          <w:rFonts w:ascii="Times New Roman" w:eastAsia="Times New Roman" w:hAnsi="Times New Roman" w:cs="Times New Roman"/>
          <w:color w:val="000000"/>
          <w:sz w:val="18"/>
          <w:szCs w:val="18"/>
          <w:lang w:eastAsia="ru-RU"/>
        </w:rPr>
        <w:t xml:space="preserve"> случае необходимости рассматривающие обращение государственный орган, орган местного самоуправления или должностное лицо может обеспечить его рассмотрение с выездом на место.</w:t>
      </w:r>
      <w:bookmarkStart w:id="66" w:name="l42"/>
      <w:bookmarkEnd w:id="66"/>
    </w:p>
    <w:p w:rsidR="004F325B" w:rsidRPr="00292B2E" w:rsidRDefault="004F325B" w:rsidP="00292B2E">
      <w:pPr>
        <w:shd w:val="clear" w:color="auto" w:fill="FFFFFF"/>
        <w:spacing w:after="0" w:line="240" w:lineRule="auto"/>
        <w:ind w:left="-347"/>
        <w:jc w:val="both"/>
        <w:textAlignment w:val="baseline"/>
        <w:outlineLvl w:val="2"/>
        <w:rPr>
          <w:rFonts w:ascii="Times New Roman" w:eastAsia="Times New Roman" w:hAnsi="Times New Roman" w:cs="Times New Roman"/>
          <w:b/>
          <w:bCs/>
          <w:color w:val="000000"/>
          <w:sz w:val="18"/>
          <w:szCs w:val="18"/>
          <w:lang w:eastAsia="ru-RU"/>
        </w:rPr>
      </w:pPr>
      <w:bookmarkStart w:id="67" w:name="h97"/>
      <w:bookmarkEnd w:id="67"/>
      <w:r w:rsidRPr="00292B2E">
        <w:rPr>
          <w:rFonts w:ascii="Times New Roman" w:eastAsia="Times New Roman" w:hAnsi="Times New Roman" w:cs="Times New Roman"/>
          <w:b/>
          <w:bCs/>
          <w:color w:val="000000"/>
          <w:sz w:val="18"/>
          <w:szCs w:val="18"/>
          <w:lang w:eastAsia="ru-RU"/>
        </w:rPr>
        <w:t>Статья 10. Рассмотрение обращения</w:t>
      </w:r>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r w:rsidRPr="00292B2E">
        <w:rPr>
          <w:rFonts w:ascii="Times New Roman" w:eastAsia="Times New Roman" w:hAnsi="Times New Roman" w:cs="Times New Roman"/>
          <w:color w:val="808080"/>
          <w:sz w:val="18"/>
          <w:szCs w:val="18"/>
          <w:lang w:eastAsia="ru-RU"/>
        </w:rPr>
        <w:t>1.</w:t>
      </w:r>
      <w:r w:rsidRPr="00292B2E">
        <w:rPr>
          <w:rFonts w:ascii="Times New Roman" w:eastAsia="Times New Roman" w:hAnsi="Times New Roman" w:cs="Times New Roman"/>
          <w:color w:val="000000"/>
          <w:sz w:val="18"/>
          <w:szCs w:val="18"/>
          <w:lang w:eastAsia="ru-RU"/>
        </w:rPr>
        <w:t>Государственный</w:t>
      </w:r>
      <w:proofErr w:type="spellEnd"/>
      <w:r w:rsidRPr="00292B2E">
        <w:rPr>
          <w:rFonts w:ascii="Times New Roman" w:eastAsia="Times New Roman" w:hAnsi="Times New Roman" w:cs="Times New Roman"/>
          <w:color w:val="000000"/>
          <w:sz w:val="18"/>
          <w:szCs w:val="18"/>
          <w:lang w:eastAsia="ru-RU"/>
        </w:rPr>
        <w:t xml:space="preserve"> орган, орган местного самоуправления или должностное лицо:</w:t>
      </w:r>
      <w:bookmarkStart w:id="68" w:name="l43"/>
      <w:bookmarkEnd w:id="68"/>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gramStart"/>
      <w:r w:rsidRPr="00292B2E">
        <w:rPr>
          <w:rFonts w:ascii="Times New Roman" w:eastAsia="Times New Roman" w:hAnsi="Times New Roman" w:cs="Times New Roman"/>
          <w:color w:val="808080"/>
          <w:sz w:val="18"/>
          <w:szCs w:val="18"/>
          <w:lang w:eastAsia="ru-RU"/>
        </w:rPr>
        <w:t>1)</w:t>
      </w:r>
      <w:r w:rsidRPr="00292B2E">
        <w:rPr>
          <w:rFonts w:ascii="Times New Roman" w:eastAsia="Times New Roman" w:hAnsi="Times New Roman" w:cs="Times New Roman"/>
          <w:color w:val="000000"/>
          <w:sz w:val="18"/>
          <w:szCs w:val="18"/>
          <w:lang w:eastAsia="ru-RU"/>
        </w:rPr>
        <w:t>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bookmarkStart w:id="69" w:name="l44"/>
      <w:bookmarkEnd w:id="69"/>
      <w:proofErr w:type="gramEnd"/>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292B2E">
        <w:rPr>
          <w:rFonts w:ascii="Times New Roman" w:eastAsia="Times New Roman" w:hAnsi="Times New Roman" w:cs="Times New Roman"/>
          <w:color w:val="808080"/>
          <w:sz w:val="18"/>
          <w:szCs w:val="18"/>
          <w:lang w:eastAsia="ru-RU"/>
        </w:rPr>
        <w:t>2)</w:t>
      </w:r>
      <w:r w:rsidRPr="00292B2E">
        <w:rPr>
          <w:rFonts w:ascii="Times New Roman" w:eastAsia="Times New Roman" w:hAnsi="Times New Roman" w:cs="Times New Roman"/>
          <w:color w:val="000000"/>
          <w:sz w:val="18"/>
          <w:szCs w:val="18"/>
          <w:lang w:eastAsia="ru-RU"/>
        </w:rPr>
        <w:t>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w:t>
      </w:r>
      <w:r w:rsidRPr="00292B2E">
        <w:rPr>
          <w:rFonts w:ascii="Times New Roman" w:eastAsia="Times New Roman" w:hAnsi="Times New Roman" w:cs="Times New Roman"/>
          <w:color w:val="808080"/>
          <w:sz w:val="18"/>
          <w:szCs w:val="18"/>
          <w:lang w:eastAsia="ru-RU"/>
        </w:rPr>
        <w:t>(в ред. Федерального закона </w:t>
      </w:r>
      <w:hyperlink r:id="rId23" w:anchor="l259" w:tgtFrame="_blank" w:history="1">
        <w:r w:rsidRPr="00292B2E">
          <w:rPr>
            <w:rFonts w:ascii="Times New Roman" w:eastAsia="Times New Roman" w:hAnsi="Times New Roman" w:cs="Times New Roman"/>
            <w:color w:val="808080"/>
            <w:sz w:val="18"/>
            <w:szCs w:val="18"/>
            <w:u w:val="single"/>
            <w:lang w:eastAsia="ru-RU"/>
          </w:rPr>
          <w:t>от 27.07.2010 N 227-ФЗ</w:t>
        </w:r>
      </w:hyperlink>
      <w:r w:rsidRPr="00292B2E">
        <w:rPr>
          <w:rFonts w:ascii="Times New Roman" w:eastAsia="Times New Roman" w:hAnsi="Times New Roman" w:cs="Times New Roman"/>
          <w:color w:val="808080"/>
          <w:sz w:val="18"/>
          <w:szCs w:val="18"/>
          <w:lang w:eastAsia="ru-RU"/>
        </w:rPr>
        <w:t>)</w:t>
      </w:r>
      <w:bookmarkStart w:id="70" w:name="l45"/>
      <w:bookmarkEnd w:id="70"/>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292B2E">
        <w:rPr>
          <w:rFonts w:ascii="Times New Roman" w:eastAsia="Times New Roman" w:hAnsi="Times New Roman" w:cs="Times New Roman"/>
          <w:color w:val="808080"/>
          <w:sz w:val="18"/>
          <w:szCs w:val="18"/>
          <w:lang w:eastAsia="ru-RU"/>
        </w:rPr>
        <w:t>3)</w:t>
      </w:r>
      <w:r w:rsidRPr="00292B2E">
        <w:rPr>
          <w:rFonts w:ascii="Times New Roman" w:eastAsia="Times New Roman" w:hAnsi="Times New Roman" w:cs="Times New Roman"/>
          <w:color w:val="000000"/>
          <w:sz w:val="18"/>
          <w:szCs w:val="18"/>
          <w:lang w:eastAsia="ru-RU"/>
        </w:rPr>
        <w:t>принимает меры, направленные на восстановление или защиту нарушенных прав, свобод и законных интересов гражданина;</w:t>
      </w:r>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292B2E">
        <w:rPr>
          <w:rFonts w:ascii="Times New Roman" w:eastAsia="Times New Roman" w:hAnsi="Times New Roman" w:cs="Times New Roman"/>
          <w:color w:val="808080"/>
          <w:sz w:val="18"/>
          <w:szCs w:val="18"/>
          <w:lang w:eastAsia="ru-RU"/>
        </w:rPr>
        <w:t>4)</w:t>
      </w:r>
      <w:r w:rsidRPr="00292B2E">
        <w:rPr>
          <w:rFonts w:ascii="Times New Roman" w:eastAsia="Times New Roman" w:hAnsi="Times New Roman" w:cs="Times New Roman"/>
          <w:color w:val="000000"/>
          <w:sz w:val="18"/>
          <w:szCs w:val="18"/>
          <w:lang w:eastAsia="ru-RU"/>
        </w:rPr>
        <w:t>дает письменный ответ по существу поставленных в обращении вопросов, за исключением случаев, указанных в </w:t>
      </w:r>
      <w:hyperlink r:id="rId24" w:anchor="l51" w:history="1">
        <w:r w:rsidRPr="00292B2E">
          <w:rPr>
            <w:rFonts w:ascii="Times New Roman" w:eastAsia="Times New Roman" w:hAnsi="Times New Roman" w:cs="Times New Roman"/>
            <w:color w:val="228007"/>
            <w:sz w:val="18"/>
            <w:szCs w:val="18"/>
            <w:u w:val="single"/>
            <w:lang w:eastAsia="ru-RU"/>
          </w:rPr>
          <w:t>статье 11</w:t>
        </w:r>
      </w:hyperlink>
      <w:r w:rsidRPr="00292B2E">
        <w:rPr>
          <w:rFonts w:ascii="Times New Roman" w:eastAsia="Times New Roman" w:hAnsi="Times New Roman" w:cs="Times New Roman"/>
          <w:color w:val="000000"/>
          <w:sz w:val="18"/>
          <w:szCs w:val="18"/>
          <w:lang w:eastAsia="ru-RU"/>
        </w:rPr>
        <w:t> настоящего Федерального закона;</w:t>
      </w:r>
      <w:bookmarkStart w:id="71" w:name="l46"/>
      <w:bookmarkEnd w:id="71"/>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292B2E">
        <w:rPr>
          <w:rFonts w:ascii="Times New Roman" w:eastAsia="Times New Roman" w:hAnsi="Times New Roman" w:cs="Times New Roman"/>
          <w:color w:val="808080"/>
          <w:sz w:val="18"/>
          <w:szCs w:val="18"/>
          <w:lang w:eastAsia="ru-RU"/>
        </w:rPr>
        <w:t>5)</w:t>
      </w:r>
      <w:r w:rsidRPr="00292B2E">
        <w:rPr>
          <w:rFonts w:ascii="Times New Roman" w:eastAsia="Times New Roman" w:hAnsi="Times New Roman" w:cs="Times New Roman"/>
          <w:color w:val="000000"/>
          <w:sz w:val="18"/>
          <w:szCs w:val="18"/>
          <w:lang w:eastAsia="ru-RU"/>
        </w:rPr>
        <w:t>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bookmarkStart w:id="72" w:name="l47"/>
      <w:bookmarkEnd w:id="72"/>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proofErr w:type="gramStart"/>
      <w:r w:rsidRPr="00292B2E">
        <w:rPr>
          <w:rFonts w:ascii="Times New Roman" w:eastAsia="Times New Roman" w:hAnsi="Times New Roman" w:cs="Times New Roman"/>
          <w:color w:val="808080"/>
          <w:sz w:val="18"/>
          <w:szCs w:val="18"/>
          <w:lang w:eastAsia="ru-RU"/>
        </w:rPr>
        <w:t>2.</w:t>
      </w:r>
      <w:r w:rsidRPr="00292B2E">
        <w:rPr>
          <w:rFonts w:ascii="Times New Roman" w:eastAsia="Times New Roman" w:hAnsi="Times New Roman" w:cs="Times New Roman"/>
          <w:color w:val="000000"/>
          <w:sz w:val="18"/>
          <w:szCs w:val="18"/>
          <w:lang w:eastAsia="ru-RU"/>
        </w:rPr>
        <w:t>Государственный</w:t>
      </w:r>
      <w:proofErr w:type="spellEnd"/>
      <w:r w:rsidRPr="00292B2E">
        <w:rPr>
          <w:rFonts w:ascii="Times New Roman" w:eastAsia="Times New Roman" w:hAnsi="Times New Roman" w:cs="Times New Roman"/>
          <w:color w:val="000000"/>
          <w:sz w:val="18"/>
          <w:szCs w:val="18"/>
          <w:lang w:eastAsia="ru-RU"/>
        </w:rPr>
        <w:t xml:space="preserve"> орган, орган местного самоуправления или должностное лицо 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w:t>
      </w:r>
      <w:proofErr w:type="gramEnd"/>
      <w:r w:rsidRPr="00292B2E">
        <w:rPr>
          <w:rFonts w:ascii="Times New Roman" w:eastAsia="Times New Roman" w:hAnsi="Times New Roman" w:cs="Times New Roman"/>
          <w:color w:val="000000"/>
          <w:sz w:val="18"/>
          <w:szCs w:val="18"/>
          <w:lang w:eastAsia="ru-RU"/>
        </w:rPr>
        <w:t xml:space="preserve"> порядок предоставления.</w:t>
      </w:r>
      <w:bookmarkStart w:id="73" w:name="l48"/>
      <w:bookmarkStart w:id="74" w:name="l49"/>
      <w:bookmarkEnd w:id="73"/>
      <w:bookmarkEnd w:id="74"/>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r w:rsidRPr="00292B2E">
        <w:rPr>
          <w:rFonts w:ascii="Times New Roman" w:eastAsia="Times New Roman" w:hAnsi="Times New Roman" w:cs="Times New Roman"/>
          <w:color w:val="808080"/>
          <w:sz w:val="18"/>
          <w:szCs w:val="18"/>
          <w:lang w:eastAsia="ru-RU"/>
        </w:rPr>
        <w:t>3.</w:t>
      </w:r>
      <w:r w:rsidRPr="00292B2E">
        <w:rPr>
          <w:rFonts w:ascii="Times New Roman" w:eastAsia="Times New Roman" w:hAnsi="Times New Roman" w:cs="Times New Roman"/>
          <w:color w:val="000000"/>
          <w:sz w:val="18"/>
          <w:szCs w:val="18"/>
          <w:lang w:eastAsia="ru-RU"/>
        </w:rPr>
        <w:t>Ответ</w:t>
      </w:r>
      <w:proofErr w:type="spellEnd"/>
      <w:r w:rsidRPr="00292B2E">
        <w:rPr>
          <w:rFonts w:ascii="Times New Roman" w:eastAsia="Times New Roman" w:hAnsi="Times New Roman" w:cs="Times New Roman"/>
          <w:color w:val="000000"/>
          <w:sz w:val="18"/>
          <w:szCs w:val="18"/>
          <w:lang w:eastAsia="ru-RU"/>
        </w:rPr>
        <w:t xml:space="preserve"> на обращение подписывается руководителем государственного органа или органа местного самоуправления, должностным лицом либо уполномоченным на то лицом.</w:t>
      </w:r>
      <w:bookmarkStart w:id="75" w:name="l50"/>
      <w:bookmarkEnd w:id="75"/>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proofErr w:type="gramStart"/>
      <w:r w:rsidRPr="00292B2E">
        <w:rPr>
          <w:rFonts w:ascii="Times New Roman" w:eastAsia="Times New Roman" w:hAnsi="Times New Roman" w:cs="Times New Roman"/>
          <w:color w:val="808080"/>
          <w:sz w:val="18"/>
          <w:szCs w:val="18"/>
          <w:lang w:eastAsia="ru-RU"/>
        </w:rPr>
        <w:t>4.</w:t>
      </w:r>
      <w:r w:rsidRPr="00292B2E">
        <w:rPr>
          <w:rFonts w:ascii="Times New Roman" w:eastAsia="Times New Roman" w:hAnsi="Times New Roman" w:cs="Times New Roman"/>
          <w:color w:val="000000"/>
          <w:sz w:val="18"/>
          <w:szCs w:val="18"/>
          <w:lang w:eastAsia="ru-RU"/>
        </w:rPr>
        <w:t>Ответ</w:t>
      </w:r>
      <w:proofErr w:type="spellEnd"/>
      <w:r w:rsidRPr="00292B2E">
        <w:rPr>
          <w:rFonts w:ascii="Times New Roman" w:eastAsia="Times New Roman" w:hAnsi="Times New Roman" w:cs="Times New Roman"/>
          <w:color w:val="000000"/>
          <w:sz w:val="18"/>
          <w:szCs w:val="18"/>
          <w:lang w:eastAsia="ru-RU"/>
        </w:rPr>
        <w:t xml:space="preserve">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w:t>
      </w:r>
      <w:proofErr w:type="gramEnd"/>
      <w:r w:rsidRPr="00292B2E">
        <w:rPr>
          <w:rFonts w:ascii="Times New Roman" w:eastAsia="Times New Roman" w:hAnsi="Times New Roman" w:cs="Times New Roman"/>
          <w:color w:val="000000"/>
          <w:sz w:val="18"/>
          <w:szCs w:val="18"/>
          <w:lang w:eastAsia="ru-RU"/>
        </w:rPr>
        <w:t xml:space="preserve"> </w:t>
      </w:r>
      <w:proofErr w:type="gramStart"/>
      <w:r w:rsidRPr="00292B2E">
        <w:rPr>
          <w:rFonts w:ascii="Times New Roman" w:eastAsia="Times New Roman" w:hAnsi="Times New Roman" w:cs="Times New Roman"/>
          <w:color w:val="000000"/>
          <w:sz w:val="18"/>
          <w:szCs w:val="18"/>
          <w:lang w:eastAsia="ru-RU"/>
        </w:rPr>
        <w:t>Кроме того, на поступившее в государственный орган,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25" w:anchor="l24" w:history="1">
        <w:r w:rsidRPr="00292B2E">
          <w:rPr>
            <w:rFonts w:ascii="Times New Roman" w:eastAsia="Times New Roman" w:hAnsi="Times New Roman" w:cs="Times New Roman"/>
            <w:color w:val="228007"/>
            <w:sz w:val="18"/>
            <w:szCs w:val="18"/>
            <w:u w:val="single"/>
            <w:lang w:eastAsia="ru-RU"/>
          </w:rPr>
          <w:t>части 2</w:t>
        </w:r>
      </w:hyperlink>
      <w:r w:rsidRPr="00292B2E">
        <w:rPr>
          <w:rFonts w:ascii="Times New Roman" w:eastAsia="Times New Roman" w:hAnsi="Times New Roman" w:cs="Times New Roman"/>
          <w:color w:val="000000"/>
          <w:sz w:val="18"/>
          <w:szCs w:val="18"/>
          <w:lang w:eastAsia="ru-RU"/>
        </w:rPr>
        <w:t> статьи 6</w:t>
      </w:r>
      <w:proofErr w:type="gramEnd"/>
      <w:r w:rsidRPr="00292B2E">
        <w:rPr>
          <w:rFonts w:ascii="Times New Roman" w:eastAsia="Times New Roman" w:hAnsi="Times New Roman" w:cs="Times New Roman"/>
          <w:color w:val="000000"/>
          <w:sz w:val="18"/>
          <w:szCs w:val="18"/>
          <w:lang w:eastAsia="ru-RU"/>
        </w:rPr>
        <w:t xml:space="preserve">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w:t>
      </w:r>
      <w:proofErr w:type="gramStart"/>
      <w:r w:rsidRPr="00292B2E">
        <w:rPr>
          <w:rFonts w:ascii="Times New Roman" w:eastAsia="Times New Roman" w:hAnsi="Times New Roman" w:cs="Times New Roman"/>
          <w:color w:val="000000"/>
          <w:sz w:val="18"/>
          <w:szCs w:val="18"/>
          <w:lang w:eastAsia="ru-RU"/>
        </w:rPr>
        <w:t>.</w:t>
      </w:r>
      <w:bookmarkStart w:id="76" w:name="l51"/>
      <w:bookmarkStart w:id="77" w:name="l123"/>
      <w:bookmarkStart w:id="78" w:name="l124"/>
      <w:bookmarkEnd w:id="76"/>
      <w:bookmarkEnd w:id="77"/>
      <w:bookmarkEnd w:id="78"/>
      <w:proofErr w:type="gramEnd"/>
      <w:r w:rsidRPr="00292B2E">
        <w:rPr>
          <w:rFonts w:ascii="Times New Roman" w:eastAsia="Times New Roman" w:hAnsi="Times New Roman" w:cs="Times New Roman"/>
          <w:color w:val="000000"/>
          <w:sz w:val="18"/>
          <w:szCs w:val="18"/>
          <w:lang w:eastAsia="ru-RU"/>
        </w:rPr>
        <w:t> </w:t>
      </w:r>
      <w:r w:rsidRPr="00292B2E">
        <w:rPr>
          <w:rFonts w:ascii="Times New Roman" w:eastAsia="Times New Roman" w:hAnsi="Times New Roman" w:cs="Times New Roman"/>
          <w:color w:val="808080"/>
          <w:sz w:val="18"/>
          <w:szCs w:val="18"/>
          <w:lang w:eastAsia="ru-RU"/>
        </w:rPr>
        <w:t>(</w:t>
      </w:r>
      <w:proofErr w:type="gramStart"/>
      <w:r w:rsidRPr="00292B2E">
        <w:rPr>
          <w:rFonts w:ascii="Times New Roman" w:eastAsia="Times New Roman" w:hAnsi="Times New Roman" w:cs="Times New Roman"/>
          <w:color w:val="808080"/>
          <w:sz w:val="18"/>
          <w:szCs w:val="18"/>
          <w:lang w:eastAsia="ru-RU"/>
        </w:rPr>
        <w:t>в</w:t>
      </w:r>
      <w:proofErr w:type="gramEnd"/>
      <w:r w:rsidRPr="00292B2E">
        <w:rPr>
          <w:rFonts w:ascii="Times New Roman" w:eastAsia="Times New Roman" w:hAnsi="Times New Roman" w:cs="Times New Roman"/>
          <w:color w:val="808080"/>
          <w:sz w:val="18"/>
          <w:szCs w:val="18"/>
          <w:lang w:eastAsia="ru-RU"/>
        </w:rPr>
        <w:t xml:space="preserve"> ред. Федерального закона </w:t>
      </w:r>
      <w:hyperlink r:id="rId26" w:anchor="l2" w:tgtFrame="_blank" w:history="1">
        <w:r w:rsidRPr="00292B2E">
          <w:rPr>
            <w:rFonts w:ascii="Times New Roman" w:eastAsia="Times New Roman" w:hAnsi="Times New Roman" w:cs="Times New Roman"/>
            <w:color w:val="808080"/>
            <w:sz w:val="18"/>
            <w:szCs w:val="18"/>
            <w:u w:val="single"/>
            <w:lang w:eastAsia="ru-RU"/>
          </w:rPr>
          <w:t>от 27.11.2017 N 355-ФЗ</w:t>
        </w:r>
      </w:hyperlink>
      <w:r w:rsidRPr="00292B2E">
        <w:rPr>
          <w:rFonts w:ascii="Times New Roman" w:eastAsia="Times New Roman" w:hAnsi="Times New Roman" w:cs="Times New Roman"/>
          <w:color w:val="808080"/>
          <w:sz w:val="18"/>
          <w:szCs w:val="18"/>
          <w:lang w:eastAsia="ru-RU"/>
        </w:rPr>
        <w:t>)</w:t>
      </w:r>
    </w:p>
    <w:p w:rsidR="004F325B" w:rsidRPr="00292B2E" w:rsidRDefault="004F325B" w:rsidP="00292B2E">
      <w:pPr>
        <w:shd w:val="clear" w:color="auto" w:fill="FFFFFF"/>
        <w:spacing w:after="0" w:line="240" w:lineRule="auto"/>
        <w:ind w:left="-347"/>
        <w:jc w:val="both"/>
        <w:textAlignment w:val="baseline"/>
        <w:outlineLvl w:val="2"/>
        <w:rPr>
          <w:rFonts w:ascii="Times New Roman" w:eastAsia="Times New Roman" w:hAnsi="Times New Roman" w:cs="Times New Roman"/>
          <w:b/>
          <w:bCs/>
          <w:color w:val="000000"/>
          <w:sz w:val="18"/>
          <w:szCs w:val="18"/>
          <w:lang w:eastAsia="ru-RU"/>
        </w:rPr>
      </w:pPr>
      <w:bookmarkStart w:id="79" w:name="h98"/>
      <w:bookmarkEnd w:id="79"/>
      <w:r w:rsidRPr="00292B2E">
        <w:rPr>
          <w:rFonts w:ascii="Times New Roman" w:eastAsia="Times New Roman" w:hAnsi="Times New Roman" w:cs="Times New Roman"/>
          <w:b/>
          <w:bCs/>
          <w:color w:val="000000"/>
          <w:sz w:val="18"/>
          <w:szCs w:val="18"/>
          <w:lang w:eastAsia="ru-RU"/>
        </w:rPr>
        <w:t>Статья 11. Порядок рассмотрения отдельных обращений</w:t>
      </w:r>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r w:rsidRPr="00292B2E">
        <w:rPr>
          <w:rFonts w:ascii="Times New Roman" w:eastAsia="Times New Roman" w:hAnsi="Times New Roman" w:cs="Times New Roman"/>
          <w:color w:val="808080"/>
          <w:sz w:val="18"/>
          <w:szCs w:val="18"/>
          <w:lang w:eastAsia="ru-RU"/>
        </w:rPr>
        <w:t>1.</w:t>
      </w:r>
      <w:r w:rsidRPr="00292B2E">
        <w:rPr>
          <w:rFonts w:ascii="Times New Roman" w:eastAsia="Times New Roman" w:hAnsi="Times New Roman" w:cs="Times New Roman"/>
          <w:color w:val="000000"/>
          <w:sz w:val="18"/>
          <w:szCs w:val="18"/>
          <w:lang w:eastAsia="ru-RU"/>
        </w:rPr>
        <w:t>В</w:t>
      </w:r>
      <w:proofErr w:type="spellEnd"/>
      <w:r w:rsidRPr="00292B2E">
        <w:rPr>
          <w:rFonts w:ascii="Times New Roman" w:eastAsia="Times New Roman" w:hAnsi="Times New Roman" w:cs="Times New Roman"/>
          <w:color w:val="000000"/>
          <w:sz w:val="18"/>
          <w:szCs w:val="18"/>
          <w:lang w:eastAsia="ru-RU"/>
        </w:rPr>
        <w:t xml:space="preserve"> случае, если в письменном обращении не </w:t>
      </w:r>
      <w:proofErr w:type="gramStart"/>
      <w:r w:rsidRPr="00292B2E">
        <w:rPr>
          <w:rFonts w:ascii="Times New Roman" w:eastAsia="Times New Roman" w:hAnsi="Times New Roman" w:cs="Times New Roman"/>
          <w:color w:val="000000"/>
          <w:sz w:val="18"/>
          <w:szCs w:val="18"/>
          <w:lang w:eastAsia="ru-RU"/>
        </w:rPr>
        <w:t>указаны</w:t>
      </w:r>
      <w:proofErr w:type="gramEnd"/>
      <w:r w:rsidRPr="00292B2E">
        <w:rPr>
          <w:rFonts w:ascii="Times New Roman" w:eastAsia="Times New Roman" w:hAnsi="Times New Roman" w:cs="Times New Roman"/>
          <w:color w:val="000000"/>
          <w:sz w:val="18"/>
          <w:szCs w:val="18"/>
          <w:lang w:eastAsia="ru-RU"/>
        </w:rPr>
        <w:t xml:space="preserve">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roofErr w:type="gramStart"/>
      <w:r w:rsidRPr="00292B2E">
        <w:rPr>
          <w:rFonts w:ascii="Times New Roman" w:eastAsia="Times New Roman" w:hAnsi="Times New Roman" w:cs="Times New Roman"/>
          <w:color w:val="000000"/>
          <w:sz w:val="18"/>
          <w:szCs w:val="18"/>
          <w:lang w:eastAsia="ru-RU"/>
        </w:rPr>
        <w:t>.</w:t>
      </w:r>
      <w:bookmarkStart w:id="80" w:name="l107"/>
      <w:bookmarkStart w:id="81" w:name="l52"/>
      <w:bookmarkStart w:id="82" w:name="l53"/>
      <w:bookmarkEnd w:id="80"/>
      <w:bookmarkEnd w:id="81"/>
      <w:bookmarkEnd w:id="82"/>
      <w:proofErr w:type="gramEnd"/>
      <w:r w:rsidRPr="00292B2E">
        <w:rPr>
          <w:rFonts w:ascii="Times New Roman" w:eastAsia="Times New Roman" w:hAnsi="Times New Roman" w:cs="Times New Roman"/>
          <w:color w:val="000000"/>
          <w:sz w:val="18"/>
          <w:szCs w:val="18"/>
          <w:lang w:eastAsia="ru-RU"/>
        </w:rPr>
        <w:t> </w:t>
      </w:r>
      <w:r w:rsidRPr="00292B2E">
        <w:rPr>
          <w:rFonts w:ascii="Times New Roman" w:eastAsia="Times New Roman" w:hAnsi="Times New Roman" w:cs="Times New Roman"/>
          <w:color w:val="808080"/>
          <w:sz w:val="18"/>
          <w:szCs w:val="18"/>
          <w:lang w:eastAsia="ru-RU"/>
        </w:rPr>
        <w:t>(</w:t>
      </w:r>
      <w:proofErr w:type="gramStart"/>
      <w:r w:rsidRPr="00292B2E">
        <w:rPr>
          <w:rFonts w:ascii="Times New Roman" w:eastAsia="Times New Roman" w:hAnsi="Times New Roman" w:cs="Times New Roman"/>
          <w:color w:val="808080"/>
          <w:sz w:val="18"/>
          <w:szCs w:val="18"/>
          <w:lang w:eastAsia="ru-RU"/>
        </w:rPr>
        <w:t>в</w:t>
      </w:r>
      <w:proofErr w:type="gramEnd"/>
      <w:r w:rsidRPr="00292B2E">
        <w:rPr>
          <w:rFonts w:ascii="Times New Roman" w:eastAsia="Times New Roman" w:hAnsi="Times New Roman" w:cs="Times New Roman"/>
          <w:color w:val="808080"/>
          <w:sz w:val="18"/>
          <w:szCs w:val="18"/>
          <w:lang w:eastAsia="ru-RU"/>
        </w:rPr>
        <w:t xml:space="preserve"> ред. Федерального закона </w:t>
      </w:r>
      <w:hyperlink r:id="rId27" w:anchor="l1" w:tgtFrame="_blank" w:history="1">
        <w:r w:rsidRPr="00292B2E">
          <w:rPr>
            <w:rFonts w:ascii="Times New Roman" w:eastAsia="Times New Roman" w:hAnsi="Times New Roman" w:cs="Times New Roman"/>
            <w:color w:val="808080"/>
            <w:sz w:val="18"/>
            <w:szCs w:val="18"/>
            <w:u w:val="single"/>
            <w:lang w:eastAsia="ru-RU"/>
          </w:rPr>
          <w:t>от 02.07.2013 N 182-ФЗ</w:t>
        </w:r>
      </w:hyperlink>
      <w:r w:rsidRPr="00292B2E">
        <w:rPr>
          <w:rFonts w:ascii="Times New Roman" w:eastAsia="Times New Roman" w:hAnsi="Times New Roman" w:cs="Times New Roman"/>
          <w:color w:val="808080"/>
          <w:sz w:val="18"/>
          <w:szCs w:val="18"/>
          <w:lang w:eastAsia="ru-RU"/>
        </w:rPr>
        <w:t>)</w:t>
      </w:r>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r w:rsidRPr="00292B2E">
        <w:rPr>
          <w:rFonts w:ascii="Times New Roman" w:eastAsia="Times New Roman" w:hAnsi="Times New Roman" w:cs="Times New Roman"/>
          <w:color w:val="808080"/>
          <w:sz w:val="18"/>
          <w:szCs w:val="18"/>
          <w:lang w:eastAsia="ru-RU"/>
        </w:rPr>
        <w:t>2.</w:t>
      </w:r>
      <w:r w:rsidRPr="00292B2E">
        <w:rPr>
          <w:rFonts w:ascii="Times New Roman" w:eastAsia="Times New Roman" w:hAnsi="Times New Roman" w:cs="Times New Roman"/>
          <w:color w:val="000000"/>
          <w:sz w:val="18"/>
          <w:szCs w:val="18"/>
          <w:lang w:eastAsia="ru-RU"/>
        </w:rPr>
        <w:t>Обращение</w:t>
      </w:r>
      <w:proofErr w:type="spellEnd"/>
      <w:r w:rsidRPr="00292B2E">
        <w:rPr>
          <w:rFonts w:ascii="Times New Roman" w:eastAsia="Times New Roman" w:hAnsi="Times New Roman" w:cs="Times New Roman"/>
          <w:color w:val="000000"/>
          <w:sz w:val="18"/>
          <w:szCs w:val="18"/>
          <w:lang w:eastAsia="ru-RU"/>
        </w:rPr>
        <w:t>,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roofErr w:type="gramStart"/>
      <w:r w:rsidRPr="00292B2E">
        <w:rPr>
          <w:rFonts w:ascii="Times New Roman" w:eastAsia="Times New Roman" w:hAnsi="Times New Roman" w:cs="Times New Roman"/>
          <w:color w:val="000000"/>
          <w:sz w:val="18"/>
          <w:szCs w:val="18"/>
          <w:lang w:eastAsia="ru-RU"/>
        </w:rPr>
        <w:t>.</w:t>
      </w:r>
      <w:proofErr w:type="gramEnd"/>
      <w:r w:rsidRPr="00292B2E">
        <w:rPr>
          <w:rFonts w:ascii="Times New Roman" w:eastAsia="Times New Roman" w:hAnsi="Times New Roman" w:cs="Times New Roman"/>
          <w:color w:val="000000"/>
          <w:sz w:val="18"/>
          <w:szCs w:val="18"/>
          <w:lang w:eastAsia="ru-RU"/>
        </w:rPr>
        <w:t> </w:t>
      </w:r>
      <w:r w:rsidRPr="00292B2E">
        <w:rPr>
          <w:rFonts w:ascii="Times New Roman" w:eastAsia="Times New Roman" w:hAnsi="Times New Roman" w:cs="Times New Roman"/>
          <w:color w:val="808080"/>
          <w:sz w:val="18"/>
          <w:szCs w:val="18"/>
          <w:lang w:eastAsia="ru-RU"/>
        </w:rPr>
        <w:t>(</w:t>
      </w:r>
      <w:proofErr w:type="gramStart"/>
      <w:r w:rsidRPr="00292B2E">
        <w:rPr>
          <w:rFonts w:ascii="Times New Roman" w:eastAsia="Times New Roman" w:hAnsi="Times New Roman" w:cs="Times New Roman"/>
          <w:color w:val="808080"/>
          <w:sz w:val="18"/>
          <w:szCs w:val="18"/>
          <w:lang w:eastAsia="ru-RU"/>
        </w:rPr>
        <w:t>в</w:t>
      </w:r>
      <w:proofErr w:type="gramEnd"/>
      <w:r w:rsidRPr="00292B2E">
        <w:rPr>
          <w:rFonts w:ascii="Times New Roman" w:eastAsia="Times New Roman" w:hAnsi="Times New Roman" w:cs="Times New Roman"/>
          <w:color w:val="808080"/>
          <w:sz w:val="18"/>
          <w:szCs w:val="18"/>
          <w:lang w:eastAsia="ru-RU"/>
        </w:rPr>
        <w:t xml:space="preserve"> ред. Федерального закона </w:t>
      </w:r>
      <w:hyperlink r:id="rId28" w:anchor="l0" w:tgtFrame="_blank" w:history="1">
        <w:r w:rsidRPr="00292B2E">
          <w:rPr>
            <w:rFonts w:ascii="Times New Roman" w:eastAsia="Times New Roman" w:hAnsi="Times New Roman" w:cs="Times New Roman"/>
            <w:color w:val="808080"/>
            <w:sz w:val="18"/>
            <w:szCs w:val="18"/>
            <w:u w:val="single"/>
            <w:lang w:eastAsia="ru-RU"/>
          </w:rPr>
          <w:t>от 29.06.2010 N 126-ФЗ</w:t>
        </w:r>
      </w:hyperlink>
      <w:r w:rsidRPr="00292B2E">
        <w:rPr>
          <w:rFonts w:ascii="Times New Roman" w:eastAsia="Times New Roman" w:hAnsi="Times New Roman" w:cs="Times New Roman"/>
          <w:color w:val="808080"/>
          <w:sz w:val="18"/>
          <w:szCs w:val="18"/>
          <w:lang w:eastAsia="ru-RU"/>
        </w:rPr>
        <w:t>)</w:t>
      </w:r>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proofErr w:type="gramStart"/>
      <w:r w:rsidRPr="00292B2E">
        <w:rPr>
          <w:rFonts w:ascii="Times New Roman" w:eastAsia="Times New Roman" w:hAnsi="Times New Roman" w:cs="Times New Roman"/>
          <w:color w:val="808080"/>
          <w:sz w:val="18"/>
          <w:szCs w:val="18"/>
          <w:lang w:eastAsia="ru-RU"/>
        </w:rPr>
        <w:t>3.</w:t>
      </w:r>
      <w:r w:rsidRPr="00292B2E">
        <w:rPr>
          <w:rFonts w:ascii="Times New Roman" w:eastAsia="Times New Roman" w:hAnsi="Times New Roman" w:cs="Times New Roman"/>
          <w:color w:val="000000"/>
          <w:sz w:val="18"/>
          <w:szCs w:val="18"/>
          <w:lang w:eastAsia="ru-RU"/>
        </w:rPr>
        <w:t>Государственный</w:t>
      </w:r>
      <w:proofErr w:type="spellEnd"/>
      <w:r w:rsidRPr="00292B2E">
        <w:rPr>
          <w:rFonts w:ascii="Times New Roman" w:eastAsia="Times New Roman" w:hAnsi="Times New Roman" w:cs="Times New Roman"/>
          <w:color w:val="000000"/>
          <w:sz w:val="18"/>
          <w:szCs w:val="18"/>
          <w:lang w:eastAsia="ru-RU"/>
        </w:rPr>
        <w:t xml:space="preserve">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bookmarkStart w:id="83" w:name="l54"/>
      <w:bookmarkStart w:id="84" w:name="l55"/>
      <w:bookmarkEnd w:id="83"/>
      <w:bookmarkEnd w:id="84"/>
      <w:proofErr w:type="gramEnd"/>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r w:rsidRPr="00292B2E">
        <w:rPr>
          <w:rFonts w:ascii="Times New Roman" w:eastAsia="Times New Roman" w:hAnsi="Times New Roman" w:cs="Times New Roman"/>
          <w:color w:val="808080"/>
          <w:sz w:val="18"/>
          <w:szCs w:val="18"/>
          <w:lang w:eastAsia="ru-RU"/>
        </w:rPr>
        <w:t>4.</w:t>
      </w:r>
      <w:r w:rsidRPr="00292B2E">
        <w:rPr>
          <w:rFonts w:ascii="Times New Roman" w:eastAsia="Times New Roman" w:hAnsi="Times New Roman" w:cs="Times New Roman"/>
          <w:color w:val="000000"/>
          <w:sz w:val="18"/>
          <w:szCs w:val="18"/>
          <w:lang w:eastAsia="ru-RU"/>
        </w:rPr>
        <w:t>В</w:t>
      </w:r>
      <w:proofErr w:type="spellEnd"/>
      <w:r w:rsidRPr="00292B2E">
        <w:rPr>
          <w:rFonts w:ascii="Times New Roman" w:eastAsia="Times New Roman" w:hAnsi="Times New Roman" w:cs="Times New Roman"/>
          <w:color w:val="000000"/>
          <w:sz w:val="18"/>
          <w:szCs w:val="18"/>
          <w:lang w:eastAsia="ru-RU"/>
        </w:rPr>
        <w:t xml:space="preserve">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roofErr w:type="gramStart"/>
      <w:r w:rsidRPr="00292B2E">
        <w:rPr>
          <w:rFonts w:ascii="Times New Roman" w:eastAsia="Times New Roman" w:hAnsi="Times New Roman" w:cs="Times New Roman"/>
          <w:color w:val="000000"/>
          <w:sz w:val="18"/>
          <w:szCs w:val="18"/>
          <w:lang w:eastAsia="ru-RU"/>
        </w:rPr>
        <w:t>.</w:t>
      </w:r>
      <w:bookmarkStart w:id="85" w:name="l56"/>
      <w:bookmarkStart w:id="86" w:name="l57"/>
      <w:bookmarkEnd w:id="85"/>
      <w:bookmarkEnd w:id="86"/>
      <w:proofErr w:type="gramEnd"/>
      <w:r w:rsidRPr="00292B2E">
        <w:rPr>
          <w:rFonts w:ascii="Times New Roman" w:eastAsia="Times New Roman" w:hAnsi="Times New Roman" w:cs="Times New Roman"/>
          <w:color w:val="000000"/>
          <w:sz w:val="18"/>
          <w:szCs w:val="18"/>
          <w:lang w:eastAsia="ru-RU"/>
        </w:rPr>
        <w:t> </w:t>
      </w:r>
      <w:r w:rsidRPr="00292B2E">
        <w:rPr>
          <w:rFonts w:ascii="Times New Roman" w:eastAsia="Times New Roman" w:hAnsi="Times New Roman" w:cs="Times New Roman"/>
          <w:color w:val="808080"/>
          <w:sz w:val="18"/>
          <w:szCs w:val="18"/>
          <w:lang w:eastAsia="ru-RU"/>
        </w:rPr>
        <w:t>(</w:t>
      </w:r>
      <w:proofErr w:type="gramStart"/>
      <w:r w:rsidRPr="00292B2E">
        <w:rPr>
          <w:rFonts w:ascii="Times New Roman" w:eastAsia="Times New Roman" w:hAnsi="Times New Roman" w:cs="Times New Roman"/>
          <w:color w:val="808080"/>
          <w:sz w:val="18"/>
          <w:szCs w:val="18"/>
          <w:lang w:eastAsia="ru-RU"/>
        </w:rPr>
        <w:t>в</w:t>
      </w:r>
      <w:proofErr w:type="gramEnd"/>
      <w:r w:rsidRPr="00292B2E">
        <w:rPr>
          <w:rFonts w:ascii="Times New Roman" w:eastAsia="Times New Roman" w:hAnsi="Times New Roman" w:cs="Times New Roman"/>
          <w:color w:val="808080"/>
          <w:sz w:val="18"/>
          <w:szCs w:val="18"/>
          <w:lang w:eastAsia="ru-RU"/>
        </w:rPr>
        <w:t xml:space="preserve"> ред. </w:t>
      </w:r>
      <w:proofErr w:type="gramStart"/>
      <w:r w:rsidRPr="00292B2E">
        <w:rPr>
          <w:rFonts w:ascii="Times New Roman" w:eastAsia="Times New Roman" w:hAnsi="Times New Roman" w:cs="Times New Roman"/>
          <w:color w:val="808080"/>
          <w:sz w:val="18"/>
          <w:szCs w:val="18"/>
          <w:lang w:eastAsia="ru-RU"/>
        </w:rPr>
        <w:t>Федерального закона </w:t>
      </w:r>
      <w:hyperlink r:id="rId29" w:anchor="l0" w:tgtFrame="_blank" w:history="1">
        <w:r w:rsidRPr="00292B2E">
          <w:rPr>
            <w:rFonts w:ascii="Times New Roman" w:eastAsia="Times New Roman" w:hAnsi="Times New Roman" w:cs="Times New Roman"/>
            <w:color w:val="808080"/>
            <w:sz w:val="18"/>
            <w:szCs w:val="18"/>
            <w:u w:val="single"/>
            <w:lang w:eastAsia="ru-RU"/>
          </w:rPr>
          <w:t>от 29.06.2010 N 126-ФЗ</w:t>
        </w:r>
      </w:hyperlink>
      <w:r w:rsidRPr="00292B2E">
        <w:rPr>
          <w:rFonts w:ascii="Times New Roman" w:eastAsia="Times New Roman" w:hAnsi="Times New Roman" w:cs="Times New Roman"/>
          <w:color w:val="808080"/>
          <w:sz w:val="18"/>
          <w:szCs w:val="18"/>
          <w:lang w:eastAsia="ru-RU"/>
        </w:rPr>
        <w:t>)</w:t>
      </w:r>
      <w:proofErr w:type="gramEnd"/>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r w:rsidRPr="00292B2E">
        <w:rPr>
          <w:rFonts w:ascii="Times New Roman" w:eastAsia="Times New Roman" w:hAnsi="Times New Roman" w:cs="Times New Roman"/>
          <w:color w:val="808080"/>
          <w:sz w:val="18"/>
          <w:szCs w:val="18"/>
          <w:lang w:eastAsia="ru-RU"/>
        </w:rPr>
        <w:t>4.1.</w:t>
      </w:r>
      <w:r w:rsidRPr="00292B2E">
        <w:rPr>
          <w:rFonts w:ascii="Times New Roman" w:eastAsia="Times New Roman" w:hAnsi="Times New Roman" w:cs="Times New Roman"/>
          <w:color w:val="000000"/>
          <w:sz w:val="18"/>
          <w:szCs w:val="18"/>
          <w:lang w:eastAsia="ru-RU"/>
        </w:rPr>
        <w:t>В</w:t>
      </w:r>
      <w:proofErr w:type="spellEnd"/>
      <w:r w:rsidRPr="00292B2E">
        <w:rPr>
          <w:rFonts w:ascii="Times New Roman" w:eastAsia="Times New Roman" w:hAnsi="Times New Roman" w:cs="Times New Roman"/>
          <w:color w:val="000000"/>
          <w:sz w:val="18"/>
          <w:szCs w:val="18"/>
          <w:lang w:eastAsia="ru-RU"/>
        </w:rPr>
        <w:t xml:space="preserve">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roofErr w:type="gramStart"/>
      <w:r w:rsidRPr="00292B2E">
        <w:rPr>
          <w:rFonts w:ascii="Times New Roman" w:eastAsia="Times New Roman" w:hAnsi="Times New Roman" w:cs="Times New Roman"/>
          <w:color w:val="000000"/>
          <w:sz w:val="18"/>
          <w:szCs w:val="18"/>
          <w:lang w:eastAsia="ru-RU"/>
        </w:rPr>
        <w:t>.</w:t>
      </w:r>
      <w:proofErr w:type="gramEnd"/>
      <w:r w:rsidRPr="00292B2E">
        <w:rPr>
          <w:rFonts w:ascii="Times New Roman" w:eastAsia="Times New Roman" w:hAnsi="Times New Roman" w:cs="Times New Roman"/>
          <w:color w:val="000000"/>
          <w:sz w:val="18"/>
          <w:szCs w:val="18"/>
          <w:lang w:eastAsia="ru-RU"/>
        </w:rPr>
        <w:t> </w:t>
      </w:r>
      <w:r w:rsidRPr="00292B2E">
        <w:rPr>
          <w:rFonts w:ascii="Times New Roman" w:eastAsia="Times New Roman" w:hAnsi="Times New Roman" w:cs="Times New Roman"/>
          <w:color w:val="808080"/>
          <w:sz w:val="18"/>
          <w:szCs w:val="18"/>
          <w:lang w:eastAsia="ru-RU"/>
        </w:rPr>
        <w:t>(</w:t>
      </w:r>
      <w:proofErr w:type="gramStart"/>
      <w:r w:rsidRPr="00292B2E">
        <w:rPr>
          <w:rFonts w:ascii="Times New Roman" w:eastAsia="Times New Roman" w:hAnsi="Times New Roman" w:cs="Times New Roman"/>
          <w:color w:val="808080"/>
          <w:sz w:val="18"/>
          <w:szCs w:val="18"/>
          <w:lang w:eastAsia="ru-RU"/>
        </w:rPr>
        <w:t>в</w:t>
      </w:r>
      <w:proofErr w:type="gramEnd"/>
      <w:r w:rsidRPr="00292B2E">
        <w:rPr>
          <w:rFonts w:ascii="Times New Roman" w:eastAsia="Times New Roman" w:hAnsi="Times New Roman" w:cs="Times New Roman"/>
          <w:color w:val="808080"/>
          <w:sz w:val="18"/>
          <w:szCs w:val="18"/>
          <w:lang w:eastAsia="ru-RU"/>
        </w:rPr>
        <w:t xml:space="preserve"> ред. Федерального закона </w:t>
      </w:r>
      <w:hyperlink r:id="rId30" w:anchor="l4" w:tgtFrame="_blank" w:history="1">
        <w:r w:rsidRPr="00292B2E">
          <w:rPr>
            <w:rFonts w:ascii="Times New Roman" w:eastAsia="Times New Roman" w:hAnsi="Times New Roman" w:cs="Times New Roman"/>
            <w:color w:val="808080"/>
            <w:sz w:val="18"/>
            <w:szCs w:val="18"/>
            <w:u w:val="single"/>
            <w:lang w:eastAsia="ru-RU"/>
          </w:rPr>
          <w:t xml:space="preserve">от </w:t>
        </w:r>
        <w:proofErr w:type="gramStart"/>
        <w:r w:rsidRPr="00292B2E">
          <w:rPr>
            <w:rFonts w:ascii="Times New Roman" w:eastAsia="Times New Roman" w:hAnsi="Times New Roman" w:cs="Times New Roman"/>
            <w:color w:val="808080"/>
            <w:sz w:val="18"/>
            <w:szCs w:val="18"/>
            <w:u w:val="single"/>
            <w:lang w:eastAsia="ru-RU"/>
          </w:rPr>
          <w:t>27.11.2017 N 355-ФЗ</w:t>
        </w:r>
      </w:hyperlink>
      <w:r w:rsidRPr="00292B2E">
        <w:rPr>
          <w:rFonts w:ascii="Times New Roman" w:eastAsia="Times New Roman" w:hAnsi="Times New Roman" w:cs="Times New Roman"/>
          <w:color w:val="808080"/>
          <w:sz w:val="18"/>
          <w:szCs w:val="18"/>
          <w:lang w:eastAsia="ru-RU"/>
        </w:rPr>
        <w:t>)</w:t>
      </w:r>
      <w:bookmarkStart w:id="87" w:name="l125"/>
      <w:bookmarkEnd w:id="87"/>
      <w:proofErr w:type="gramEnd"/>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proofErr w:type="gramStart"/>
      <w:r w:rsidRPr="00292B2E">
        <w:rPr>
          <w:rFonts w:ascii="Times New Roman" w:eastAsia="Times New Roman" w:hAnsi="Times New Roman" w:cs="Times New Roman"/>
          <w:color w:val="808080"/>
          <w:sz w:val="18"/>
          <w:szCs w:val="18"/>
          <w:lang w:eastAsia="ru-RU"/>
        </w:rPr>
        <w:t>5.</w:t>
      </w:r>
      <w:r w:rsidRPr="00292B2E">
        <w:rPr>
          <w:rFonts w:ascii="Times New Roman" w:eastAsia="Times New Roman" w:hAnsi="Times New Roman" w:cs="Times New Roman"/>
          <w:color w:val="000000"/>
          <w:sz w:val="18"/>
          <w:szCs w:val="18"/>
          <w:lang w:eastAsia="ru-RU"/>
        </w:rPr>
        <w:t>В</w:t>
      </w:r>
      <w:proofErr w:type="spellEnd"/>
      <w:r w:rsidRPr="00292B2E">
        <w:rPr>
          <w:rFonts w:ascii="Times New Roman" w:eastAsia="Times New Roman" w:hAnsi="Times New Roman" w:cs="Times New Roman"/>
          <w:color w:val="000000"/>
          <w:sz w:val="18"/>
          <w:szCs w:val="18"/>
          <w:lang w:eastAsia="ru-RU"/>
        </w:rPr>
        <w:t xml:space="preserve">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w:t>
      </w:r>
      <w:proofErr w:type="gramEnd"/>
      <w:r w:rsidRPr="00292B2E">
        <w:rPr>
          <w:rFonts w:ascii="Times New Roman" w:eastAsia="Times New Roman" w:hAnsi="Times New Roman" w:cs="Times New Roman"/>
          <w:color w:val="000000"/>
          <w:sz w:val="18"/>
          <w:szCs w:val="18"/>
          <w:lang w:eastAsia="ru-RU"/>
        </w:rPr>
        <w:t xml:space="preserve">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roofErr w:type="gramStart"/>
      <w:r w:rsidRPr="00292B2E">
        <w:rPr>
          <w:rFonts w:ascii="Times New Roman" w:eastAsia="Times New Roman" w:hAnsi="Times New Roman" w:cs="Times New Roman"/>
          <w:color w:val="000000"/>
          <w:sz w:val="18"/>
          <w:szCs w:val="18"/>
          <w:lang w:eastAsia="ru-RU"/>
        </w:rPr>
        <w:t>.</w:t>
      </w:r>
      <w:bookmarkStart w:id="88" w:name="l58"/>
      <w:bookmarkStart w:id="89" w:name="l59"/>
      <w:bookmarkStart w:id="90" w:name="l60"/>
      <w:bookmarkEnd w:id="88"/>
      <w:bookmarkEnd w:id="89"/>
      <w:bookmarkEnd w:id="90"/>
      <w:proofErr w:type="gramEnd"/>
      <w:r w:rsidRPr="00292B2E">
        <w:rPr>
          <w:rFonts w:ascii="Times New Roman" w:eastAsia="Times New Roman" w:hAnsi="Times New Roman" w:cs="Times New Roman"/>
          <w:color w:val="000000"/>
          <w:sz w:val="18"/>
          <w:szCs w:val="18"/>
          <w:lang w:eastAsia="ru-RU"/>
        </w:rPr>
        <w:t> </w:t>
      </w:r>
      <w:r w:rsidRPr="00292B2E">
        <w:rPr>
          <w:rFonts w:ascii="Times New Roman" w:eastAsia="Times New Roman" w:hAnsi="Times New Roman" w:cs="Times New Roman"/>
          <w:color w:val="808080"/>
          <w:sz w:val="18"/>
          <w:szCs w:val="18"/>
          <w:lang w:eastAsia="ru-RU"/>
        </w:rPr>
        <w:t>(</w:t>
      </w:r>
      <w:proofErr w:type="gramStart"/>
      <w:r w:rsidRPr="00292B2E">
        <w:rPr>
          <w:rFonts w:ascii="Times New Roman" w:eastAsia="Times New Roman" w:hAnsi="Times New Roman" w:cs="Times New Roman"/>
          <w:color w:val="808080"/>
          <w:sz w:val="18"/>
          <w:szCs w:val="18"/>
          <w:lang w:eastAsia="ru-RU"/>
        </w:rPr>
        <w:t>в</w:t>
      </w:r>
      <w:proofErr w:type="gramEnd"/>
      <w:r w:rsidRPr="00292B2E">
        <w:rPr>
          <w:rFonts w:ascii="Times New Roman" w:eastAsia="Times New Roman" w:hAnsi="Times New Roman" w:cs="Times New Roman"/>
          <w:color w:val="808080"/>
          <w:sz w:val="18"/>
          <w:szCs w:val="18"/>
          <w:lang w:eastAsia="ru-RU"/>
        </w:rPr>
        <w:t xml:space="preserve"> ред. Федерального закона </w:t>
      </w:r>
      <w:hyperlink r:id="rId31" w:anchor="l1" w:tgtFrame="_blank" w:history="1">
        <w:r w:rsidRPr="00292B2E">
          <w:rPr>
            <w:rFonts w:ascii="Times New Roman" w:eastAsia="Times New Roman" w:hAnsi="Times New Roman" w:cs="Times New Roman"/>
            <w:color w:val="808080"/>
            <w:sz w:val="18"/>
            <w:szCs w:val="18"/>
            <w:u w:val="single"/>
            <w:lang w:eastAsia="ru-RU"/>
          </w:rPr>
          <w:t>от 02.07.2013 N 182-ФЗ</w:t>
        </w:r>
      </w:hyperlink>
      <w:r w:rsidRPr="00292B2E">
        <w:rPr>
          <w:rFonts w:ascii="Times New Roman" w:eastAsia="Times New Roman" w:hAnsi="Times New Roman" w:cs="Times New Roman"/>
          <w:color w:val="808080"/>
          <w:sz w:val="18"/>
          <w:szCs w:val="18"/>
          <w:lang w:eastAsia="ru-RU"/>
        </w:rPr>
        <w:t>)</w:t>
      </w:r>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proofErr w:type="gramStart"/>
      <w:r w:rsidRPr="00292B2E">
        <w:rPr>
          <w:rFonts w:ascii="Times New Roman" w:eastAsia="Times New Roman" w:hAnsi="Times New Roman" w:cs="Times New Roman"/>
          <w:color w:val="808080"/>
          <w:sz w:val="18"/>
          <w:szCs w:val="18"/>
          <w:lang w:eastAsia="ru-RU"/>
        </w:rPr>
        <w:t>5.1.</w:t>
      </w:r>
      <w:r w:rsidRPr="00292B2E">
        <w:rPr>
          <w:rFonts w:ascii="Times New Roman" w:eastAsia="Times New Roman" w:hAnsi="Times New Roman" w:cs="Times New Roman"/>
          <w:color w:val="000000"/>
          <w:sz w:val="18"/>
          <w:szCs w:val="18"/>
          <w:lang w:eastAsia="ru-RU"/>
        </w:rPr>
        <w:t>В</w:t>
      </w:r>
      <w:proofErr w:type="spellEnd"/>
      <w:r w:rsidRPr="00292B2E">
        <w:rPr>
          <w:rFonts w:ascii="Times New Roman" w:eastAsia="Times New Roman" w:hAnsi="Times New Roman" w:cs="Times New Roman"/>
          <w:color w:val="000000"/>
          <w:sz w:val="18"/>
          <w:szCs w:val="18"/>
          <w:lang w:eastAsia="ru-RU"/>
        </w:rPr>
        <w:t xml:space="preserve">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w:t>
      </w:r>
      <w:hyperlink r:id="rId32" w:anchor="l48" w:history="1">
        <w:r w:rsidRPr="00292B2E">
          <w:rPr>
            <w:rFonts w:ascii="Times New Roman" w:eastAsia="Times New Roman" w:hAnsi="Times New Roman" w:cs="Times New Roman"/>
            <w:color w:val="228007"/>
            <w:sz w:val="18"/>
            <w:szCs w:val="18"/>
            <w:u w:val="single"/>
            <w:lang w:eastAsia="ru-RU"/>
          </w:rPr>
          <w:t>частью 4</w:t>
        </w:r>
      </w:hyperlink>
      <w:r w:rsidRPr="00292B2E">
        <w:rPr>
          <w:rFonts w:ascii="Times New Roman" w:eastAsia="Times New Roman" w:hAnsi="Times New Roman" w:cs="Times New Roman"/>
          <w:color w:val="000000"/>
          <w:sz w:val="18"/>
          <w:szCs w:val="18"/>
          <w:lang w:eastAsia="ru-RU"/>
        </w:rPr>
        <w:t xml:space="preserve"> статьи 10 настоящего Федерального закона на официальном сайте данных государственного органа или органа местного </w:t>
      </w:r>
      <w:r w:rsidRPr="00292B2E">
        <w:rPr>
          <w:rFonts w:ascii="Times New Roman" w:eastAsia="Times New Roman" w:hAnsi="Times New Roman" w:cs="Times New Roman"/>
          <w:color w:val="000000"/>
          <w:sz w:val="18"/>
          <w:szCs w:val="18"/>
          <w:lang w:eastAsia="ru-RU"/>
        </w:rPr>
        <w:lastRenderedPageBreak/>
        <w:t>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w:t>
      </w:r>
      <w:proofErr w:type="gramEnd"/>
      <w:r w:rsidRPr="00292B2E">
        <w:rPr>
          <w:rFonts w:ascii="Times New Roman" w:eastAsia="Times New Roman" w:hAnsi="Times New Roman" w:cs="Times New Roman"/>
          <w:color w:val="000000"/>
          <w:sz w:val="18"/>
          <w:szCs w:val="18"/>
          <w:lang w:eastAsia="ru-RU"/>
        </w:rPr>
        <w:t xml:space="preserve">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roofErr w:type="gramStart"/>
      <w:r w:rsidRPr="00292B2E">
        <w:rPr>
          <w:rFonts w:ascii="Times New Roman" w:eastAsia="Times New Roman" w:hAnsi="Times New Roman" w:cs="Times New Roman"/>
          <w:color w:val="000000"/>
          <w:sz w:val="18"/>
          <w:szCs w:val="18"/>
          <w:lang w:eastAsia="ru-RU"/>
        </w:rPr>
        <w:t>.</w:t>
      </w:r>
      <w:bookmarkStart w:id="91" w:name="l126"/>
      <w:bookmarkEnd w:id="91"/>
      <w:proofErr w:type="gramEnd"/>
      <w:r w:rsidRPr="00292B2E">
        <w:rPr>
          <w:rFonts w:ascii="Times New Roman" w:eastAsia="Times New Roman" w:hAnsi="Times New Roman" w:cs="Times New Roman"/>
          <w:color w:val="000000"/>
          <w:sz w:val="18"/>
          <w:szCs w:val="18"/>
          <w:lang w:eastAsia="ru-RU"/>
        </w:rPr>
        <w:t> </w:t>
      </w:r>
      <w:r w:rsidRPr="00292B2E">
        <w:rPr>
          <w:rFonts w:ascii="Times New Roman" w:eastAsia="Times New Roman" w:hAnsi="Times New Roman" w:cs="Times New Roman"/>
          <w:color w:val="808080"/>
          <w:sz w:val="18"/>
          <w:szCs w:val="18"/>
          <w:lang w:eastAsia="ru-RU"/>
        </w:rPr>
        <w:t>(</w:t>
      </w:r>
      <w:proofErr w:type="gramStart"/>
      <w:r w:rsidRPr="00292B2E">
        <w:rPr>
          <w:rFonts w:ascii="Times New Roman" w:eastAsia="Times New Roman" w:hAnsi="Times New Roman" w:cs="Times New Roman"/>
          <w:color w:val="808080"/>
          <w:sz w:val="18"/>
          <w:szCs w:val="18"/>
          <w:lang w:eastAsia="ru-RU"/>
        </w:rPr>
        <w:t>в</w:t>
      </w:r>
      <w:proofErr w:type="gramEnd"/>
      <w:r w:rsidRPr="00292B2E">
        <w:rPr>
          <w:rFonts w:ascii="Times New Roman" w:eastAsia="Times New Roman" w:hAnsi="Times New Roman" w:cs="Times New Roman"/>
          <w:color w:val="808080"/>
          <w:sz w:val="18"/>
          <w:szCs w:val="18"/>
          <w:lang w:eastAsia="ru-RU"/>
        </w:rPr>
        <w:t xml:space="preserve"> ред. Федерального закона </w:t>
      </w:r>
      <w:hyperlink r:id="rId33" w:anchor="l4" w:tgtFrame="_blank" w:history="1">
        <w:r w:rsidRPr="00292B2E">
          <w:rPr>
            <w:rFonts w:ascii="Times New Roman" w:eastAsia="Times New Roman" w:hAnsi="Times New Roman" w:cs="Times New Roman"/>
            <w:color w:val="808080"/>
            <w:sz w:val="18"/>
            <w:szCs w:val="18"/>
            <w:u w:val="single"/>
            <w:lang w:eastAsia="ru-RU"/>
          </w:rPr>
          <w:t>от 27.11.2017 N 355-ФЗ</w:t>
        </w:r>
      </w:hyperlink>
      <w:r w:rsidRPr="00292B2E">
        <w:rPr>
          <w:rFonts w:ascii="Times New Roman" w:eastAsia="Times New Roman" w:hAnsi="Times New Roman" w:cs="Times New Roman"/>
          <w:color w:val="808080"/>
          <w:sz w:val="18"/>
          <w:szCs w:val="18"/>
          <w:lang w:eastAsia="ru-RU"/>
        </w:rPr>
        <w:t>)</w:t>
      </w:r>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r w:rsidRPr="00292B2E">
        <w:rPr>
          <w:rFonts w:ascii="Times New Roman" w:eastAsia="Times New Roman" w:hAnsi="Times New Roman" w:cs="Times New Roman"/>
          <w:color w:val="808080"/>
          <w:sz w:val="18"/>
          <w:szCs w:val="18"/>
          <w:lang w:eastAsia="ru-RU"/>
        </w:rPr>
        <w:t>6.</w:t>
      </w:r>
      <w:r w:rsidRPr="00292B2E">
        <w:rPr>
          <w:rFonts w:ascii="Times New Roman" w:eastAsia="Times New Roman" w:hAnsi="Times New Roman" w:cs="Times New Roman"/>
          <w:color w:val="000000"/>
          <w:sz w:val="18"/>
          <w:szCs w:val="18"/>
          <w:lang w:eastAsia="ru-RU"/>
        </w:rPr>
        <w:t>В</w:t>
      </w:r>
      <w:proofErr w:type="spellEnd"/>
      <w:r w:rsidRPr="00292B2E">
        <w:rPr>
          <w:rFonts w:ascii="Times New Roman" w:eastAsia="Times New Roman" w:hAnsi="Times New Roman" w:cs="Times New Roman"/>
          <w:color w:val="000000"/>
          <w:sz w:val="18"/>
          <w:szCs w:val="18"/>
          <w:lang w:eastAsia="ru-RU"/>
        </w:rPr>
        <w:t xml:space="preserve">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bookmarkStart w:id="92" w:name="l127"/>
      <w:bookmarkStart w:id="93" w:name="l61"/>
      <w:bookmarkStart w:id="94" w:name="l62"/>
      <w:bookmarkEnd w:id="92"/>
      <w:bookmarkEnd w:id="93"/>
      <w:bookmarkEnd w:id="94"/>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r w:rsidRPr="00292B2E">
        <w:rPr>
          <w:rFonts w:ascii="Times New Roman" w:eastAsia="Times New Roman" w:hAnsi="Times New Roman" w:cs="Times New Roman"/>
          <w:color w:val="808080"/>
          <w:sz w:val="18"/>
          <w:szCs w:val="18"/>
          <w:lang w:eastAsia="ru-RU"/>
        </w:rPr>
        <w:t>7.</w:t>
      </w:r>
      <w:r w:rsidRPr="00292B2E">
        <w:rPr>
          <w:rFonts w:ascii="Times New Roman" w:eastAsia="Times New Roman" w:hAnsi="Times New Roman" w:cs="Times New Roman"/>
          <w:color w:val="000000"/>
          <w:sz w:val="18"/>
          <w:szCs w:val="18"/>
          <w:lang w:eastAsia="ru-RU"/>
        </w:rPr>
        <w:t>В</w:t>
      </w:r>
      <w:proofErr w:type="spellEnd"/>
      <w:r w:rsidRPr="00292B2E">
        <w:rPr>
          <w:rFonts w:ascii="Times New Roman" w:eastAsia="Times New Roman" w:hAnsi="Times New Roman" w:cs="Times New Roman"/>
          <w:color w:val="000000"/>
          <w:sz w:val="18"/>
          <w:szCs w:val="18"/>
          <w:lang w:eastAsia="ru-RU"/>
        </w:rPr>
        <w:t xml:space="preserve">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bookmarkStart w:id="95" w:name="l63"/>
      <w:bookmarkEnd w:id="95"/>
    </w:p>
    <w:p w:rsidR="004F325B" w:rsidRPr="00292B2E" w:rsidRDefault="004F325B" w:rsidP="00292B2E">
      <w:pPr>
        <w:shd w:val="clear" w:color="auto" w:fill="FFFFFF"/>
        <w:spacing w:after="0" w:line="240" w:lineRule="auto"/>
        <w:ind w:left="-347"/>
        <w:jc w:val="both"/>
        <w:textAlignment w:val="baseline"/>
        <w:outlineLvl w:val="2"/>
        <w:rPr>
          <w:rFonts w:ascii="Times New Roman" w:eastAsia="Times New Roman" w:hAnsi="Times New Roman" w:cs="Times New Roman"/>
          <w:b/>
          <w:bCs/>
          <w:color w:val="000000"/>
          <w:sz w:val="18"/>
          <w:szCs w:val="18"/>
          <w:lang w:eastAsia="ru-RU"/>
        </w:rPr>
      </w:pPr>
      <w:bookmarkStart w:id="96" w:name="h99"/>
      <w:bookmarkEnd w:id="96"/>
      <w:r w:rsidRPr="00292B2E">
        <w:rPr>
          <w:rFonts w:ascii="Times New Roman" w:eastAsia="Times New Roman" w:hAnsi="Times New Roman" w:cs="Times New Roman"/>
          <w:b/>
          <w:bCs/>
          <w:color w:val="000000"/>
          <w:sz w:val="18"/>
          <w:szCs w:val="18"/>
          <w:lang w:eastAsia="ru-RU"/>
        </w:rPr>
        <w:t>Статья 12. Сроки рассмотрения письменного обращения</w:t>
      </w:r>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r w:rsidRPr="00292B2E">
        <w:rPr>
          <w:rFonts w:ascii="Times New Roman" w:eastAsia="Times New Roman" w:hAnsi="Times New Roman" w:cs="Times New Roman"/>
          <w:color w:val="808080"/>
          <w:sz w:val="18"/>
          <w:szCs w:val="18"/>
          <w:lang w:eastAsia="ru-RU"/>
        </w:rPr>
        <w:t>1.</w:t>
      </w:r>
      <w:r w:rsidRPr="00292B2E">
        <w:rPr>
          <w:rFonts w:ascii="Times New Roman" w:eastAsia="Times New Roman" w:hAnsi="Times New Roman" w:cs="Times New Roman"/>
          <w:color w:val="000000"/>
          <w:sz w:val="18"/>
          <w:szCs w:val="18"/>
          <w:lang w:eastAsia="ru-RU"/>
        </w:rPr>
        <w:t>Письменное</w:t>
      </w:r>
      <w:proofErr w:type="spellEnd"/>
      <w:r w:rsidRPr="00292B2E">
        <w:rPr>
          <w:rFonts w:ascii="Times New Roman" w:eastAsia="Times New Roman" w:hAnsi="Times New Roman" w:cs="Times New Roman"/>
          <w:color w:val="000000"/>
          <w:sz w:val="18"/>
          <w:szCs w:val="18"/>
          <w:lang w:eastAsia="ru-RU"/>
        </w:rPr>
        <w:t xml:space="preserve">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 за исключением случая, указанного в части 1.1 настоящей статьи</w:t>
      </w:r>
      <w:proofErr w:type="gramStart"/>
      <w:r w:rsidRPr="00292B2E">
        <w:rPr>
          <w:rFonts w:ascii="Times New Roman" w:eastAsia="Times New Roman" w:hAnsi="Times New Roman" w:cs="Times New Roman"/>
          <w:color w:val="000000"/>
          <w:sz w:val="18"/>
          <w:szCs w:val="18"/>
          <w:lang w:eastAsia="ru-RU"/>
        </w:rPr>
        <w:t>.</w:t>
      </w:r>
      <w:bookmarkStart w:id="97" w:name="l64"/>
      <w:bookmarkEnd w:id="97"/>
      <w:proofErr w:type="gramEnd"/>
      <w:r w:rsidRPr="00292B2E">
        <w:rPr>
          <w:rFonts w:ascii="Times New Roman" w:eastAsia="Times New Roman" w:hAnsi="Times New Roman" w:cs="Times New Roman"/>
          <w:color w:val="000000"/>
          <w:sz w:val="18"/>
          <w:szCs w:val="18"/>
          <w:lang w:eastAsia="ru-RU"/>
        </w:rPr>
        <w:t> </w:t>
      </w:r>
      <w:r w:rsidRPr="00292B2E">
        <w:rPr>
          <w:rFonts w:ascii="Times New Roman" w:eastAsia="Times New Roman" w:hAnsi="Times New Roman" w:cs="Times New Roman"/>
          <w:color w:val="808080"/>
          <w:sz w:val="18"/>
          <w:szCs w:val="18"/>
          <w:lang w:eastAsia="ru-RU"/>
        </w:rPr>
        <w:t>(</w:t>
      </w:r>
      <w:proofErr w:type="gramStart"/>
      <w:r w:rsidRPr="00292B2E">
        <w:rPr>
          <w:rFonts w:ascii="Times New Roman" w:eastAsia="Times New Roman" w:hAnsi="Times New Roman" w:cs="Times New Roman"/>
          <w:color w:val="808080"/>
          <w:sz w:val="18"/>
          <w:szCs w:val="18"/>
          <w:lang w:eastAsia="ru-RU"/>
        </w:rPr>
        <w:t>в</w:t>
      </w:r>
      <w:proofErr w:type="gramEnd"/>
      <w:r w:rsidRPr="00292B2E">
        <w:rPr>
          <w:rFonts w:ascii="Times New Roman" w:eastAsia="Times New Roman" w:hAnsi="Times New Roman" w:cs="Times New Roman"/>
          <w:color w:val="808080"/>
          <w:sz w:val="18"/>
          <w:szCs w:val="18"/>
          <w:lang w:eastAsia="ru-RU"/>
        </w:rPr>
        <w:t xml:space="preserve"> ред. Федерального закона </w:t>
      </w:r>
      <w:hyperlink r:id="rId34" w:anchor="l90" w:tgtFrame="_blank" w:history="1">
        <w:r w:rsidRPr="00292B2E">
          <w:rPr>
            <w:rFonts w:ascii="Times New Roman" w:eastAsia="Times New Roman" w:hAnsi="Times New Roman" w:cs="Times New Roman"/>
            <w:color w:val="808080"/>
            <w:sz w:val="18"/>
            <w:szCs w:val="18"/>
            <w:u w:val="single"/>
            <w:lang w:eastAsia="ru-RU"/>
          </w:rPr>
          <w:t>от 24.11.2014 N 357-ФЗ</w:t>
        </w:r>
      </w:hyperlink>
      <w:r w:rsidRPr="00292B2E">
        <w:rPr>
          <w:rFonts w:ascii="Times New Roman" w:eastAsia="Times New Roman" w:hAnsi="Times New Roman" w:cs="Times New Roman"/>
          <w:color w:val="808080"/>
          <w:sz w:val="18"/>
          <w:szCs w:val="18"/>
          <w:lang w:eastAsia="ru-RU"/>
        </w:rPr>
        <w:t>).</w:t>
      </w:r>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r w:rsidRPr="00292B2E">
        <w:rPr>
          <w:rFonts w:ascii="Times New Roman" w:eastAsia="Times New Roman" w:hAnsi="Times New Roman" w:cs="Times New Roman"/>
          <w:color w:val="808080"/>
          <w:sz w:val="18"/>
          <w:szCs w:val="18"/>
          <w:lang w:eastAsia="ru-RU"/>
        </w:rPr>
        <w:t>1.1.</w:t>
      </w:r>
      <w:r w:rsidRPr="00292B2E">
        <w:rPr>
          <w:rFonts w:ascii="Times New Roman" w:eastAsia="Times New Roman" w:hAnsi="Times New Roman" w:cs="Times New Roman"/>
          <w:color w:val="000000"/>
          <w:sz w:val="18"/>
          <w:szCs w:val="18"/>
          <w:lang w:eastAsia="ru-RU"/>
        </w:rPr>
        <w:t>Письменное</w:t>
      </w:r>
      <w:proofErr w:type="spellEnd"/>
      <w:r w:rsidRPr="00292B2E">
        <w:rPr>
          <w:rFonts w:ascii="Times New Roman" w:eastAsia="Times New Roman" w:hAnsi="Times New Roman" w:cs="Times New Roman"/>
          <w:color w:val="000000"/>
          <w:sz w:val="18"/>
          <w:szCs w:val="18"/>
          <w:lang w:eastAsia="ru-RU"/>
        </w:rPr>
        <w:t xml:space="preserve"> обращение, поступившее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w:t>
      </w:r>
      <w:proofErr w:type="gramStart"/>
      <w:r w:rsidRPr="00292B2E">
        <w:rPr>
          <w:rFonts w:ascii="Times New Roman" w:eastAsia="Times New Roman" w:hAnsi="Times New Roman" w:cs="Times New Roman"/>
          <w:color w:val="000000"/>
          <w:sz w:val="18"/>
          <w:szCs w:val="18"/>
          <w:lang w:eastAsia="ru-RU"/>
        </w:rPr>
        <w:t>.</w:t>
      </w:r>
      <w:bookmarkStart w:id="98" w:name="l121"/>
      <w:bookmarkEnd w:id="98"/>
      <w:proofErr w:type="gramEnd"/>
      <w:r w:rsidRPr="00292B2E">
        <w:rPr>
          <w:rFonts w:ascii="Times New Roman" w:eastAsia="Times New Roman" w:hAnsi="Times New Roman" w:cs="Times New Roman"/>
          <w:color w:val="000000"/>
          <w:sz w:val="18"/>
          <w:szCs w:val="18"/>
          <w:lang w:eastAsia="ru-RU"/>
        </w:rPr>
        <w:t> </w:t>
      </w:r>
      <w:r w:rsidRPr="00292B2E">
        <w:rPr>
          <w:rFonts w:ascii="Times New Roman" w:eastAsia="Times New Roman" w:hAnsi="Times New Roman" w:cs="Times New Roman"/>
          <w:color w:val="808080"/>
          <w:sz w:val="18"/>
          <w:szCs w:val="18"/>
          <w:lang w:eastAsia="ru-RU"/>
        </w:rPr>
        <w:t>(</w:t>
      </w:r>
      <w:proofErr w:type="gramStart"/>
      <w:r w:rsidRPr="00292B2E">
        <w:rPr>
          <w:rFonts w:ascii="Times New Roman" w:eastAsia="Times New Roman" w:hAnsi="Times New Roman" w:cs="Times New Roman"/>
          <w:color w:val="808080"/>
          <w:sz w:val="18"/>
          <w:szCs w:val="18"/>
          <w:lang w:eastAsia="ru-RU"/>
        </w:rPr>
        <w:t>в</w:t>
      </w:r>
      <w:proofErr w:type="gramEnd"/>
      <w:r w:rsidRPr="00292B2E">
        <w:rPr>
          <w:rFonts w:ascii="Times New Roman" w:eastAsia="Times New Roman" w:hAnsi="Times New Roman" w:cs="Times New Roman"/>
          <w:color w:val="808080"/>
          <w:sz w:val="18"/>
          <w:szCs w:val="18"/>
          <w:lang w:eastAsia="ru-RU"/>
        </w:rPr>
        <w:t xml:space="preserve"> ред. Федерального закона </w:t>
      </w:r>
      <w:hyperlink r:id="rId35" w:anchor="l90" w:tgtFrame="_blank" w:history="1">
        <w:r w:rsidRPr="00292B2E">
          <w:rPr>
            <w:rFonts w:ascii="Times New Roman" w:eastAsia="Times New Roman" w:hAnsi="Times New Roman" w:cs="Times New Roman"/>
            <w:color w:val="808080"/>
            <w:sz w:val="18"/>
            <w:szCs w:val="18"/>
            <w:u w:val="single"/>
            <w:lang w:eastAsia="ru-RU"/>
          </w:rPr>
          <w:t>от 24.11.2014 N 357-ФЗ</w:t>
        </w:r>
      </w:hyperlink>
      <w:r w:rsidRPr="00292B2E">
        <w:rPr>
          <w:rFonts w:ascii="Times New Roman" w:eastAsia="Times New Roman" w:hAnsi="Times New Roman" w:cs="Times New Roman"/>
          <w:color w:val="808080"/>
          <w:sz w:val="18"/>
          <w:szCs w:val="18"/>
          <w:lang w:eastAsia="ru-RU"/>
        </w:rPr>
        <w:t>)</w:t>
      </w:r>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proofErr w:type="gramStart"/>
      <w:r w:rsidRPr="00292B2E">
        <w:rPr>
          <w:rFonts w:ascii="Times New Roman" w:eastAsia="Times New Roman" w:hAnsi="Times New Roman" w:cs="Times New Roman"/>
          <w:color w:val="808080"/>
          <w:sz w:val="18"/>
          <w:szCs w:val="18"/>
          <w:lang w:eastAsia="ru-RU"/>
        </w:rPr>
        <w:t>2.</w:t>
      </w:r>
      <w:r w:rsidRPr="00292B2E">
        <w:rPr>
          <w:rFonts w:ascii="Times New Roman" w:eastAsia="Times New Roman" w:hAnsi="Times New Roman" w:cs="Times New Roman"/>
          <w:color w:val="000000"/>
          <w:sz w:val="18"/>
          <w:szCs w:val="18"/>
          <w:lang w:eastAsia="ru-RU"/>
        </w:rPr>
        <w:t>В</w:t>
      </w:r>
      <w:proofErr w:type="spellEnd"/>
      <w:r w:rsidRPr="00292B2E">
        <w:rPr>
          <w:rFonts w:ascii="Times New Roman" w:eastAsia="Times New Roman" w:hAnsi="Times New Roman" w:cs="Times New Roman"/>
          <w:color w:val="000000"/>
          <w:sz w:val="18"/>
          <w:szCs w:val="18"/>
          <w:lang w:eastAsia="ru-RU"/>
        </w:rPr>
        <w:t xml:space="preserve"> исключительных случаях, а также в случае направления запроса, предусмотренного </w:t>
      </w:r>
      <w:hyperlink r:id="rId36" w:anchor="l47" w:history="1">
        <w:r w:rsidRPr="00292B2E">
          <w:rPr>
            <w:rFonts w:ascii="Times New Roman" w:eastAsia="Times New Roman" w:hAnsi="Times New Roman" w:cs="Times New Roman"/>
            <w:color w:val="228007"/>
            <w:sz w:val="18"/>
            <w:szCs w:val="18"/>
            <w:u w:val="single"/>
            <w:lang w:eastAsia="ru-RU"/>
          </w:rPr>
          <w:t>частью 2</w:t>
        </w:r>
      </w:hyperlink>
      <w:r w:rsidRPr="00292B2E">
        <w:rPr>
          <w:rFonts w:ascii="Times New Roman" w:eastAsia="Times New Roman" w:hAnsi="Times New Roman" w:cs="Times New Roman"/>
          <w:color w:val="000000"/>
          <w:sz w:val="18"/>
          <w:szCs w:val="18"/>
          <w:lang w:eastAsia="ru-RU"/>
        </w:rPr>
        <w:t> статьи 10 настоящего Федерального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bookmarkStart w:id="99" w:name="l65"/>
      <w:bookmarkStart w:id="100" w:name="l66"/>
      <w:bookmarkEnd w:id="99"/>
      <w:bookmarkEnd w:id="100"/>
      <w:proofErr w:type="gramEnd"/>
    </w:p>
    <w:p w:rsidR="004F325B" w:rsidRPr="00292B2E" w:rsidRDefault="004F325B" w:rsidP="00292B2E">
      <w:pPr>
        <w:shd w:val="clear" w:color="auto" w:fill="FFFFFF"/>
        <w:spacing w:after="0" w:line="240" w:lineRule="auto"/>
        <w:ind w:left="-347"/>
        <w:jc w:val="both"/>
        <w:textAlignment w:val="baseline"/>
        <w:outlineLvl w:val="2"/>
        <w:rPr>
          <w:rFonts w:ascii="Times New Roman" w:eastAsia="Times New Roman" w:hAnsi="Times New Roman" w:cs="Times New Roman"/>
          <w:b/>
          <w:bCs/>
          <w:color w:val="000000"/>
          <w:sz w:val="18"/>
          <w:szCs w:val="18"/>
          <w:lang w:eastAsia="ru-RU"/>
        </w:rPr>
      </w:pPr>
      <w:bookmarkStart w:id="101" w:name="h100"/>
      <w:bookmarkEnd w:id="101"/>
      <w:r w:rsidRPr="00292B2E">
        <w:rPr>
          <w:rFonts w:ascii="Times New Roman" w:eastAsia="Times New Roman" w:hAnsi="Times New Roman" w:cs="Times New Roman"/>
          <w:b/>
          <w:bCs/>
          <w:color w:val="000000"/>
          <w:sz w:val="18"/>
          <w:szCs w:val="18"/>
          <w:lang w:eastAsia="ru-RU"/>
        </w:rPr>
        <w:t>Статья 13. Личный прием граждан</w:t>
      </w:r>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r w:rsidRPr="00292B2E">
        <w:rPr>
          <w:rFonts w:ascii="Times New Roman" w:eastAsia="Times New Roman" w:hAnsi="Times New Roman" w:cs="Times New Roman"/>
          <w:color w:val="808080"/>
          <w:sz w:val="18"/>
          <w:szCs w:val="18"/>
          <w:lang w:eastAsia="ru-RU"/>
        </w:rPr>
        <w:t>1.</w:t>
      </w:r>
      <w:r w:rsidRPr="00292B2E">
        <w:rPr>
          <w:rFonts w:ascii="Times New Roman" w:eastAsia="Times New Roman" w:hAnsi="Times New Roman" w:cs="Times New Roman"/>
          <w:color w:val="000000"/>
          <w:sz w:val="18"/>
          <w:szCs w:val="18"/>
          <w:lang w:eastAsia="ru-RU"/>
        </w:rPr>
        <w:t>Личный</w:t>
      </w:r>
      <w:proofErr w:type="spellEnd"/>
      <w:r w:rsidRPr="00292B2E">
        <w:rPr>
          <w:rFonts w:ascii="Times New Roman" w:eastAsia="Times New Roman" w:hAnsi="Times New Roman" w:cs="Times New Roman"/>
          <w:color w:val="000000"/>
          <w:sz w:val="18"/>
          <w:szCs w:val="18"/>
          <w:lang w:eastAsia="ru-RU"/>
        </w:rPr>
        <w:t xml:space="preserve"> прием граждан в государственных органах, органах местного самоуправления проводится их руководителями и уполномоченными на то лицами. Информация о месте приема, а также об установленных для приема днях и часах доводится до сведения граждан</w:t>
      </w:r>
      <w:bookmarkStart w:id="102" w:name="l67"/>
      <w:bookmarkEnd w:id="102"/>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r w:rsidRPr="00292B2E">
        <w:rPr>
          <w:rFonts w:ascii="Times New Roman" w:eastAsia="Times New Roman" w:hAnsi="Times New Roman" w:cs="Times New Roman"/>
          <w:color w:val="808080"/>
          <w:sz w:val="18"/>
          <w:szCs w:val="18"/>
          <w:lang w:eastAsia="ru-RU"/>
        </w:rPr>
        <w:t>2.</w:t>
      </w:r>
      <w:r w:rsidRPr="00292B2E">
        <w:rPr>
          <w:rFonts w:ascii="Times New Roman" w:eastAsia="Times New Roman" w:hAnsi="Times New Roman" w:cs="Times New Roman"/>
          <w:color w:val="000000"/>
          <w:sz w:val="18"/>
          <w:szCs w:val="18"/>
          <w:lang w:eastAsia="ru-RU"/>
        </w:rPr>
        <w:t>При</w:t>
      </w:r>
      <w:proofErr w:type="spellEnd"/>
      <w:r w:rsidRPr="00292B2E">
        <w:rPr>
          <w:rFonts w:ascii="Times New Roman" w:eastAsia="Times New Roman" w:hAnsi="Times New Roman" w:cs="Times New Roman"/>
          <w:color w:val="000000"/>
          <w:sz w:val="18"/>
          <w:szCs w:val="18"/>
          <w:lang w:eastAsia="ru-RU"/>
        </w:rPr>
        <w:t xml:space="preserve"> личном приеме гражданин предъявляет документ, удостоверяющий его личность.</w:t>
      </w:r>
      <w:bookmarkStart w:id="103" w:name="l120"/>
      <w:bookmarkEnd w:id="103"/>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r w:rsidRPr="00292B2E">
        <w:rPr>
          <w:rFonts w:ascii="Times New Roman" w:eastAsia="Times New Roman" w:hAnsi="Times New Roman" w:cs="Times New Roman"/>
          <w:color w:val="808080"/>
          <w:sz w:val="18"/>
          <w:szCs w:val="18"/>
          <w:lang w:eastAsia="ru-RU"/>
        </w:rPr>
        <w:t>3.</w:t>
      </w:r>
      <w:r w:rsidRPr="00292B2E">
        <w:rPr>
          <w:rFonts w:ascii="Times New Roman" w:eastAsia="Times New Roman" w:hAnsi="Times New Roman" w:cs="Times New Roman"/>
          <w:color w:val="000000"/>
          <w:sz w:val="18"/>
          <w:szCs w:val="18"/>
          <w:lang w:eastAsia="ru-RU"/>
        </w:rPr>
        <w:t>Содержание</w:t>
      </w:r>
      <w:proofErr w:type="spellEnd"/>
      <w:r w:rsidRPr="00292B2E">
        <w:rPr>
          <w:rFonts w:ascii="Times New Roman" w:eastAsia="Times New Roman" w:hAnsi="Times New Roman" w:cs="Times New Roman"/>
          <w:color w:val="000000"/>
          <w:sz w:val="18"/>
          <w:szCs w:val="18"/>
          <w:lang w:eastAsia="ru-RU"/>
        </w:rPr>
        <w:t xml:space="preserve"> устного обращения заносится в карточку личного приема гражданина. В случае</w:t>
      </w:r>
      <w:proofErr w:type="gramStart"/>
      <w:r w:rsidRPr="00292B2E">
        <w:rPr>
          <w:rFonts w:ascii="Times New Roman" w:eastAsia="Times New Roman" w:hAnsi="Times New Roman" w:cs="Times New Roman"/>
          <w:color w:val="000000"/>
          <w:sz w:val="18"/>
          <w:szCs w:val="18"/>
          <w:lang w:eastAsia="ru-RU"/>
        </w:rPr>
        <w:t>,</w:t>
      </w:r>
      <w:proofErr w:type="gramEnd"/>
      <w:r w:rsidRPr="00292B2E">
        <w:rPr>
          <w:rFonts w:ascii="Times New Roman" w:eastAsia="Times New Roman" w:hAnsi="Times New Roman" w:cs="Times New Roman"/>
          <w:color w:val="000000"/>
          <w:sz w:val="18"/>
          <w:szCs w:val="18"/>
          <w:lang w:eastAsia="ru-RU"/>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bookmarkStart w:id="104" w:name="l68"/>
      <w:bookmarkStart w:id="105" w:name="l69"/>
      <w:bookmarkEnd w:id="104"/>
      <w:bookmarkEnd w:id="105"/>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r w:rsidRPr="00292B2E">
        <w:rPr>
          <w:rFonts w:ascii="Times New Roman" w:eastAsia="Times New Roman" w:hAnsi="Times New Roman" w:cs="Times New Roman"/>
          <w:color w:val="808080"/>
          <w:sz w:val="18"/>
          <w:szCs w:val="18"/>
          <w:lang w:eastAsia="ru-RU"/>
        </w:rPr>
        <w:t>4.</w:t>
      </w:r>
      <w:r w:rsidRPr="00292B2E">
        <w:rPr>
          <w:rFonts w:ascii="Times New Roman" w:eastAsia="Times New Roman" w:hAnsi="Times New Roman" w:cs="Times New Roman"/>
          <w:color w:val="000000"/>
          <w:sz w:val="18"/>
          <w:szCs w:val="18"/>
          <w:lang w:eastAsia="ru-RU"/>
        </w:rPr>
        <w:t>Письменное</w:t>
      </w:r>
      <w:proofErr w:type="spellEnd"/>
      <w:r w:rsidRPr="00292B2E">
        <w:rPr>
          <w:rFonts w:ascii="Times New Roman" w:eastAsia="Times New Roman" w:hAnsi="Times New Roman" w:cs="Times New Roman"/>
          <w:color w:val="000000"/>
          <w:sz w:val="18"/>
          <w:szCs w:val="18"/>
          <w:lang w:eastAsia="ru-RU"/>
        </w:rPr>
        <w:t xml:space="preserve"> обращение, принятое в ходе личного приема, подлежит регистрации и рассмотрению в порядке, установленном настоящим Федеральным законом.</w:t>
      </w:r>
      <w:bookmarkStart w:id="106" w:name="l70"/>
      <w:bookmarkEnd w:id="106"/>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r w:rsidRPr="00292B2E">
        <w:rPr>
          <w:rFonts w:ascii="Times New Roman" w:eastAsia="Times New Roman" w:hAnsi="Times New Roman" w:cs="Times New Roman"/>
          <w:color w:val="808080"/>
          <w:sz w:val="18"/>
          <w:szCs w:val="18"/>
          <w:lang w:eastAsia="ru-RU"/>
        </w:rPr>
        <w:t>5.</w:t>
      </w:r>
      <w:r w:rsidRPr="00292B2E">
        <w:rPr>
          <w:rFonts w:ascii="Times New Roman" w:eastAsia="Times New Roman" w:hAnsi="Times New Roman" w:cs="Times New Roman"/>
          <w:color w:val="000000"/>
          <w:sz w:val="18"/>
          <w:szCs w:val="18"/>
          <w:lang w:eastAsia="ru-RU"/>
        </w:rPr>
        <w:t>В</w:t>
      </w:r>
      <w:proofErr w:type="spellEnd"/>
      <w:r w:rsidRPr="00292B2E">
        <w:rPr>
          <w:rFonts w:ascii="Times New Roman" w:eastAsia="Times New Roman" w:hAnsi="Times New Roman" w:cs="Times New Roman"/>
          <w:color w:val="000000"/>
          <w:sz w:val="18"/>
          <w:szCs w:val="18"/>
          <w:lang w:eastAsia="ru-RU"/>
        </w:rPr>
        <w:t xml:space="preserve"> случае,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гражданину дается разъяснение, куда и в каком порядке ему следует обратиться.</w:t>
      </w:r>
      <w:bookmarkStart w:id="107" w:name="l71"/>
      <w:bookmarkEnd w:id="107"/>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r w:rsidRPr="00292B2E">
        <w:rPr>
          <w:rFonts w:ascii="Times New Roman" w:eastAsia="Times New Roman" w:hAnsi="Times New Roman" w:cs="Times New Roman"/>
          <w:color w:val="808080"/>
          <w:sz w:val="18"/>
          <w:szCs w:val="18"/>
          <w:lang w:eastAsia="ru-RU"/>
        </w:rPr>
        <w:t>6.</w:t>
      </w:r>
      <w:r w:rsidRPr="00292B2E">
        <w:rPr>
          <w:rFonts w:ascii="Times New Roman" w:eastAsia="Times New Roman" w:hAnsi="Times New Roman" w:cs="Times New Roman"/>
          <w:color w:val="000000"/>
          <w:sz w:val="18"/>
          <w:szCs w:val="18"/>
          <w:lang w:eastAsia="ru-RU"/>
        </w:rPr>
        <w:t>В</w:t>
      </w:r>
      <w:proofErr w:type="spellEnd"/>
      <w:r w:rsidRPr="00292B2E">
        <w:rPr>
          <w:rFonts w:ascii="Times New Roman" w:eastAsia="Times New Roman" w:hAnsi="Times New Roman" w:cs="Times New Roman"/>
          <w:color w:val="000000"/>
          <w:sz w:val="18"/>
          <w:szCs w:val="18"/>
          <w:lang w:eastAsia="ru-RU"/>
        </w:rPr>
        <w:t xml:space="preserve">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bookmarkStart w:id="108" w:name="l72"/>
      <w:bookmarkEnd w:id="108"/>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r w:rsidRPr="00292B2E">
        <w:rPr>
          <w:rFonts w:ascii="Times New Roman" w:eastAsia="Times New Roman" w:hAnsi="Times New Roman" w:cs="Times New Roman"/>
          <w:color w:val="808080"/>
          <w:sz w:val="18"/>
          <w:szCs w:val="18"/>
          <w:lang w:eastAsia="ru-RU"/>
        </w:rPr>
        <w:t>7.</w:t>
      </w:r>
      <w:r w:rsidRPr="00292B2E">
        <w:rPr>
          <w:rFonts w:ascii="Times New Roman" w:eastAsia="Times New Roman" w:hAnsi="Times New Roman" w:cs="Times New Roman"/>
          <w:color w:val="000000"/>
          <w:sz w:val="18"/>
          <w:szCs w:val="18"/>
          <w:lang w:eastAsia="ru-RU"/>
        </w:rPr>
        <w:t>Отдельные</w:t>
      </w:r>
      <w:proofErr w:type="spellEnd"/>
      <w:r w:rsidRPr="00292B2E">
        <w:rPr>
          <w:rFonts w:ascii="Times New Roman" w:eastAsia="Times New Roman" w:hAnsi="Times New Roman" w:cs="Times New Roman"/>
          <w:color w:val="000000"/>
          <w:sz w:val="18"/>
          <w:szCs w:val="18"/>
          <w:lang w:eastAsia="ru-RU"/>
        </w:rPr>
        <w:t xml:space="preserve"> категории граждан в случаях, предусмотренных законодательством Российской Федерации, пользуются правом на личный прием в первоочередном порядке</w:t>
      </w:r>
      <w:proofErr w:type="gramStart"/>
      <w:r w:rsidRPr="00292B2E">
        <w:rPr>
          <w:rFonts w:ascii="Times New Roman" w:eastAsia="Times New Roman" w:hAnsi="Times New Roman" w:cs="Times New Roman"/>
          <w:color w:val="000000"/>
          <w:sz w:val="18"/>
          <w:szCs w:val="18"/>
          <w:lang w:eastAsia="ru-RU"/>
        </w:rPr>
        <w:t>.</w:t>
      </w:r>
      <w:proofErr w:type="gramEnd"/>
      <w:r w:rsidRPr="00292B2E">
        <w:rPr>
          <w:rFonts w:ascii="Times New Roman" w:eastAsia="Times New Roman" w:hAnsi="Times New Roman" w:cs="Times New Roman"/>
          <w:color w:val="000000"/>
          <w:sz w:val="18"/>
          <w:szCs w:val="18"/>
          <w:lang w:eastAsia="ru-RU"/>
        </w:rPr>
        <w:t> </w:t>
      </w:r>
      <w:r w:rsidRPr="00292B2E">
        <w:rPr>
          <w:rFonts w:ascii="Times New Roman" w:eastAsia="Times New Roman" w:hAnsi="Times New Roman" w:cs="Times New Roman"/>
          <w:color w:val="808080"/>
          <w:sz w:val="18"/>
          <w:szCs w:val="18"/>
          <w:lang w:eastAsia="ru-RU"/>
        </w:rPr>
        <w:t>(</w:t>
      </w:r>
      <w:proofErr w:type="gramStart"/>
      <w:r w:rsidRPr="00292B2E">
        <w:rPr>
          <w:rFonts w:ascii="Times New Roman" w:eastAsia="Times New Roman" w:hAnsi="Times New Roman" w:cs="Times New Roman"/>
          <w:color w:val="808080"/>
          <w:sz w:val="18"/>
          <w:szCs w:val="18"/>
          <w:lang w:eastAsia="ru-RU"/>
        </w:rPr>
        <w:t>в</w:t>
      </w:r>
      <w:proofErr w:type="gramEnd"/>
      <w:r w:rsidRPr="00292B2E">
        <w:rPr>
          <w:rFonts w:ascii="Times New Roman" w:eastAsia="Times New Roman" w:hAnsi="Times New Roman" w:cs="Times New Roman"/>
          <w:color w:val="808080"/>
          <w:sz w:val="18"/>
          <w:szCs w:val="18"/>
          <w:lang w:eastAsia="ru-RU"/>
        </w:rPr>
        <w:t xml:space="preserve"> ред. Федерального закона </w:t>
      </w:r>
      <w:hyperlink r:id="rId37" w:anchor="l0" w:tgtFrame="_blank" w:history="1">
        <w:r w:rsidRPr="00292B2E">
          <w:rPr>
            <w:rFonts w:ascii="Times New Roman" w:eastAsia="Times New Roman" w:hAnsi="Times New Roman" w:cs="Times New Roman"/>
            <w:color w:val="808080"/>
            <w:sz w:val="18"/>
            <w:szCs w:val="18"/>
            <w:u w:val="single"/>
            <w:lang w:eastAsia="ru-RU"/>
          </w:rPr>
          <w:t>от 03.11.2015 N 305-ФЗ</w:t>
        </w:r>
      </w:hyperlink>
      <w:r w:rsidRPr="00292B2E">
        <w:rPr>
          <w:rFonts w:ascii="Times New Roman" w:eastAsia="Times New Roman" w:hAnsi="Times New Roman" w:cs="Times New Roman"/>
          <w:color w:val="808080"/>
          <w:sz w:val="18"/>
          <w:szCs w:val="18"/>
          <w:lang w:eastAsia="ru-RU"/>
        </w:rPr>
        <w:t>)</w:t>
      </w:r>
    </w:p>
    <w:p w:rsidR="004F325B" w:rsidRPr="00292B2E" w:rsidRDefault="004F325B" w:rsidP="00292B2E">
      <w:pPr>
        <w:shd w:val="clear" w:color="auto" w:fill="FFFFFF"/>
        <w:spacing w:after="0" w:line="240" w:lineRule="auto"/>
        <w:ind w:left="-347"/>
        <w:jc w:val="both"/>
        <w:textAlignment w:val="baseline"/>
        <w:outlineLvl w:val="2"/>
        <w:rPr>
          <w:rFonts w:ascii="Times New Roman" w:eastAsia="Times New Roman" w:hAnsi="Times New Roman" w:cs="Times New Roman"/>
          <w:b/>
          <w:bCs/>
          <w:color w:val="000000"/>
          <w:sz w:val="18"/>
          <w:szCs w:val="18"/>
          <w:lang w:eastAsia="ru-RU"/>
        </w:rPr>
      </w:pPr>
      <w:bookmarkStart w:id="109" w:name="h101"/>
      <w:bookmarkEnd w:id="109"/>
      <w:r w:rsidRPr="00292B2E">
        <w:rPr>
          <w:rFonts w:ascii="Times New Roman" w:eastAsia="Times New Roman" w:hAnsi="Times New Roman" w:cs="Times New Roman"/>
          <w:b/>
          <w:bCs/>
          <w:color w:val="000000"/>
          <w:sz w:val="18"/>
          <w:szCs w:val="18"/>
          <w:lang w:eastAsia="ru-RU"/>
        </w:rPr>
        <w:t xml:space="preserve">Статья 14. </w:t>
      </w:r>
      <w:proofErr w:type="gramStart"/>
      <w:r w:rsidRPr="00292B2E">
        <w:rPr>
          <w:rFonts w:ascii="Times New Roman" w:eastAsia="Times New Roman" w:hAnsi="Times New Roman" w:cs="Times New Roman"/>
          <w:b/>
          <w:bCs/>
          <w:color w:val="000000"/>
          <w:sz w:val="18"/>
          <w:szCs w:val="18"/>
          <w:lang w:eastAsia="ru-RU"/>
        </w:rPr>
        <w:t>Контроль за</w:t>
      </w:r>
      <w:proofErr w:type="gramEnd"/>
      <w:r w:rsidRPr="00292B2E">
        <w:rPr>
          <w:rFonts w:ascii="Times New Roman" w:eastAsia="Times New Roman" w:hAnsi="Times New Roman" w:cs="Times New Roman"/>
          <w:b/>
          <w:bCs/>
          <w:color w:val="000000"/>
          <w:sz w:val="18"/>
          <w:szCs w:val="18"/>
          <w:lang w:eastAsia="ru-RU"/>
        </w:rPr>
        <w:t xml:space="preserve"> соблюдением порядка рассмотрения обращений</w:t>
      </w:r>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292B2E">
        <w:rPr>
          <w:rFonts w:ascii="Times New Roman" w:eastAsia="Times New Roman" w:hAnsi="Times New Roman" w:cs="Times New Roman"/>
          <w:color w:val="000000"/>
          <w:sz w:val="18"/>
          <w:szCs w:val="18"/>
          <w:lang w:eastAsia="ru-RU"/>
        </w:rPr>
        <w:t xml:space="preserve">Государственные органы, органы местного самоуправления и должностные лица осуществляют в пределах своей компетенции </w:t>
      </w:r>
      <w:proofErr w:type="gramStart"/>
      <w:r w:rsidRPr="00292B2E">
        <w:rPr>
          <w:rFonts w:ascii="Times New Roman" w:eastAsia="Times New Roman" w:hAnsi="Times New Roman" w:cs="Times New Roman"/>
          <w:color w:val="000000"/>
          <w:sz w:val="18"/>
          <w:szCs w:val="18"/>
          <w:lang w:eastAsia="ru-RU"/>
        </w:rPr>
        <w:t>контроль за</w:t>
      </w:r>
      <w:proofErr w:type="gramEnd"/>
      <w:r w:rsidRPr="00292B2E">
        <w:rPr>
          <w:rFonts w:ascii="Times New Roman" w:eastAsia="Times New Roman" w:hAnsi="Times New Roman" w:cs="Times New Roman"/>
          <w:color w:val="000000"/>
          <w:sz w:val="18"/>
          <w:szCs w:val="18"/>
          <w:lang w:eastAsia="ru-RU"/>
        </w:rPr>
        <w:t xml:space="preserve">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bookmarkStart w:id="110" w:name="l73"/>
      <w:bookmarkStart w:id="111" w:name="l74"/>
      <w:bookmarkEnd w:id="110"/>
      <w:bookmarkEnd w:id="111"/>
    </w:p>
    <w:p w:rsidR="004F325B" w:rsidRPr="00292B2E" w:rsidRDefault="004F325B" w:rsidP="00292B2E">
      <w:pPr>
        <w:shd w:val="clear" w:color="auto" w:fill="FFFFFF"/>
        <w:spacing w:after="0" w:line="240" w:lineRule="auto"/>
        <w:ind w:left="-347"/>
        <w:jc w:val="both"/>
        <w:textAlignment w:val="baseline"/>
        <w:outlineLvl w:val="2"/>
        <w:rPr>
          <w:rFonts w:ascii="Times New Roman" w:eastAsia="Times New Roman" w:hAnsi="Times New Roman" w:cs="Times New Roman"/>
          <w:b/>
          <w:bCs/>
          <w:color w:val="000000"/>
          <w:sz w:val="18"/>
          <w:szCs w:val="18"/>
          <w:lang w:eastAsia="ru-RU"/>
        </w:rPr>
      </w:pPr>
      <w:bookmarkStart w:id="112" w:name="h102"/>
      <w:bookmarkEnd w:id="112"/>
      <w:r w:rsidRPr="00292B2E">
        <w:rPr>
          <w:rFonts w:ascii="Times New Roman" w:eastAsia="Times New Roman" w:hAnsi="Times New Roman" w:cs="Times New Roman"/>
          <w:b/>
          <w:bCs/>
          <w:color w:val="000000"/>
          <w:sz w:val="18"/>
          <w:szCs w:val="18"/>
          <w:lang w:eastAsia="ru-RU"/>
        </w:rPr>
        <w:t>Статья 15. Ответственность за нарушение настоящего Федерального закона</w:t>
      </w:r>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292B2E">
        <w:rPr>
          <w:rFonts w:ascii="Times New Roman" w:eastAsia="Times New Roman" w:hAnsi="Times New Roman" w:cs="Times New Roman"/>
          <w:color w:val="000000"/>
          <w:sz w:val="18"/>
          <w:szCs w:val="18"/>
          <w:lang w:eastAsia="ru-RU"/>
        </w:rPr>
        <w:t>Лица, виновные в нарушении настоящего Федерального закона, несут ответственность, предусмотренную законодательством Российской Федерации.</w:t>
      </w:r>
      <w:bookmarkStart w:id="113" w:name="l75"/>
      <w:bookmarkEnd w:id="113"/>
    </w:p>
    <w:p w:rsidR="004F325B" w:rsidRPr="00292B2E" w:rsidRDefault="004F325B" w:rsidP="00292B2E">
      <w:pPr>
        <w:shd w:val="clear" w:color="auto" w:fill="FFFFFF"/>
        <w:spacing w:after="0" w:line="240" w:lineRule="auto"/>
        <w:ind w:left="-347"/>
        <w:jc w:val="both"/>
        <w:textAlignment w:val="baseline"/>
        <w:outlineLvl w:val="2"/>
        <w:rPr>
          <w:rFonts w:ascii="Times New Roman" w:eastAsia="Times New Roman" w:hAnsi="Times New Roman" w:cs="Times New Roman"/>
          <w:b/>
          <w:bCs/>
          <w:color w:val="000000"/>
          <w:sz w:val="18"/>
          <w:szCs w:val="18"/>
          <w:lang w:eastAsia="ru-RU"/>
        </w:rPr>
      </w:pPr>
      <w:bookmarkStart w:id="114" w:name="h103"/>
      <w:bookmarkEnd w:id="114"/>
      <w:r w:rsidRPr="00292B2E">
        <w:rPr>
          <w:rFonts w:ascii="Times New Roman" w:eastAsia="Times New Roman" w:hAnsi="Times New Roman" w:cs="Times New Roman"/>
          <w:b/>
          <w:bCs/>
          <w:color w:val="000000"/>
          <w:sz w:val="18"/>
          <w:szCs w:val="18"/>
          <w:lang w:eastAsia="ru-RU"/>
        </w:rPr>
        <w:t>Статья 16. Возмещение причиненных убытков и взыскание понесенных расходов при рассмотрении обращений</w:t>
      </w:r>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r w:rsidRPr="00292B2E">
        <w:rPr>
          <w:rFonts w:ascii="Times New Roman" w:eastAsia="Times New Roman" w:hAnsi="Times New Roman" w:cs="Times New Roman"/>
          <w:color w:val="808080"/>
          <w:sz w:val="18"/>
          <w:szCs w:val="18"/>
          <w:lang w:eastAsia="ru-RU"/>
        </w:rPr>
        <w:t>1.</w:t>
      </w:r>
      <w:r w:rsidRPr="00292B2E">
        <w:rPr>
          <w:rFonts w:ascii="Times New Roman" w:eastAsia="Times New Roman" w:hAnsi="Times New Roman" w:cs="Times New Roman"/>
          <w:color w:val="000000"/>
          <w:sz w:val="18"/>
          <w:szCs w:val="18"/>
          <w:lang w:eastAsia="ru-RU"/>
        </w:rPr>
        <w:t>Гражданин</w:t>
      </w:r>
      <w:proofErr w:type="spellEnd"/>
      <w:r w:rsidRPr="00292B2E">
        <w:rPr>
          <w:rFonts w:ascii="Times New Roman" w:eastAsia="Times New Roman" w:hAnsi="Times New Roman" w:cs="Times New Roman"/>
          <w:color w:val="000000"/>
          <w:sz w:val="18"/>
          <w:szCs w:val="18"/>
          <w:lang w:eastAsia="ru-RU"/>
        </w:rPr>
        <w:t xml:space="preserve"> имеет право на возмещение убытков и компенсацию морального вреда, причиненных незаконным действием (бездействием) государственного органа, органа местного самоуправления или должностного лица при рассмотрении обращения, по решению суда.</w:t>
      </w:r>
      <w:bookmarkStart w:id="115" w:name="l76"/>
      <w:bookmarkEnd w:id="115"/>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spellStart"/>
      <w:r w:rsidRPr="00292B2E">
        <w:rPr>
          <w:rFonts w:ascii="Times New Roman" w:eastAsia="Times New Roman" w:hAnsi="Times New Roman" w:cs="Times New Roman"/>
          <w:color w:val="808080"/>
          <w:sz w:val="18"/>
          <w:szCs w:val="18"/>
          <w:lang w:eastAsia="ru-RU"/>
        </w:rPr>
        <w:t>2.</w:t>
      </w:r>
      <w:r w:rsidRPr="00292B2E">
        <w:rPr>
          <w:rFonts w:ascii="Times New Roman" w:eastAsia="Times New Roman" w:hAnsi="Times New Roman" w:cs="Times New Roman"/>
          <w:color w:val="000000"/>
          <w:sz w:val="18"/>
          <w:szCs w:val="18"/>
          <w:lang w:eastAsia="ru-RU"/>
        </w:rPr>
        <w:t>В</w:t>
      </w:r>
      <w:proofErr w:type="spellEnd"/>
      <w:r w:rsidRPr="00292B2E">
        <w:rPr>
          <w:rFonts w:ascii="Times New Roman" w:eastAsia="Times New Roman" w:hAnsi="Times New Roman" w:cs="Times New Roman"/>
          <w:color w:val="000000"/>
          <w:sz w:val="18"/>
          <w:szCs w:val="18"/>
          <w:lang w:eastAsia="ru-RU"/>
        </w:rPr>
        <w:t xml:space="preserve"> случае, если гражданин указал в обращении заведомо ложные сведения, расходы, понесенные в связи с рассмотрением обращения государственным органом, органом местного самоуправления или должностным лицом, могут быть взысканы с данного гражданина по решению суда.</w:t>
      </w:r>
      <w:bookmarkStart w:id="116" w:name="l77"/>
      <w:bookmarkEnd w:id="116"/>
    </w:p>
    <w:p w:rsidR="004F325B" w:rsidRPr="00292B2E" w:rsidRDefault="004F325B" w:rsidP="00292B2E">
      <w:pPr>
        <w:shd w:val="clear" w:color="auto" w:fill="FFFFFF"/>
        <w:spacing w:after="0" w:line="240" w:lineRule="auto"/>
        <w:ind w:left="-347"/>
        <w:jc w:val="both"/>
        <w:textAlignment w:val="baseline"/>
        <w:outlineLvl w:val="2"/>
        <w:rPr>
          <w:rFonts w:ascii="Times New Roman" w:eastAsia="Times New Roman" w:hAnsi="Times New Roman" w:cs="Times New Roman"/>
          <w:b/>
          <w:bCs/>
          <w:color w:val="000000"/>
          <w:sz w:val="18"/>
          <w:szCs w:val="18"/>
          <w:lang w:eastAsia="ru-RU"/>
        </w:rPr>
      </w:pPr>
      <w:bookmarkStart w:id="117" w:name="h104"/>
      <w:bookmarkEnd w:id="117"/>
      <w:r w:rsidRPr="00292B2E">
        <w:rPr>
          <w:rFonts w:ascii="Times New Roman" w:eastAsia="Times New Roman" w:hAnsi="Times New Roman" w:cs="Times New Roman"/>
          <w:b/>
          <w:bCs/>
          <w:color w:val="000000"/>
          <w:sz w:val="18"/>
          <w:szCs w:val="18"/>
          <w:lang w:eastAsia="ru-RU"/>
        </w:rPr>
        <w:t>Статья 17. Признание не действующими на территории Российской Федерации отдельных нормативных правовых актов Союза ССР</w:t>
      </w:r>
      <w:bookmarkStart w:id="118" w:name="l78"/>
      <w:bookmarkEnd w:id="118"/>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292B2E">
        <w:rPr>
          <w:rFonts w:ascii="Times New Roman" w:eastAsia="Times New Roman" w:hAnsi="Times New Roman" w:cs="Times New Roman"/>
          <w:color w:val="000000"/>
          <w:sz w:val="18"/>
          <w:szCs w:val="18"/>
          <w:lang w:eastAsia="ru-RU"/>
        </w:rPr>
        <w:t>Признать не действующими на территории Российской Федерации:</w:t>
      </w:r>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292B2E">
        <w:rPr>
          <w:rFonts w:ascii="Times New Roman" w:eastAsia="Times New Roman" w:hAnsi="Times New Roman" w:cs="Times New Roman"/>
          <w:color w:val="808080"/>
          <w:sz w:val="18"/>
          <w:szCs w:val="18"/>
          <w:lang w:eastAsia="ru-RU"/>
        </w:rPr>
        <w:t>1)</w:t>
      </w:r>
      <w:r w:rsidRPr="00292B2E">
        <w:rPr>
          <w:rFonts w:ascii="Times New Roman" w:eastAsia="Times New Roman" w:hAnsi="Times New Roman" w:cs="Times New Roman"/>
          <w:color w:val="000000"/>
          <w:sz w:val="18"/>
          <w:szCs w:val="18"/>
          <w:lang w:eastAsia="ru-RU"/>
        </w:rPr>
        <w:t>Указ Президиума Верховного Совета СССР </w:t>
      </w:r>
      <w:hyperlink r:id="rId38" w:anchor="l0" w:tgtFrame="_blank" w:history="1">
        <w:r w:rsidRPr="00292B2E">
          <w:rPr>
            <w:rFonts w:ascii="Times New Roman" w:eastAsia="Times New Roman" w:hAnsi="Times New Roman" w:cs="Times New Roman"/>
            <w:color w:val="3072C4"/>
            <w:sz w:val="18"/>
            <w:szCs w:val="18"/>
            <w:u w:val="single"/>
            <w:lang w:eastAsia="ru-RU"/>
          </w:rPr>
          <w:t>от 12 апреля 1968 года N 2534-</w:t>
        </w:r>
        <w:proofErr w:type="spellStart"/>
        <w:r w:rsidRPr="00292B2E">
          <w:rPr>
            <w:rFonts w:ascii="Times New Roman" w:eastAsia="Times New Roman" w:hAnsi="Times New Roman" w:cs="Times New Roman"/>
            <w:color w:val="3072C4"/>
            <w:sz w:val="18"/>
            <w:szCs w:val="18"/>
            <w:u w:val="single"/>
            <w:lang w:eastAsia="ru-RU"/>
          </w:rPr>
          <w:t>VII</w:t>
        </w:r>
        <w:proofErr w:type="spellEnd"/>
      </w:hyperlink>
      <w:r w:rsidRPr="00292B2E">
        <w:rPr>
          <w:rFonts w:ascii="Times New Roman" w:eastAsia="Times New Roman" w:hAnsi="Times New Roman" w:cs="Times New Roman"/>
          <w:color w:val="000000"/>
          <w:sz w:val="18"/>
          <w:szCs w:val="18"/>
          <w:lang w:eastAsia="ru-RU"/>
        </w:rPr>
        <w:t> "О порядке рассмотрения предложений, заявлений и жалоб граждан" (Ведомости Верховного Совета СССР, 1968, N 17, ст. 144);</w:t>
      </w:r>
      <w:bookmarkStart w:id="119" w:name="l79"/>
      <w:bookmarkEnd w:id="119"/>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292B2E">
        <w:rPr>
          <w:rFonts w:ascii="Times New Roman" w:eastAsia="Times New Roman" w:hAnsi="Times New Roman" w:cs="Times New Roman"/>
          <w:color w:val="808080"/>
          <w:sz w:val="18"/>
          <w:szCs w:val="18"/>
          <w:lang w:eastAsia="ru-RU"/>
        </w:rPr>
        <w:t>2)</w:t>
      </w:r>
      <w:r w:rsidRPr="00292B2E">
        <w:rPr>
          <w:rFonts w:ascii="Times New Roman" w:eastAsia="Times New Roman" w:hAnsi="Times New Roman" w:cs="Times New Roman"/>
          <w:color w:val="000000"/>
          <w:sz w:val="18"/>
          <w:szCs w:val="18"/>
          <w:lang w:eastAsia="ru-RU"/>
        </w:rPr>
        <w:t>Закон СССР от 26 июня 1968 года N 2830-</w:t>
      </w:r>
      <w:proofErr w:type="spellStart"/>
      <w:r w:rsidRPr="00292B2E">
        <w:rPr>
          <w:rFonts w:ascii="Times New Roman" w:eastAsia="Times New Roman" w:hAnsi="Times New Roman" w:cs="Times New Roman"/>
          <w:color w:val="000000"/>
          <w:sz w:val="18"/>
          <w:szCs w:val="18"/>
          <w:lang w:eastAsia="ru-RU"/>
        </w:rPr>
        <w:t>VII</w:t>
      </w:r>
      <w:proofErr w:type="spellEnd"/>
      <w:r w:rsidRPr="00292B2E">
        <w:rPr>
          <w:rFonts w:ascii="Times New Roman" w:eastAsia="Times New Roman" w:hAnsi="Times New Roman" w:cs="Times New Roman"/>
          <w:color w:val="000000"/>
          <w:sz w:val="18"/>
          <w:szCs w:val="18"/>
          <w:lang w:eastAsia="ru-RU"/>
        </w:rPr>
        <w:t xml:space="preserve"> "Об утверждении Указа Президиума Верховного Совета СССР "О порядке рассмотрения предложений, заявлений и жалоб граждан" (Ведомости Верховного Совета СССР, 1968, N 27, ст. 237);</w:t>
      </w:r>
      <w:bookmarkStart w:id="120" w:name="l80"/>
      <w:bookmarkEnd w:id="120"/>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292B2E">
        <w:rPr>
          <w:rFonts w:ascii="Times New Roman" w:eastAsia="Times New Roman" w:hAnsi="Times New Roman" w:cs="Times New Roman"/>
          <w:color w:val="808080"/>
          <w:sz w:val="18"/>
          <w:szCs w:val="18"/>
          <w:lang w:eastAsia="ru-RU"/>
        </w:rPr>
        <w:t>3)</w:t>
      </w:r>
      <w:r w:rsidRPr="00292B2E">
        <w:rPr>
          <w:rFonts w:ascii="Times New Roman" w:eastAsia="Times New Roman" w:hAnsi="Times New Roman" w:cs="Times New Roman"/>
          <w:color w:val="000000"/>
          <w:sz w:val="18"/>
          <w:szCs w:val="18"/>
          <w:lang w:eastAsia="ru-RU"/>
        </w:rPr>
        <w:t>Указ Президиума Верховного Совета СССР от 4 марта 1980 года N 1662-Х "О внесении изменений и дополнений в Указ Президиума Верховного Совета СССР "О порядке рассмотрения предложений, заявлений и жалоб граждан" (Ведомости Верховного Совета СССР, 1980, N 11, ст. 192);</w:t>
      </w:r>
      <w:bookmarkStart w:id="121" w:name="l81"/>
      <w:bookmarkEnd w:id="121"/>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gramStart"/>
      <w:r w:rsidRPr="00292B2E">
        <w:rPr>
          <w:rFonts w:ascii="Times New Roman" w:eastAsia="Times New Roman" w:hAnsi="Times New Roman" w:cs="Times New Roman"/>
          <w:color w:val="808080"/>
          <w:sz w:val="18"/>
          <w:szCs w:val="18"/>
          <w:lang w:eastAsia="ru-RU"/>
        </w:rPr>
        <w:lastRenderedPageBreak/>
        <w:t>4)</w:t>
      </w:r>
      <w:r w:rsidRPr="00292B2E">
        <w:rPr>
          <w:rFonts w:ascii="Times New Roman" w:eastAsia="Times New Roman" w:hAnsi="Times New Roman" w:cs="Times New Roman"/>
          <w:color w:val="000000"/>
          <w:sz w:val="18"/>
          <w:szCs w:val="18"/>
          <w:lang w:eastAsia="ru-RU"/>
        </w:rPr>
        <w:t>Закон СССР от 25 июня 1980 года N 2365-Х "Об утверждении Указов Президиума Верховного Совета СССР о внесении изменений и дополнений в некоторые законодательные акты СССР" (Ведомости Верховного Совета СССР, 1980, N 27, ст. 540) в части, касающейся утверждения Указа Президиума Верховного Совета СССР "О внесении изменений и дополнений в Указ Президиума Верховного Совета СССР "О порядке рассмотрения предложений</w:t>
      </w:r>
      <w:proofErr w:type="gramEnd"/>
      <w:r w:rsidRPr="00292B2E">
        <w:rPr>
          <w:rFonts w:ascii="Times New Roman" w:eastAsia="Times New Roman" w:hAnsi="Times New Roman" w:cs="Times New Roman"/>
          <w:color w:val="000000"/>
          <w:sz w:val="18"/>
          <w:szCs w:val="18"/>
          <w:lang w:eastAsia="ru-RU"/>
        </w:rPr>
        <w:t>, заявлений и жалоб граждан";</w:t>
      </w:r>
      <w:bookmarkStart w:id="122" w:name="l82"/>
      <w:bookmarkStart w:id="123" w:name="l83"/>
      <w:bookmarkEnd w:id="122"/>
      <w:bookmarkEnd w:id="123"/>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292B2E">
        <w:rPr>
          <w:rFonts w:ascii="Times New Roman" w:eastAsia="Times New Roman" w:hAnsi="Times New Roman" w:cs="Times New Roman"/>
          <w:color w:val="808080"/>
          <w:sz w:val="18"/>
          <w:szCs w:val="18"/>
          <w:lang w:eastAsia="ru-RU"/>
        </w:rPr>
        <w:t>5)</w:t>
      </w:r>
      <w:r w:rsidRPr="00292B2E">
        <w:rPr>
          <w:rFonts w:ascii="Times New Roman" w:eastAsia="Times New Roman" w:hAnsi="Times New Roman" w:cs="Times New Roman"/>
          <w:color w:val="000000"/>
          <w:sz w:val="18"/>
          <w:szCs w:val="18"/>
          <w:lang w:eastAsia="ru-RU"/>
        </w:rPr>
        <w:t>Указ Президиума Верховного Совета СССР от 2 февраля 1988 года N 8422-</w:t>
      </w:r>
      <w:proofErr w:type="spellStart"/>
      <w:r w:rsidRPr="00292B2E">
        <w:rPr>
          <w:rFonts w:ascii="Times New Roman" w:eastAsia="Times New Roman" w:hAnsi="Times New Roman" w:cs="Times New Roman"/>
          <w:color w:val="000000"/>
          <w:sz w:val="18"/>
          <w:szCs w:val="18"/>
          <w:lang w:eastAsia="ru-RU"/>
        </w:rPr>
        <w:t>XI</w:t>
      </w:r>
      <w:proofErr w:type="spellEnd"/>
      <w:r w:rsidRPr="00292B2E">
        <w:rPr>
          <w:rFonts w:ascii="Times New Roman" w:eastAsia="Times New Roman" w:hAnsi="Times New Roman" w:cs="Times New Roman"/>
          <w:color w:val="000000"/>
          <w:sz w:val="18"/>
          <w:szCs w:val="18"/>
          <w:lang w:eastAsia="ru-RU"/>
        </w:rPr>
        <w:t xml:space="preserve"> "О внесении дополнений в Указ Президиума Верховного Совета СССР "О порядке рассмотрения предложений, заявлений и жалоб граждан" (Ведомости Верховного Совета СССР, 1988, N 6, ст. 94);</w:t>
      </w:r>
      <w:bookmarkStart w:id="124" w:name="l84"/>
      <w:bookmarkEnd w:id="124"/>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proofErr w:type="gramStart"/>
      <w:r w:rsidRPr="00292B2E">
        <w:rPr>
          <w:rFonts w:ascii="Times New Roman" w:eastAsia="Times New Roman" w:hAnsi="Times New Roman" w:cs="Times New Roman"/>
          <w:color w:val="808080"/>
          <w:sz w:val="18"/>
          <w:szCs w:val="18"/>
          <w:lang w:eastAsia="ru-RU"/>
        </w:rPr>
        <w:t>6)</w:t>
      </w:r>
      <w:r w:rsidRPr="00292B2E">
        <w:rPr>
          <w:rFonts w:ascii="Times New Roman" w:eastAsia="Times New Roman" w:hAnsi="Times New Roman" w:cs="Times New Roman"/>
          <w:color w:val="000000"/>
          <w:sz w:val="18"/>
          <w:szCs w:val="18"/>
          <w:lang w:eastAsia="ru-RU"/>
        </w:rPr>
        <w:t>Закон СССР от 26 мая 1988 года N 9004-</w:t>
      </w:r>
      <w:proofErr w:type="spellStart"/>
      <w:r w:rsidRPr="00292B2E">
        <w:rPr>
          <w:rFonts w:ascii="Times New Roman" w:eastAsia="Times New Roman" w:hAnsi="Times New Roman" w:cs="Times New Roman"/>
          <w:color w:val="000000"/>
          <w:sz w:val="18"/>
          <w:szCs w:val="18"/>
          <w:lang w:eastAsia="ru-RU"/>
        </w:rPr>
        <w:t>XI</w:t>
      </w:r>
      <w:proofErr w:type="spellEnd"/>
      <w:r w:rsidRPr="00292B2E">
        <w:rPr>
          <w:rFonts w:ascii="Times New Roman" w:eastAsia="Times New Roman" w:hAnsi="Times New Roman" w:cs="Times New Roman"/>
          <w:color w:val="000000"/>
          <w:sz w:val="18"/>
          <w:szCs w:val="18"/>
          <w:lang w:eastAsia="ru-RU"/>
        </w:rPr>
        <w:t xml:space="preserve">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касающейся утверждения Указа Президиума Верховного Совета СССР "О внесении дополнений в Указ Президиума Верховного Совета СССР "О порядке рассмотрения предложений, заявлений и жалоб</w:t>
      </w:r>
      <w:proofErr w:type="gramEnd"/>
      <w:r w:rsidRPr="00292B2E">
        <w:rPr>
          <w:rFonts w:ascii="Times New Roman" w:eastAsia="Times New Roman" w:hAnsi="Times New Roman" w:cs="Times New Roman"/>
          <w:color w:val="000000"/>
          <w:sz w:val="18"/>
          <w:szCs w:val="18"/>
          <w:lang w:eastAsia="ru-RU"/>
        </w:rPr>
        <w:t xml:space="preserve"> граждан".</w:t>
      </w:r>
      <w:bookmarkStart w:id="125" w:name="l85"/>
      <w:bookmarkStart w:id="126" w:name="l86"/>
      <w:bookmarkEnd w:id="125"/>
      <w:bookmarkEnd w:id="126"/>
    </w:p>
    <w:p w:rsidR="004F325B" w:rsidRPr="00292B2E" w:rsidRDefault="004F325B" w:rsidP="00292B2E">
      <w:pPr>
        <w:shd w:val="clear" w:color="auto" w:fill="FFFFFF"/>
        <w:spacing w:after="0" w:line="240" w:lineRule="auto"/>
        <w:ind w:left="-347"/>
        <w:jc w:val="both"/>
        <w:textAlignment w:val="baseline"/>
        <w:outlineLvl w:val="2"/>
        <w:rPr>
          <w:rFonts w:ascii="Times New Roman" w:eastAsia="Times New Roman" w:hAnsi="Times New Roman" w:cs="Times New Roman"/>
          <w:b/>
          <w:bCs/>
          <w:color w:val="000000"/>
          <w:sz w:val="18"/>
          <w:szCs w:val="18"/>
          <w:lang w:eastAsia="ru-RU"/>
        </w:rPr>
      </w:pPr>
      <w:bookmarkStart w:id="127" w:name="h105"/>
      <w:bookmarkEnd w:id="127"/>
      <w:r w:rsidRPr="00292B2E">
        <w:rPr>
          <w:rFonts w:ascii="Times New Roman" w:eastAsia="Times New Roman" w:hAnsi="Times New Roman" w:cs="Times New Roman"/>
          <w:b/>
          <w:bCs/>
          <w:color w:val="000000"/>
          <w:sz w:val="18"/>
          <w:szCs w:val="18"/>
          <w:lang w:eastAsia="ru-RU"/>
        </w:rPr>
        <w:t>Статья 18. Вступление в силу настоящего Федерального закона</w:t>
      </w:r>
    </w:p>
    <w:p w:rsidR="004F325B" w:rsidRPr="00292B2E" w:rsidRDefault="004F325B" w:rsidP="00292B2E">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292B2E">
        <w:rPr>
          <w:rFonts w:ascii="Times New Roman" w:eastAsia="Times New Roman" w:hAnsi="Times New Roman" w:cs="Times New Roman"/>
          <w:color w:val="000000"/>
          <w:sz w:val="18"/>
          <w:szCs w:val="18"/>
          <w:lang w:eastAsia="ru-RU"/>
        </w:rPr>
        <w:t>Настоящий Федеральный закон вступает в силу по истечении 180 дней после дня его официального опубликования.</w:t>
      </w:r>
    </w:p>
    <w:bookmarkEnd w:id="34"/>
    <w:p w:rsidR="003D518A" w:rsidRPr="00292B2E" w:rsidRDefault="003D518A" w:rsidP="00292B2E">
      <w:pPr>
        <w:spacing w:after="0" w:line="240" w:lineRule="auto"/>
        <w:jc w:val="both"/>
        <w:rPr>
          <w:rFonts w:ascii="Times New Roman" w:hAnsi="Times New Roman" w:cs="Times New Roman"/>
          <w:sz w:val="18"/>
          <w:szCs w:val="18"/>
        </w:rPr>
      </w:pPr>
    </w:p>
    <w:sectPr w:rsidR="003D518A" w:rsidRPr="00292B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B0A"/>
    <w:rsid w:val="00292B2E"/>
    <w:rsid w:val="003D518A"/>
    <w:rsid w:val="004F325B"/>
    <w:rsid w:val="00F45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027409">
      <w:bodyDiv w:val="1"/>
      <w:marLeft w:val="0"/>
      <w:marRight w:val="0"/>
      <w:marTop w:val="0"/>
      <w:marBottom w:val="0"/>
      <w:divBdr>
        <w:top w:val="none" w:sz="0" w:space="0" w:color="auto"/>
        <w:left w:val="none" w:sz="0" w:space="0" w:color="auto"/>
        <w:bottom w:val="none" w:sz="0" w:space="0" w:color="auto"/>
        <w:right w:val="none" w:sz="0" w:space="0" w:color="auto"/>
      </w:divBdr>
      <w:divsChild>
        <w:div w:id="1946231168">
          <w:marLeft w:val="0"/>
          <w:marRight w:val="0"/>
          <w:marTop w:val="0"/>
          <w:marBottom w:val="0"/>
          <w:divBdr>
            <w:top w:val="none" w:sz="0" w:space="0" w:color="auto"/>
            <w:left w:val="none" w:sz="0" w:space="0" w:color="auto"/>
            <w:bottom w:val="none" w:sz="0" w:space="0" w:color="auto"/>
            <w:right w:val="none" w:sz="0" w:space="0" w:color="auto"/>
          </w:divBdr>
          <w:divsChild>
            <w:div w:id="464589228">
              <w:marLeft w:val="300"/>
              <w:marRight w:val="300"/>
              <w:marTop w:val="0"/>
              <w:marBottom w:val="0"/>
              <w:divBdr>
                <w:top w:val="none" w:sz="0" w:space="0" w:color="auto"/>
                <w:left w:val="none" w:sz="0" w:space="0" w:color="auto"/>
                <w:bottom w:val="none" w:sz="0" w:space="0" w:color="auto"/>
                <w:right w:val="none" w:sz="0" w:space="0" w:color="auto"/>
              </w:divBdr>
              <w:divsChild>
                <w:div w:id="1220435041">
                  <w:marLeft w:val="0"/>
                  <w:marRight w:val="0"/>
                  <w:marTop w:val="0"/>
                  <w:marBottom w:val="0"/>
                  <w:divBdr>
                    <w:top w:val="none" w:sz="0" w:space="0" w:color="auto"/>
                    <w:left w:val="none" w:sz="0" w:space="0" w:color="auto"/>
                    <w:bottom w:val="none" w:sz="0" w:space="0" w:color="auto"/>
                    <w:right w:val="none" w:sz="0" w:space="0" w:color="auto"/>
                  </w:divBdr>
                  <w:divsChild>
                    <w:div w:id="2101175030">
                      <w:marLeft w:val="0"/>
                      <w:marRight w:val="0"/>
                      <w:marTop w:val="0"/>
                      <w:marBottom w:val="0"/>
                      <w:divBdr>
                        <w:top w:val="none" w:sz="0" w:space="0" w:color="auto"/>
                        <w:left w:val="none" w:sz="0" w:space="0" w:color="auto"/>
                        <w:bottom w:val="none" w:sz="0" w:space="0" w:color="auto"/>
                        <w:right w:val="none" w:sz="0" w:space="0" w:color="auto"/>
                      </w:divBdr>
                      <w:divsChild>
                        <w:div w:id="1751730117">
                          <w:marLeft w:val="0"/>
                          <w:marRight w:val="0"/>
                          <w:marTop w:val="0"/>
                          <w:marBottom w:val="0"/>
                          <w:divBdr>
                            <w:top w:val="none" w:sz="0" w:space="0" w:color="auto"/>
                            <w:left w:val="none" w:sz="0" w:space="0" w:color="auto"/>
                            <w:bottom w:val="none" w:sz="0" w:space="0" w:color="auto"/>
                            <w:right w:val="none" w:sz="0" w:space="0" w:color="auto"/>
                          </w:divBdr>
                          <w:divsChild>
                            <w:div w:id="1578898029">
                              <w:marLeft w:val="0"/>
                              <w:marRight w:val="0"/>
                              <w:marTop w:val="0"/>
                              <w:marBottom w:val="0"/>
                              <w:divBdr>
                                <w:top w:val="none" w:sz="0" w:space="0" w:color="auto"/>
                                <w:left w:val="none" w:sz="0" w:space="0" w:color="auto"/>
                                <w:bottom w:val="none" w:sz="0" w:space="0" w:color="auto"/>
                                <w:right w:val="none" w:sz="0" w:space="0" w:color="auto"/>
                              </w:divBdr>
                              <w:divsChild>
                                <w:div w:id="857085337">
                                  <w:marLeft w:val="0"/>
                                  <w:marRight w:val="0"/>
                                  <w:marTop w:val="0"/>
                                  <w:marBottom w:val="0"/>
                                  <w:divBdr>
                                    <w:top w:val="none" w:sz="0" w:space="0" w:color="auto"/>
                                    <w:left w:val="none" w:sz="0" w:space="0" w:color="auto"/>
                                    <w:bottom w:val="none" w:sz="0" w:space="0" w:color="auto"/>
                                    <w:right w:val="none" w:sz="0" w:space="0" w:color="auto"/>
                                  </w:divBdr>
                                </w:div>
                                <w:div w:id="1564946053">
                                  <w:marLeft w:val="0"/>
                                  <w:marRight w:val="0"/>
                                  <w:marTop w:val="0"/>
                                  <w:marBottom w:val="0"/>
                                  <w:divBdr>
                                    <w:top w:val="none" w:sz="0" w:space="0" w:color="auto"/>
                                    <w:left w:val="none" w:sz="0" w:space="0" w:color="auto"/>
                                    <w:bottom w:val="none" w:sz="0" w:space="0" w:color="auto"/>
                                    <w:right w:val="none" w:sz="0" w:space="0" w:color="auto"/>
                                  </w:divBdr>
                                  <w:divsChild>
                                    <w:div w:id="129001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806920">
                      <w:marLeft w:val="0"/>
                      <w:marRight w:val="0"/>
                      <w:marTop w:val="0"/>
                      <w:marBottom w:val="0"/>
                      <w:divBdr>
                        <w:top w:val="none" w:sz="0" w:space="0" w:color="auto"/>
                        <w:left w:val="none" w:sz="0" w:space="0" w:color="auto"/>
                        <w:bottom w:val="none" w:sz="0" w:space="0" w:color="auto"/>
                        <w:right w:val="none" w:sz="0" w:space="0" w:color="auto"/>
                      </w:divBdr>
                      <w:divsChild>
                        <w:div w:id="1598320070">
                          <w:marLeft w:val="0"/>
                          <w:marRight w:val="0"/>
                          <w:marTop w:val="0"/>
                          <w:marBottom w:val="0"/>
                          <w:divBdr>
                            <w:top w:val="none" w:sz="0" w:space="0" w:color="auto"/>
                            <w:left w:val="none" w:sz="0" w:space="0" w:color="auto"/>
                            <w:bottom w:val="none" w:sz="0" w:space="0" w:color="auto"/>
                            <w:right w:val="none" w:sz="0" w:space="0" w:color="auto"/>
                          </w:divBdr>
                          <w:divsChild>
                            <w:div w:id="79471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9824">
                      <w:marLeft w:val="0"/>
                      <w:marRight w:val="0"/>
                      <w:marTop w:val="0"/>
                      <w:marBottom w:val="0"/>
                      <w:divBdr>
                        <w:top w:val="none" w:sz="0" w:space="0" w:color="auto"/>
                        <w:left w:val="none" w:sz="0" w:space="0" w:color="auto"/>
                        <w:bottom w:val="none" w:sz="0" w:space="0" w:color="auto"/>
                        <w:right w:val="none" w:sz="0" w:space="0" w:color="auto"/>
                      </w:divBdr>
                      <w:divsChild>
                        <w:div w:id="6089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263510">
          <w:marLeft w:val="0"/>
          <w:marRight w:val="0"/>
          <w:marTop w:val="0"/>
          <w:marBottom w:val="0"/>
          <w:divBdr>
            <w:top w:val="none" w:sz="0" w:space="0" w:color="auto"/>
            <w:left w:val="none" w:sz="0" w:space="0" w:color="auto"/>
            <w:bottom w:val="none" w:sz="0" w:space="0" w:color="auto"/>
            <w:right w:val="none" w:sz="0" w:space="0" w:color="auto"/>
          </w:divBdr>
          <w:divsChild>
            <w:div w:id="2060547464">
              <w:marLeft w:val="0"/>
              <w:marRight w:val="0"/>
              <w:marTop w:val="0"/>
              <w:marBottom w:val="0"/>
              <w:divBdr>
                <w:top w:val="none" w:sz="0" w:space="0" w:color="auto"/>
                <w:left w:val="none" w:sz="0" w:space="0" w:color="auto"/>
                <w:bottom w:val="none" w:sz="0" w:space="0" w:color="auto"/>
                <w:right w:val="none" w:sz="0" w:space="0" w:color="auto"/>
              </w:divBdr>
              <w:divsChild>
                <w:div w:id="1150249571">
                  <w:marLeft w:val="0"/>
                  <w:marRight w:val="0"/>
                  <w:marTop w:val="0"/>
                  <w:marBottom w:val="0"/>
                  <w:divBdr>
                    <w:top w:val="none" w:sz="0" w:space="0" w:color="auto"/>
                    <w:left w:val="none" w:sz="0" w:space="0" w:color="auto"/>
                    <w:bottom w:val="none" w:sz="0" w:space="0" w:color="auto"/>
                    <w:right w:val="none" w:sz="0" w:space="0" w:color="auto"/>
                  </w:divBdr>
                  <w:divsChild>
                    <w:div w:id="172841255">
                      <w:marLeft w:val="-300"/>
                      <w:marRight w:val="-300"/>
                      <w:marTop w:val="0"/>
                      <w:marBottom w:val="0"/>
                      <w:divBdr>
                        <w:top w:val="none" w:sz="0" w:space="0" w:color="auto"/>
                        <w:left w:val="none" w:sz="0" w:space="0" w:color="auto"/>
                        <w:bottom w:val="none" w:sz="0" w:space="0" w:color="auto"/>
                        <w:right w:val="none" w:sz="0" w:space="0" w:color="auto"/>
                      </w:divBdr>
                      <w:divsChild>
                        <w:div w:id="1715930509">
                          <w:marLeft w:val="-300"/>
                          <w:marRight w:val="-300"/>
                          <w:marTop w:val="0"/>
                          <w:marBottom w:val="0"/>
                          <w:divBdr>
                            <w:top w:val="none" w:sz="0" w:space="0" w:color="auto"/>
                            <w:left w:val="none" w:sz="0" w:space="0" w:color="auto"/>
                            <w:bottom w:val="none" w:sz="0" w:space="0" w:color="auto"/>
                            <w:right w:val="none" w:sz="0" w:space="0" w:color="auto"/>
                          </w:divBdr>
                          <w:divsChild>
                            <w:div w:id="118026825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27484" TargetMode="External"/><Relationship Id="rId13" Type="http://schemas.openxmlformats.org/officeDocument/2006/relationships/hyperlink" Target="https://normativ.kontur.ru/document?moduleId=1&amp;documentId=283761" TargetMode="External"/><Relationship Id="rId18" Type="http://schemas.openxmlformats.org/officeDocument/2006/relationships/hyperlink" Target="https://normativ.kontur.ru/document?moduleId=1&amp;documentId=303700" TargetMode="External"/><Relationship Id="rId26" Type="http://schemas.openxmlformats.org/officeDocument/2006/relationships/hyperlink" Target="https://normativ.kontur.ru/document?moduleId=1&amp;documentId=303700"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normativ.kontur.ru/document?moduleId=1&amp;documentId=242323" TargetMode="External"/><Relationship Id="rId34" Type="http://schemas.openxmlformats.org/officeDocument/2006/relationships/hyperlink" Target="https://normativ.kontur.ru/document?moduleId=1&amp;documentId=242323" TargetMode="External"/><Relationship Id="rId7" Type="http://schemas.openxmlformats.org/officeDocument/2006/relationships/hyperlink" Target="https://normativ.kontur.ru/document?moduleId=1&amp;documentId=303700" TargetMode="External"/><Relationship Id="rId12" Type="http://schemas.openxmlformats.org/officeDocument/2006/relationships/hyperlink" Target="https://normativ.kontur.ru/document?moduleId=1&amp;documentId=2672" TargetMode="External"/><Relationship Id="rId17" Type="http://schemas.openxmlformats.org/officeDocument/2006/relationships/hyperlink" Target="https://normativ.kontur.ru/document?moduleId=1&amp;documentId=303700" TargetMode="External"/><Relationship Id="rId25" Type="http://schemas.openxmlformats.org/officeDocument/2006/relationships/hyperlink" Target="https://normativ.kontur.ru/document?moduleId=1&amp;documentId=158860" TargetMode="External"/><Relationship Id="rId33" Type="http://schemas.openxmlformats.org/officeDocument/2006/relationships/hyperlink" Target="https://normativ.kontur.ru/document?moduleId=1&amp;documentId=303700" TargetMode="External"/><Relationship Id="rId38" Type="http://schemas.openxmlformats.org/officeDocument/2006/relationships/hyperlink" Target="https://normativ.kontur.ru/document?moduleId=1&amp;documentId=1016" TargetMode="External"/><Relationship Id="rId2" Type="http://schemas.microsoft.com/office/2007/relationships/stylesWithEffects" Target="stylesWithEffects.xml"/><Relationship Id="rId16" Type="http://schemas.openxmlformats.org/officeDocument/2006/relationships/hyperlink" Target="https://normativ.kontur.ru/document?moduleId=1&amp;documentId=158860" TargetMode="External"/><Relationship Id="rId20" Type="http://schemas.openxmlformats.org/officeDocument/2006/relationships/hyperlink" Target="https://normativ.kontur.ru/document?moduleId=1&amp;documentId=158860" TargetMode="External"/><Relationship Id="rId29" Type="http://schemas.openxmlformats.org/officeDocument/2006/relationships/hyperlink" Target="https://normativ.kontur.ru/document?moduleId=1&amp;documentId=158335" TargetMode="External"/><Relationship Id="rId1" Type="http://schemas.openxmlformats.org/officeDocument/2006/relationships/styles" Target="styles.xml"/><Relationship Id="rId6" Type="http://schemas.openxmlformats.org/officeDocument/2006/relationships/hyperlink" Target="https://normativ.kontur.ru/document?moduleId=1&amp;documentId=158335" TargetMode="External"/><Relationship Id="rId11" Type="http://schemas.openxmlformats.org/officeDocument/2006/relationships/hyperlink" Target="https://normativ.kontur.ru/document?moduleId=1&amp;documentId=213048" TargetMode="External"/><Relationship Id="rId24" Type="http://schemas.openxmlformats.org/officeDocument/2006/relationships/hyperlink" Target="https://normativ.kontur.ru/document?moduleId=1&amp;documentId=158860" TargetMode="External"/><Relationship Id="rId32" Type="http://schemas.openxmlformats.org/officeDocument/2006/relationships/hyperlink" Target="https://normativ.kontur.ru/document?moduleId=1&amp;documentId=158860" TargetMode="External"/><Relationship Id="rId37" Type="http://schemas.openxmlformats.org/officeDocument/2006/relationships/hyperlink" Target="https://normativ.kontur.ru/document?moduleId=1&amp;documentId=261647" TargetMode="External"/><Relationship Id="rId40" Type="http://schemas.openxmlformats.org/officeDocument/2006/relationships/theme" Target="theme/theme1.xml"/><Relationship Id="rId5" Type="http://schemas.openxmlformats.org/officeDocument/2006/relationships/hyperlink" Target="https://normativ.kontur.ru/document?moduleId=1&amp;documentId=158860" TargetMode="External"/><Relationship Id="rId15" Type="http://schemas.openxmlformats.org/officeDocument/2006/relationships/hyperlink" Target="https://normativ.kontur.ru/document?moduleId=1&amp;documentId=158860" TargetMode="External"/><Relationship Id="rId23" Type="http://schemas.openxmlformats.org/officeDocument/2006/relationships/hyperlink" Target="https://normativ.kontur.ru/document?moduleId=1&amp;documentId=283761" TargetMode="External"/><Relationship Id="rId28" Type="http://schemas.openxmlformats.org/officeDocument/2006/relationships/hyperlink" Target="https://normativ.kontur.ru/document?moduleId=1&amp;documentId=158335" TargetMode="External"/><Relationship Id="rId36" Type="http://schemas.openxmlformats.org/officeDocument/2006/relationships/hyperlink" Target="https://normativ.kontur.ru/document?moduleId=1&amp;documentId=158860" TargetMode="External"/><Relationship Id="rId10" Type="http://schemas.openxmlformats.org/officeDocument/2006/relationships/hyperlink" Target="https://normativ.kontur.ru/document?moduleId=1&amp;documentId=213048" TargetMode="External"/><Relationship Id="rId19" Type="http://schemas.openxmlformats.org/officeDocument/2006/relationships/hyperlink" Target="https://normativ.kontur.ru/document?moduleId=1&amp;documentId=158860" TargetMode="External"/><Relationship Id="rId31" Type="http://schemas.openxmlformats.org/officeDocument/2006/relationships/hyperlink" Target="https://normativ.kontur.ru/document?moduleId=1&amp;documentId=215136"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2672" TargetMode="External"/><Relationship Id="rId14" Type="http://schemas.openxmlformats.org/officeDocument/2006/relationships/hyperlink" Target="https://normativ.kontur.ru/document?moduleId=1&amp;documentId=283761" TargetMode="External"/><Relationship Id="rId22" Type="http://schemas.openxmlformats.org/officeDocument/2006/relationships/hyperlink" Target="https://normativ.kontur.ru/document?moduleId=1&amp;documentId=327484" TargetMode="External"/><Relationship Id="rId27" Type="http://schemas.openxmlformats.org/officeDocument/2006/relationships/hyperlink" Target="https://normativ.kontur.ru/document?moduleId=1&amp;documentId=215136" TargetMode="External"/><Relationship Id="rId30" Type="http://schemas.openxmlformats.org/officeDocument/2006/relationships/hyperlink" Target="https://normativ.kontur.ru/document?moduleId=1&amp;documentId=303700" TargetMode="External"/><Relationship Id="rId35" Type="http://schemas.openxmlformats.org/officeDocument/2006/relationships/hyperlink" Target="https://normativ.kontur.ru/document?moduleId=1&amp;documentId=2423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4322</Words>
  <Characters>24637</Characters>
  <Application>Microsoft Office Word</Application>
  <DocSecurity>0</DocSecurity>
  <Lines>205</Lines>
  <Paragraphs>57</Paragraphs>
  <ScaleCrop>false</ScaleCrop>
  <Company>SPecialiST RePack</Company>
  <LinksUpToDate>false</LinksUpToDate>
  <CharactersWithSpaces>28902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Евсеева</dc:creator>
  <cp:keywords/>
  <dc:description/>
  <cp:lastModifiedBy>Евсеева</cp:lastModifiedBy>
  <cp:revision>3</cp:revision>
  <dcterms:created xsi:type="dcterms:W3CDTF">2022-03-28T08:21:00Z</dcterms:created>
  <dcterms:modified xsi:type="dcterms:W3CDTF">2022-04-12T02:40:00Z</dcterms:modified>
</cp:coreProperties>
</file>