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Администрация городского округа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 xml:space="preserve">муниципального образования </w:t>
      </w:r>
    </w:p>
    <w:p w:rsidR="00FB6ABA" w:rsidRPr="00FB6ABA" w:rsidRDefault="00FB6ABA" w:rsidP="00FB6ABA">
      <w:pPr>
        <w:pStyle w:val="a5"/>
        <w:rPr>
          <w:rFonts w:ascii="Times New Roman" w:hAnsi="Times New Roman" w:cs="Times New Roman"/>
          <w:sz w:val="32"/>
          <w:szCs w:val="32"/>
        </w:rPr>
      </w:pPr>
      <w:r w:rsidRPr="00FB6ABA">
        <w:rPr>
          <w:rFonts w:ascii="Times New Roman" w:hAnsi="Times New Roman" w:cs="Times New Roman"/>
          <w:sz w:val="32"/>
          <w:szCs w:val="32"/>
        </w:rPr>
        <w:t>«город Саянск»</w:t>
      </w:r>
    </w:p>
    <w:p w:rsidR="00FB6ABA" w:rsidRPr="00FB6ABA" w:rsidRDefault="00FB6ABA" w:rsidP="00FB6ABA">
      <w:pPr>
        <w:pStyle w:val="a5"/>
        <w:rPr>
          <w:rFonts w:ascii="Times New Roman" w:hAnsi="Times New Roman" w:cs="Times New Roman"/>
          <w:sz w:val="36"/>
          <w:szCs w:val="36"/>
        </w:rPr>
      </w:pPr>
    </w:p>
    <w:p w:rsidR="00FB6ABA" w:rsidRPr="00FB6ABA" w:rsidRDefault="00FB6ABA" w:rsidP="00FB6ABA">
      <w:pPr>
        <w:pStyle w:val="1"/>
        <w:rPr>
          <w:spacing w:val="40"/>
          <w:sz w:val="36"/>
          <w:szCs w:val="36"/>
        </w:rPr>
      </w:pPr>
      <w:r w:rsidRPr="00FB6ABA">
        <w:rPr>
          <w:spacing w:val="40"/>
          <w:sz w:val="36"/>
          <w:szCs w:val="36"/>
        </w:rPr>
        <w:t>ПОСТАНОВЛЕНИЕ</w:t>
      </w:r>
    </w:p>
    <w:p w:rsidR="00FB6ABA" w:rsidRDefault="00FB6ABA" w:rsidP="00FB6ABA">
      <w:pPr>
        <w:tabs>
          <w:tab w:val="left" w:pos="534"/>
          <w:tab w:val="left" w:pos="2069"/>
          <w:tab w:val="left" w:pos="2518"/>
        </w:tabs>
        <w:rPr>
          <w:rFonts w:asciiTheme="minorHAnsi" w:hAnsiTheme="minorHAnsi"/>
        </w:rPr>
      </w:pPr>
    </w:p>
    <w:p w:rsidR="00515132" w:rsidRPr="00515132" w:rsidRDefault="00FB6ABA" w:rsidP="00515132">
      <w:pPr>
        <w:tabs>
          <w:tab w:val="left" w:pos="534"/>
          <w:tab w:val="left" w:pos="2069"/>
          <w:tab w:val="left" w:pos="2518"/>
        </w:tabs>
        <w:rPr>
          <w:u w:val="single"/>
        </w:rPr>
      </w:pPr>
      <w:r w:rsidRPr="00515132">
        <w:rPr>
          <w:u w:val="single"/>
        </w:rPr>
        <w:t>От</w:t>
      </w:r>
      <w:r w:rsidR="004A45C2">
        <w:rPr>
          <w:u w:val="single"/>
        </w:rPr>
        <w:t xml:space="preserve">                            </w:t>
      </w:r>
      <w:r w:rsidRPr="00515132">
        <w:rPr>
          <w:u w:val="single"/>
        </w:rPr>
        <w:t>№</w:t>
      </w:r>
      <w:r w:rsidR="004B3477">
        <w:t>____</w:t>
      </w:r>
      <w:r w:rsidR="004A45C2">
        <w:t>_____</w:t>
      </w:r>
      <w:r w:rsidR="004B3477">
        <w:t>__________</w:t>
      </w:r>
    </w:p>
    <w:p w:rsidR="00FB6ABA" w:rsidRDefault="004A45C2" w:rsidP="004A45C2">
      <w:pPr>
        <w:tabs>
          <w:tab w:val="left" w:pos="534"/>
          <w:tab w:val="left" w:pos="2069"/>
          <w:tab w:val="left" w:pos="2518"/>
        </w:tabs>
      </w:pPr>
      <w:r>
        <w:t xml:space="preserve">                        </w:t>
      </w:r>
      <w:r w:rsidR="00FB6ABA">
        <w:t>г.Саянск</w:t>
      </w:r>
    </w:p>
    <w:p w:rsidR="00FB6ABA" w:rsidRPr="001539FA" w:rsidRDefault="00FB6ABA" w:rsidP="00FB6ABA">
      <w:pPr>
        <w:rPr>
          <w:sz w:val="18"/>
        </w:rPr>
      </w:pPr>
    </w:p>
    <w:p w:rsidR="00FB6ABA" w:rsidRDefault="00A41495" w:rsidP="000676E7">
      <w:pPr>
        <w:pStyle w:val="ConsPlusTitle"/>
        <w:widowControl/>
        <w:ind w:right="5527"/>
        <w:jc w:val="both"/>
      </w:pPr>
      <w:r>
        <w:rPr>
          <w:b w:val="0"/>
        </w:rPr>
        <w:t xml:space="preserve">О внесении изменений в </w:t>
      </w:r>
      <w:r w:rsidR="00FB6ABA" w:rsidRPr="00F40D8E">
        <w:rPr>
          <w:b w:val="0"/>
        </w:rPr>
        <w:t>муниципальн</w:t>
      </w:r>
      <w:r>
        <w:rPr>
          <w:b w:val="0"/>
        </w:rPr>
        <w:t>ую</w:t>
      </w:r>
      <w:r w:rsidR="00FB6ABA" w:rsidRPr="00F40D8E">
        <w:rPr>
          <w:b w:val="0"/>
        </w:rPr>
        <w:t xml:space="preserve"> программ</w:t>
      </w:r>
      <w:r>
        <w:rPr>
          <w:b w:val="0"/>
        </w:rPr>
        <w:t>у</w:t>
      </w:r>
      <w:r w:rsidR="00297F34">
        <w:rPr>
          <w:b w:val="0"/>
        </w:rPr>
        <w:t xml:space="preserve"> </w:t>
      </w:r>
      <w:r w:rsidR="000676E7" w:rsidRPr="000676E7">
        <w:rPr>
          <w:b w:val="0"/>
        </w:rPr>
        <w:t>«Охрана окружающей среды территории муниципального образования «город Саянск»</w:t>
      </w:r>
      <w:r w:rsidR="003603A2">
        <w:rPr>
          <w:b w:val="0"/>
        </w:rPr>
        <w:t xml:space="preserve"> на 2020-2025 гг</w:t>
      </w:r>
      <w:r w:rsidR="00BE707C">
        <w:rPr>
          <w:b w:val="0"/>
        </w:rPr>
        <w:t>»,</w:t>
      </w:r>
      <w:r w:rsidR="00BE707C" w:rsidRPr="00BE707C">
        <w:t xml:space="preserve"> </w:t>
      </w:r>
      <w:r w:rsidR="00BE707C" w:rsidRPr="00BE707C">
        <w:rPr>
          <w:b w:val="0"/>
        </w:rPr>
        <w:t xml:space="preserve">утвержденную постановлением администрации городского округа муниципального образования «город Саянск» от </w:t>
      </w:r>
      <w:r w:rsidR="00BE707C">
        <w:rPr>
          <w:b w:val="0"/>
        </w:rPr>
        <w:t>24</w:t>
      </w:r>
      <w:r w:rsidR="00BE707C" w:rsidRPr="00BE707C">
        <w:rPr>
          <w:b w:val="0"/>
        </w:rPr>
        <w:t>.09.2019 № 110-37-1</w:t>
      </w:r>
      <w:r w:rsidR="00BE707C">
        <w:rPr>
          <w:b w:val="0"/>
        </w:rPr>
        <w:t>064</w:t>
      </w:r>
      <w:r w:rsidR="00BE707C" w:rsidRPr="00BE707C">
        <w:rPr>
          <w:b w:val="0"/>
        </w:rPr>
        <w:t>-19</w:t>
      </w:r>
    </w:p>
    <w:p w:rsidR="000676E7" w:rsidRDefault="000676E7" w:rsidP="00FB6ABA">
      <w:pPr>
        <w:pStyle w:val="ConsPlusNonformat"/>
        <w:ind w:firstLine="567"/>
        <w:jc w:val="both"/>
        <w:rPr>
          <w:rFonts w:ascii="Times New Roman" w:hAnsi="Times New Roman"/>
          <w:sz w:val="28"/>
          <w:szCs w:val="28"/>
        </w:rPr>
      </w:pPr>
    </w:p>
    <w:p w:rsidR="00FB6ABA" w:rsidRPr="008B3BBF" w:rsidRDefault="00FB6ABA" w:rsidP="00412175">
      <w:pPr>
        <w:pStyle w:val="ConsPlusNonformat"/>
        <w:ind w:firstLine="567"/>
        <w:jc w:val="both"/>
        <w:rPr>
          <w:rFonts w:ascii="Times New Roman" w:hAnsi="Times New Roman"/>
          <w:sz w:val="28"/>
          <w:szCs w:val="28"/>
        </w:rPr>
      </w:pPr>
      <w:r>
        <w:rPr>
          <w:rFonts w:ascii="Times New Roman" w:hAnsi="Times New Roman"/>
          <w:sz w:val="28"/>
          <w:szCs w:val="28"/>
        </w:rPr>
        <w:t xml:space="preserve">В целях </w:t>
      </w:r>
      <w:r w:rsidR="00A41495">
        <w:rPr>
          <w:rFonts w:ascii="Times New Roman" w:hAnsi="Times New Roman"/>
          <w:sz w:val="28"/>
          <w:szCs w:val="28"/>
        </w:rPr>
        <w:t>приведения муниципальной программы «Охрана окружающей среды территории муниципального образования «город Саянск»</w:t>
      </w:r>
      <w:r w:rsidR="00BE707C" w:rsidRPr="00BE707C">
        <w:t xml:space="preserve"> </w:t>
      </w:r>
      <w:r w:rsidR="00BE707C" w:rsidRPr="00BE707C">
        <w:rPr>
          <w:rFonts w:ascii="Times New Roman" w:hAnsi="Times New Roman" w:cs="Times New Roman"/>
          <w:sz w:val="28"/>
          <w:szCs w:val="28"/>
        </w:rPr>
        <w:t>на 2020-2025 гг»</w:t>
      </w:r>
      <w:r w:rsidR="00A41495">
        <w:rPr>
          <w:rFonts w:ascii="Times New Roman" w:hAnsi="Times New Roman"/>
          <w:sz w:val="28"/>
          <w:szCs w:val="28"/>
        </w:rPr>
        <w:t xml:space="preserve"> в соответствие действующему законодательству Российской Федерации, руководствуясь </w:t>
      </w:r>
      <w:r w:rsidR="00412175">
        <w:rPr>
          <w:rFonts w:ascii="Times New Roman" w:hAnsi="Times New Roman"/>
          <w:sz w:val="28"/>
          <w:szCs w:val="28"/>
        </w:rPr>
        <w:t>Бюджетным кодексом</w:t>
      </w:r>
      <w:r w:rsidR="00164C05">
        <w:rPr>
          <w:rFonts w:ascii="Times New Roman" w:hAnsi="Times New Roman"/>
          <w:sz w:val="28"/>
          <w:szCs w:val="28"/>
        </w:rPr>
        <w:t xml:space="preserve"> </w:t>
      </w:r>
      <w:r w:rsidR="00412175" w:rsidRPr="00412175">
        <w:rPr>
          <w:rFonts w:ascii="Times New Roman" w:hAnsi="Times New Roman" w:cs="Times New Roman"/>
          <w:sz w:val="28"/>
          <w:szCs w:val="28"/>
        </w:rPr>
        <w:t>Российской Федерации</w:t>
      </w:r>
      <w:r w:rsidR="00412175">
        <w:rPr>
          <w:rFonts w:ascii="Times New Roman" w:hAnsi="Times New Roman"/>
          <w:sz w:val="28"/>
          <w:szCs w:val="28"/>
        </w:rPr>
        <w:t xml:space="preserve">, </w:t>
      </w:r>
      <w:r w:rsidR="00A41495">
        <w:rPr>
          <w:rFonts w:ascii="Times New Roman" w:hAnsi="Times New Roman"/>
          <w:sz w:val="28"/>
          <w:szCs w:val="28"/>
        </w:rPr>
        <w:t xml:space="preserve">пунктом 3.4. раздела 3 Порядка разработки муниципальных программ, формирования, реализации и оценки эффективности указанных программ муниципального образования «город Саянск», утверждённого постановлением администрации городского округа муниципального образования «город Саянск» от 27.07.2018 </w:t>
      </w:r>
      <w:r w:rsidR="00BE707C">
        <w:rPr>
          <w:rFonts w:ascii="Times New Roman" w:hAnsi="Times New Roman"/>
          <w:sz w:val="28"/>
          <w:szCs w:val="28"/>
        </w:rPr>
        <w:t xml:space="preserve">            </w:t>
      </w:r>
      <w:r w:rsidR="00A41495">
        <w:rPr>
          <w:rFonts w:ascii="Times New Roman" w:hAnsi="Times New Roman"/>
          <w:sz w:val="28"/>
          <w:szCs w:val="28"/>
        </w:rPr>
        <w:t>№ 110-37-767-18, статьями 4,</w:t>
      </w:r>
      <w:r w:rsidRPr="008B3BBF">
        <w:rPr>
          <w:rFonts w:ascii="Times New Roman" w:hAnsi="Times New Roman"/>
          <w:sz w:val="28"/>
          <w:szCs w:val="28"/>
        </w:rPr>
        <w:t xml:space="preserve"> 38 Устава муниципального образования «город Саянск»,  администрация городского округа муниципального образования «город Саянск»</w:t>
      </w:r>
    </w:p>
    <w:p w:rsidR="00FB6ABA" w:rsidRDefault="00FB6ABA" w:rsidP="00FB6ABA">
      <w:pPr>
        <w:pStyle w:val="af0"/>
        <w:spacing w:after="0"/>
        <w:ind w:left="0" w:firstLine="567"/>
        <w:rPr>
          <w:rFonts w:ascii="Times New Roman" w:hAnsi="Times New Roman"/>
          <w:b/>
          <w:bCs/>
          <w:sz w:val="28"/>
          <w:szCs w:val="28"/>
        </w:rPr>
      </w:pPr>
      <w:r w:rsidRPr="008B3BBF">
        <w:rPr>
          <w:rFonts w:ascii="Times New Roman" w:hAnsi="Times New Roman"/>
          <w:b/>
          <w:bCs/>
          <w:sz w:val="28"/>
          <w:szCs w:val="28"/>
        </w:rPr>
        <w:t>ПОСТАНОВЛЯЕТ:</w:t>
      </w:r>
    </w:p>
    <w:p w:rsidR="005D6D39" w:rsidRDefault="005D6D39" w:rsidP="005D6D39">
      <w:pPr>
        <w:pStyle w:val="ConsPlusTitlePage"/>
        <w:tabs>
          <w:tab w:val="left" w:pos="709"/>
          <w:tab w:val="left" w:pos="851"/>
          <w:tab w:val="left" w:pos="993"/>
        </w:tabs>
        <w:ind w:firstLine="709"/>
        <w:jc w:val="both"/>
        <w:rPr>
          <w:rFonts w:ascii="Times New Roman" w:hAnsi="Times New Roman" w:cs="Times New Roman"/>
          <w:bCs/>
          <w:color w:val="000000"/>
          <w:spacing w:val="-1"/>
          <w:sz w:val="28"/>
          <w:szCs w:val="28"/>
        </w:rPr>
      </w:pPr>
      <w:r>
        <w:rPr>
          <w:rFonts w:ascii="Times New Roman" w:hAnsi="Times New Roman" w:cs="Times New Roman"/>
          <w:color w:val="000000"/>
          <w:spacing w:val="-1"/>
          <w:sz w:val="28"/>
          <w:szCs w:val="28"/>
        </w:rPr>
        <w:t xml:space="preserve">1. </w:t>
      </w:r>
      <w:r w:rsidR="00BD0E33">
        <w:rPr>
          <w:rFonts w:ascii="Times New Roman" w:hAnsi="Times New Roman" w:cs="Times New Roman"/>
          <w:color w:val="000000"/>
          <w:spacing w:val="-1"/>
          <w:sz w:val="28"/>
          <w:szCs w:val="28"/>
        </w:rPr>
        <w:t xml:space="preserve">Внести </w:t>
      </w:r>
      <w:r w:rsidR="00BE707C">
        <w:rPr>
          <w:rFonts w:ascii="Times New Roman" w:hAnsi="Times New Roman"/>
          <w:sz w:val="28"/>
          <w:szCs w:val="28"/>
        </w:rPr>
        <w:t>муниципальную программу «Охрана окружающей среды территории муниципального образования «город Саянск»</w:t>
      </w:r>
      <w:r w:rsidR="00BE707C" w:rsidRPr="00BE707C">
        <w:t xml:space="preserve"> </w:t>
      </w:r>
      <w:r w:rsidR="00BE707C" w:rsidRPr="00BE707C">
        <w:rPr>
          <w:rFonts w:ascii="Times New Roman" w:hAnsi="Times New Roman" w:cs="Times New Roman"/>
          <w:sz w:val="28"/>
          <w:szCs w:val="28"/>
        </w:rPr>
        <w:t>на 2020-2025 гг»</w:t>
      </w:r>
      <w:r w:rsidR="00BE707C">
        <w:rPr>
          <w:rFonts w:ascii="Times New Roman" w:hAnsi="Times New Roman" w:cs="Times New Roman"/>
          <w:sz w:val="28"/>
          <w:szCs w:val="28"/>
        </w:rPr>
        <w:t xml:space="preserve">, утвержденную </w:t>
      </w:r>
      <w:r w:rsidR="00BE707C">
        <w:rPr>
          <w:rFonts w:ascii="Times New Roman" w:hAnsi="Times New Roman" w:cs="Times New Roman"/>
          <w:color w:val="000000"/>
          <w:spacing w:val="-1"/>
          <w:sz w:val="28"/>
          <w:szCs w:val="28"/>
        </w:rPr>
        <w:t>постановлением</w:t>
      </w:r>
      <w:r w:rsidR="00BD0E33">
        <w:rPr>
          <w:rFonts w:ascii="Times New Roman" w:hAnsi="Times New Roman" w:cs="Times New Roman"/>
          <w:color w:val="000000"/>
          <w:spacing w:val="-1"/>
          <w:sz w:val="28"/>
          <w:szCs w:val="28"/>
        </w:rPr>
        <w:t xml:space="preserve"> администрации городского округа</w:t>
      </w:r>
      <w:r w:rsidR="00932303">
        <w:rPr>
          <w:rFonts w:ascii="Times New Roman" w:hAnsi="Times New Roman" w:cs="Times New Roman"/>
          <w:color w:val="000000"/>
          <w:spacing w:val="-1"/>
          <w:sz w:val="28"/>
          <w:szCs w:val="28"/>
        </w:rPr>
        <w:t xml:space="preserve"> муниципального образования «город Саянск» от 24.09.2019 № 110-37-1064-19, опубликованное в газете «Саянские зори, выпуск от 26.09.2019 № 38 (4054) (вкладыш официальной информации стр.10), выпуск от 03.10.2019 № 39 (4055) (вкладыш официальной информации стр. 10)</w:t>
      </w:r>
      <w:r w:rsidR="006030A1">
        <w:rPr>
          <w:rFonts w:ascii="Times New Roman" w:hAnsi="Times New Roman" w:cs="Times New Roman"/>
          <w:color w:val="000000"/>
          <w:spacing w:val="-1"/>
          <w:sz w:val="28"/>
          <w:szCs w:val="28"/>
        </w:rPr>
        <w:t>, выпуск от 21.05.2020 № 20 (4087)</w:t>
      </w:r>
      <w:r w:rsidR="000E0505">
        <w:rPr>
          <w:rFonts w:ascii="Times New Roman" w:hAnsi="Times New Roman" w:cs="Times New Roman"/>
          <w:color w:val="000000"/>
          <w:spacing w:val="-1"/>
          <w:sz w:val="28"/>
          <w:szCs w:val="28"/>
        </w:rPr>
        <w:t>(вкладыш официальной информации стр. 7-8)</w:t>
      </w:r>
      <w:r w:rsidR="00A9460D">
        <w:rPr>
          <w:rFonts w:ascii="Times New Roman" w:hAnsi="Times New Roman" w:cs="Times New Roman"/>
          <w:color w:val="000000"/>
          <w:spacing w:val="-1"/>
          <w:sz w:val="28"/>
          <w:szCs w:val="28"/>
        </w:rPr>
        <w:t>, вкладыш от 30.07.2020 №30 (4097)(вкладыш официальной информации стр. 1-2)</w:t>
      </w:r>
      <w:r w:rsidR="004B3477">
        <w:rPr>
          <w:rFonts w:ascii="Times New Roman" w:hAnsi="Times New Roman" w:cs="Times New Roman"/>
          <w:color w:val="000000"/>
          <w:spacing w:val="-1"/>
          <w:sz w:val="28"/>
          <w:szCs w:val="28"/>
        </w:rPr>
        <w:t xml:space="preserve">, </w:t>
      </w:r>
      <w:r w:rsidR="00E731D7">
        <w:rPr>
          <w:rFonts w:ascii="Times New Roman" w:hAnsi="Times New Roman" w:cs="Times New Roman"/>
          <w:color w:val="000000"/>
          <w:spacing w:val="-1"/>
          <w:sz w:val="28"/>
          <w:szCs w:val="28"/>
        </w:rPr>
        <w:t>выпуск от 03.09.2020 №35 (4102) (вкладыш официальной информации стр. 5-6)</w:t>
      </w:r>
      <w:r w:rsidR="00157D46">
        <w:rPr>
          <w:rFonts w:ascii="Times New Roman" w:hAnsi="Times New Roman" w:cs="Times New Roman"/>
          <w:color w:val="000000"/>
          <w:spacing w:val="-1"/>
          <w:sz w:val="28"/>
          <w:szCs w:val="28"/>
        </w:rPr>
        <w:t>, выпуск от 31.12.2020 № 52 (4119) (вкладыш официальной информации стр. 21-22)</w:t>
      </w:r>
      <w:r w:rsidR="003B2252">
        <w:rPr>
          <w:rFonts w:ascii="Times New Roman" w:hAnsi="Times New Roman" w:cs="Times New Roman"/>
          <w:color w:val="000000"/>
          <w:spacing w:val="-1"/>
          <w:sz w:val="28"/>
          <w:szCs w:val="28"/>
        </w:rPr>
        <w:t>, выпуск от 11.03.2021 №9 (4128) (вкладыш официальной информации стр. 5), выпуск от 18.03.2021 №10 (4129)(вкладыш официальной информации стр.6)</w:t>
      </w:r>
      <w:r w:rsidR="006556E3">
        <w:rPr>
          <w:rFonts w:ascii="Times New Roman" w:hAnsi="Times New Roman" w:cs="Times New Roman"/>
          <w:color w:val="000000"/>
          <w:spacing w:val="-1"/>
          <w:sz w:val="28"/>
          <w:szCs w:val="28"/>
        </w:rPr>
        <w:t xml:space="preserve">, выпуск от 20.05.2021 №19 (4138)(вкладыш официальной информации стр.4), выпуск от 27.05.2021 №20 (4139)(вкладыш официальной информации стр.1), </w:t>
      </w:r>
      <w:r>
        <w:rPr>
          <w:rFonts w:ascii="Times New Roman" w:hAnsi="Times New Roman" w:cs="Times New Roman"/>
          <w:color w:val="000000"/>
          <w:spacing w:val="-1"/>
          <w:sz w:val="28"/>
          <w:szCs w:val="28"/>
        </w:rPr>
        <w:t>выпуск от 10.06.2021 №22 (4141)(вкладыш официальной информации стр.8-9),</w:t>
      </w:r>
      <w:r w:rsidR="00DB3581" w:rsidRPr="00DB3581">
        <w:rPr>
          <w:rFonts w:ascii="Times New Roman" w:hAnsi="Times New Roman" w:cs="Times New Roman"/>
          <w:color w:val="000000"/>
          <w:spacing w:val="-1"/>
          <w:sz w:val="28"/>
          <w:szCs w:val="28"/>
        </w:rPr>
        <w:t xml:space="preserve"> </w:t>
      </w:r>
      <w:r w:rsidR="00DB3581">
        <w:rPr>
          <w:rFonts w:ascii="Times New Roman" w:hAnsi="Times New Roman" w:cs="Times New Roman"/>
          <w:color w:val="000000"/>
          <w:spacing w:val="-1"/>
          <w:sz w:val="28"/>
          <w:szCs w:val="28"/>
        </w:rPr>
        <w:t xml:space="preserve">выпуск от 30.12.2021 №51 (4170) (вкладыш официальной информации стр.13-14), </w:t>
      </w:r>
      <w:r w:rsidR="00202BB7">
        <w:rPr>
          <w:rFonts w:ascii="Times New Roman" w:hAnsi="Times New Roman" w:cs="Times New Roman"/>
          <w:color w:val="000000"/>
          <w:spacing w:val="-1"/>
          <w:sz w:val="28"/>
          <w:szCs w:val="28"/>
        </w:rPr>
        <w:t xml:space="preserve">выпуск от 22.12.2022 №50 </w:t>
      </w:r>
      <w:r w:rsidR="00202BB7">
        <w:rPr>
          <w:rFonts w:ascii="Times New Roman" w:hAnsi="Times New Roman" w:cs="Times New Roman"/>
          <w:color w:val="000000"/>
          <w:spacing w:val="-1"/>
          <w:sz w:val="28"/>
          <w:szCs w:val="28"/>
        </w:rPr>
        <w:lastRenderedPageBreak/>
        <w:t>(4220) (вкладыш официальной информации стр.7-8),</w:t>
      </w:r>
      <w:r w:rsidR="000B18BD" w:rsidRPr="000B18BD">
        <w:rPr>
          <w:rFonts w:ascii="Times New Roman" w:hAnsi="Times New Roman" w:cs="Times New Roman"/>
          <w:color w:val="000000"/>
          <w:spacing w:val="-1"/>
          <w:sz w:val="28"/>
          <w:szCs w:val="28"/>
        </w:rPr>
        <w:t xml:space="preserve"> </w:t>
      </w:r>
      <w:r w:rsidR="000B18BD">
        <w:rPr>
          <w:rFonts w:ascii="Times New Roman" w:hAnsi="Times New Roman" w:cs="Times New Roman"/>
          <w:color w:val="000000"/>
          <w:spacing w:val="-1"/>
          <w:sz w:val="28"/>
          <w:szCs w:val="28"/>
        </w:rPr>
        <w:t xml:space="preserve">выпуск от 04.05.2023 №17 (4238) (вкладыш официальной информации стр.9-10), </w:t>
      </w:r>
      <w:r w:rsidR="00932303">
        <w:rPr>
          <w:rFonts w:ascii="Times New Roman" w:hAnsi="Times New Roman" w:cs="Times New Roman"/>
          <w:color w:val="000000"/>
          <w:spacing w:val="-1"/>
          <w:sz w:val="28"/>
          <w:szCs w:val="28"/>
        </w:rPr>
        <w:t>следующие изменения:</w:t>
      </w:r>
    </w:p>
    <w:p w:rsidR="005D6D39" w:rsidRPr="00680F8A" w:rsidRDefault="005D6D39" w:rsidP="006430BB">
      <w:pPr>
        <w:pStyle w:val="af0"/>
        <w:spacing w:after="0"/>
        <w:ind w:left="0" w:firstLine="567"/>
        <w:jc w:val="both"/>
        <w:rPr>
          <w:rFonts w:asciiTheme="minorHAnsi" w:hAnsiTheme="minorHAnsi"/>
          <w:color w:val="000000"/>
          <w:sz w:val="28"/>
          <w:szCs w:val="28"/>
        </w:rPr>
      </w:pPr>
      <w:r>
        <w:rPr>
          <w:rFonts w:ascii="Times New Roman" w:hAnsi="Times New Roman"/>
          <w:bCs/>
          <w:color w:val="000000"/>
          <w:spacing w:val="-1"/>
          <w:sz w:val="28"/>
          <w:szCs w:val="28"/>
        </w:rPr>
        <w:t xml:space="preserve">1.1. </w:t>
      </w:r>
      <w:r w:rsidR="00DB3581">
        <w:rPr>
          <w:rFonts w:ascii="Times New Roman" w:hAnsi="Times New Roman"/>
          <w:bCs/>
          <w:color w:val="000000"/>
          <w:spacing w:val="-1"/>
          <w:sz w:val="28"/>
          <w:szCs w:val="28"/>
        </w:rPr>
        <w:t>Пункт 9 г</w:t>
      </w:r>
      <w:r w:rsidR="007F6C7E">
        <w:rPr>
          <w:rFonts w:ascii="Times New Roman" w:hAnsi="Times New Roman"/>
          <w:color w:val="000000"/>
          <w:sz w:val="28"/>
          <w:szCs w:val="28"/>
        </w:rPr>
        <w:t>лав</w:t>
      </w:r>
      <w:r w:rsidR="00DB3581">
        <w:rPr>
          <w:rFonts w:ascii="Times New Roman" w:hAnsi="Times New Roman"/>
          <w:color w:val="000000"/>
          <w:sz w:val="28"/>
          <w:szCs w:val="28"/>
        </w:rPr>
        <w:t>ы</w:t>
      </w:r>
      <w:r w:rsidRPr="00C95648">
        <w:rPr>
          <w:color w:val="000000"/>
          <w:sz w:val="28"/>
          <w:szCs w:val="28"/>
        </w:rPr>
        <w:t xml:space="preserve">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5"/>
        <w:gridCol w:w="2330"/>
        <w:gridCol w:w="7243"/>
      </w:tblGrid>
      <w:tr w:rsidR="005D6D39" w:rsidRPr="00DA2ADD" w:rsidTr="00DB3581">
        <w:tc>
          <w:tcPr>
            <w:tcW w:w="279" w:type="pct"/>
          </w:tcPr>
          <w:p w:rsidR="005D6D39" w:rsidRPr="00DA2ADD" w:rsidRDefault="007F6C7E" w:rsidP="00DB3581">
            <w:pPr>
              <w:pStyle w:val="ConsPlusCell"/>
              <w:widowContro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5D6D39" w:rsidRPr="00DA2ADD">
              <w:rPr>
                <w:rFonts w:ascii="Times New Roman" w:hAnsi="Times New Roman" w:cs="Times New Roman"/>
                <w:color w:val="000000" w:themeColor="text1"/>
                <w:sz w:val="24"/>
                <w:szCs w:val="24"/>
              </w:rPr>
              <w:t>.</w:t>
            </w:r>
          </w:p>
        </w:tc>
        <w:tc>
          <w:tcPr>
            <w:tcW w:w="1149" w:type="pct"/>
          </w:tcPr>
          <w:p w:rsidR="005D6D39" w:rsidRPr="00DA2ADD" w:rsidRDefault="005D6D39" w:rsidP="00DB3581">
            <w:pPr>
              <w:pStyle w:val="ConsPlusCell"/>
              <w:widowContro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Объем и источники финансирования муниципальной программы</w:t>
            </w:r>
          </w:p>
        </w:tc>
        <w:tc>
          <w:tcPr>
            <w:tcW w:w="3572" w:type="pct"/>
          </w:tcPr>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1. Общий объем финансирования муниципальной программы составляет </w:t>
            </w:r>
            <w:r w:rsidR="006863BD">
              <w:rPr>
                <w:color w:val="000000" w:themeColor="text1"/>
                <w:sz w:val="24"/>
                <w:szCs w:val="24"/>
              </w:rPr>
              <w:t>1 630</w:t>
            </w:r>
            <w:r w:rsidR="0055414B">
              <w:rPr>
                <w:color w:val="000000" w:themeColor="text1"/>
                <w:sz w:val="24"/>
                <w:szCs w:val="24"/>
              </w:rPr>
              <w:t> </w:t>
            </w:r>
            <w:r w:rsidR="006863BD">
              <w:rPr>
                <w:color w:val="000000" w:themeColor="text1"/>
                <w:sz w:val="24"/>
                <w:szCs w:val="24"/>
              </w:rPr>
              <w:t>673</w:t>
            </w:r>
            <w:r w:rsidR="0055414B">
              <w:rPr>
                <w:color w:val="000000" w:themeColor="text1"/>
                <w:sz w:val="24"/>
                <w:szCs w:val="24"/>
              </w:rPr>
              <w:t>,</w:t>
            </w:r>
            <w:r w:rsidR="006863BD">
              <w:rPr>
                <w:color w:val="000000" w:themeColor="text1"/>
                <w:sz w:val="24"/>
                <w:szCs w:val="24"/>
              </w:rPr>
              <w:t>0</w:t>
            </w:r>
            <w:r w:rsidRPr="00DA2ADD">
              <w:rPr>
                <w:color w:val="000000" w:themeColor="text1"/>
                <w:sz w:val="24"/>
                <w:szCs w:val="24"/>
              </w:rPr>
              <w:t xml:space="preserve"> тыс. руб., в том числе по годам:</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2020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1</w:t>
            </w:r>
            <w:r w:rsidR="003D0300">
              <w:rPr>
                <w:color w:val="000000" w:themeColor="text1"/>
                <w:sz w:val="24"/>
                <w:szCs w:val="24"/>
              </w:rPr>
              <w:t xml:space="preserve"> </w:t>
            </w:r>
            <w:r w:rsidR="00C9507D">
              <w:rPr>
                <w:color w:val="000000" w:themeColor="text1"/>
                <w:sz w:val="24"/>
                <w:szCs w:val="24"/>
              </w:rPr>
              <w:t xml:space="preserve">124,5 </w:t>
            </w:r>
            <w:r w:rsidRPr="00DA2ADD">
              <w:rPr>
                <w:color w:val="000000" w:themeColor="text1"/>
                <w:sz w:val="24"/>
                <w:szCs w:val="24"/>
              </w:rPr>
              <w:t xml:space="preserve">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2021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6</w:t>
            </w:r>
            <w:r w:rsidR="003D0300">
              <w:rPr>
                <w:color w:val="000000" w:themeColor="text1"/>
                <w:sz w:val="24"/>
                <w:szCs w:val="24"/>
              </w:rPr>
              <w:t xml:space="preserve"> </w:t>
            </w:r>
            <w:r w:rsidR="00C9507D">
              <w:rPr>
                <w:color w:val="000000" w:themeColor="text1"/>
                <w:sz w:val="24"/>
                <w:szCs w:val="24"/>
              </w:rPr>
              <w:t>803,2</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2022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25</w:t>
            </w:r>
            <w:r w:rsidR="007266C7">
              <w:rPr>
                <w:color w:val="000000" w:themeColor="text1"/>
                <w:sz w:val="24"/>
                <w:szCs w:val="24"/>
              </w:rPr>
              <w:t xml:space="preserve"> </w:t>
            </w:r>
            <w:r w:rsidR="004D2A35">
              <w:rPr>
                <w:color w:val="000000" w:themeColor="text1"/>
                <w:sz w:val="24"/>
                <w:szCs w:val="24"/>
              </w:rPr>
              <w:t>9</w:t>
            </w:r>
            <w:r w:rsidR="00607078">
              <w:rPr>
                <w:color w:val="000000" w:themeColor="text1"/>
                <w:sz w:val="24"/>
                <w:szCs w:val="24"/>
              </w:rPr>
              <w:t>60</w:t>
            </w:r>
            <w:r w:rsidR="004D2A35">
              <w:rPr>
                <w:color w:val="000000" w:themeColor="text1"/>
                <w:sz w:val="24"/>
                <w:szCs w:val="24"/>
              </w:rPr>
              <w:t>,</w:t>
            </w:r>
            <w:r w:rsidR="00607078">
              <w:rPr>
                <w:color w:val="000000" w:themeColor="text1"/>
                <w:sz w:val="24"/>
                <w:szCs w:val="24"/>
              </w:rPr>
              <w:t>2</w:t>
            </w:r>
            <w:r w:rsidR="00C9507D">
              <w:rPr>
                <w:color w:val="000000" w:themeColor="text1"/>
                <w:sz w:val="24"/>
                <w:szCs w:val="24"/>
              </w:rPr>
              <w:t xml:space="preserve"> </w:t>
            </w:r>
            <w:r w:rsidRPr="00DA2ADD">
              <w:rPr>
                <w:color w:val="000000" w:themeColor="text1"/>
                <w:sz w:val="24"/>
                <w:szCs w:val="24"/>
              </w:rPr>
              <w:t xml:space="preserve">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2023 </w:t>
            </w:r>
            <w:r w:rsidR="00C9507D">
              <w:rPr>
                <w:color w:val="000000" w:themeColor="text1"/>
                <w:sz w:val="24"/>
                <w:szCs w:val="24"/>
              </w:rPr>
              <w:t>–</w:t>
            </w:r>
            <w:r w:rsidRPr="00DA2ADD">
              <w:rPr>
                <w:color w:val="000000" w:themeColor="text1"/>
                <w:sz w:val="24"/>
                <w:szCs w:val="24"/>
              </w:rPr>
              <w:t xml:space="preserve"> </w:t>
            </w:r>
            <w:r w:rsidR="006863BD">
              <w:rPr>
                <w:color w:val="000000" w:themeColor="text1"/>
                <w:sz w:val="24"/>
                <w:szCs w:val="24"/>
              </w:rPr>
              <w:t>18 736,3</w:t>
            </w:r>
            <w:r w:rsidR="00C9507D">
              <w:rPr>
                <w:color w:val="000000" w:themeColor="text1"/>
                <w:sz w:val="24"/>
                <w:szCs w:val="24"/>
              </w:rPr>
              <w:t xml:space="preserve"> </w:t>
            </w:r>
            <w:r w:rsidRPr="00DA2ADD">
              <w:rPr>
                <w:color w:val="000000" w:themeColor="text1"/>
                <w:sz w:val="24"/>
                <w:szCs w:val="24"/>
              </w:rPr>
              <w:t xml:space="preserve">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2024 </w:t>
            </w:r>
            <w:r w:rsidR="00C9507D">
              <w:rPr>
                <w:color w:val="000000" w:themeColor="text1"/>
                <w:sz w:val="24"/>
                <w:szCs w:val="24"/>
              </w:rPr>
              <w:t>–</w:t>
            </w:r>
            <w:r w:rsidRPr="00DA2ADD">
              <w:rPr>
                <w:color w:val="000000" w:themeColor="text1"/>
                <w:sz w:val="24"/>
                <w:szCs w:val="24"/>
              </w:rPr>
              <w:t xml:space="preserve"> </w:t>
            </w:r>
            <w:r w:rsidR="006863BD">
              <w:rPr>
                <w:color w:val="000000" w:themeColor="text1"/>
                <w:sz w:val="24"/>
                <w:szCs w:val="24"/>
              </w:rPr>
              <w:t>1 576 628,5</w:t>
            </w:r>
            <w:r w:rsidR="00C9507D">
              <w:rPr>
                <w:color w:val="000000" w:themeColor="text1"/>
                <w:sz w:val="24"/>
                <w:szCs w:val="24"/>
              </w:rPr>
              <w:t xml:space="preserve"> </w:t>
            </w:r>
            <w:r w:rsidRPr="00DA2ADD">
              <w:rPr>
                <w:color w:val="000000" w:themeColor="text1"/>
                <w:sz w:val="24"/>
                <w:szCs w:val="24"/>
              </w:rPr>
              <w:t xml:space="preserve">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2025 </w:t>
            </w:r>
            <w:r w:rsidR="00C9507D">
              <w:rPr>
                <w:color w:val="000000" w:themeColor="text1"/>
                <w:sz w:val="24"/>
                <w:szCs w:val="24"/>
              </w:rPr>
              <w:t>–</w:t>
            </w:r>
            <w:r w:rsidRPr="00DA2ADD">
              <w:rPr>
                <w:color w:val="000000" w:themeColor="text1"/>
                <w:sz w:val="24"/>
                <w:szCs w:val="24"/>
              </w:rPr>
              <w:t xml:space="preserve"> 1</w:t>
            </w:r>
            <w:r w:rsidR="003D0300">
              <w:rPr>
                <w:color w:val="000000" w:themeColor="text1"/>
                <w:sz w:val="24"/>
                <w:szCs w:val="24"/>
              </w:rPr>
              <w:t xml:space="preserve"> </w:t>
            </w:r>
            <w:r w:rsidR="004D2A35">
              <w:rPr>
                <w:color w:val="000000" w:themeColor="text1"/>
                <w:sz w:val="24"/>
                <w:szCs w:val="24"/>
              </w:rPr>
              <w:t>4</w:t>
            </w:r>
            <w:r w:rsidR="003D0300">
              <w:rPr>
                <w:color w:val="000000" w:themeColor="text1"/>
                <w:sz w:val="24"/>
                <w:szCs w:val="24"/>
              </w:rPr>
              <w:t>1</w:t>
            </w:r>
            <w:r w:rsidR="00C9507D">
              <w:rPr>
                <w:color w:val="000000" w:themeColor="text1"/>
                <w:sz w:val="24"/>
                <w:szCs w:val="24"/>
              </w:rPr>
              <w:t xml:space="preserve">9,9 </w:t>
            </w:r>
            <w:r w:rsidRPr="00DA2ADD">
              <w:rPr>
                <w:color w:val="000000" w:themeColor="text1"/>
                <w:sz w:val="24"/>
                <w:szCs w:val="24"/>
              </w:rPr>
              <w:t xml:space="preserve">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2. По источникам финансирования:</w:t>
            </w:r>
          </w:p>
          <w:p w:rsidR="005D6D39" w:rsidRPr="00DA2ADD" w:rsidRDefault="005D6D39" w:rsidP="00DB3581">
            <w:pPr>
              <w:pStyle w:val="ConsPlusCel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 за счёт бюджета городского округа муниципального образования «город Саянск» - </w:t>
            </w:r>
            <w:r w:rsidR="006863BD">
              <w:rPr>
                <w:rFonts w:ascii="Times New Roman" w:hAnsi="Times New Roman" w:cs="Times New Roman"/>
                <w:color w:val="000000" w:themeColor="text1"/>
                <w:sz w:val="24"/>
                <w:szCs w:val="24"/>
              </w:rPr>
              <w:t>234 378,6</w:t>
            </w:r>
            <w:r w:rsidRPr="00DA2ADD">
              <w:rPr>
                <w:rFonts w:ascii="Times New Roman" w:hAnsi="Times New Roman" w:cs="Times New Roman"/>
                <w:color w:val="000000" w:themeColor="text1"/>
                <w:sz w:val="24"/>
                <w:szCs w:val="24"/>
              </w:rPr>
              <w:t xml:space="preserve">  тыс. руб., в том числе по годам:</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2020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767,5</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2021 </w:t>
            </w:r>
            <w:r w:rsidR="00C9507D">
              <w:rPr>
                <w:color w:val="000000" w:themeColor="text1"/>
                <w:sz w:val="24"/>
                <w:szCs w:val="24"/>
              </w:rPr>
              <w:t>–</w:t>
            </w:r>
            <w:r w:rsidRPr="00DA2ADD">
              <w:rPr>
                <w:color w:val="000000" w:themeColor="text1"/>
                <w:sz w:val="24"/>
                <w:szCs w:val="24"/>
              </w:rPr>
              <w:t xml:space="preserve"> </w:t>
            </w:r>
            <w:r w:rsidR="00C9507D">
              <w:rPr>
                <w:color w:val="000000" w:themeColor="text1"/>
                <w:sz w:val="24"/>
                <w:szCs w:val="24"/>
              </w:rPr>
              <w:t>1</w:t>
            </w:r>
            <w:r w:rsidR="003D0300">
              <w:rPr>
                <w:color w:val="000000" w:themeColor="text1"/>
                <w:sz w:val="24"/>
                <w:szCs w:val="24"/>
              </w:rPr>
              <w:t xml:space="preserve"> </w:t>
            </w:r>
            <w:r w:rsidR="00C9507D">
              <w:rPr>
                <w:color w:val="000000" w:themeColor="text1"/>
                <w:sz w:val="24"/>
                <w:szCs w:val="24"/>
              </w:rPr>
              <w:t>670,2</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2022 </w:t>
            </w:r>
            <w:r w:rsidR="00C9507D">
              <w:rPr>
                <w:color w:val="000000" w:themeColor="text1"/>
                <w:sz w:val="24"/>
                <w:szCs w:val="24"/>
              </w:rPr>
              <w:t>–</w:t>
            </w:r>
            <w:r w:rsidRPr="00DA2ADD">
              <w:rPr>
                <w:color w:val="000000" w:themeColor="text1"/>
                <w:sz w:val="24"/>
                <w:szCs w:val="24"/>
              </w:rPr>
              <w:t xml:space="preserve"> </w:t>
            </w:r>
            <w:r w:rsidR="004D2A35">
              <w:rPr>
                <w:color w:val="000000" w:themeColor="text1"/>
                <w:sz w:val="24"/>
                <w:szCs w:val="24"/>
              </w:rPr>
              <w:t>3</w:t>
            </w:r>
            <w:r w:rsidR="007266C7">
              <w:rPr>
                <w:color w:val="000000" w:themeColor="text1"/>
                <w:sz w:val="24"/>
                <w:szCs w:val="24"/>
              </w:rPr>
              <w:t> 17</w:t>
            </w:r>
            <w:r w:rsidR="00607078">
              <w:rPr>
                <w:color w:val="000000" w:themeColor="text1"/>
                <w:sz w:val="24"/>
                <w:szCs w:val="24"/>
              </w:rPr>
              <w:t>9</w:t>
            </w:r>
            <w:r w:rsidR="007266C7">
              <w:rPr>
                <w:color w:val="000000" w:themeColor="text1"/>
                <w:sz w:val="24"/>
                <w:szCs w:val="24"/>
              </w:rPr>
              <w:t>,</w:t>
            </w:r>
            <w:r w:rsidR="00607078">
              <w:rPr>
                <w:color w:val="000000" w:themeColor="text1"/>
                <w:sz w:val="24"/>
                <w:szCs w:val="24"/>
              </w:rPr>
              <w:t>5</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2023 </w:t>
            </w:r>
            <w:r w:rsidR="00C9507D">
              <w:rPr>
                <w:color w:val="000000" w:themeColor="text1"/>
                <w:sz w:val="24"/>
                <w:szCs w:val="24"/>
              </w:rPr>
              <w:t>–</w:t>
            </w:r>
            <w:r w:rsidRPr="00DA2ADD">
              <w:rPr>
                <w:color w:val="000000" w:themeColor="text1"/>
                <w:sz w:val="24"/>
                <w:szCs w:val="24"/>
              </w:rPr>
              <w:t xml:space="preserve"> </w:t>
            </w:r>
            <w:r w:rsidR="006863BD">
              <w:rPr>
                <w:color w:val="000000" w:themeColor="text1"/>
                <w:sz w:val="24"/>
                <w:szCs w:val="24"/>
              </w:rPr>
              <w:t>14 862,2</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2024 </w:t>
            </w:r>
            <w:r w:rsidR="00C9507D">
              <w:rPr>
                <w:color w:val="000000" w:themeColor="text1"/>
                <w:sz w:val="24"/>
                <w:szCs w:val="24"/>
              </w:rPr>
              <w:t>–</w:t>
            </w:r>
            <w:r w:rsidRPr="00DA2ADD">
              <w:rPr>
                <w:color w:val="000000" w:themeColor="text1"/>
                <w:sz w:val="24"/>
                <w:szCs w:val="24"/>
              </w:rPr>
              <w:t xml:space="preserve"> </w:t>
            </w:r>
            <w:r w:rsidR="006863BD">
              <w:rPr>
                <w:color w:val="000000" w:themeColor="text1"/>
                <w:sz w:val="24"/>
                <w:szCs w:val="24"/>
              </w:rPr>
              <w:t>312 463,7</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2025 </w:t>
            </w:r>
            <w:r w:rsidR="00C9507D">
              <w:rPr>
                <w:color w:val="000000" w:themeColor="text1"/>
                <w:sz w:val="24"/>
                <w:szCs w:val="24"/>
              </w:rPr>
              <w:t>–</w:t>
            </w:r>
            <w:r w:rsidRPr="00DA2ADD">
              <w:rPr>
                <w:color w:val="000000" w:themeColor="text1"/>
                <w:sz w:val="24"/>
                <w:szCs w:val="24"/>
              </w:rPr>
              <w:t xml:space="preserve"> </w:t>
            </w:r>
            <w:r w:rsidR="004D2A35">
              <w:rPr>
                <w:color w:val="000000" w:themeColor="text1"/>
                <w:sz w:val="24"/>
                <w:szCs w:val="24"/>
              </w:rPr>
              <w:t>4</w:t>
            </w:r>
            <w:r w:rsidR="003D0300">
              <w:rPr>
                <w:color w:val="000000" w:themeColor="text1"/>
                <w:sz w:val="24"/>
                <w:szCs w:val="24"/>
              </w:rPr>
              <w:t>3</w:t>
            </w:r>
            <w:r w:rsidR="004D2A35">
              <w:rPr>
                <w:color w:val="000000" w:themeColor="text1"/>
                <w:sz w:val="24"/>
                <w:szCs w:val="24"/>
              </w:rPr>
              <w:t>5,5</w:t>
            </w:r>
            <w:r w:rsidRPr="00DA2ADD">
              <w:rPr>
                <w:color w:val="000000" w:themeColor="text1"/>
                <w:sz w:val="24"/>
                <w:szCs w:val="24"/>
              </w:rPr>
              <w:t xml:space="preserve"> тыс. руб.  </w:t>
            </w:r>
          </w:p>
          <w:p w:rsidR="005D6D39" w:rsidRPr="00DA2ADD" w:rsidRDefault="005D6D39" w:rsidP="00DB3581">
            <w:pPr>
              <w:pStyle w:val="ConsPlusCell"/>
              <w:rPr>
                <w:rFonts w:ascii="Times New Roman" w:hAnsi="Times New Roman" w:cs="Times New Roman"/>
                <w:color w:val="000000" w:themeColor="text1"/>
                <w:sz w:val="24"/>
                <w:szCs w:val="24"/>
              </w:rPr>
            </w:pPr>
            <w:r w:rsidRPr="00DA2ADD">
              <w:rPr>
                <w:rFonts w:ascii="Times New Roman" w:hAnsi="Times New Roman" w:cs="Times New Roman"/>
                <w:color w:val="000000" w:themeColor="text1"/>
                <w:sz w:val="24"/>
                <w:szCs w:val="24"/>
              </w:rPr>
              <w:t xml:space="preserve">- за счёт областного бюджета -  </w:t>
            </w:r>
            <w:r w:rsidR="006863BD">
              <w:rPr>
                <w:rFonts w:ascii="Times New Roman" w:hAnsi="Times New Roman" w:cs="Times New Roman"/>
                <w:color w:val="000000" w:themeColor="text1"/>
                <w:sz w:val="24"/>
                <w:szCs w:val="24"/>
              </w:rPr>
              <w:t>1 396 294,0</w:t>
            </w:r>
            <w:r w:rsidRPr="00DA2ADD">
              <w:rPr>
                <w:rFonts w:ascii="Times New Roman" w:hAnsi="Times New Roman" w:cs="Times New Roman"/>
                <w:color w:val="000000" w:themeColor="text1"/>
                <w:sz w:val="24"/>
                <w:szCs w:val="24"/>
              </w:rPr>
              <w:t xml:space="preserve">  тыс. руб., в том числе по годам:</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2020 -  </w:t>
            </w:r>
            <w:r w:rsidR="00C9507D">
              <w:rPr>
                <w:color w:val="000000" w:themeColor="text1"/>
                <w:sz w:val="24"/>
                <w:szCs w:val="24"/>
              </w:rPr>
              <w:t>357,0</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2021 -  </w:t>
            </w:r>
            <w:r w:rsidR="00C9507D">
              <w:rPr>
                <w:color w:val="000000" w:themeColor="text1"/>
                <w:sz w:val="24"/>
                <w:szCs w:val="24"/>
              </w:rPr>
              <w:t>5</w:t>
            </w:r>
            <w:r w:rsidR="003D0300">
              <w:rPr>
                <w:color w:val="000000" w:themeColor="text1"/>
                <w:sz w:val="24"/>
                <w:szCs w:val="24"/>
              </w:rPr>
              <w:t xml:space="preserve"> </w:t>
            </w:r>
            <w:r w:rsidR="00C9507D">
              <w:rPr>
                <w:color w:val="000000" w:themeColor="text1"/>
                <w:sz w:val="24"/>
                <w:szCs w:val="24"/>
              </w:rPr>
              <w:t>133,0</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2022 -  </w:t>
            </w:r>
            <w:r w:rsidR="00C9507D">
              <w:rPr>
                <w:color w:val="000000" w:themeColor="text1"/>
                <w:sz w:val="24"/>
                <w:szCs w:val="24"/>
              </w:rPr>
              <w:t>22</w:t>
            </w:r>
            <w:r w:rsidR="003D0300">
              <w:rPr>
                <w:color w:val="000000" w:themeColor="text1"/>
                <w:sz w:val="24"/>
                <w:szCs w:val="24"/>
              </w:rPr>
              <w:t xml:space="preserve"> </w:t>
            </w:r>
            <w:r w:rsidR="00C9507D">
              <w:rPr>
                <w:color w:val="000000" w:themeColor="text1"/>
                <w:sz w:val="24"/>
                <w:szCs w:val="24"/>
              </w:rPr>
              <w:t>780,7</w:t>
            </w:r>
            <w:r w:rsidRPr="00DA2ADD">
              <w:rPr>
                <w:color w:val="000000" w:themeColor="text1"/>
                <w:sz w:val="24"/>
                <w:szCs w:val="24"/>
              </w:rPr>
              <w:t xml:space="preserve"> 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2023 -  </w:t>
            </w:r>
            <w:r w:rsidR="006863BD">
              <w:rPr>
                <w:color w:val="000000" w:themeColor="text1"/>
                <w:sz w:val="24"/>
                <w:szCs w:val="24"/>
              </w:rPr>
              <w:t>3 874,1</w:t>
            </w:r>
            <w:r w:rsidR="00D55F7C">
              <w:rPr>
                <w:color w:val="000000" w:themeColor="text1"/>
                <w:sz w:val="24"/>
                <w:szCs w:val="24"/>
              </w:rPr>
              <w:t xml:space="preserve"> </w:t>
            </w:r>
            <w:r w:rsidRPr="00DA2ADD">
              <w:rPr>
                <w:color w:val="000000" w:themeColor="text1"/>
                <w:sz w:val="24"/>
                <w:szCs w:val="24"/>
              </w:rPr>
              <w:t xml:space="preserve">тыс. руб.  </w:t>
            </w:r>
          </w:p>
          <w:p w:rsidR="005D6D39" w:rsidRPr="00DA2ADD" w:rsidRDefault="005D6D39" w:rsidP="00DB3581">
            <w:pPr>
              <w:pStyle w:val="ConsPlusNormal"/>
              <w:jc w:val="both"/>
              <w:rPr>
                <w:color w:val="000000" w:themeColor="text1"/>
                <w:sz w:val="24"/>
                <w:szCs w:val="24"/>
              </w:rPr>
            </w:pPr>
            <w:r w:rsidRPr="00DA2ADD">
              <w:rPr>
                <w:color w:val="000000" w:themeColor="text1"/>
                <w:sz w:val="24"/>
                <w:szCs w:val="24"/>
              </w:rPr>
              <w:t xml:space="preserve">2024 -  </w:t>
            </w:r>
            <w:r w:rsidR="006863BD">
              <w:rPr>
                <w:color w:val="000000" w:themeColor="text1"/>
                <w:sz w:val="24"/>
                <w:szCs w:val="24"/>
              </w:rPr>
              <w:t>1 363 164,8</w:t>
            </w:r>
            <w:r w:rsidRPr="00DA2ADD">
              <w:rPr>
                <w:color w:val="000000" w:themeColor="text1"/>
                <w:sz w:val="24"/>
                <w:szCs w:val="24"/>
              </w:rPr>
              <w:t xml:space="preserve"> тыс. руб.  </w:t>
            </w:r>
          </w:p>
          <w:p w:rsidR="005D6D39" w:rsidRPr="00DA2ADD" w:rsidRDefault="005D6D39" w:rsidP="00C9507D">
            <w:pPr>
              <w:pStyle w:val="ConsPlusNormal"/>
              <w:jc w:val="both"/>
              <w:rPr>
                <w:color w:val="000000" w:themeColor="text1"/>
                <w:sz w:val="24"/>
                <w:szCs w:val="24"/>
              </w:rPr>
            </w:pPr>
            <w:r w:rsidRPr="00DA2ADD">
              <w:rPr>
                <w:color w:val="000000" w:themeColor="text1"/>
                <w:sz w:val="24"/>
                <w:szCs w:val="24"/>
              </w:rPr>
              <w:t xml:space="preserve">2025 -  </w:t>
            </w:r>
            <w:r w:rsidR="00C9507D">
              <w:rPr>
                <w:color w:val="000000" w:themeColor="text1"/>
                <w:sz w:val="24"/>
                <w:szCs w:val="24"/>
              </w:rPr>
              <w:t>984,4</w:t>
            </w:r>
            <w:r w:rsidRPr="00DA2ADD">
              <w:rPr>
                <w:color w:val="000000" w:themeColor="text1"/>
                <w:sz w:val="24"/>
                <w:szCs w:val="24"/>
              </w:rPr>
              <w:t xml:space="preserve"> тыс. руб.  </w:t>
            </w:r>
          </w:p>
        </w:tc>
      </w:tr>
    </w:tbl>
    <w:p w:rsidR="00DB3581" w:rsidRPr="007F6C7E" w:rsidRDefault="006430BB" w:rsidP="00DB3581">
      <w:pPr>
        <w:autoSpaceDE w:val="0"/>
        <w:autoSpaceDN w:val="0"/>
        <w:adjustRightInd w:val="0"/>
        <w:ind w:firstLine="709"/>
        <w:jc w:val="both"/>
        <w:rPr>
          <w:color w:val="000000" w:themeColor="text1"/>
          <w:sz w:val="28"/>
          <w:szCs w:val="28"/>
        </w:rPr>
      </w:pPr>
      <w:r>
        <w:rPr>
          <w:color w:val="000000" w:themeColor="text1"/>
          <w:sz w:val="28"/>
          <w:szCs w:val="28"/>
        </w:rPr>
        <w:t>1.2</w:t>
      </w:r>
      <w:r w:rsidR="00DB3581" w:rsidRPr="007F6C7E">
        <w:rPr>
          <w:color w:val="000000" w:themeColor="text1"/>
          <w:sz w:val="28"/>
          <w:szCs w:val="28"/>
        </w:rPr>
        <w:t xml:space="preserve">. </w:t>
      </w:r>
      <w:r w:rsidR="00DB3581">
        <w:rPr>
          <w:color w:val="000000" w:themeColor="text1"/>
          <w:sz w:val="28"/>
          <w:szCs w:val="28"/>
        </w:rPr>
        <w:t xml:space="preserve"> Таблицу главы </w:t>
      </w:r>
      <w:r w:rsidR="00DB3581" w:rsidRPr="007F6C7E">
        <w:rPr>
          <w:color w:val="000000" w:themeColor="text1"/>
          <w:sz w:val="28"/>
          <w:szCs w:val="28"/>
        </w:rPr>
        <w:t>4 «</w:t>
      </w:r>
      <w:r w:rsidR="00DB3581" w:rsidRPr="007F6C7E">
        <w:rPr>
          <w:color w:val="000000"/>
          <w:sz w:val="28"/>
          <w:szCs w:val="28"/>
        </w:rPr>
        <w:t xml:space="preserve">Система мероприятий муниципальной программы» изложить в следующей редакции: </w:t>
      </w:r>
    </w:p>
    <w:p w:rsidR="005D77CE" w:rsidRDefault="005D77CE" w:rsidP="007F6C7E">
      <w:pPr>
        <w:pStyle w:val="ConsPlusTitlePage"/>
        <w:jc w:val="center"/>
        <w:rPr>
          <w:rFonts w:ascii="Times New Roman" w:hAnsi="Times New Roman" w:cs="Times New Roman"/>
          <w:sz w:val="24"/>
          <w:szCs w:val="24"/>
        </w:rPr>
        <w:sectPr w:rsidR="005D77CE" w:rsidSect="009D48D5">
          <w:footerReference w:type="even" r:id="rId8"/>
          <w:pgSz w:w="11906" w:h="16838"/>
          <w:pgMar w:top="993" w:right="566" w:bottom="720" w:left="1418" w:header="709" w:footer="709" w:gutter="0"/>
          <w:cols w:space="720"/>
        </w:sectPr>
      </w:pPr>
    </w:p>
    <w:p w:rsidR="007F6C7E" w:rsidRDefault="007F6C7E" w:rsidP="007F6C7E">
      <w:pPr>
        <w:pStyle w:val="ConsPlusTitlePage"/>
        <w:jc w:val="center"/>
        <w:rPr>
          <w:rFonts w:ascii="Times New Roman" w:hAnsi="Times New Roman" w:cs="Times New Roman"/>
          <w:sz w:val="24"/>
          <w:szCs w:val="24"/>
        </w:rPr>
      </w:pPr>
    </w:p>
    <w:p w:rsidR="007F6C7E" w:rsidRPr="0055414B" w:rsidRDefault="007F6C7E" w:rsidP="007F6C7E">
      <w:pPr>
        <w:pStyle w:val="ConsPlusTitlePage"/>
        <w:jc w:val="center"/>
        <w:rPr>
          <w:rFonts w:ascii="Times New Roman" w:hAnsi="Times New Roman" w:cs="Times New Roman"/>
          <w:sz w:val="28"/>
          <w:szCs w:val="28"/>
        </w:rPr>
      </w:pPr>
      <w:r w:rsidRPr="0055414B">
        <w:rPr>
          <w:rFonts w:ascii="Times New Roman" w:hAnsi="Times New Roman" w:cs="Times New Roman"/>
          <w:sz w:val="28"/>
          <w:szCs w:val="28"/>
        </w:rPr>
        <w:t>«Система мероприятий программы</w:t>
      </w:r>
      <w:r w:rsidR="00DB3581" w:rsidRPr="0055414B">
        <w:rPr>
          <w:rFonts w:ascii="Times New Roman" w:hAnsi="Times New Roman" w:cs="Times New Roman"/>
          <w:sz w:val="28"/>
          <w:szCs w:val="28"/>
        </w:rPr>
        <w:t xml:space="preserve"> муниципальной программы</w:t>
      </w:r>
    </w:p>
    <w:tbl>
      <w:tblPr>
        <w:tblW w:w="497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843"/>
        <w:gridCol w:w="3000"/>
        <w:gridCol w:w="1954"/>
        <w:gridCol w:w="1010"/>
        <w:gridCol w:w="1084"/>
        <w:gridCol w:w="1047"/>
        <w:gridCol w:w="44"/>
        <w:gridCol w:w="950"/>
        <w:gridCol w:w="78"/>
        <w:gridCol w:w="770"/>
        <w:gridCol w:w="118"/>
        <w:gridCol w:w="53"/>
        <w:gridCol w:w="960"/>
        <w:gridCol w:w="851"/>
        <w:gridCol w:w="848"/>
        <w:gridCol w:w="851"/>
        <w:gridCol w:w="1119"/>
      </w:tblGrid>
      <w:tr w:rsidR="009D48D5" w:rsidRPr="0030728B" w:rsidTr="00B17C2F">
        <w:trPr>
          <w:trHeight w:val="1750"/>
        </w:trPr>
        <w:tc>
          <w:tcPr>
            <w:tcW w:w="271"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w:t>
            </w: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п/п</w:t>
            </w:r>
          </w:p>
        </w:tc>
        <w:tc>
          <w:tcPr>
            <w:tcW w:w="963"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Наименование основных</w:t>
            </w: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мероприятий </w:t>
            </w:r>
          </w:p>
        </w:tc>
        <w:tc>
          <w:tcPr>
            <w:tcW w:w="627" w:type="pct"/>
            <w:vMerge w:val="restar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Ответственный  исполнитель и соисполнители мероприятий</w:t>
            </w:r>
          </w:p>
        </w:tc>
        <w:tc>
          <w:tcPr>
            <w:tcW w:w="324"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Период реализации</w:t>
            </w:r>
          </w:p>
        </w:tc>
        <w:tc>
          <w:tcPr>
            <w:tcW w:w="348"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Источники финансирования</w:t>
            </w:r>
          </w:p>
        </w:tc>
        <w:tc>
          <w:tcPr>
            <w:tcW w:w="336" w:type="pct"/>
            <w:vMerge w:val="restar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Объем финансирования всего, тыс. руб.</w:t>
            </w:r>
          </w:p>
        </w:tc>
        <w:tc>
          <w:tcPr>
            <w:tcW w:w="1772" w:type="pct"/>
            <w:gridSpan w:val="10"/>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В том числе по годам</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Связь с показателями результативности  программы</w:t>
            </w:r>
          </w:p>
        </w:tc>
      </w:tr>
      <w:tr w:rsidR="009D48D5" w:rsidRPr="00F06C3F" w:rsidTr="00B17C2F">
        <w:tc>
          <w:tcPr>
            <w:tcW w:w="271" w:type="pct"/>
            <w:vMerge/>
            <w:tcBorders>
              <w:top w:val="single" w:sz="4" w:space="0" w:color="auto"/>
              <w:left w:val="single" w:sz="4" w:space="0" w:color="auto"/>
              <w:bottom w:val="single" w:sz="4" w:space="0" w:color="auto"/>
              <w:right w:val="single" w:sz="4" w:space="0" w:color="auto"/>
            </w:tcBorders>
            <w:vAlign w:val="center"/>
          </w:tcPr>
          <w:p w:rsidR="007F6C7E" w:rsidRPr="005D77CE" w:rsidRDefault="007F6C7E" w:rsidP="00DB3581"/>
        </w:tc>
        <w:tc>
          <w:tcPr>
            <w:tcW w:w="963" w:type="pct"/>
            <w:vMerge/>
            <w:tcBorders>
              <w:top w:val="single" w:sz="4" w:space="0" w:color="auto"/>
              <w:left w:val="single" w:sz="4" w:space="0" w:color="auto"/>
              <w:bottom w:val="single" w:sz="4" w:space="0" w:color="auto"/>
              <w:right w:val="single" w:sz="4" w:space="0" w:color="auto"/>
            </w:tcBorders>
            <w:vAlign w:val="center"/>
          </w:tcPr>
          <w:p w:rsidR="007F6C7E" w:rsidRPr="005D77CE" w:rsidRDefault="007F6C7E" w:rsidP="00DB3581"/>
        </w:tc>
        <w:tc>
          <w:tcPr>
            <w:tcW w:w="627" w:type="pct"/>
            <w:vMerge/>
            <w:tcBorders>
              <w:top w:val="single" w:sz="4" w:space="0" w:color="auto"/>
              <w:left w:val="single" w:sz="4" w:space="0" w:color="auto"/>
              <w:bottom w:val="single" w:sz="4" w:space="0" w:color="auto"/>
              <w:right w:val="single" w:sz="4" w:space="0" w:color="auto"/>
            </w:tcBorders>
            <w:vAlign w:val="center"/>
          </w:tcPr>
          <w:p w:rsidR="007F6C7E" w:rsidRPr="005D77CE" w:rsidRDefault="007F6C7E" w:rsidP="00DB3581"/>
        </w:tc>
        <w:tc>
          <w:tcPr>
            <w:tcW w:w="324" w:type="pct"/>
            <w:vMerge/>
            <w:tcBorders>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tc>
        <w:tc>
          <w:tcPr>
            <w:tcW w:w="348" w:type="pct"/>
            <w:vMerge/>
            <w:tcBorders>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tc>
        <w:tc>
          <w:tcPr>
            <w:tcW w:w="336" w:type="pct"/>
            <w:vMerge/>
            <w:tcBorders>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tc>
        <w:tc>
          <w:tcPr>
            <w:tcW w:w="319"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2020 год</w:t>
            </w:r>
          </w:p>
        </w:tc>
        <w:tc>
          <w:tcPr>
            <w:tcW w:w="272"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2021 год</w:t>
            </w:r>
          </w:p>
        </w:tc>
        <w:tc>
          <w:tcPr>
            <w:tcW w:w="363" w:type="pct"/>
            <w:gridSpan w:val="3"/>
            <w:tcBorders>
              <w:top w:val="single" w:sz="4" w:space="0" w:color="auto"/>
              <w:left w:val="single" w:sz="4" w:space="0" w:color="auto"/>
              <w:bottom w:val="single" w:sz="4" w:space="0" w:color="auto"/>
              <w:right w:val="single" w:sz="4" w:space="0" w:color="auto"/>
            </w:tcBorders>
          </w:tcPr>
          <w:p w:rsidR="004C0AA6"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2022 </w:t>
            </w: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год</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2023</w:t>
            </w: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год</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jc w:val="center"/>
            </w:pPr>
            <w:r w:rsidRPr="005D77CE">
              <w:t>2024 год</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jc w:val="center"/>
            </w:pPr>
            <w:r w:rsidRPr="005D77CE">
              <w:t>2025 год</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jc w:val="center"/>
            </w:pPr>
          </w:p>
        </w:tc>
      </w:tr>
      <w:tr w:rsidR="009D48D5" w:rsidRPr="00F06C3F" w:rsidTr="00B17C2F">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w:t>
            </w: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4</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5</w:t>
            </w:r>
          </w:p>
        </w:tc>
        <w:tc>
          <w:tcPr>
            <w:tcW w:w="336"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6</w:t>
            </w:r>
          </w:p>
        </w:tc>
        <w:tc>
          <w:tcPr>
            <w:tcW w:w="319"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7</w:t>
            </w:r>
          </w:p>
        </w:tc>
        <w:tc>
          <w:tcPr>
            <w:tcW w:w="272"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8</w:t>
            </w:r>
          </w:p>
        </w:tc>
        <w:tc>
          <w:tcPr>
            <w:tcW w:w="363" w:type="pct"/>
            <w:gridSpan w:val="3"/>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9</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12</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13</w:t>
            </w:r>
          </w:p>
        </w:tc>
      </w:tr>
      <w:tr w:rsidR="007F6C7E" w:rsidRPr="00F06C3F" w:rsidTr="009D48D5">
        <w:trPr>
          <w:trHeight w:val="225"/>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w:t>
            </w:r>
          </w:p>
        </w:tc>
        <w:tc>
          <w:tcPr>
            <w:tcW w:w="4729" w:type="pct"/>
            <w:gridSpan w:val="16"/>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b/>
                <w:sz w:val="24"/>
                <w:szCs w:val="24"/>
              </w:rPr>
              <w:t>Задача 1. Улучшить экологическую и санитарно-эпидемиологическую ситуацию на территории города Саянска</w:t>
            </w:r>
          </w:p>
        </w:tc>
      </w:tr>
      <w:tr w:rsidR="009D48D5" w:rsidRPr="00F06C3F" w:rsidTr="00B17C2F">
        <w:trPr>
          <w:trHeight w:val="275"/>
        </w:trPr>
        <w:tc>
          <w:tcPr>
            <w:tcW w:w="271" w:type="pc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c>
          <w:tcPr>
            <w:tcW w:w="963" w:type="pct"/>
            <w:tcBorders>
              <w:top w:val="single" w:sz="4" w:space="0" w:color="auto"/>
              <w:left w:val="single" w:sz="4" w:space="0" w:color="auto"/>
              <w:right w:val="single" w:sz="4" w:space="0" w:color="auto"/>
            </w:tcBorders>
          </w:tcPr>
          <w:p w:rsidR="007F6C7E" w:rsidRPr="005D77CE" w:rsidRDefault="007F6C7E"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1. </w:t>
            </w:r>
          </w:p>
          <w:p w:rsidR="007F6C7E" w:rsidRPr="005D77CE" w:rsidRDefault="007F6C7E"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Отлов транспортировка, передержка и возврат в места прежнего обитания безнадзорных собак и кошек на территории городского округа муниципального образования «город </w:t>
            </w:r>
          </w:p>
          <w:p w:rsidR="007F6C7E" w:rsidRPr="005D77CE" w:rsidRDefault="007F6C7E" w:rsidP="00DB3581">
            <w:pPr>
              <w:pStyle w:val="ConsPlusTitlePage"/>
              <w:rPr>
                <w:rFonts w:ascii="Times New Roman" w:hAnsi="Times New Roman" w:cs="Times New Roman"/>
                <w:b/>
                <w:sz w:val="24"/>
                <w:szCs w:val="24"/>
              </w:rPr>
            </w:pPr>
            <w:r w:rsidRPr="005D77CE">
              <w:rPr>
                <w:rFonts w:ascii="Times New Roman" w:hAnsi="Times New Roman" w:cs="Times New Roman"/>
                <w:sz w:val="24"/>
                <w:szCs w:val="24"/>
              </w:rPr>
              <w:t>Саянск»</w:t>
            </w:r>
          </w:p>
        </w:tc>
        <w:tc>
          <w:tcPr>
            <w:tcW w:w="627" w:type="pct"/>
            <w:tcBorders>
              <w:top w:val="single" w:sz="4" w:space="0" w:color="auto"/>
              <w:left w:val="single" w:sz="4" w:space="0" w:color="auto"/>
              <w:right w:val="single" w:sz="4" w:space="0" w:color="auto"/>
            </w:tcBorders>
          </w:tcPr>
          <w:p w:rsidR="00577858" w:rsidRPr="005D77CE" w:rsidRDefault="00577858" w:rsidP="00577858">
            <w:pPr>
              <w:widowControl w:val="0"/>
              <w:autoSpaceDE w:val="0"/>
              <w:autoSpaceDN w:val="0"/>
              <w:rPr>
                <w:rFonts w:eastAsia="Times New Roman"/>
                <w:color w:val="000000"/>
              </w:rPr>
            </w:pPr>
            <w:r w:rsidRPr="005D77CE">
              <w:rPr>
                <w:rFonts w:eastAsia="Times New Roman"/>
                <w:color w:val="000000"/>
              </w:rPr>
              <w:t xml:space="preserve">Администрация городского округа </w:t>
            </w:r>
          </w:p>
          <w:p w:rsidR="007F6C7E" w:rsidRPr="005D77CE" w:rsidRDefault="007F6C7E" w:rsidP="00DB3581"/>
        </w:tc>
        <w:tc>
          <w:tcPr>
            <w:tcW w:w="324" w:type="pc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right w:val="single" w:sz="4" w:space="0" w:color="auto"/>
            </w:tcBorders>
          </w:tcPr>
          <w:p w:rsidR="007F6C7E" w:rsidRPr="005D77CE" w:rsidRDefault="0065074B"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w:t>
            </w:r>
            <w:r w:rsidR="007F6C7E" w:rsidRPr="005D77CE">
              <w:rPr>
                <w:rFonts w:ascii="Times New Roman" w:hAnsi="Times New Roman" w:cs="Times New Roman"/>
                <w:sz w:val="24"/>
                <w:szCs w:val="24"/>
              </w:rPr>
              <w:t>бластной</w:t>
            </w:r>
            <w:r>
              <w:rPr>
                <w:rFonts w:ascii="Times New Roman" w:hAnsi="Times New Roman" w:cs="Times New Roman"/>
                <w:sz w:val="24"/>
                <w:szCs w:val="24"/>
              </w:rPr>
              <w:t xml:space="preserve"> бюджет</w:t>
            </w:r>
          </w:p>
        </w:tc>
        <w:tc>
          <w:tcPr>
            <w:tcW w:w="350" w:type="pct"/>
            <w:gridSpan w:val="2"/>
            <w:tcBorders>
              <w:top w:val="single" w:sz="4" w:space="0" w:color="auto"/>
              <w:left w:val="single" w:sz="4" w:space="0" w:color="auto"/>
              <w:right w:val="single" w:sz="4" w:space="0" w:color="auto"/>
            </w:tcBorders>
          </w:tcPr>
          <w:p w:rsidR="007F6C7E" w:rsidRPr="005D77CE" w:rsidRDefault="009D48D5"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4818,9</w:t>
            </w:r>
          </w:p>
        </w:tc>
        <w:tc>
          <w:tcPr>
            <w:tcW w:w="330" w:type="pct"/>
            <w:gridSpan w:val="2"/>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357,0</w:t>
            </w:r>
          </w:p>
        </w:tc>
        <w:tc>
          <w:tcPr>
            <w:tcW w:w="285" w:type="pct"/>
            <w:gridSpan w:val="2"/>
            <w:tcBorders>
              <w:top w:val="single" w:sz="4" w:space="0" w:color="auto"/>
              <w:left w:val="single" w:sz="4" w:space="0" w:color="auto"/>
              <w:right w:val="single" w:sz="4" w:space="0" w:color="auto"/>
            </w:tcBorders>
          </w:tcPr>
          <w:p w:rsidR="007F6C7E" w:rsidRPr="005D77CE" w:rsidRDefault="00E7731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524,3</w:t>
            </w:r>
          </w:p>
        </w:tc>
        <w:tc>
          <w:tcPr>
            <w:tcW w:w="325" w:type="pct"/>
            <w:gridSpan w:val="2"/>
            <w:tcBorders>
              <w:top w:val="single" w:sz="4" w:space="0" w:color="auto"/>
              <w:left w:val="single" w:sz="4" w:space="0" w:color="auto"/>
              <w:right w:val="single" w:sz="4" w:space="0" w:color="auto"/>
            </w:tcBorders>
          </w:tcPr>
          <w:p w:rsidR="007F6C7E" w:rsidRPr="005D77CE" w:rsidRDefault="00E7731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273" w:type="pct"/>
            <w:tcBorders>
              <w:top w:val="single" w:sz="4" w:space="0" w:color="auto"/>
              <w:left w:val="single" w:sz="4" w:space="0" w:color="auto"/>
              <w:right w:val="single" w:sz="4" w:space="0" w:color="auto"/>
            </w:tcBorders>
          </w:tcPr>
          <w:p w:rsidR="007F6C7E" w:rsidRPr="005D77CE" w:rsidRDefault="00E7731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272" w:type="pct"/>
            <w:tcBorders>
              <w:top w:val="single" w:sz="4" w:space="0" w:color="auto"/>
              <w:left w:val="single" w:sz="4" w:space="0" w:color="auto"/>
              <w:right w:val="single" w:sz="4" w:space="0" w:color="auto"/>
            </w:tcBorders>
          </w:tcPr>
          <w:p w:rsidR="007F6C7E" w:rsidRPr="005D77CE" w:rsidRDefault="00B23E2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273" w:type="pct"/>
            <w:tcBorders>
              <w:top w:val="single" w:sz="4" w:space="0" w:color="auto"/>
              <w:left w:val="single" w:sz="4" w:space="0" w:color="auto"/>
              <w:right w:val="single" w:sz="4" w:space="0" w:color="auto"/>
            </w:tcBorders>
          </w:tcPr>
          <w:p w:rsidR="007F6C7E" w:rsidRPr="005D77CE" w:rsidRDefault="00E7731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359" w:type="pct"/>
            <w:tcBorders>
              <w:top w:val="single" w:sz="4" w:space="0" w:color="auto"/>
              <w:left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1.1</w:t>
            </w:r>
          </w:p>
        </w:tc>
      </w:tr>
      <w:tr w:rsidR="009D48D5" w:rsidRPr="00F06C3F" w:rsidTr="00AE1DD2">
        <w:trPr>
          <w:trHeight w:val="1172"/>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1.2.</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AE1DD2">
            <w:pPr>
              <w:pStyle w:val="ConsPlusTitlePage"/>
              <w:rPr>
                <w:rFonts w:ascii="Times New Roman" w:hAnsi="Times New Roman" w:cs="Times New Roman"/>
                <w:sz w:val="24"/>
                <w:szCs w:val="24"/>
              </w:rPr>
            </w:pPr>
            <w:r w:rsidRPr="005D77CE">
              <w:rPr>
                <w:rFonts w:ascii="Times New Roman" w:hAnsi="Times New Roman" w:cs="Times New Roman"/>
                <w:b/>
                <w:sz w:val="24"/>
                <w:szCs w:val="24"/>
              </w:rPr>
              <w:t>Мероприятие 2.</w:t>
            </w:r>
            <w:r w:rsidRPr="005D77CE">
              <w:rPr>
                <w:rFonts w:ascii="Times New Roman" w:hAnsi="Times New Roman" w:cs="Times New Roman"/>
                <w:sz w:val="24"/>
                <w:szCs w:val="24"/>
              </w:rPr>
              <w:t xml:space="preserve"> Ликвидация несанкционированн</w:t>
            </w:r>
            <w:r w:rsidR="00AE1DD2">
              <w:rPr>
                <w:rFonts w:ascii="Times New Roman" w:hAnsi="Times New Roman" w:cs="Times New Roman"/>
                <w:sz w:val="24"/>
                <w:szCs w:val="24"/>
              </w:rPr>
              <w:t>ых</w:t>
            </w:r>
            <w:r w:rsidRPr="005D77CE">
              <w:rPr>
                <w:rFonts w:ascii="Times New Roman" w:hAnsi="Times New Roman" w:cs="Times New Roman"/>
                <w:sz w:val="24"/>
                <w:szCs w:val="24"/>
              </w:rPr>
              <w:t xml:space="preserve"> </w:t>
            </w:r>
            <w:r w:rsidR="00AE1DD2">
              <w:rPr>
                <w:rFonts w:ascii="Times New Roman" w:hAnsi="Times New Roman" w:cs="Times New Roman"/>
                <w:sz w:val="24"/>
                <w:szCs w:val="24"/>
              </w:rPr>
              <w:t>свалок</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1954A7" w:rsidP="00DB3581">
            <w:pPr>
              <w:pStyle w:val="ConsPlusTitlePage"/>
              <w:rPr>
                <w:rFonts w:ascii="Times New Roman" w:hAnsi="Times New Roman" w:cs="Times New Roman"/>
                <w:sz w:val="24"/>
                <w:szCs w:val="24"/>
              </w:rPr>
            </w:pPr>
            <w:r>
              <w:rPr>
                <w:rFonts w:ascii="Times New Roman" w:hAnsi="Times New Roman" w:cs="Times New Roman"/>
                <w:sz w:val="24"/>
                <w:szCs w:val="24"/>
              </w:rPr>
              <w:t>МУ «СПиОГД»</w:t>
            </w: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2020 -2025 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65074B"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w:t>
            </w:r>
            <w:r w:rsidR="007F6C7E" w:rsidRPr="005D77CE">
              <w:rPr>
                <w:rFonts w:ascii="Times New Roman" w:hAnsi="Times New Roman" w:cs="Times New Roman"/>
                <w:sz w:val="24"/>
                <w:szCs w:val="24"/>
              </w:rPr>
              <w:t>естный</w:t>
            </w:r>
            <w:r>
              <w:rPr>
                <w:rFonts w:ascii="Times New Roman" w:hAnsi="Times New Roman" w:cs="Times New Roman"/>
                <w:sz w:val="24"/>
                <w:szCs w:val="24"/>
              </w:rPr>
              <w:t xml:space="preserve"> бюджет</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7F6C7E" w:rsidRPr="005D77CE"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w:t>
            </w:r>
            <w:r w:rsidR="009D48D5">
              <w:rPr>
                <w:rFonts w:ascii="Times New Roman" w:hAnsi="Times New Roman" w:cs="Times New Roman"/>
                <w:sz w:val="24"/>
                <w:szCs w:val="24"/>
              </w:rPr>
              <w:t>4</w:t>
            </w:r>
            <w:r>
              <w:rPr>
                <w:rFonts w:ascii="Times New Roman" w:hAnsi="Times New Roman" w:cs="Times New Roman"/>
                <w:sz w:val="24"/>
                <w:szCs w:val="24"/>
              </w:rPr>
              <w:t>99</w:t>
            </w:r>
            <w:r w:rsidR="007F6C7E" w:rsidRPr="005D77CE">
              <w:rPr>
                <w:rFonts w:ascii="Times New Roman" w:hAnsi="Times New Roman" w:cs="Times New Roman"/>
                <w:sz w:val="24"/>
                <w:szCs w:val="24"/>
              </w:rPr>
              <w:t>,0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33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p>
        </w:tc>
        <w:tc>
          <w:tcPr>
            <w:tcW w:w="285" w:type="pct"/>
            <w:gridSpan w:val="2"/>
            <w:tcBorders>
              <w:top w:val="single" w:sz="4" w:space="0" w:color="auto"/>
              <w:left w:val="single" w:sz="4" w:space="0" w:color="auto"/>
              <w:bottom w:val="single" w:sz="4" w:space="0" w:color="auto"/>
              <w:right w:val="single" w:sz="4" w:space="0" w:color="auto"/>
            </w:tcBorders>
          </w:tcPr>
          <w:p w:rsidR="007F6C7E" w:rsidRPr="005D77CE" w:rsidRDefault="00E7731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325"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AA1378"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2815,0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1584</w:t>
            </w:r>
            <w:r w:rsidR="007F6C7E" w:rsidRPr="005D77CE">
              <w:rPr>
                <w:rFonts w:ascii="Times New Roman" w:hAnsi="Times New Roman" w:cs="Times New Roman"/>
                <w:sz w:val="24"/>
                <w:szCs w:val="24"/>
              </w:rPr>
              <w:t>,0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1.2</w:t>
            </w:r>
          </w:p>
        </w:tc>
      </w:tr>
      <w:tr w:rsidR="009D48D5" w:rsidRPr="00F06C3F" w:rsidTr="00B17C2F">
        <w:trPr>
          <w:trHeight w:val="1203"/>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1.3.</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3.</w:t>
            </w:r>
          </w:p>
          <w:p w:rsidR="007F6C7E" w:rsidRPr="005D77CE" w:rsidRDefault="007F6C7E"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Организация и содержание мест захоронения (муниципальное кладбище)</w:t>
            </w:r>
          </w:p>
        </w:tc>
        <w:tc>
          <w:tcPr>
            <w:tcW w:w="627" w:type="pct"/>
            <w:tcBorders>
              <w:top w:val="single" w:sz="4" w:space="0" w:color="auto"/>
              <w:left w:val="single" w:sz="4" w:space="0" w:color="auto"/>
              <w:bottom w:val="single" w:sz="4" w:space="0" w:color="auto"/>
              <w:right w:val="single" w:sz="4" w:space="0" w:color="auto"/>
            </w:tcBorders>
          </w:tcPr>
          <w:p w:rsidR="00577858" w:rsidRPr="005D77CE" w:rsidRDefault="007F6C7E" w:rsidP="00577858">
            <w:pPr>
              <w:widowControl w:val="0"/>
              <w:autoSpaceDE w:val="0"/>
              <w:autoSpaceDN w:val="0"/>
              <w:rPr>
                <w:rFonts w:eastAsia="Times New Roman"/>
                <w:color w:val="000000"/>
              </w:rPr>
            </w:pPr>
            <w:r w:rsidRPr="005D77CE">
              <w:t xml:space="preserve"> </w:t>
            </w:r>
            <w:r w:rsidR="00577858" w:rsidRPr="005D77CE">
              <w:rPr>
                <w:rFonts w:eastAsia="Times New Roman"/>
                <w:color w:val="000000"/>
              </w:rPr>
              <w:t xml:space="preserve">Администрация городского округа </w:t>
            </w:r>
          </w:p>
          <w:p w:rsidR="007F6C7E" w:rsidRPr="005D77CE" w:rsidRDefault="007F6C7E" w:rsidP="00DB3581">
            <w:pPr>
              <w:pStyle w:val="ConsPlusTitlePage"/>
              <w:rPr>
                <w:rFonts w:ascii="Times New Roman" w:hAnsi="Times New Roman" w:cs="Times New Roman"/>
                <w:sz w:val="24"/>
                <w:szCs w:val="24"/>
              </w:rPr>
            </w:pP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местный </w:t>
            </w:r>
            <w:r w:rsidR="0065074B">
              <w:rPr>
                <w:rFonts w:ascii="Times New Roman" w:hAnsi="Times New Roman" w:cs="Times New Roman"/>
                <w:sz w:val="24"/>
                <w:szCs w:val="24"/>
              </w:rPr>
              <w:t>бюджет</w:t>
            </w:r>
          </w:p>
        </w:tc>
        <w:tc>
          <w:tcPr>
            <w:tcW w:w="350" w:type="pct"/>
            <w:gridSpan w:val="2"/>
            <w:tcBorders>
              <w:top w:val="single" w:sz="4" w:space="0" w:color="auto"/>
              <w:left w:val="single" w:sz="4" w:space="0" w:color="auto"/>
              <w:bottom w:val="single" w:sz="4" w:space="0" w:color="auto"/>
              <w:right w:val="single" w:sz="4" w:space="0" w:color="auto"/>
            </w:tcBorders>
          </w:tcPr>
          <w:p w:rsidR="007F6C7E" w:rsidRPr="005D77CE" w:rsidRDefault="00A62B75"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w:t>
            </w:r>
            <w:r w:rsidR="00DA0D00">
              <w:rPr>
                <w:rFonts w:ascii="Times New Roman" w:hAnsi="Times New Roman" w:cs="Times New Roman"/>
                <w:sz w:val="24"/>
                <w:szCs w:val="24"/>
              </w:rPr>
              <w:t>4</w:t>
            </w:r>
            <w:r>
              <w:rPr>
                <w:rFonts w:ascii="Times New Roman" w:hAnsi="Times New Roman" w:cs="Times New Roman"/>
                <w:sz w:val="24"/>
                <w:szCs w:val="24"/>
              </w:rPr>
              <w:t>60,4</w:t>
            </w:r>
          </w:p>
        </w:tc>
        <w:tc>
          <w:tcPr>
            <w:tcW w:w="33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189,0</w:t>
            </w:r>
          </w:p>
        </w:tc>
        <w:tc>
          <w:tcPr>
            <w:tcW w:w="285" w:type="pct"/>
            <w:gridSpan w:val="2"/>
            <w:tcBorders>
              <w:top w:val="single" w:sz="4" w:space="0" w:color="auto"/>
              <w:left w:val="single" w:sz="4" w:space="0" w:color="auto"/>
              <w:bottom w:val="single" w:sz="4" w:space="0" w:color="auto"/>
              <w:right w:val="single" w:sz="4" w:space="0" w:color="auto"/>
            </w:tcBorders>
          </w:tcPr>
          <w:p w:rsidR="007F6C7E" w:rsidRPr="005D77CE" w:rsidRDefault="0097046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671,4</w:t>
            </w:r>
          </w:p>
        </w:tc>
        <w:tc>
          <w:tcPr>
            <w:tcW w:w="325" w:type="pct"/>
            <w:gridSpan w:val="2"/>
            <w:tcBorders>
              <w:top w:val="single" w:sz="4" w:space="0" w:color="auto"/>
              <w:left w:val="single" w:sz="4" w:space="0" w:color="auto"/>
              <w:bottom w:val="single" w:sz="4" w:space="0" w:color="auto"/>
              <w:right w:val="single" w:sz="4" w:space="0" w:color="auto"/>
            </w:tcBorders>
          </w:tcPr>
          <w:p w:rsidR="007F6C7E" w:rsidRPr="005D77CE" w:rsidRDefault="00A62B75"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w:t>
            </w:r>
            <w:r w:rsidR="009D48D5">
              <w:rPr>
                <w:rFonts w:ascii="Times New Roman" w:hAnsi="Times New Roman" w:cs="Times New Roman"/>
                <w:sz w:val="24"/>
                <w:szCs w:val="24"/>
              </w:rPr>
              <w:t>,0</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9D48D5"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w:t>
            </w:r>
            <w:r w:rsidR="00A62B75">
              <w:rPr>
                <w:rFonts w:ascii="Times New Roman" w:hAnsi="Times New Roman" w:cs="Times New Roman"/>
                <w:sz w:val="24"/>
                <w:szCs w:val="24"/>
              </w:rPr>
              <w:t>0</w:t>
            </w:r>
            <w:r>
              <w:rPr>
                <w:rFonts w:ascii="Times New Roman" w:hAnsi="Times New Roman" w:cs="Times New Roman"/>
                <w:sz w:val="24"/>
                <w:szCs w:val="24"/>
              </w:rPr>
              <w:t>,0</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9D48D5"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w:t>
            </w:r>
            <w:r w:rsidR="00A62B75">
              <w:rPr>
                <w:rFonts w:ascii="Times New Roman" w:hAnsi="Times New Roman" w:cs="Times New Roman"/>
                <w:sz w:val="24"/>
                <w:szCs w:val="24"/>
              </w:rPr>
              <w:t>0</w:t>
            </w:r>
            <w:r>
              <w:rPr>
                <w:rFonts w:ascii="Times New Roman" w:hAnsi="Times New Roman" w:cs="Times New Roman"/>
                <w:sz w:val="24"/>
                <w:szCs w:val="24"/>
              </w:rPr>
              <w:t>,0</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9D48D5"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w:t>
            </w:r>
            <w:r w:rsidR="00A62B75">
              <w:rPr>
                <w:rFonts w:ascii="Times New Roman" w:hAnsi="Times New Roman" w:cs="Times New Roman"/>
                <w:sz w:val="24"/>
                <w:szCs w:val="24"/>
              </w:rPr>
              <w:t>0</w:t>
            </w:r>
            <w:r>
              <w:rPr>
                <w:rFonts w:ascii="Times New Roman" w:hAnsi="Times New Roman" w:cs="Times New Roman"/>
                <w:sz w:val="24"/>
                <w:szCs w:val="24"/>
              </w:rPr>
              <w:t>,0</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1.6.</w:t>
            </w:r>
          </w:p>
        </w:tc>
      </w:tr>
      <w:tr w:rsidR="009D48D5" w:rsidRPr="00F06C3F" w:rsidTr="00B17C2F">
        <w:trPr>
          <w:trHeight w:val="1025"/>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1.4.</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4. </w:t>
            </w:r>
          </w:p>
          <w:p w:rsidR="007F6C7E" w:rsidRPr="005D77CE" w:rsidRDefault="007F6C7E"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Осуществление полномочий в рамках соблюдения Правил благоустройства </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65074B"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w:t>
            </w:r>
            <w:r w:rsidR="007F6C7E" w:rsidRPr="005D77CE">
              <w:rPr>
                <w:rFonts w:ascii="Times New Roman" w:hAnsi="Times New Roman" w:cs="Times New Roman"/>
                <w:sz w:val="24"/>
                <w:szCs w:val="24"/>
              </w:rPr>
              <w:t>естный</w:t>
            </w:r>
            <w:r>
              <w:rPr>
                <w:rFonts w:ascii="Times New Roman" w:hAnsi="Times New Roman" w:cs="Times New Roman"/>
                <w:sz w:val="24"/>
                <w:szCs w:val="24"/>
              </w:rPr>
              <w:t xml:space="preserve"> бюджет</w:t>
            </w:r>
          </w:p>
        </w:tc>
        <w:tc>
          <w:tcPr>
            <w:tcW w:w="350" w:type="pct"/>
            <w:gridSpan w:val="2"/>
            <w:tcBorders>
              <w:top w:val="single" w:sz="4" w:space="0" w:color="auto"/>
              <w:left w:val="single" w:sz="4" w:space="0" w:color="auto"/>
              <w:bottom w:val="single" w:sz="4" w:space="0" w:color="auto"/>
              <w:right w:val="single" w:sz="4" w:space="0" w:color="auto"/>
            </w:tcBorders>
          </w:tcPr>
          <w:p w:rsidR="007F6C7E" w:rsidRPr="005D77CE" w:rsidRDefault="00DA0D00"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w:t>
            </w:r>
            <w:r w:rsidR="007F6C7E" w:rsidRPr="005D77CE">
              <w:rPr>
                <w:rFonts w:ascii="Times New Roman" w:hAnsi="Times New Roman" w:cs="Times New Roman"/>
                <w:sz w:val="24"/>
                <w:szCs w:val="24"/>
              </w:rPr>
              <w:t>,</w:t>
            </w:r>
            <w:r>
              <w:rPr>
                <w:rFonts w:ascii="Times New Roman" w:hAnsi="Times New Roman" w:cs="Times New Roman"/>
                <w:sz w:val="24"/>
                <w:szCs w:val="24"/>
              </w:rPr>
              <w:t>5</w:t>
            </w:r>
          </w:p>
        </w:tc>
        <w:tc>
          <w:tcPr>
            <w:tcW w:w="33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7F6C7E" w:rsidRPr="005D77CE" w:rsidRDefault="00B23E2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A0D00">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w:t>
            </w:r>
            <w:r w:rsidR="00DA0D00">
              <w:rPr>
                <w:rFonts w:ascii="Times New Roman" w:hAnsi="Times New Roman" w:cs="Times New Roman"/>
                <w:sz w:val="24"/>
                <w:szCs w:val="24"/>
              </w:rPr>
              <w:t>0</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0,5</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1.3.</w:t>
            </w: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1.4.</w:t>
            </w: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1.5.</w:t>
            </w:r>
          </w:p>
        </w:tc>
      </w:tr>
      <w:tr w:rsidR="009D48D5" w:rsidRPr="00F06C3F" w:rsidTr="00B17C2F">
        <w:trPr>
          <w:trHeight w:val="326"/>
        </w:trPr>
        <w:tc>
          <w:tcPr>
            <w:tcW w:w="271"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1.5.</w:t>
            </w:r>
          </w:p>
        </w:tc>
        <w:tc>
          <w:tcPr>
            <w:tcW w:w="96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5.</w:t>
            </w:r>
          </w:p>
          <w:p w:rsidR="007F6C7E" w:rsidRPr="005D77CE" w:rsidRDefault="007F6C7E" w:rsidP="00DB3581">
            <w:pPr>
              <w:autoSpaceDE w:val="0"/>
              <w:autoSpaceDN w:val="0"/>
              <w:adjustRightInd w:val="0"/>
              <w:rPr>
                <w:b/>
              </w:rPr>
            </w:pPr>
            <w:r w:rsidRPr="005D77CE">
              <w:rPr>
                <w:rFonts w:eastAsia="Times New Roman"/>
                <w:color w:val="000000"/>
              </w:rPr>
              <w:t xml:space="preserve">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w:t>
            </w:r>
            <w:r w:rsidRPr="005D77CE">
              <w:rPr>
                <w:rFonts w:eastAsia="Times New Roman"/>
                <w:color w:val="000000"/>
              </w:rPr>
              <w:lastRenderedPageBreak/>
              <w:t>инженерных изысканий по объекту: «Строительство полигона для размещения твёрдых коммунальных отходов с мусоросортировочной линией, инсинераторной установкой и площадкой мембранного компостирования»</w:t>
            </w:r>
          </w:p>
        </w:tc>
        <w:tc>
          <w:tcPr>
            <w:tcW w:w="627"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widowControl w:val="0"/>
              <w:autoSpaceDE w:val="0"/>
              <w:autoSpaceDN w:val="0"/>
              <w:rPr>
                <w:rFonts w:eastAsia="Times New Roman"/>
                <w:color w:val="000000"/>
              </w:rPr>
            </w:pPr>
            <w:r w:rsidRPr="005D77CE">
              <w:rPr>
                <w:rFonts w:eastAsia="Times New Roman"/>
                <w:color w:val="000000"/>
              </w:rPr>
              <w:lastRenderedPageBreak/>
              <w:t xml:space="preserve">Администрация городского округа </w:t>
            </w:r>
          </w:p>
          <w:p w:rsidR="007F6C7E" w:rsidRPr="005D77CE" w:rsidRDefault="007F6C7E" w:rsidP="00DB3581">
            <w:pPr>
              <w:pStyle w:val="ConsPlusTitlePage"/>
              <w:jc w:val="both"/>
              <w:rPr>
                <w:rFonts w:ascii="Times New Roman" w:hAnsi="Times New Roman" w:cs="Times New Roman"/>
                <w:color w:val="000000"/>
                <w:sz w:val="24"/>
                <w:szCs w:val="24"/>
              </w:rPr>
            </w:pPr>
          </w:p>
        </w:tc>
        <w:tc>
          <w:tcPr>
            <w:tcW w:w="324" w:type="pct"/>
            <w:tcBorders>
              <w:top w:val="single" w:sz="4" w:space="0" w:color="auto"/>
              <w:left w:val="single" w:sz="4" w:space="0" w:color="auto"/>
              <w:bottom w:val="single" w:sz="4" w:space="0" w:color="auto"/>
              <w:right w:val="single" w:sz="4" w:space="0" w:color="auto"/>
            </w:tcBorders>
          </w:tcPr>
          <w:p w:rsidR="007F6C7E" w:rsidRPr="005D77CE" w:rsidRDefault="007F6C7E" w:rsidP="000B18BD">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w:t>
            </w:r>
            <w:r w:rsidR="0065074B">
              <w:rPr>
                <w:rFonts w:ascii="Times New Roman" w:hAnsi="Times New Roman" w:cs="Times New Roman"/>
                <w:sz w:val="24"/>
                <w:szCs w:val="24"/>
              </w:rPr>
              <w:t>1</w:t>
            </w:r>
            <w:r w:rsidRPr="005D77CE">
              <w:rPr>
                <w:rFonts w:ascii="Times New Roman" w:hAnsi="Times New Roman" w:cs="Times New Roman"/>
                <w:sz w:val="24"/>
                <w:szCs w:val="24"/>
              </w:rPr>
              <w:t>-202</w:t>
            </w:r>
            <w:r w:rsidR="000B18BD">
              <w:rPr>
                <w:rFonts w:ascii="Times New Roman" w:hAnsi="Times New Roman" w:cs="Times New Roman"/>
                <w:sz w:val="24"/>
                <w:szCs w:val="24"/>
              </w:rPr>
              <w:t>3</w:t>
            </w:r>
            <w:r w:rsidRPr="005D77CE">
              <w:rPr>
                <w:rFonts w:ascii="Times New Roman" w:hAnsi="Times New Roman" w:cs="Times New Roman"/>
                <w:sz w:val="24"/>
                <w:szCs w:val="24"/>
              </w:rPr>
              <w:t>гг.</w:t>
            </w:r>
          </w:p>
        </w:tc>
        <w:tc>
          <w:tcPr>
            <w:tcW w:w="348"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sidR="0065074B">
              <w:rPr>
                <w:rFonts w:ascii="Times New Roman" w:hAnsi="Times New Roman" w:cs="Times New Roman"/>
                <w:sz w:val="24"/>
                <w:szCs w:val="24"/>
              </w:rPr>
              <w:t xml:space="preserve"> бюджет</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Областной</w:t>
            </w:r>
            <w:r w:rsidR="0065074B">
              <w:rPr>
                <w:rFonts w:ascii="Times New Roman" w:hAnsi="Times New Roman" w:cs="Times New Roman"/>
                <w:sz w:val="24"/>
                <w:szCs w:val="24"/>
              </w:rPr>
              <w:t xml:space="preserve"> бюджет</w:t>
            </w:r>
          </w:p>
          <w:p w:rsidR="007F6C7E" w:rsidRPr="005D77CE" w:rsidRDefault="007F6C7E"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w:t>
            </w:r>
            <w:r w:rsidR="00AE5270">
              <w:rPr>
                <w:rFonts w:ascii="Times New Roman" w:hAnsi="Times New Roman" w:cs="Times New Roman"/>
                <w:sz w:val="24"/>
                <w:szCs w:val="24"/>
              </w:rPr>
              <w:t>6</w:t>
            </w:r>
            <w:r w:rsidR="000B18BD">
              <w:rPr>
                <w:rFonts w:ascii="Times New Roman" w:hAnsi="Times New Roman" w:cs="Times New Roman"/>
                <w:sz w:val="24"/>
                <w:szCs w:val="24"/>
              </w:rPr>
              <w:t>20</w:t>
            </w:r>
            <w:r w:rsidRPr="005D77CE">
              <w:rPr>
                <w:rFonts w:ascii="Times New Roman" w:hAnsi="Times New Roman" w:cs="Times New Roman"/>
                <w:sz w:val="24"/>
                <w:szCs w:val="24"/>
              </w:rPr>
              <w:t>,</w:t>
            </w:r>
            <w:r w:rsidR="000B18BD">
              <w:rPr>
                <w:rFonts w:ascii="Times New Roman" w:hAnsi="Times New Roman" w:cs="Times New Roman"/>
                <w:sz w:val="24"/>
                <w:szCs w:val="24"/>
              </w:rPr>
              <w:t>7</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AE5270"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29294,7</w:t>
            </w:r>
          </w:p>
          <w:p w:rsidR="007F6C7E" w:rsidRPr="005D77CE" w:rsidRDefault="007F6C7E" w:rsidP="00DB3581">
            <w:pPr>
              <w:pStyle w:val="ConsPlusTitlePage"/>
              <w:jc w:val="center"/>
              <w:rPr>
                <w:rFonts w:ascii="Times New Roman" w:hAnsi="Times New Roman" w:cs="Times New Roman"/>
                <w:sz w:val="24"/>
                <w:szCs w:val="24"/>
              </w:rPr>
            </w:pPr>
          </w:p>
        </w:tc>
        <w:tc>
          <w:tcPr>
            <w:tcW w:w="330"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569,6</w:t>
            </w: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4608,7</w:t>
            </w: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325" w:type="pct"/>
            <w:gridSpan w:val="2"/>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2693,9</w:t>
            </w: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21796,3</w:t>
            </w: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color w:val="000000" w:themeColor="text1"/>
                <w:sz w:val="24"/>
                <w:szCs w:val="24"/>
              </w:rPr>
            </w:pPr>
          </w:p>
          <w:p w:rsidR="007F6C7E" w:rsidRPr="005D77CE" w:rsidRDefault="007F6C7E"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0B18BD"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357,2</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6430BB"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2889,7</w:t>
            </w:r>
          </w:p>
        </w:tc>
        <w:tc>
          <w:tcPr>
            <w:tcW w:w="272"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p>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tc>
        <w:tc>
          <w:tcPr>
            <w:tcW w:w="359" w:type="pct"/>
            <w:tcBorders>
              <w:top w:val="single" w:sz="4" w:space="0" w:color="auto"/>
              <w:left w:val="single" w:sz="4" w:space="0" w:color="auto"/>
              <w:bottom w:val="single" w:sz="4" w:space="0" w:color="auto"/>
              <w:right w:val="single" w:sz="4" w:space="0" w:color="auto"/>
            </w:tcBorders>
          </w:tcPr>
          <w:p w:rsidR="007F6C7E" w:rsidRPr="005D77CE" w:rsidRDefault="007F6C7E"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1.7</w:t>
            </w:r>
          </w:p>
        </w:tc>
      </w:tr>
      <w:tr w:rsidR="00DB3581" w:rsidRPr="00F06C3F" w:rsidTr="00B17C2F">
        <w:trPr>
          <w:trHeight w:val="326"/>
        </w:trPr>
        <w:tc>
          <w:tcPr>
            <w:tcW w:w="271" w:type="pct"/>
            <w:tcBorders>
              <w:top w:val="single" w:sz="4" w:space="0" w:color="auto"/>
              <w:left w:val="single" w:sz="4" w:space="0" w:color="auto"/>
              <w:bottom w:val="single" w:sz="4" w:space="0" w:color="auto"/>
              <w:right w:val="single" w:sz="4" w:space="0" w:color="auto"/>
            </w:tcBorders>
          </w:tcPr>
          <w:p w:rsidR="00DB3581" w:rsidRPr="005D77CE" w:rsidRDefault="00AF5473"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lastRenderedPageBreak/>
              <w:t>1.6</w:t>
            </w:r>
            <w:r w:rsidR="005E2A93">
              <w:rPr>
                <w:rFonts w:ascii="Times New Roman" w:hAnsi="Times New Roman" w:cs="Times New Roman"/>
                <w:sz w:val="24"/>
                <w:szCs w:val="24"/>
              </w:rPr>
              <w:t>.</w:t>
            </w:r>
          </w:p>
        </w:tc>
        <w:tc>
          <w:tcPr>
            <w:tcW w:w="963" w:type="pct"/>
            <w:tcBorders>
              <w:top w:val="single" w:sz="4" w:space="0" w:color="auto"/>
              <w:left w:val="single" w:sz="4" w:space="0" w:color="auto"/>
              <w:bottom w:val="single" w:sz="4" w:space="0" w:color="auto"/>
              <w:right w:val="single" w:sz="4" w:space="0" w:color="auto"/>
            </w:tcBorders>
          </w:tcPr>
          <w:p w:rsidR="00DB3581" w:rsidRDefault="00AF5473" w:rsidP="00DB3581">
            <w:pPr>
              <w:pStyle w:val="ConsPlusTitlePage"/>
              <w:rPr>
                <w:rFonts w:ascii="Times New Roman" w:hAnsi="Times New Roman" w:cs="Times New Roman"/>
                <w:b/>
                <w:sz w:val="24"/>
                <w:szCs w:val="24"/>
              </w:rPr>
            </w:pPr>
            <w:r>
              <w:rPr>
                <w:rFonts w:ascii="Times New Roman" w:hAnsi="Times New Roman" w:cs="Times New Roman"/>
                <w:b/>
                <w:sz w:val="24"/>
                <w:szCs w:val="24"/>
              </w:rPr>
              <w:t xml:space="preserve">Мероприятие 6. </w:t>
            </w:r>
          </w:p>
          <w:p w:rsidR="00AF5473" w:rsidRPr="00AF5473" w:rsidRDefault="00AF5473" w:rsidP="00DB3581">
            <w:pPr>
              <w:pStyle w:val="ConsPlusTitlePage"/>
              <w:rPr>
                <w:rFonts w:ascii="Times New Roman" w:hAnsi="Times New Roman" w:cs="Times New Roman"/>
                <w:sz w:val="24"/>
                <w:szCs w:val="24"/>
              </w:rPr>
            </w:pPr>
            <w:r w:rsidRPr="00AF5473">
              <w:rPr>
                <w:rFonts w:ascii="Times New Roman" w:hAnsi="Times New Roman" w:cs="Times New Roman"/>
                <w:sz w:val="24"/>
                <w:szCs w:val="24"/>
              </w:rPr>
              <w:t>Строительство полигона для размещения твердых коммунальных отходов с мусоросортировочной линией, инсинераторной установкой и площадкой мембранного компостирования»</w:t>
            </w:r>
          </w:p>
        </w:tc>
        <w:tc>
          <w:tcPr>
            <w:tcW w:w="627" w:type="pct"/>
            <w:tcBorders>
              <w:top w:val="single" w:sz="4" w:space="0" w:color="auto"/>
              <w:left w:val="single" w:sz="4" w:space="0" w:color="auto"/>
              <w:bottom w:val="single" w:sz="4" w:space="0" w:color="auto"/>
              <w:right w:val="single" w:sz="4" w:space="0" w:color="auto"/>
            </w:tcBorders>
          </w:tcPr>
          <w:p w:rsidR="00DB3581" w:rsidRPr="005D77CE" w:rsidRDefault="00AF5473" w:rsidP="00DB3581">
            <w:pPr>
              <w:widowControl w:val="0"/>
              <w:autoSpaceDE w:val="0"/>
              <w:autoSpaceDN w:val="0"/>
              <w:rPr>
                <w:rFonts w:eastAsia="Times New Roman"/>
                <w:color w:val="000000"/>
              </w:rPr>
            </w:pPr>
            <w:r>
              <w:rPr>
                <w:rFonts w:eastAsia="Times New Roman"/>
                <w:color w:val="000000"/>
              </w:rPr>
              <w:t>МУ «СПиОГД»</w:t>
            </w:r>
          </w:p>
        </w:tc>
        <w:tc>
          <w:tcPr>
            <w:tcW w:w="324" w:type="pct"/>
            <w:tcBorders>
              <w:top w:val="single" w:sz="4" w:space="0" w:color="auto"/>
              <w:left w:val="single" w:sz="4" w:space="0" w:color="auto"/>
              <w:bottom w:val="single" w:sz="4" w:space="0" w:color="auto"/>
              <w:right w:val="single" w:sz="4" w:space="0" w:color="auto"/>
            </w:tcBorders>
          </w:tcPr>
          <w:p w:rsidR="00DB3581" w:rsidRPr="005D77CE" w:rsidRDefault="00440E1A" w:rsidP="00E310B1">
            <w:pPr>
              <w:pStyle w:val="ConsPlusTitlePage"/>
              <w:jc w:val="center"/>
              <w:rPr>
                <w:rFonts w:ascii="Times New Roman" w:hAnsi="Times New Roman" w:cs="Times New Roman"/>
                <w:sz w:val="24"/>
                <w:szCs w:val="24"/>
              </w:rPr>
            </w:pPr>
            <w:r>
              <w:rPr>
                <w:rFonts w:ascii="Times New Roman" w:hAnsi="Times New Roman" w:cs="Times New Roman"/>
                <w:sz w:val="24"/>
                <w:szCs w:val="24"/>
              </w:rPr>
              <w:t>202</w:t>
            </w:r>
            <w:r w:rsidR="00E310B1">
              <w:rPr>
                <w:rFonts w:ascii="Times New Roman" w:hAnsi="Times New Roman" w:cs="Times New Roman"/>
                <w:sz w:val="24"/>
                <w:szCs w:val="24"/>
              </w:rPr>
              <w:t>4</w:t>
            </w:r>
            <w:r>
              <w:rPr>
                <w:rFonts w:ascii="Times New Roman" w:hAnsi="Times New Roman" w:cs="Times New Roman"/>
                <w:sz w:val="24"/>
                <w:szCs w:val="24"/>
              </w:rPr>
              <w:t xml:space="preserve"> г.</w:t>
            </w:r>
          </w:p>
        </w:tc>
        <w:tc>
          <w:tcPr>
            <w:tcW w:w="348" w:type="pct"/>
            <w:tcBorders>
              <w:top w:val="single" w:sz="4" w:space="0" w:color="auto"/>
              <w:left w:val="single" w:sz="4" w:space="0" w:color="auto"/>
              <w:bottom w:val="single" w:sz="4" w:space="0" w:color="auto"/>
              <w:right w:val="single" w:sz="4" w:space="0" w:color="auto"/>
            </w:tcBorders>
          </w:tcPr>
          <w:p w:rsidR="00440E1A" w:rsidRPr="005D77CE" w:rsidRDefault="00440E1A" w:rsidP="00440E1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440E1A" w:rsidRPr="005D77CE" w:rsidRDefault="00440E1A" w:rsidP="00440E1A">
            <w:pPr>
              <w:pStyle w:val="ConsPlusTitlePage"/>
              <w:jc w:val="center"/>
              <w:rPr>
                <w:rFonts w:ascii="Times New Roman" w:hAnsi="Times New Roman" w:cs="Times New Roman"/>
                <w:sz w:val="24"/>
                <w:szCs w:val="24"/>
              </w:rPr>
            </w:pPr>
          </w:p>
          <w:p w:rsidR="00DB3581" w:rsidRPr="005D77CE" w:rsidRDefault="00440E1A" w:rsidP="00440E1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Областной</w:t>
            </w:r>
            <w:r>
              <w:rPr>
                <w:rFonts w:ascii="Times New Roman" w:hAnsi="Times New Roman" w:cs="Times New Roman"/>
                <w:sz w:val="24"/>
                <w:szCs w:val="24"/>
              </w:rPr>
              <w:t xml:space="preserve"> бюджет</w:t>
            </w:r>
          </w:p>
        </w:tc>
        <w:tc>
          <w:tcPr>
            <w:tcW w:w="350" w:type="pct"/>
            <w:gridSpan w:val="2"/>
            <w:tcBorders>
              <w:top w:val="single" w:sz="4" w:space="0" w:color="auto"/>
              <w:left w:val="single" w:sz="4" w:space="0" w:color="auto"/>
              <w:bottom w:val="single" w:sz="4" w:space="0" w:color="auto"/>
              <w:right w:val="single" w:sz="4" w:space="0" w:color="auto"/>
            </w:tcBorders>
          </w:tcPr>
          <w:p w:rsidR="002943A0" w:rsidRDefault="002943A0" w:rsidP="002943A0">
            <w:pPr>
              <w:pStyle w:val="ConsPlusTitlePage"/>
              <w:jc w:val="center"/>
              <w:rPr>
                <w:rFonts w:ascii="Times New Roman" w:hAnsi="Times New Roman" w:cs="Times New Roman"/>
                <w:sz w:val="24"/>
                <w:szCs w:val="24"/>
              </w:rPr>
            </w:pPr>
            <w:r>
              <w:rPr>
                <w:rFonts w:ascii="Times New Roman" w:hAnsi="Times New Roman" w:cs="Times New Roman"/>
                <w:sz w:val="24"/>
                <w:szCs w:val="24"/>
              </w:rPr>
              <w:t>203544,2</w:t>
            </w:r>
          </w:p>
          <w:p w:rsidR="002943A0" w:rsidRDefault="002943A0" w:rsidP="002943A0">
            <w:pPr>
              <w:pStyle w:val="ConsPlusTitlePage"/>
              <w:jc w:val="center"/>
              <w:rPr>
                <w:rFonts w:ascii="Times New Roman" w:hAnsi="Times New Roman" w:cs="Times New Roman"/>
                <w:sz w:val="24"/>
                <w:szCs w:val="24"/>
              </w:rPr>
            </w:pPr>
          </w:p>
          <w:p w:rsidR="00440E1A" w:rsidRPr="005D77CE" w:rsidRDefault="002943A0" w:rsidP="002943A0">
            <w:pPr>
              <w:pStyle w:val="ConsPlusTitlePage"/>
              <w:jc w:val="center"/>
              <w:rPr>
                <w:rFonts w:ascii="Times New Roman" w:hAnsi="Times New Roman" w:cs="Times New Roman"/>
                <w:sz w:val="24"/>
                <w:szCs w:val="24"/>
              </w:rPr>
            </w:pPr>
            <w:r>
              <w:rPr>
                <w:rFonts w:ascii="Times New Roman" w:hAnsi="Times New Roman" w:cs="Times New Roman"/>
                <w:sz w:val="24"/>
                <w:szCs w:val="24"/>
              </w:rPr>
              <w:t>1362180,4</w:t>
            </w:r>
          </w:p>
        </w:tc>
        <w:tc>
          <w:tcPr>
            <w:tcW w:w="330" w:type="pct"/>
            <w:gridSpan w:val="2"/>
            <w:tcBorders>
              <w:top w:val="single" w:sz="4" w:space="0" w:color="auto"/>
              <w:left w:val="single" w:sz="4" w:space="0" w:color="auto"/>
              <w:bottom w:val="single" w:sz="4" w:space="0" w:color="auto"/>
              <w:right w:val="single" w:sz="4" w:space="0" w:color="auto"/>
            </w:tcBorders>
          </w:tcPr>
          <w:p w:rsidR="00DB3581" w:rsidRPr="005D77CE" w:rsidRDefault="00440E1A"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DB3581" w:rsidRPr="005D77CE" w:rsidRDefault="00440E1A"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DB3581" w:rsidRPr="005D77CE" w:rsidRDefault="00440E1A"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DB3581" w:rsidRPr="005D77CE" w:rsidRDefault="00E310B1" w:rsidP="00440E1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2" w:type="pct"/>
            <w:tcBorders>
              <w:top w:val="single" w:sz="4" w:space="0" w:color="auto"/>
              <w:left w:val="single" w:sz="4" w:space="0" w:color="auto"/>
              <w:bottom w:val="single" w:sz="4" w:space="0" w:color="auto"/>
              <w:right w:val="single" w:sz="4" w:space="0" w:color="auto"/>
            </w:tcBorders>
          </w:tcPr>
          <w:p w:rsidR="00E310B1" w:rsidRDefault="00E310B1" w:rsidP="00E310B1">
            <w:pPr>
              <w:pStyle w:val="ConsPlusTitlePage"/>
              <w:jc w:val="center"/>
              <w:rPr>
                <w:rFonts w:ascii="Times New Roman" w:hAnsi="Times New Roman" w:cs="Times New Roman"/>
                <w:sz w:val="24"/>
                <w:szCs w:val="24"/>
              </w:rPr>
            </w:pPr>
            <w:r>
              <w:rPr>
                <w:rFonts w:ascii="Times New Roman" w:hAnsi="Times New Roman" w:cs="Times New Roman"/>
                <w:sz w:val="24"/>
                <w:szCs w:val="24"/>
              </w:rPr>
              <w:t>203544,2</w:t>
            </w:r>
          </w:p>
          <w:p w:rsidR="00E310B1" w:rsidRDefault="00E310B1" w:rsidP="00E310B1">
            <w:pPr>
              <w:pStyle w:val="ConsPlusTitlePage"/>
              <w:jc w:val="center"/>
              <w:rPr>
                <w:rFonts w:ascii="Times New Roman" w:hAnsi="Times New Roman" w:cs="Times New Roman"/>
                <w:sz w:val="24"/>
                <w:szCs w:val="24"/>
              </w:rPr>
            </w:pPr>
          </w:p>
          <w:p w:rsidR="00DB3581" w:rsidRPr="005D77CE" w:rsidRDefault="00E310B1" w:rsidP="00E310B1">
            <w:pPr>
              <w:pStyle w:val="ConsPlusTitlePage"/>
              <w:jc w:val="center"/>
              <w:rPr>
                <w:rFonts w:ascii="Times New Roman" w:hAnsi="Times New Roman" w:cs="Times New Roman"/>
                <w:sz w:val="24"/>
                <w:szCs w:val="24"/>
              </w:rPr>
            </w:pPr>
            <w:r>
              <w:rPr>
                <w:rFonts w:ascii="Times New Roman" w:hAnsi="Times New Roman" w:cs="Times New Roman"/>
                <w:sz w:val="24"/>
                <w:szCs w:val="24"/>
              </w:rPr>
              <w:t>1362180,4</w:t>
            </w:r>
          </w:p>
        </w:tc>
        <w:tc>
          <w:tcPr>
            <w:tcW w:w="273" w:type="pct"/>
            <w:tcBorders>
              <w:top w:val="single" w:sz="4" w:space="0" w:color="auto"/>
              <w:left w:val="single" w:sz="4" w:space="0" w:color="auto"/>
              <w:bottom w:val="single" w:sz="4" w:space="0" w:color="auto"/>
              <w:right w:val="single" w:sz="4" w:space="0" w:color="auto"/>
            </w:tcBorders>
          </w:tcPr>
          <w:p w:rsidR="00DB3581" w:rsidRPr="005D77CE" w:rsidRDefault="00440E1A"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59" w:type="pct"/>
            <w:tcBorders>
              <w:top w:val="single" w:sz="4" w:space="0" w:color="auto"/>
              <w:left w:val="single" w:sz="4" w:space="0" w:color="auto"/>
              <w:bottom w:val="single" w:sz="4" w:space="0" w:color="auto"/>
              <w:right w:val="single" w:sz="4" w:space="0" w:color="auto"/>
            </w:tcBorders>
          </w:tcPr>
          <w:p w:rsidR="00DB3581" w:rsidRPr="005D77CE" w:rsidRDefault="00C4310F"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1.8</w:t>
            </w:r>
          </w:p>
        </w:tc>
      </w:tr>
      <w:tr w:rsidR="005E2A93" w:rsidRPr="00F06C3F" w:rsidTr="00B17C2F">
        <w:trPr>
          <w:trHeight w:val="326"/>
        </w:trPr>
        <w:tc>
          <w:tcPr>
            <w:tcW w:w="271" w:type="pct"/>
            <w:tcBorders>
              <w:top w:val="single" w:sz="4" w:space="0" w:color="auto"/>
              <w:left w:val="single" w:sz="4" w:space="0" w:color="auto"/>
              <w:bottom w:val="single" w:sz="4" w:space="0" w:color="auto"/>
              <w:right w:val="single" w:sz="4" w:space="0" w:color="auto"/>
            </w:tcBorders>
          </w:tcPr>
          <w:p w:rsidR="005E2A93" w:rsidRDefault="005E2A93"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1.7.</w:t>
            </w:r>
          </w:p>
        </w:tc>
        <w:tc>
          <w:tcPr>
            <w:tcW w:w="963" w:type="pct"/>
            <w:tcBorders>
              <w:top w:val="single" w:sz="4" w:space="0" w:color="auto"/>
              <w:left w:val="single" w:sz="4" w:space="0" w:color="auto"/>
              <w:bottom w:val="single" w:sz="4" w:space="0" w:color="auto"/>
              <w:right w:val="single" w:sz="4" w:space="0" w:color="auto"/>
            </w:tcBorders>
          </w:tcPr>
          <w:p w:rsidR="00AA1378" w:rsidRDefault="00AA1378" w:rsidP="00DB3581">
            <w:pPr>
              <w:pStyle w:val="ConsPlusTitlePage"/>
              <w:rPr>
                <w:rFonts w:ascii="Times New Roman" w:hAnsi="Times New Roman" w:cs="Times New Roman"/>
                <w:b/>
                <w:sz w:val="24"/>
                <w:szCs w:val="24"/>
              </w:rPr>
            </w:pPr>
            <w:r>
              <w:rPr>
                <w:rFonts w:ascii="Times New Roman" w:hAnsi="Times New Roman" w:cs="Times New Roman"/>
                <w:b/>
                <w:sz w:val="24"/>
                <w:szCs w:val="24"/>
              </w:rPr>
              <w:t>Мероприятие 7.</w:t>
            </w:r>
          </w:p>
          <w:p w:rsidR="005E2A93" w:rsidRPr="00AA1378" w:rsidRDefault="00AA1378" w:rsidP="00AA1378">
            <w:pPr>
              <w:pStyle w:val="ConsPlusTitlePage"/>
              <w:rPr>
                <w:rFonts w:ascii="Times New Roman" w:hAnsi="Times New Roman" w:cs="Times New Roman"/>
                <w:sz w:val="24"/>
                <w:szCs w:val="24"/>
              </w:rPr>
            </w:pPr>
            <w:r>
              <w:rPr>
                <w:rFonts w:ascii="Times New Roman" w:hAnsi="Times New Roman" w:cs="Times New Roman"/>
                <w:sz w:val="24"/>
                <w:szCs w:val="24"/>
              </w:rPr>
              <w:t>Выявление и</w:t>
            </w:r>
            <w:r w:rsidR="005E2A93" w:rsidRPr="00AA1378">
              <w:rPr>
                <w:rFonts w:ascii="Times New Roman" w:hAnsi="Times New Roman" w:cs="Times New Roman"/>
                <w:sz w:val="24"/>
                <w:szCs w:val="24"/>
              </w:rPr>
              <w:t xml:space="preserve"> оценка объекта накопленного вреда окружающей среде по объекту: </w:t>
            </w:r>
            <w:r>
              <w:rPr>
                <w:rFonts w:ascii="Times New Roman" w:hAnsi="Times New Roman" w:cs="Times New Roman"/>
                <w:sz w:val="24"/>
                <w:szCs w:val="24"/>
              </w:rPr>
              <w:t>«</w:t>
            </w:r>
            <w:r w:rsidR="005E2A93" w:rsidRPr="00AA1378">
              <w:rPr>
                <w:rFonts w:ascii="Times New Roman" w:hAnsi="Times New Roman" w:cs="Times New Roman"/>
                <w:sz w:val="24"/>
                <w:szCs w:val="24"/>
              </w:rPr>
              <w:t>Свалка размещения отходов</w:t>
            </w:r>
            <w:r>
              <w:rPr>
                <w:rFonts w:ascii="Times New Roman" w:hAnsi="Times New Roman" w:cs="Times New Roman"/>
                <w:sz w:val="24"/>
                <w:szCs w:val="24"/>
              </w:rPr>
              <w:t>»</w:t>
            </w:r>
          </w:p>
        </w:tc>
        <w:tc>
          <w:tcPr>
            <w:tcW w:w="627" w:type="pct"/>
            <w:tcBorders>
              <w:top w:val="single" w:sz="4" w:space="0" w:color="auto"/>
              <w:left w:val="single" w:sz="4" w:space="0" w:color="auto"/>
              <w:bottom w:val="single" w:sz="4" w:space="0" w:color="auto"/>
              <w:right w:val="single" w:sz="4" w:space="0" w:color="auto"/>
            </w:tcBorders>
          </w:tcPr>
          <w:p w:rsidR="005E2A93" w:rsidRDefault="001954A7" w:rsidP="00DB3581">
            <w:pPr>
              <w:widowControl w:val="0"/>
              <w:autoSpaceDE w:val="0"/>
              <w:autoSpaceDN w:val="0"/>
              <w:rPr>
                <w:rFonts w:eastAsia="Times New Roman"/>
                <w:color w:val="000000"/>
              </w:rPr>
            </w:pPr>
            <w:r>
              <w:t>Администрация городского округа</w:t>
            </w:r>
          </w:p>
        </w:tc>
        <w:tc>
          <w:tcPr>
            <w:tcW w:w="324" w:type="pct"/>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2023 г</w:t>
            </w:r>
            <w:r w:rsidR="007E386E">
              <w:rPr>
                <w:rFonts w:ascii="Times New Roman" w:hAnsi="Times New Roman" w:cs="Times New Roman"/>
                <w:sz w:val="24"/>
                <w:szCs w:val="24"/>
              </w:rPr>
              <w:t>.</w:t>
            </w:r>
          </w:p>
        </w:tc>
        <w:tc>
          <w:tcPr>
            <w:tcW w:w="348" w:type="pct"/>
            <w:tcBorders>
              <w:top w:val="single" w:sz="4" w:space="0" w:color="auto"/>
              <w:left w:val="single" w:sz="4" w:space="0" w:color="auto"/>
              <w:bottom w:val="single" w:sz="4" w:space="0" w:color="auto"/>
              <w:right w:val="single" w:sz="4" w:space="0" w:color="auto"/>
            </w:tcBorders>
          </w:tcPr>
          <w:p w:rsidR="005E2A93" w:rsidRPr="005D77CE" w:rsidRDefault="00AA1378" w:rsidP="00440E1A">
            <w:pPr>
              <w:pStyle w:val="ConsPlusTitlePage"/>
              <w:jc w:val="center"/>
              <w:rPr>
                <w:rFonts w:ascii="Times New Roman" w:hAnsi="Times New Roman" w:cs="Times New Roman"/>
                <w:sz w:val="24"/>
                <w:szCs w:val="24"/>
              </w:rPr>
            </w:pPr>
            <w:r>
              <w:rPr>
                <w:rFonts w:ascii="Times New Roman" w:hAnsi="Times New Roman" w:cs="Times New Roman"/>
                <w:sz w:val="24"/>
                <w:szCs w:val="24"/>
              </w:rPr>
              <w:t>Местный бюджет</w:t>
            </w:r>
          </w:p>
        </w:tc>
        <w:tc>
          <w:tcPr>
            <w:tcW w:w="350" w:type="pct"/>
            <w:gridSpan w:val="2"/>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4400,0</w:t>
            </w:r>
          </w:p>
        </w:tc>
        <w:tc>
          <w:tcPr>
            <w:tcW w:w="330" w:type="pct"/>
            <w:gridSpan w:val="2"/>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5E2A93" w:rsidRDefault="00AA1378" w:rsidP="00440E1A">
            <w:pPr>
              <w:pStyle w:val="ConsPlusTitlePage"/>
              <w:jc w:val="center"/>
              <w:rPr>
                <w:rFonts w:ascii="Times New Roman" w:hAnsi="Times New Roman" w:cs="Times New Roman"/>
                <w:sz w:val="24"/>
                <w:szCs w:val="24"/>
              </w:rPr>
            </w:pPr>
            <w:r>
              <w:rPr>
                <w:rFonts w:ascii="Times New Roman" w:hAnsi="Times New Roman" w:cs="Times New Roman"/>
                <w:sz w:val="24"/>
                <w:szCs w:val="24"/>
              </w:rPr>
              <w:t>4400,0</w:t>
            </w:r>
          </w:p>
        </w:tc>
        <w:tc>
          <w:tcPr>
            <w:tcW w:w="272" w:type="pct"/>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5E2A93"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59" w:type="pct"/>
            <w:tcBorders>
              <w:top w:val="single" w:sz="4" w:space="0" w:color="auto"/>
              <w:left w:val="single" w:sz="4" w:space="0" w:color="auto"/>
              <w:bottom w:val="single" w:sz="4" w:space="0" w:color="auto"/>
              <w:right w:val="single" w:sz="4" w:space="0" w:color="auto"/>
            </w:tcBorders>
          </w:tcPr>
          <w:p w:rsidR="005E2A93" w:rsidRPr="005D77CE" w:rsidRDefault="00C4310F"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1.9</w:t>
            </w:r>
          </w:p>
        </w:tc>
      </w:tr>
      <w:tr w:rsidR="00AF5473" w:rsidRPr="00F06C3F" w:rsidTr="00B17C2F">
        <w:trPr>
          <w:trHeight w:val="326"/>
        </w:trPr>
        <w:tc>
          <w:tcPr>
            <w:tcW w:w="271" w:type="pct"/>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1.8.</w:t>
            </w:r>
          </w:p>
        </w:tc>
        <w:tc>
          <w:tcPr>
            <w:tcW w:w="963" w:type="pct"/>
            <w:tcBorders>
              <w:top w:val="single" w:sz="4" w:space="0" w:color="auto"/>
              <w:left w:val="single" w:sz="4" w:space="0" w:color="auto"/>
              <w:bottom w:val="single" w:sz="4" w:space="0" w:color="auto"/>
              <w:right w:val="single" w:sz="4" w:space="0" w:color="auto"/>
            </w:tcBorders>
          </w:tcPr>
          <w:p w:rsidR="00AA1378" w:rsidRDefault="00AA1378" w:rsidP="005E2A93">
            <w:pPr>
              <w:pStyle w:val="ConsPlusTitlePage"/>
              <w:rPr>
                <w:rFonts w:ascii="Times New Roman" w:hAnsi="Times New Roman" w:cs="Times New Roman"/>
                <w:b/>
                <w:sz w:val="24"/>
                <w:szCs w:val="24"/>
              </w:rPr>
            </w:pPr>
            <w:r>
              <w:rPr>
                <w:rFonts w:ascii="Times New Roman" w:hAnsi="Times New Roman" w:cs="Times New Roman"/>
                <w:b/>
                <w:sz w:val="24"/>
                <w:szCs w:val="24"/>
              </w:rPr>
              <w:t xml:space="preserve">Мероприятие 8. </w:t>
            </w:r>
          </w:p>
          <w:p w:rsidR="00AF5473" w:rsidRPr="00AA1378" w:rsidRDefault="00AA1378" w:rsidP="00AA1378">
            <w:pPr>
              <w:pStyle w:val="ConsPlusTitlePage"/>
              <w:rPr>
                <w:rFonts w:ascii="Times New Roman" w:hAnsi="Times New Roman" w:cs="Times New Roman"/>
                <w:sz w:val="24"/>
                <w:szCs w:val="24"/>
              </w:rPr>
            </w:pPr>
            <w:r w:rsidRPr="00AA1378">
              <w:rPr>
                <w:rFonts w:ascii="Times New Roman" w:hAnsi="Times New Roman" w:cs="Times New Roman"/>
                <w:sz w:val="24"/>
                <w:szCs w:val="24"/>
              </w:rPr>
              <w:t>Разработка проекта работ по ликвидации накопленного вред</w:t>
            </w:r>
            <w:r>
              <w:rPr>
                <w:rFonts w:ascii="Times New Roman" w:hAnsi="Times New Roman" w:cs="Times New Roman"/>
                <w:sz w:val="24"/>
                <w:szCs w:val="24"/>
              </w:rPr>
              <w:t>а окружающей среде по объекту: «</w:t>
            </w:r>
            <w:r w:rsidRPr="00AA1378">
              <w:rPr>
                <w:rFonts w:ascii="Times New Roman" w:hAnsi="Times New Roman" w:cs="Times New Roman"/>
                <w:sz w:val="24"/>
                <w:szCs w:val="24"/>
              </w:rPr>
              <w:t>Свалка  размещения отходов</w:t>
            </w:r>
            <w:r>
              <w:rPr>
                <w:rFonts w:ascii="Times New Roman" w:hAnsi="Times New Roman" w:cs="Times New Roman"/>
                <w:sz w:val="24"/>
                <w:szCs w:val="24"/>
              </w:rPr>
              <w:t>»</w:t>
            </w:r>
          </w:p>
        </w:tc>
        <w:tc>
          <w:tcPr>
            <w:tcW w:w="627" w:type="pct"/>
            <w:tcBorders>
              <w:top w:val="single" w:sz="4" w:space="0" w:color="auto"/>
              <w:left w:val="single" w:sz="4" w:space="0" w:color="auto"/>
              <w:bottom w:val="single" w:sz="4" w:space="0" w:color="auto"/>
              <w:right w:val="single" w:sz="4" w:space="0" w:color="auto"/>
            </w:tcBorders>
          </w:tcPr>
          <w:p w:rsidR="00AF5473" w:rsidRPr="005D77CE" w:rsidRDefault="001954A7" w:rsidP="00DA0D00">
            <w:pPr>
              <w:widowControl w:val="0"/>
              <w:autoSpaceDE w:val="0"/>
              <w:autoSpaceDN w:val="0"/>
              <w:rPr>
                <w:rFonts w:eastAsia="Times New Roman"/>
                <w:color w:val="000000"/>
              </w:rPr>
            </w:pPr>
            <w:r>
              <w:t xml:space="preserve">Администрация городского округа </w:t>
            </w:r>
          </w:p>
        </w:tc>
        <w:tc>
          <w:tcPr>
            <w:tcW w:w="324" w:type="pct"/>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2023-2024 гг.</w:t>
            </w:r>
          </w:p>
        </w:tc>
        <w:tc>
          <w:tcPr>
            <w:tcW w:w="348" w:type="pct"/>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Местный бюджет</w:t>
            </w:r>
          </w:p>
        </w:tc>
        <w:tc>
          <w:tcPr>
            <w:tcW w:w="350" w:type="pct"/>
            <w:gridSpan w:val="2"/>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10000,0</w:t>
            </w:r>
          </w:p>
        </w:tc>
        <w:tc>
          <w:tcPr>
            <w:tcW w:w="330" w:type="pct"/>
            <w:gridSpan w:val="2"/>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2000,0</w:t>
            </w:r>
          </w:p>
        </w:tc>
        <w:tc>
          <w:tcPr>
            <w:tcW w:w="272" w:type="pct"/>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8000,0</w:t>
            </w:r>
          </w:p>
        </w:tc>
        <w:tc>
          <w:tcPr>
            <w:tcW w:w="273" w:type="pct"/>
            <w:tcBorders>
              <w:top w:val="single" w:sz="4" w:space="0" w:color="auto"/>
              <w:left w:val="single" w:sz="4" w:space="0" w:color="auto"/>
              <w:bottom w:val="single" w:sz="4" w:space="0" w:color="auto"/>
              <w:right w:val="single" w:sz="4" w:space="0" w:color="auto"/>
            </w:tcBorders>
          </w:tcPr>
          <w:p w:rsidR="00AF5473" w:rsidRPr="005D77CE" w:rsidRDefault="00AA1378"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59" w:type="pct"/>
            <w:tcBorders>
              <w:top w:val="single" w:sz="4" w:space="0" w:color="auto"/>
              <w:left w:val="single" w:sz="4" w:space="0" w:color="auto"/>
              <w:bottom w:val="single" w:sz="4" w:space="0" w:color="auto"/>
              <w:right w:val="single" w:sz="4" w:space="0" w:color="auto"/>
            </w:tcBorders>
          </w:tcPr>
          <w:p w:rsidR="00AF5473" w:rsidRPr="005D77CE" w:rsidRDefault="00C4310F"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1.10</w:t>
            </w:r>
          </w:p>
        </w:tc>
      </w:tr>
      <w:tr w:rsidR="006430BB" w:rsidRPr="00F06C3F" w:rsidTr="00B17C2F">
        <w:trPr>
          <w:trHeight w:val="326"/>
        </w:trPr>
        <w:tc>
          <w:tcPr>
            <w:tcW w:w="271" w:type="pct"/>
            <w:tcBorders>
              <w:top w:val="single" w:sz="4" w:space="0" w:color="auto"/>
              <w:left w:val="single" w:sz="4" w:space="0" w:color="auto"/>
              <w:bottom w:val="single" w:sz="4" w:space="0" w:color="auto"/>
              <w:right w:val="single" w:sz="4" w:space="0" w:color="auto"/>
            </w:tcBorders>
          </w:tcPr>
          <w:p w:rsidR="006430BB" w:rsidRDefault="006430BB"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lastRenderedPageBreak/>
              <w:t>1.9</w:t>
            </w:r>
          </w:p>
        </w:tc>
        <w:tc>
          <w:tcPr>
            <w:tcW w:w="963" w:type="pct"/>
            <w:tcBorders>
              <w:top w:val="single" w:sz="4" w:space="0" w:color="auto"/>
              <w:left w:val="single" w:sz="4" w:space="0" w:color="auto"/>
              <w:bottom w:val="single" w:sz="4" w:space="0" w:color="auto"/>
              <w:right w:val="single" w:sz="4" w:space="0" w:color="auto"/>
            </w:tcBorders>
          </w:tcPr>
          <w:p w:rsidR="006430BB" w:rsidRPr="00FE2E7B" w:rsidRDefault="006430BB" w:rsidP="00FE2E7B">
            <w:pPr>
              <w:pStyle w:val="ConsPlusTitlePage"/>
              <w:rPr>
                <w:rFonts w:ascii="Times New Roman" w:hAnsi="Times New Roman" w:cs="Times New Roman"/>
                <w:b/>
                <w:sz w:val="24"/>
                <w:szCs w:val="24"/>
              </w:rPr>
            </w:pPr>
            <w:r w:rsidRPr="006430BB">
              <w:rPr>
                <w:rFonts w:ascii="Times New Roman" w:hAnsi="Times New Roman" w:cs="Times New Roman"/>
                <w:b/>
                <w:sz w:val="24"/>
                <w:szCs w:val="24"/>
              </w:rPr>
              <w:t>Мероприятие 9.</w:t>
            </w:r>
            <w:r w:rsidRPr="006430BB">
              <w:rPr>
                <w:rFonts w:ascii="Times New Roman" w:hAnsi="Times New Roman" w:cs="Times New Roman"/>
                <w:sz w:val="24"/>
                <w:szCs w:val="24"/>
              </w:rPr>
              <w:t xml:space="preserve"> </w:t>
            </w:r>
            <w:r w:rsidR="00113734" w:rsidRPr="00113734">
              <w:rPr>
                <w:rFonts w:ascii="Times New Roman" w:hAnsi="Times New Roman" w:cs="Times New Roman"/>
                <w:sz w:val="24"/>
                <w:szCs w:val="24"/>
              </w:rPr>
              <w:t>В</w:t>
            </w:r>
            <w:r w:rsidR="00113734" w:rsidRPr="00113734">
              <w:rPr>
                <w:rFonts w:ascii="Times New Roman" w:hAnsi="Times New Roman" w:cs="Times New Roman"/>
                <w:color w:val="000000"/>
                <w:sz w:val="24"/>
                <w:szCs w:val="24"/>
              </w:rPr>
              <w:t xml:space="preserve">ыполнение работ по созданию защитной противопожарной минерализованной полосы для защиты жилых микрорайонов Лесной, </w:t>
            </w:r>
            <w:r w:rsidR="00FE2E7B">
              <w:rPr>
                <w:rFonts w:ascii="Times New Roman" w:hAnsi="Times New Roman" w:cs="Times New Roman"/>
                <w:color w:val="000000"/>
                <w:sz w:val="24"/>
                <w:szCs w:val="24"/>
              </w:rPr>
              <w:t>Таежный</w:t>
            </w:r>
          </w:p>
        </w:tc>
        <w:tc>
          <w:tcPr>
            <w:tcW w:w="627" w:type="pct"/>
            <w:tcBorders>
              <w:top w:val="single" w:sz="4" w:space="0" w:color="auto"/>
              <w:left w:val="single" w:sz="4" w:space="0" w:color="auto"/>
              <w:bottom w:val="single" w:sz="4" w:space="0" w:color="auto"/>
              <w:right w:val="single" w:sz="4" w:space="0" w:color="auto"/>
            </w:tcBorders>
          </w:tcPr>
          <w:p w:rsidR="006430BB" w:rsidRDefault="00D307D7" w:rsidP="00DA0D00">
            <w:pPr>
              <w:widowControl w:val="0"/>
              <w:autoSpaceDE w:val="0"/>
              <w:autoSpaceDN w:val="0"/>
            </w:pPr>
            <w:r>
              <w:rPr>
                <w:rFonts w:eastAsia="Times New Roman"/>
                <w:color w:val="000000"/>
              </w:rPr>
              <w:t>МУ «СПиОГД»</w:t>
            </w:r>
          </w:p>
        </w:tc>
        <w:tc>
          <w:tcPr>
            <w:tcW w:w="324" w:type="pct"/>
            <w:tcBorders>
              <w:top w:val="single" w:sz="4" w:space="0" w:color="auto"/>
              <w:left w:val="single" w:sz="4" w:space="0" w:color="auto"/>
              <w:bottom w:val="single" w:sz="4" w:space="0" w:color="auto"/>
              <w:right w:val="single" w:sz="4" w:space="0" w:color="auto"/>
            </w:tcBorders>
          </w:tcPr>
          <w:p w:rsidR="006430BB" w:rsidRDefault="006430BB"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2023 г.</w:t>
            </w:r>
          </w:p>
        </w:tc>
        <w:tc>
          <w:tcPr>
            <w:tcW w:w="348" w:type="pct"/>
            <w:tcBorders>
              <w:top w:val="single" w:sz="4" w:space="0" w:color="auto"/>
              <w:left w:val="single" w:sz="4" w:space="0" w:color="auto"/>
              <w:bottom w:val="single" w:sz="4" w:space="0" w:color="auto"/>
              <w:right w:val="single" w:sz="4" w:space="0" w:color="auto"/>
            </w:tcBorders>
          </w:tcPr>
          <w:p w:rsidR="006430BB" w:rsidRDefault="006430BB"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Местный бюджет</w:t>
            </w:r>
          </w:p>
        </w:tc>
        <w:tc>
          <w:tcPr>
            <w:tcW w:w="350" w:type="pct"/>
            <w:gridSpan w:val="2"/>
            <w:tcBorders>
              <w:top w:val="single" w:sz="4" w:space="0" w:color="auto"/>
              <w:left w:val="single" w:sz="4" w:space="0" w:color="auto"/>
              <w:bottom w:val="single" w:sz="4" w:space="0" w:color="auto"/>
              <w:right w:val="single" w:sz="4" w:space="0" w:color="auto"/>
            </w:tcBorders>
          </w:tcPr>
          <w:p w:rsidR="006430BB" w:rsidRDefault="008D65BB" w:rsidP="00AE5270">
            <w:pPr>
              <w:pStyle w:val="ConsPlusTitlePage"/>
              <w:jc w:val="center"/>
              <w:rPr>
                <w:rFonts w:ascii="Times New Roman" w:hAnsi="Times New Roman" w:cs="Times New Roman"/>
                <w:sz w:val="24"/>
                <w:szCs w:val="24"/>
              </w:rPr>
            </w:pPr>
            <w:r>
              <w:rPr>
                <w:rFonts w:ascii="Times New Roman" w:hAnsi="Times New Roman" w:cs="Times New Roman"/>
                <w:sz w:val="24"/>
                <w:szCs w:val="24"/>
              </w:rPr>
              <w:t>1552,5</w:t>
            </w:r>
          </w:p>
        </w:tc>
        <w:tc>
          <w:tcPr>
            <w:tcW w:w="330" w:type="pct"/>
            <w:gridSpan w:val="2"/>
            <w:tcBorders>
              <w:top w:val="single" w:sz="4" w:space="0" w:color="auto"/>
              <w:left w:val="single" w:sz="4" w:space="0" w:color="auto"/>
              <w:bottom w:val="single" w:sz="4" w:space="0" w:color="auto"/>
              <w:right w:val="single" w:sz="4" w:space="0" w:color="auto"/>
            </w:tcBorders>
          </w:tcPr>
          <w:p w:rsidR="006430BB" w:rsidRDefault="006430BB"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6430BB" w:rsidRDefault="006430BB"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6430BB" w:rsidRDefault="006430BB"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6430BB" w:rsidRDefault="008D65BB"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1522,5</w:t>
            </w:r>
          </w:p>
        </w:tc>
        <w:tc>
          <w:tcPr>
            <w:tcW w:w="272" w:type="pct"/>
            <w:tcBorders>
              <w:top w:val="single" w:sz="4" w:space="0" w:color="auto"/>
              <w:left w:val="single" w:sz="4" w:space="0" w:color="auto"/>
              <w:bottom w:val="single" w:sz="4" w:space="0" w:color="auto"/>
              <w:right w:val="single" w:sz="4" w:space="0" w:color="auto"/>
            </w:tcBorders>
          </w:tcPr>
          <w:p w:rsidR="006430BB" w:rsidRDefault="00AE5270"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6430BB" w:rsidRDefault="00AE5270"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59" w:type="pct"/>
            <w:tcBorders>
              <w:top w:val="single" w:sz="4" w:space="0" w:color="auto"/>
              <w:left w:val="single" w:sz="4" w:space="0" w:color="auto"/>
              <w:bottom w:val="single" w:sz="4" w:space="0" w:color="auto"/>
              <w:right w:val="single" w:sz="4" w:space="0" w:color="auto"/>
            </w:tcBorders>
          </w:tcPr>
          <w:p w:rsidR="006430BB" w:rsidRDefault="000745D3"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1.11</w:t>
            </w:r>
          </w:p>
        </w:tc>
      </w:tr>
      <w:tr w:rsidR="008D65BB" w:rsidRPr="00F06C3F" w:rsidTr="00B17C2F">
        <w:trPr>
          <w:trHeight w:val="326"/>
        </w:trPr>
        <w:tc>
          <w:tcPr>
            <w:tcW w:w="271" w:type="pct"/>
            <w:tcBorders>
              <w:top w:val="single" w:sz="4" w:space="0" w:color="auto"/>
              <w:left w:val="single" w:sz="4" w:space="0" w:color="auto"/>
              <w:bottom w:val="single" w:sz="4" w:space="0" w:color="auto"/>
              <w:right w:val="single" w:sz="4" w:space="0" w:color="auto"/>
            </w:tcBorders>
          </w:tcPr>
          <w:p w:rsidR="008D65BB" w:rsidRDefault="008D65BB"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1.10</w:t>
            </w:r>
          </w:p>
        </w:tc>
        <w:tc>
          <w:tcPr>
            <w:tcW w:w="963" w:type="pct"/>
            <w:tcBorders>
              <w:top w:val="single" w:sz="4" w:space="0" w:color="auto"/>
              <w:left w:val="single" w:sz="4" w:space="0" w:color="auto"/>
              <w:bottom w:val="single" w:sz="4" w:space="0" w:color="auto"/>
              <w:right w:val="single" w:sz="4" w:space="0" w:color="auto"/>
            </w:tcBorders>
          </w:tcPr>
          <w:p w:rsidR="008D65BB" w:rsidRDefault="008D65BB" w:rsidP="008D65BB">
            <w:pPr>
              <w:pStyle w:val="ConsPlusTitlePage"/>
              <w:rPr>
                <w:rFonts w:ascii="Times New Roman" w:hAnsi="Times New Roman" w:cs="Times New Roman"/>
                <w:b/>
                <w:sz w:val="24"/>
                <w:szCs w:val="24"/>
              </w:rPr>
            </w:pPr>
            <w:r w:rsidRPr="006430BB">
              <w:rPr>
                <w:rFonts w:ascii="Times New Roman" w:hAnsi="Times New Roman" w:cs="Times New Roman"/>
                <w:b/>
                <w:sz w:val="24"/>
                <w:szCs w:val="24"/>
              </w:rPr>
              <w:t xml:space="preserve">Мероприятие </w:t>
            </w:r>
            <w:r>
              <w:rPr>
                <w:rFonts w:ascii="Times New Roman" w:hAnsi="Times New Roman" w:cs="Times New Roman"/>
                <w:b/>
                <w:sz w:val="24"/>
                <w:szCs w:val="24"/>
              </w:rPr>
              <w:t>10</w:t>
            </w:r>
            <w:r w:rsidRPr="006430BB">
              <w:rPr>
                <w:rFonts w:ascii="Times New Roman" w:hAnsi="Times New Roman" w:cs="Times New Roman"/>
                <w:b/>
                <w:sz w:val="24"/>
                <w:szCs w:val="24"/>
              </w:rPr>
              <w:t>.</w:t>
            </w:r>
          </w:p>
          <w:p w:rsidR="008D65BB" w:rsidRPr="008D65BB" w:rsidRDefault="008D65BB" w:rsidP="008D65BB">
            <w:pPr>
              <w:pStyle w:val="ConsPlusTitlePage"/>
              <w:rPr>
                <w:rFonts w:ascii="Times New Roman" w:hAnsi="Times New Roman" w:cs="Times New Roman"/>
                <w:sz w:val="24"/>
                <w:szCs w:val="24"/>
              </w:rPr>
            </w:pPr>
            <w:r w:rsidRPr="008D65BB">
              <w:rPr>
                <w:rFonts w:ascii="Times New Roman" w:hAnsi="Times New Roman" w:cs="Times New Roman"/>
                <w:sz w:val="24"/>
                <w:szCs w:val="24"/>
              </w:rPr>
              <w:t xml:space="preserve">Выполнение </w:t>
            </w:r>
            <w:r>
              <w:rPr>
                <w:rFonts w:ascii="Times New Roman" w:hAnsi="Times New Roman" w:cs="Times New Roman"/>
                <w:sz w:val="24"/>
                <w:szCs w:val="24"/>
              </w:rPr>
              <w:t>комплекса работ по лесоустройству городских лесов муниципального образования «город Саянск»</w:t>
            </w:r>
          </w:p>
        </w:tc>
        <w:tc>
          <w:tcPr>
            <w:tcW w:w="627" w:type="pct"/>
            <w:tcBorders>
              <w:top w:val="single" w:sz="4" w:space="0" w:color="auto"/>
              <w:left w:val="single" w:sz="4" w:space="0" w:color="auto"/>
              <w:bottom w:val="single" w:sz="4" w:space="0" w:color="auto"/>
              <w:right w:val="single" w:sz="4" w:space="0" w:color="auto"/>
            </w:tcBorders>
          </w:tcPr>
          <w:p w:rsidR="008D65BB" w:rsidRDefault="00EB3F87" w:rsidP="00DA0D00">
            <w:pPr>
              <w:widowControl w:val="0"/>
              <w:autoSpaceDE w:val="0"/>
              <w:autoSpaceDN w:val="0"/>
              <w:rPr>
                <w:rFonts w:eastAsia="Times New Roman"/>
                <w:color w:val="000000"/>
              </w:rPr>
            </w:pPr>
            <w:r w:rsidRPr="005D77CE">
              <w:t>Комитет по архитектуре и градостроительству</w:t>
            </w:r>
          </w:p>
        </w:tc>
        <w:tc>
          <w:tcPr>
            <w:tcW w:w="324" w:type="pct"/>
            <w:tcBorders>
              <w:top w:val="single" w:sz="4" w:space="0" w:color="auto"/>
              <w:left w:val="single" w:sz="4" w:space="0" w:color="auto"/>
              <w:bottom w:val="single" w:sz="4" w:space="0" w:color="auto"/>
              <w:right w:val="single" w:sz="4" w:space="0" w:color="auto"/>
            </w:tcBorders>
          </w:tcPr>
          <w:p w:rsidR="008D65BB" w:rsidRDefault="008D65BB"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2023 г</w:t>
            </w:r>
          </w:p>
        </w:tc>
        <w:tc>
          <w:tcPr>
            <w:tcW w:w="348" w:type="pct"/>
            <w:tcBorders>
              <w:top w:val="single" w:sz="4" w:space="0" w:color="auto"/>
              <w:left w:val="single" w:sz="4" w:space="0" w:color="auto"/>
              <w:bottom w:val="single" w:sz="4" w:space="0" w:color="auto"/>
              <w:right w:val="single" w:sz="4" w:space="0" w:color="auto"/>
            </w:tcBorders>
          </w:tcPr>
          <w:p w:rsidR="008D65BB" w:rsidRDefault="008D65BB"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Местный бюджет</w:t>
            </w:r>
          </w:p>
        </w:tc>
        <w:tc>
          <w:tcPr>
            <w:tcW w:w="350" w:type="pct"/>
            <w:gridSpan w:val="2"/>
            <w:tcBorders>
              <w:top w:val="single" w:sz="4" w:space="0" w:color="auto"/>
              <w:left w:val="single" w:sz="4" w:space="0" w:color="auto"/>
              <w:bottom w:val="single" w:sz="4" w:space="0" w:color="auto"/>
              <w:right w:val="single" w:sz="4" w:space="0" w:color="auto"/>
            </w:tcBorders>
          </w:tcPr>
          <w:p w:rsidR="008D65BB" w:rsidRDefault="008D65BB" w:rsidP="00AE5270">
            <w:pPr>
              <w:pStyle w:val="ConsPlusTitlePage"/>
              <w:jc w:val="center"/>
              <w:rPr>
                <w:rFonts w:ascii="Times New Roman" w:hAnsi="Times New Roman" w:cs="Times New Roman"/>
                <w:sz w:val="24"/>
                <w:szCs w:val="24"/>
              </w:rPr>
            </w:pPr>
            <w:r>
              <w:rPr>
                <w:rFonts w:ascii="Times New Roman" w:hAnsi="Times New Roman" w:cs="Times New Roman"/>
                <w:sz w:val="24"/>
                <w:szCs w:val="24"/>
              </w:rPr>
              <w:t>1432,0</w:t>
            </w:r>
          </w:p>
        </w:tc>
        <w:tc>
          <w:tcPr>
            <w:tcW w:w="330" w:type="pct"/>
            <w:gridSpan w:val="2"/>
            <w:tcBorders>
              <w:top w:val="single" w:sz="4" w:space="0" w:color="auto"/>
              <w:left w:val="single" w:sz="4" w:space="0" w:color="auto"/>
              <w:bottom w:val="single" w:sz="4" w:space="0" w:color="auto"/>
              <w:right w:val="single" w:sz="4" w:space="0" w:color="auto"/>
            </w:tcBorders>
          </w:tcPr>
          <w:p w:rsidR="008D65BB" w:rsidRDefault="008D65BB"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85" w:type="pct"/>
            <w:gridSpan w:val="2"/>
            <w:tcBorders>
              <w:top w:val="single" w:sz="4" w:space="0" w:color="auto"/>
              <w:left w:val="single" w:sz="4" w:space="0" w:color="auto"/>
              <w:bottom w:val="single" w:sz="4" w:space="0" w:color="auto"/>
              <w:right w:val="single" w:sz="4" w:space="0" w:color="auto"/>
            </w:tcBorders>
          </w:tcPr>
          <w:p w:rsidR="008D65BB" w:rsidRDefault="008D65BB"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8D65BB" w:rsidRDefault="00A84F21" w:rsidP="00DA0D00">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8D65BB" w:rsidRDefault="00A84F21"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1432,0</w:t>
            </w:r>
          </w:p>
        </w:tc>
        <w:tc>
          <w:tcPr>
            <w:tcW w:w="272" w:type="pct"/>
            <w:tcBorders>
              <w:top w:val="single" w:sz="4" w:space="0" w:color="auto"/>
              <w:left w:val="single" w:sz="4" w:space="0" w:color="auto"/>
              <w:bottom w:val="single" w:sz="4" w:space="0" w:color="auto"/>
              <w:right w:val="single" w:sz="4" w:space="0" w:color="auto"/>
            </w:tcBorders>
          </w:tcPr>
          <w:p w:rsidR="008D65BB" w:rsidRDefault="00A84F21"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bottom w:val="single" w:sz="4" w:space="0" w:color="auto"/>
              <w:right w:val="single" w:sz="4" w:space="0" w:color="auto"/>
            </w:tcBorders>
          </w:tcPr>
          <w:p w:rsidR="008D65BB" w:rsidRDefault="00A84F21"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59" w:type="pct"/>
            <w:tcBorders>
              <w:top w:val="single" w:sz="4" w:space="0" w:color="auto"/>
              <w:left w:val="single" w:sz="4" w:space="0" w:color="auto"/>
              <w:bottom w:val="single" w:sz="4" w:space="0" w:color="auto"/>
              <w:right w:val="single" w:sz="4" w:space="0" w:color="auto"/>
            </w:tcBorders>
          </w:tcPr>
          <w:p w:rsidR="008D65BB" w:rsidRDefault="002943A0" w:rsidP="00DA0D00">
            <w:pPr>
              <w:pStyle w:val="ConsPlusTitlePage"/>
              <w:jc w:val="center"/>
              <w:rPr>
                <w:rFonts w:ascii="Times New Roman" w:hAnsi="Times New Roman" w:cs="Times New Roman"/>
                <w:sz w:val="24"/>
                <w:szCs w:val="24"/>
              </w:rPr>
            </w:pPr>
            <w:r>
              <w:rPr>
                <w:rFonts w:ascii="Times New Roman" w:hAnsi="Times New Roman" w:cs="Times New Roman"/>
                <w:sz w:val="24"/>
                <w:szCs w:val="24"/>
              </w:rPr>
              <w:t>1.12</w:t>
            </w:r>
          </w:p>
        </w:tc>
      </w:tr>
      <w:tr w:rsidR="00AA1378" w:rsidRPr="00F06C3F" w:rsidTr="009D48D5">
        <w:trPr>
          <w:trHeight w:val="83"/>
        </w:trPr>
        <w:tc>
          <w:tcPr>
            <w:tcW w:w="271"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2. </w:t>
            </w:r>
          </w:p>
        </w:tc>
        <w:tc>
          <w:tcPr>
            <w:tcW w:w="4729" w:type="pct"/>
            <w:gridSpan w:val="16"/>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rPr>
                <w:rFonts w:ascii="Times New Roman" w:hAnsi="Times New Roman" w:cs="Times New Roman"/>
                <w:sz w:val="24"/>
                <w:szCs w:val="24"/>
              </w:rPr>
            </w:pPr>
            <w:r w:rsidRPr="005D77CE">
              <w:rPr>
                <w:rFonts w:ascii="Times New Roman" w:hAnsi="Times New Roman" w:cs="Times New Roman"/>
                <w:b/>
                <w:sz w:val="24"/>
                <w:szCs w:val="24"/>
              </w:rPr>
              <w:t>Задача 2. Формировать экологическую культуру населения</w:t>
            </w:r>
          </w:p>
        </w:tc>
      </w:tr>
      <w:tr w:rsidR="00AA1378" w:rsidRPr="00F06C3F" w:rsidTr="00B17C2F">
        <w:trPr>
          <w:trHeight w:val="670"/>
        </w:trPr>
        <w:tc>
          <w:tcPr>
            <w:tcW w:w="271"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2.1.</w:t>
            </w:r>
          </w:p>
        </w:tc>
        <w:tc>
          <w:tcPr>
            <w:tcW w:w="963"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1. </w:t>
            </w:r>
          </w:p>
          <w:p w:rsidR="00AA1378" w:rsidRPr="005D77CE" w:rsidRDefault="00AA1378"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Организация и проведение городского конкурса по благоустройству</w:t>
            </w:r>
          </w:p>
        </w:tc>
        <w:tc>
          <w:tcPr>
            <w:tcW w:w="627"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 Комитет по архитектуре и градостроительству</w:t>
            </w:r>
          </w:p>
        </w:tc>
        <w:tc>
          <w:tcPr>
            <w:tcW w:w="324"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tc>
        <w:tc>
          <w:tcPr>
            <w:tcW w:w="336"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54</w:t>
            </w:r>
            <w:r w:rsidRPr="005D77CE">
              <w:rPr>
                <w:rFonts w:ascii="Times New Roman" w:hAnsi="Times New Roman" w:cs="Times New Roman"/>
                <w:sz w:val="24"/>
                <w:szCs w:val="24"/>
              </w:rPr>
              <w:t>0,0</w:t>
            </w:r>
          </w:p>
        </w:tc>
        <w:tc>
          <w:tcPr>
            <w:tcW w:w="319" w:type="pct"/>
            <w:gridSpan w:val="2"/>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70,0</w:t>
            </w:r>
          </w:p>
        </w:tc>
        <w:tc>
          <w:tcPr>
            <w:tcW w:w="310" w:type="pct"/>
            <w:gridSpan w:val="3"/>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7</w:t>
            </w:r>
            <w:r w:rsidRPr="005D77CE">
              <w:rPr>
                <w:rFonts w:ascii="Times New Roman" w:hAnsi="Times New Roman" w:cs="Times New Roman"/>
                <w:sz w:val="24"/>
                <w:szCs w:val="24"/>
              </w:rPr>
              <w:t>0,0</w:t>
            </w:r>
          </w:p>
        </w:tc>
        <w:tc>
          <w:tcPr>
            <w:tcW w:w="325" w:type="pct"/>
            <w:gridSpan w:val="2"/>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273"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272"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273" w:type="pct"/>
            <w:tcBorders>
              <w:top w:val="single" w:sz="4" w:space="0" w:color="auto"/>
              <w:left w:val="single" w:sz="4" w:space="0" w:color="auto"/>
              <w:bottom w:val="single" w:sz="4" w:space="0" w:color="auto"/>
              <w:right w:val="single" w:sz="4" w:space="0" w:color="auto"/>
            </w:tcBorders>
          </w:tcPr>
          <w:p w:rsidR="00AA1378" w:rsidRPr="005D77CE" w:rsidRDefault="00AA1378"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100,0</w:t>
            </w:r>
          </w:p>
        </w:tc>
        <w:tc>
          <w:tcPr>
            <w:tcW w:w="359" w:type="pct"/>
            <w:tcBorders>
              <w:top w:val="single" w:sz="4" w:space="0" w:color="auto"/>
              <w:left w:val="single" w:sz="4" w:space="0" w:color="auto"/>
              <w:bottom w:val="single" w:sz="4" w:space="0" w:color="auto"/>
              <w:right w:val="single" w:sz="4" w:space="0" w:color="auto"/>
            </w:tcBorders>
          </w:tcPr>
          <w:p w:rsidR="00AA1378" w:rsidRPr="005D77CE" w:rsidRDefault="00DE779E"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2.2</w:t>
            </w:r>
          </w:p>
        </w:tc>
      </w:tr>
      <w:tr w:rsidR="001954A7" w:rsidRPr="00F06C3F" w:rsidTr="001954A7">
        <w:trPr>
          <w:trHeight w:val="1834"/>
        </w:trPr>
        <w:tc>
          <w:tcPr>
            <w:tcW w:w="271"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2.2.</w:t>
            </w:r>
          </w:p>
        </w:tc>
        <w:tc>
          <w:tcPr>
            <w:tcW w:w="963" w:type="pct"/>
            <w:tcBorders>
              <w:top w:val="single" w:sz="4" w:space="0" w:color="auto"/>
              <w:left w:val="single" w:sz="4" w:space="0" w:color="auto"/>
              <w:right w:val="single" w:sz="4" w:space="0" w:color="auto"/>
            </w:tcBorders>
          </w:tcPr>
          <w:p w:rsidR="001954A7" w:rsidRPr="005D77CE" w:rsidRDefault="001954A7"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Мероприятие 2.</w:t>
            </w:r>
          </w:p>
          <w:p w:rsidR="001954A7" w:rsidRPr="005D77CE" w:rsidRDefault="001954A7"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Проведение ежегодных экологических мероприятий (субботников, акций, квестов, марафонов, флэш-мобов и т.п.)</w:t>
            </w:r>
          </w:p>
        </w:tc>
        <w:tc>
          <w:tcPr>
            <w:tcW w:w="627" w:type="pct"/>
            <w:tcBorders>
              <w:top w:val="single" w:sz="4" w:space="0" w:color="auto"/>
              <w:left w:val="single" w:sz="4" w:space="0" w:color="auto"/>
              <w:right w:val="single" w:sz="4" w:space="0" w:color="auto"/>
            </w:tcBorders>
          </w:tcPr>
          <w:p w:rsidR="001954A7" w:rsidRPr="005D77CE" w:rsidRDefault="001954A7" w:rsidP="001954A7">
            <w:pPr>
              <w:pStyle w:val="ConsPlusTitlePage"/>
              <w:rPr>
                <w:rFonts w:ascii="Times New Roman" w:hAnsi="Times New Roman" w:cs="Times New Roman"/>
                <w:sz w:val="24"/>
                <w:szCs w:val="24"/>
              </w:rPr>
            </w:pPr>
            <w:r>
              <w:rPr>
                <w:rFonts w:ascii="Times New Roman" w:hAnsi="Times New Roman" w:cs="Times New Roman"/>
                <w:sz w:val="24"/>
                <w:szCs w:val="24"/>
              </w:rPr>
              <w:t>Администрация городского округа</w:t>
            </w:r>
            <w:r w:rsidRPr="005D77CE">
              <w:rPr>
                <w:rFonts w:ascii="Times New Roman" w:hAnsi="Times New Roman" w:cs="Times New Roman"/>
                <w:sz w:val="24"/>
                <w:szCs w:val="24"/>
              </w:rPr>
              <w:t xml:space="preserve"> </w:t>
            </w:r>
          </w:p>
        </w:tc>
        <w:tc>
          <w:tcPr>
            <w:tcW w:w="324"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36"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44,2</w:t>
            </w:r>
          </w:p>
        </w:tc>
        <w:tc>
          <w:tcPr>
            <w:tcW w:w="319" w:type="pct"/>
            <w:gridSpan w:val="2"/>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0,0</w:t>
            </w: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tc>
        <w:tc>
          <w:tcPr>
            <w:tcW w:w="310" w:type="pct"/>
            <w:gridSpan w:val="3"/>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25" w:type="pct"/>
            <w:gridSpan w:val="2"/>
            <w:tcBorders>
              <w:top w:val="single" w:sz="4" w:space="0" w:color="auto"/>
              <w:left w:val="single" w:sz="4" w:space="0" w:color="auto"/>
              <w:right w:val="single" w:sz="4" w:space="0" w:color="auto"/>
            </w:tcBorders>
          </w:tcPr>
          <w:p w:rsidR="001954A7" w:rsidRPr="005D77CE" w:rsidRDefault="001954A7" w:rsidP="001954A7">
            <w:pPr>
              <w:pStyle w:val="ConsPlusTitlePage"/>
              <w:jc w:val="center"/>
              <w:rPr>
                <w:rFonts w:ascii="Times New Roman" w:hAnsi="Times New Roman" w:cs="Times New Roman"/>
                <w:sz w:val="24"/>
                <w:szCs w:val="24"/>
              </w:rPr>
            </w:pPr>
            <w:r>
              <w:rPr>
                <w:rFonts w:ascii="Times New Roman" w:hAnsi="Times New Roman" w:cs="Times New Roman"/>
                <w:sz w:val="24"/>
                <w:szCs w:val="24"/>
              </w:rPr>
              <w:t>14,2</w:t>
            </w:r>
          </w:p>
        </w:tc>
        <w:tc>
          <w:tcPr>
            <w:tcW w:w="273" w:type="pct"/>
            <w:tcBorders>
              <w:top w:val="single" w:sz="4" w:space="0" w:color="auto"/>
              <w:left w:val="single" w:sz="4" w:space="0" w:color="auto"/>
              <w:right w:val="single" w:sz="4" w:space="0" w:color="auto"/>
            </w:tcBorders>
          </w:tcPr>
          <w:p w:rsidR="001954A7" w:rsidRPr="005D77CE" w:rsidRDefault="001954A7"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1954A7" w:rsidRPr="005D77CE" w:rsidRDefault="001954A7" w:rsidP="003F0124">
            <w:pPr>
              <w:pStyle w:val="ConsPlusTitlePage"/>
              <w:jc w:val="center"/>
              <w:rPr>
                <w:rFonts w:ascii="Times New Roman" w:hAnsi="Times New Roman" w:cs="Times New Roman"/>
                <w:sz w:val="24"/>
                <w:szCs w:val="24"/>
              </w:rPr>
            </w:pPr>
          </w:p>
          <w:p w:rsidR="001954A7" w:rsidRPr="005D77CE" w:rsidRDefault="001954A7" w:rsidP="003F0124">
            <w:pPr>
              <w:pStyle w:val="ConsPlusTitlePage"/>
              <w:jc w:val="center"/>
              <w:rPr>
                <w:rFonts w:ascii="Times New Roman" w:hAnsi="Times New Roman" w:cs="Times New Roman"/>
                <w:sz w:val="24"/>
                <w:szCs w:val="24"/>
              </w:rPr>
            </w:pPr>
          </w:p>
          <w:p w:rsidR="001954A7" w:rsidRPr="005D77CE" w:rsidRDefault="001954A7" w:rsidP="003F0124">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right w:val="single" w:sz="4" w:space="0" w:color="auto"/>
            </w:tcBorders>
          </w:tcPr>
          <w:p w:rsidR="001954A7" w:rsidRPr="005D77CE" w:rsidRDefault="001954A7"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1954A7" w:rsidRPr="005D77CE" w:rsidRDefault="001954A7" w:rsidP="003F0124">
            <w:pPr>
              <w:pStyle w:val="ConsPlusTitlePage"/>
              <w:jc w:val="center"/>
              <w:rPr>
                <w:rFonts w:ascii="Times New Roman" w:hAnsi="Times New Roman" w:cs="Times New Roman"/>
                <w:sz w:val="24"/>
                <w:szCs w:val="24"/>
              </w:rPr>
            </w:pPr>
          </w:p>
          <w:p w:rsidR="001954A7" w:rsidRPr="005D77CE" w:rsidRDefault="001954A7" w:rsidP="003F0124">
            <w:pPr>
              <w:pStyle w:val="ConsPlusTitlePage"/>
              <w:jc w:val="center"/>
              <w:rPr>
                <w:rFonts w:ascii="Times New Roman" w:hAnsi="Times New Roman" w:cs="Times New Roman"/>
                <w:sz w:val="24"/>
                <w:szCs w:val="24"/>
              </w:rPr>
            </w:pPr>
          </w:p>
          <w:p w:rsidR="001954A7" w:rsidRPr="005D77CE" w:rsidRDefault="001954A7" w:rsidP="003F0124">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right w:val="single" w:sz="4" w:space="0" w:color="auto"/>
            </w:tcBorders>
          </w:tcPr>
          <w:p w:rsidR="001954A7" w:rsidRPr="005D77CE" w:rsidRDefault="001954A7" w:rsidP="003F0124">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10,0</w:t>
            </w:r>
          </w:p>
          <w:p w:rsidR="001954A7" w:rsidRPr="005D77CE" w:rsidRDefault="001954A7" w:rsidP="003F0124">
            <w:pPr>
              <w:pStyle w:val="ConsPlusTitlePage"/>
              <w:jc w:val="center"/>
              <w:rPr>
                <w:rFonts w:ascii="Times New Roman" w:hAnsi="Times New Roman" w:cs="Times New Roman"/>
                <w:sz w:val="24"/>
                <w:szCs w:val="24"/>
              </w:rPr>
            </w:pPr>
          </w:p>
          <w:p w:rsidR="001954A7" w:rsidRPr="005D77CE" w:rsidRDefault="001954A7" w:rsidP="003F0124">
            <w:pPr>
              <w:pStyle w:val="ConsPlusTitlePage"/>
              <w:jc w:val="center"/>
              <w:rPr>
                <w:rFonts w:ascii="Times New Roman" w:hAnsi="Times New Roman" w:cs="Times New Roman"/>
                <w:sz w:val="24"/>
                <w:szCs w:val="24"/>
              </w:rPr>
            </w:pPr>
          </w:p>
          <w:p w:rsidR="001954A7" w:rsidRPr="005D77CE" w:rsidRDefault="001954A7" w:rsidP="003F0124">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right w:val="single" w:sz="4" w:space="0" w:color="auto"/>
            </w:tcBorders>
          </w:tcPr>
          <w:p w:rsidR="001954A7" w:rsidRPr="005D77CE" w:rsidRDefault="00DE779E" w:rsidP="00DE779E">
            <w:pPr>
              <w:pStyle w:val="ConsPlusTitlePage"/>
              <w:jc w:val="center"/>
              <w:rPr>
                <w:rFonts w:ascii="Times New Roman" w:hAnsi="Times New Roman" w:cs="Times New Roman"/>
                <w:sz w:val="24"/>
                <w:szCs w:val="24"/>
              </w:rPr>
            </w:pPr>
            <w:r>
              <w:rPr>
                <w:rFonts w:ascii="Times New Roman" w:hAnsi="Times New Roman" w:cs="Times New Roman"/>
                <w:sz w:val="24"/>
                <w:szCs w:val="24"/>
              </w:rPr>
              <w:t>2.1</w:t>
            </w:r>
          </w:p>
        </w:tc>
      </w:tr>
      <w:tr w:rsidR="001954A7" w:rsidRPr="00F06C3F" w:rsidTr="00B17C2F">
        <w:tc>
          <w:tcPr>
            <w:tcW w:w="271" w:type="pct"/>
            <w:tcBorders>
              <w:top w:val="single" w:sz="4" w:space="0" w:color="auto"/>
              <w:left w:val="single" w:sz="4" w:space="0" w:color="auto"/>
              <w:bottom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2.3</w:t>
            </w:r>
            <w:r w:rsidRPr="005D77CE">
              <w:rPr>
                <w:rFonts w:ascii="Times New Roman" w:hAnsi="Times New Roman" w:cs="Times New Roman"/>
                <w:sz w:val="24"/>
                <w:szCs w:val="24"/>
              </w:rPr>
              <w:t>.</w:t>
            </w:r>
          </w:p>
        </w:tc>
        <w:tc>
          <w:tcPr>
            <w:tcW w:w="963"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rPr>
                <w:rFonts w:ascii="Times New Roman" w:hAnsi="Times New Roman" w:cs="Times New Roman"/>
                <w:b/>
                <w:sz w:val="24"/>
                <w:szCs w:val="24"/>
              </w:rPr>
            </w:pPr>
            <w:r w:rsidRPr="005D77CE">
              <w:rPr>
                <w:rFonts w:ascii="Times New Roman" w:hAnsi="Times New Roman" w:cs="Times New Roman"/>
                <w:b/>
                <w:sz w:val="24"/>
                <w:szCs w:val="24"/>
              </w:rPr>
              <w:t xml:space="preserve">Мероприятие </w:t>
            </w:r>
            <w:r>
              <w:rPr>
                <w:rFonts w:ascii="Times New Roman" w:hAnsi="Times New Roman" w:cs="Times New Roman"/>
                <w:b/>
                <w:sz w:val="24"/>
                <w:szCs w:val="24"/>
              </w:rPr>
              <w:t>3</w:t>
            </w:r>
            <w:r w:rsidRPr="005D77CE">
              <w:rPr>
                <w:rFonts w:ascii="Times New Roman" w:hAnsi="Times New Roman" w:cs="Times New Roman"/>
                <w:b/>
                <w:sz w:val="24"/>
                <w:szCs w:val="24"/>
              </w:rPr>
              <w:t>.</w:t>
            </w:r>
          </w:p>
          <w:p w:rsidR="001954A7" w:rsidRPr="005D77CE" w:rsidRDefault="001954A7"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 xml:space="preserve">Информирование и экологическое просвещение населения о </w:t>
            </w:r>
            <w:r w:rsidRPr="005D77CE">
              <w:rPr>
                <w:rFonts w:ascii="Times New Roman" w:hAnsi="Times New Roman" w:cs="Times New Roman"/>
                <w:sz w:val="24"/>
                <w:szCs w:val="24"/>
              </w:rPr>
              <w:lastRenderedPageBreak/>
              <w:t xml:space="preserve">состоянии окружающей среды и бережном отношении к ней (изготовление листовок, афиш, буклетов, информационных </w:t>
            </w:r>
            <w:r>
              <w:rPr>
                <w:rFonts w:ascii="Times New Roman" w:hAnsi="Times New Roman" w:cs="Times New Roman"/>
                <w:sz w:val="24"/>
                <w:szCs w:val="24"/>
              </w:rPr>
              <w:t>табличек (</w:t>
            </w:r>
            <w:r w:rsidRPr="005D77CE">
              <w:rPr>
                <w:rFonts w:ascii="Times New Roman" w:hAnsi="Times New Roman" w:cs="Times New Roman"/>
                <w:sz w:val="24"/>
                <w:szCs w:val="24"/>
              </w:rPr>
              <w:t>щитов</w:t>
            </w:r>
            <w:r>
              <w:rPr>
                <w:rFonts w:ascii="Times New Roman" w:hAnsi="Times New Roman" w:cs="Times New Roman"/>
                <w:sz w:val="24"/>
                <w:szCs w:val="24"/>
              </w:rPr>
              <w:t>)</w:t>
            </w:r>
            <w:r w:rsidRPr="005D77CE">
              <w:rPr>
                <w:rFonts w:ascii="Times New Roman" w:hAnsi="Times New Roman" w:cs="Times New Roman"/>
                <w:sz w:val="24"/>
                <w:szCs w:val="24"/>
              </w:rPr>
              <w:t xml:space="preserve"> и тп.)</w:t>
            </w:r>
          </w:p>
        </w:tc>
        <w:tc>
          <w:tcPr>
            <w:tcW w:w="627"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lastRenderedPageBreak/>
              <w:t>Комитет по архитектуре и градостроительству</w:t>
            </w:r>
          </w:p>
        </w:tc>
        <w:tc>
          <w:tcPr>
            <w:tcW w:w="324" w:type="pct"/>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36" w:type="pct"/>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lastRenderedPageBreak/>
              <w:t>15</w:t>
            </w:r>
            <w:r w:rsidR="00433132">
              <w:rPr>
                <w:rFonts w:ascii="Times New Roman" w:hAnsi="Times New Roman" w:cs="Times New Roman"/>
                <w:sz w:val="24"/>
                <w:szCs w:val="24"/>
              </w:rPr>
              <w:t>,0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19" w:type="pct"/>
            <w:gridSpan w:val="2"/>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lastRenderedPageBreak/>
              <w:t>0,0</w:t>
            </w: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tc>
        <w:tc>
          <w:tcPr>
            <w:tcW w:w="310" w:type="pct"/>
            <w:gridSpan w:val="3"/>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lastRenderedPageBreak/>
              <w:t>0</w:t>
            </w:r>
            <w:r w:rsidRPr="005D77CE">
              <w:rPr>
                <w:rFonts w:ascii="Times New Roman" w:hAnsi="Times New Roman" w:cs="Times New Roman"/>
                <w:sz w:val="24"/>
                <w:szCs w:val="24"/>
              </w:rPr>
              <w:t>,0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25" w:type="pct"/>
            <w:gridSpan w:val="2"/>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lastRenderedPageBreak/>
              <w:t>0</w:t>
            </w:r>
            <w:r w:rsidRPr="005D77CE">
              <w:rPr>
                <w:rFonts w:ascii="Times New Roman" w:hAnsi="Times New Roman" w:cs="Times New Roman"/>
                <w:sz w:val="24"/>
                <w:szCs w:val="24"/>
              </w:rPr>
              <w:t>,0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nil"/>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5,0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5,0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5,0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right w:val="single" w:sz="4" w:space="0" w:color="auto"/>
            </w:tcBorders>
          </w:tcPr>
          <w:p w:rsidR="001954A7" w:rsidRPr="005D77CE" w:rsidRDefault="00DE779E"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lastRenderedPageBreak/>
              <w:t>2.3</w:t>
            </w:r>
            <w:r w:rsidR="001954A7" w:rsidRPr="005D77CE">
              <w:rPr>
                <w:rFonts w:ascii="Times New Roman" w:hAnsi="Times New Roman" w:cs="Times New Roman"/>
                <w:sz w:val="24"/>
                <w:szCs w:val="24"/>
              </w:rPr>
              <w:t>.</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rPr>
                <w:rFonts w:ascii="Times New Roman" w:hAnsi="Times New Roman" w:cs="Times New Roman"/>
                <w:sz w:val="24"/>
                <w:szCs w:val="24"/>
              </w:rPr>
            </w:pPr>
          </w:p>
        </w:tc>
      </w:tr>
      <w:tr w:rsidR="001954A7" w:rsidRPr="00F06C3F" w:rsidTr="009D48D5">
        <w:trPr>
          <w:trHeight w:val="215"/>
        </w:trPr>
        <w:tc>
          <w:tcPr>
            <w:tcW w:w="271"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lastRenderedPageBreak/>
              <w:t xml:space="preserve">3. </w:t>
            </w:r>
          </w:p>
        </w:tc>
        <w:tc>
          <w:tcPr>
            <w:tcW w:w="4729" w:type="pct"/>
            <w:gridSpan w:val="16"/>
            <w:tcBorders>
              <w:top w:val="single" w:sz="4" w:space="0" w:color="auto"/>
              <w:left w:val="single" w:sz="4" w:space="0" w:color="auto"/>
              <w:right w:val="single" w:sz="4" w:space="0" w:color="auto"/>
            </w:tcBorders>
          </w:tcPr>
          <w:p w:rsidR="001954A7" w:rsidRPr="005D77CE" w:rsidRDefault="001954A7" w:rsidP="00DB3581">
            <w:pPr>
              <w:pStyle w:val="ConsPlusTitlePage"/>
              <w:rPr>
                <w:rFonts w:ascii="Times New Roman" w:hAnsi="Times New Roman" w:cs="Times New Roman"/>
                <w:sz w:val="24"/>
                <w:szCs w:val="24"/>
              </w:rPr>
            </w:pPr>
            <w:r w:rsidRPr="005D77CE">
              <w:rPr>
                <w:rFonts w:ascii="Times New Roman" w:hAnsi="Times New Roman" w:cs="Times New Roman"/>
                <w:b/>
                <w:sz w:val="24"/>
                <w:szCs w:val="24"/>
              </w:rPr>
              <w:t>Задача 3. Сохранение, воспроизводство и рациональное использование зелёных насаждений</w:t>
            </w:r>
          </w:p>
        </w:tc>
      </w:tr>
      <w:tr w:rsidR="001954A7" w:rsidRPr="00F06C3F" w:rsidTr="00B95DBA">
        <w:trPr>
          <w:trHeight w:val="1164"/>
        </w:trPr>
        <w:tc>
          <w:tcPr>
            <w:tcW w:w="271" w:type="pct"/>
            <w:vMerge w:val="restar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 xml:space="preserve">3.1. </w:t>
            </w:r>
          </w:p>
        </w:tc>
        <w:tc>
          <w:tcPr>
            <w:tcW w:w="963" w:type="pct"/>
            <w:vMerge w:val="restart"/>
            <w:tcBorders>
              <w:top w:val="single" w:sz="4" w:space="0" w:color="auto"/>
              <w:left w:val="single" w:sz="4" w:space="0" w:color="auto"/>
              <w:right w:val="single" w:sz="4" w:space="0" w:color="auto"/>
            </w:tcBorders>
          </w:tcPr>
          <w:p w:rsidR="001954A7" w:rsidRPr="005D77CE" w:rsidRDefault="001954A7"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Организация и проведение мероприятий в рамках озеленения территорий города Саянска (воспроизводство зелёных насаждений, благоустройство общественных пространств)</w:t>
            </w:r>
          </w:p>
        </w:tc>
        <w:tc>
          <w:tcPr>
            <w:tcW w:w="627" w:type="pct"/>
            <w:tcBorders>
              <w:top w:val="single" w:sz="4" w:space="0" w:color="auto"/>
              <w:left w:val="single" w:sz="4" w:space="0" w:color="auto"/>
              <w:right w:val="single" w:sz="4" w:space="0" w:color="auto"/>
            </w:tcBorders>
          </w:tcPr>
          <w:p w:rsidR="001954A7" w:rsidRPr="005D77CE" w:rsidRDefault="001954A7"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24" w:type="pct"/>
            <w:vMerge w:val="restar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2020-2025 гг.</w:t>
            </w:r>
          </w:p>
        </w:tc>
        <w:tc>
          <w:tcPr>
            <w:tcW w:w="348" w:type="pct"/>
            <w:vMerge w:val="restar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1954A7" w:rsidRPr="005D77CE" w:rsidRDefault="001954A7"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840,8</w:t>
            </w:r>
          </w:p>
        </w:tc>
        <w:tc>
          <w:tcPr>
            <w:tcW w:w="330" w:type="pct"/>
            <w:gridSpan w:val="2"/>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color w:val="000000" w:themeColor="text1"/>
                <w:sz w:val="24"/>
                <w:szCs w:val="24"/>
              </w:rPr>
            </w:pPr>
            <w:r w:rsidRPr="005D77CE">
              <w:rPr>
                <w:rFonts w:ascii="Times New Roman" w:hAnsi="Times New Roman" w:cs="Times New Roman"/>
                <w:color w:val="000000" w:themeColor="text1"/>
                <w:sz w:val="24"/>
                <w:szCs w:val="24"/>
              </w:rPr>
              <w:t>481,6</w:t>
            </w:r>
          </w:p>
        </w:tc>
        <w:tc>
          <w:tcPr>
            <w:tcW w:w="302" w:type="pct"/>
            <w:gridSpan w:val="3"/>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359,2</w:t>
            </w:r>
          </w:p>
        </w:tc>
        <w:tc>
          <w:tcPr>
            <w:tcW w:w="308"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2"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273"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59" w:type="pct"/>
            <w:vMerge w:val="restar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3.1.</w:t>
            </w:r>
          </w:p>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3.2.</w:t>
            </w:r>
          </w:p>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3.3.</w:t>
            </w:r>
          </w:p>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3.4.</w:t>
            </w:r>
          </w:p>
          <w:p w:rsidR="001954A7" w:rsidRPr="005D77CE" w:rsidRDefault="001954A7" w:rsidP="00DB3581">
            <w:pPr>
              <w:pStyle w:val="ConsPlusTitlePage"/>
              <w:jc w:val="center"/>
              <w:rPr>
                <w:rFonts w:ascii="Times New Roman" w:hAnsi="Times New Roman" w:cs="Times New Roman"/>
                <w:sz w:val="24"/>
                <w:szCs w:val="24"/>
              </w:rPr>
            </w:pPr>
          </w:p>
        </w:tc>
      </w:tr>
      <w:tr w:rsidR="001954A7" w:rsidRPr="00F06C3F" w:rsidTr="003F0124">
        <w:trPr>
          <w:trHeight w:val="1115"/>
        </w:trPr>
        <w:tc>
          <w:tcPr>
            <w:tcW w:w="271" w:type="pct"/>
            <w:vMerge/>
            <w:tcBorders>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c>
          <w:tcPr>
            <w:tcW w:w="963" w:type="pct"/>
            <w:vMerge/>
            <w:tcBorders>
              <w:left w:val="single" w:sz="4" w:space="0" w:color="auto"/>
              <w:right w:val="single" w:sz="4" w:space="0" w:color="auto"/>
            </w:tcBorders>
          </w:tcPr>
          <w:p w:rsidR="001954A7" w:rsidRPr="005D77CE" w:rsidRDefault="001954A7" w:rsidP="00DB3581">
            <w:pPr>
              <w:pStyle w:val="ConsPlusTitlePage"/>
              <w:jc w:val="both"/>
              <w:rPr>
                <w:rFonts w:ascii="Times New Roman" w:hAnsi="Times New Roman" w:cs="Times New Roman"/>
                <w:sz w:val="24"/>
                <w:szCs w:val="24"/>
              </w:rPr>
            </w:pPr>
          </w:p>
        </w:tc>
        <w:tc>
          <w:tcPr>
            <w:tcW w:w="627" w:type="pct"/>
            <w:tcBorders>
              <w:top w:val="single" w:sz="4" w:space="0" w:color="auto"/>
              <w:left w:val="single" w:sz="4" w:space="0" w:color="auto"/>
              <w:right w:val="single" w:sz="4" w:space="0" w:color="auto"/>
            </w:tcBorders>
          </w:tcPr>
          <w:p w:rsidR="001954A7" w:rsidRPr="005D77CE" w:rsidRDefault="001954A7" w:rsidP="00DB3581">
            <w:pPr>
              <w:pStyle w:val="ConsPlusTitlePage"/>
              <w:rPr>
                <w:rFonts w:ascii="Times New Roman" w:hAnsi="Times New Roman" w:cs="Times New Roman"/>
                <w:sz w:val="24"/>
                <w:szCs w:val="24"/>
              </w:rPr>
            </w:pPr>
            <w:r>
              <w:rPr>
                <w:rFonts w:ascii="Times New Roman" w:hAnsi="Times New Roman" w:cs="Times New Roman"/>
                <w:sz w:val="24"/>
                <w:szCs w:val="24"/>
              </w:rPr>
              <w:t>МКУ «СДС»</w:t>
            </w:r>
          </w:p>
        </w:tc>
        <w:tc>
          <w:tcPr>
            <w:tcW w:w="324" w:type="pct"/>
            <w:vMerge/>
            <w:tcBorders>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c>
          <w:tcPr>
            <w:tcW w:w="348" w:type="pct"/>
            <w:vMerge/>
            <w:tcBorders>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right w:val="single" w:sz="4" w:space="0" w:color="auto"/>
            </w:tcBorders>
          </w:tcPr>
          <w:p w:rsidR="001954A7" w:rsidRDefault="001954A7"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4</w:t>
            </w:r>
            <w:r w:rsidR="00BD6EDC">
              <w:rPr>
                <w:rFonts w:ascii="Times New Roman" w:hAnsi="Times New Roman" w:cs="Times New Roman"/>
                <w:sz w:val="24"/>
                <w:szCs w:val="24"/>
              </w:rPr>
              <w:t>31</w:t>
            </w:r>
            <w:r>
              <w:rPr>
                <w:rFonts w:ascii="Times New Roman" w:hAnsi="Times New Roman" w:cs="Times New Roman"/>
                <w:sz w:val="24"/>
                <w:szCs w:val="24"/>
              </w:rPr>
              <w:t>,</w:t>
            </w:r>
            <w:r w:rsidR="00BD6EDC">
              <w:rPr>
                <w:rFonts w:ascii="Times New Roman" w:hAnsi="Times New Roman" w:cs="Times New Roman"/>
                <w:sz w:val="24"/>
                <w:szCs w:val="24"/>
              </w:rPr>
              <w:t>4</w:t>
            </w:r>
          </w:p>
        </w:tc>
        <w:tc>
          <w:tcPr>
            <w:tcW w:w="330" w:type="pct"/>
            <w:gridSpan w:val="2"/>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0,0</w:t>
            </w:r>
          </w:p>
        </w:tc>
        <w:tc>
          <w:tcPr>
            <w:tcW w:w="302" w:type="pct"/>
            <w:gridSpan w:val="3"/>
            <w:tcBorders>
              <w:top w:val="single" w:sz="4" w:space="0" w:color="auto"/>
              <w:left w:val="single" w:sz="4" w:space="0" w:color="auto"/>
              <w:right w:val="single" w:sz="4" w:space="0" w:color="auto"/>
            </w:tcBorders>
          </w:tcPr>
          <w:p w:rsidR="001954A7" w:rsidRDefault="001954A7" w:rsidP="00B95DBA">
            <w:pPr>
              <w:pStyle w:val="ConsPlusTitlePage"/>
              <w:jc w:val="center"/>
              <w:rPr>
                <w:rFonts w:ascii="Times New Roman" w:hAnsi="Times New Roman" w:cs="Times New Roman"/>
                <w:sz w:val="24"/>
                <w:szCs w:val="24"/>
              </w:rPr>
            </w:pPr>
            <w:r>
              <w:rPr>
                <w:rFonts w:ascii="Times New Roman" w:hAnsi="Times New Roman" w:cs="Times New Roman"/>
                <w:sz w:val="24"/>
                <w:szCs w:val="24"/>
              </w:rPr>
              <w:t>0,0</w:t>
            </w:r>
          </w:p>
        </w:tc>
        <w:tc>
          <w:tcPr>
            <w:tcW w:w="308" w:type="pct"/>
            <w:tcBorders>
              <w:top w:val="single" w:sz="4" w:space="0" w:color="auto"/>
              <w:left w:val="single" w:sz="4" w:space="0" w:color="auto"/>
              <w:right w:val="single" w:sz="4" w:space="0" w:color="auto"/>
            </w:tcBorders>
          </w:tcPr>
          <w:p w:rsidR="001954A7" w:rsidRPr="005D77CE" w:rsidRDefault="007266C7"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3</w:t>
            </w:r>
            <w:r w:rsidR="00BD6EDC">
              <w:rPr>
                <w:rFonts w:ascii="Times New Roman" w:hAnsi="Times New Roman" w:cs="Times New Roman"/>
                <w:sz w:val="24"/>
                <w:szCs w:val="24"/>
              </w:rPr>
              <w:t>71</w:t>
            </w:r>
            <w:r w:rsidR="001954A7">
              <w:rPr>
                <w:rFonts w:ascii="Times New Roman" w:hAnsi="Times New Roman" w:cs="Times New Roman"/>
                <w:sz w:val="24"/>
                <w:szCs w:val="24"/>
              </w:rPr>
              <w:t>,</w:t>
            </w:r>
            <w:r w:rsidR="00BD6EDC">
              <w:rPr>
                <w:rFonts w:ascii="Times New Roman" w:hAnsi="Times New Roman" w:cs="Times New Roman"/>
                <w:sz w:val="24"/>
                <w:szCs w:val="24"/>
              </w:rPr>
              <w:t>4</w:t>
            </w:r>
          </w:p>
        </w:tc>
        <w:tc>
          <w:tcPr>
            <w:tcW w:w="273"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20,0</w:t>
            </w:r>
          </w:p>
        </w:tc>
        <w:tc>
          <w:tcPr>
            <w:tcW w:w="272"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20,0</w:t>
            </w:r>
          </w:p>
        </w:tc>
        <w:tc>
          <w:tcPr>
            <w:tcW w:w="273" w:type="pct"/>
            <w:tcBorders>
              <w:top w:val="single" w:sz="4" w:space="0" w:color="auto"/>
              <w:left w:val="single" w:sz="4" w:space="0" w:color="auto"/>
              <w:right w:val="single" w:sz="4" w:space="0" w:color="auto"/>
            </w:tcBorders>
          </w:tcPr>
          <w:p w:rsidR="001954A7" w:rsidRPr="005D77CE" w:rsidRDefault="001954A7" w:rsidP="00B95DBA">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20,</w:t>
            </w:r>
            <w:r>
              <w:rPr>
                <w:rFonts w:ascii="Times New Roman" w:hAnsi="Times New Roman" w:cs="Times New Roman"/>
                <w:sz w:val="24"/>
                <w:szCs w:val="24"/>
              </w:rPr>
              <w:t>0</w:t>
            </w:r>
          </w:p>
        </w:tc>
        <w:tc>
          <w:tcPr>
            <w:tcW w:w="359" w:type="pct"/>
            <w:vMerge/>
            <w:tcBorders>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r>
      <w:tr w:rsidR="001954A7" w:rsidRPr="00F06C3F" w:rsidTr="00B17C2F">
        <w:tc>
          <w:tcPr>
            <w:tcW w:w="271"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3.2.</w:t>
            </w:r>
          </w:p>
        </w:tc>
        <w:tc>
          <w:tcPr>
            <w:tcW w:w="963"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both"/>
              <w:rPr>
                <w:rFonts w:ascii="Times New Roman" w:hAnsi="Times New Roman" w:cs="Times New Roman"/>
                <w:sz w:val="24"/>
                <w:szCs w:val="24"/>
              </w:rPr>
            </w:pPr>
            <w:r w:rsidRPr="005D77CE">
              <w:rPr>
                <w:rFonts w:ascii="Times New Roman" w:hAnsi="Times New Roman" w:cs="Times New Roman"/>
                <w:sz w:val="24"/>
                <w:szCs w:val="24"/>
              </w:rPr>
              <w:t>Проведение лесопатологических обследований зелёных насаждений</w:t>
            </w:r>
          </w:p>
        </w:tc>
        <w:tc>
          <w:tcPr>
            <w:tcW w:w="627"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rPr>
                <w:rFonts w:ascii="Times New Roman" w:hAnsi="Times New Roman" w:cs="Times New Roman"/>
                <w:sz w:val="24"/>
                <w:szCs w:val="24"/>
              </w:rPr>
            </w:pPr>
            <w:r w:rsidRPr="005D77CE">
              <w:rPr>
                <w:rFonts w:ascii="Times New Roman" w:hAnsi="Times New Roman" w:cs="Times New Roman"/>
                <w:sz w:val="24"/>
                <w:szCs w:val="24"/>
              </w:rPr>
              <w:t>Комитет по архитектуре и градостроительству</w:t>
            </w:r>
          </w:p>
        </w:tc>
        <w:tc>
          <w:tcPr>
            <w:tcW w:w="324" w:type="pct"/>
            <w:tcBorders>
              <w:top w:val="single" w:sz="4" w:space="0" w:color="auto"/>
              <w:left w:val="single" w:sz="4" w:space="0" w:color="auto"/>
              <w:bottom w:val="single" w:sz="4" w:space="0" w:color="auto"/>
              <w:right w:val="single" w:sz="4" w:space="0" w:color="auto"/>
            </w:tcBorders>
          </w:tcPr>
          <w:p w:rsidR="001954A7" w:rsidRPr="005D77CE" w:rsidRDefault="002943A0" w:rsidP="002943A0">
            <w:pPr>
              <w:pStyle w:val="ConsPlusTitlePage"/>
              <w:jc w:val="center"/>
              <w:rPr>
                <w:rFonts w:ascii="Times New Roman" w:hAnsi="Times New Roman" w:cs="Times New Roman"/>
                <w:sz w:val="24"/>
                <w:szCs w:val="24"/>
              </w:rPr>
            </w:pPr>
            <w:r>
              <w:rPr>
                <w:rFonts w:ascii="Times New Roman" w:hAnsi="Times New Roman" w:cs="Times New Roman"/>
                <w:sz w:val="24"/>
                <w:szCs w:val="24"/>
              </w:rPr>
              <w:t>2020</w:t>
            </w:r>
            <w:r w:rsidR="001954A7" w:rsidRPr="005D77CE">
              <w:rPr>
                <w:rFonts w:ascii="Times New Roman" w:hAnsi="Times New Roman" w:cs="Times New Roman"/>
                <w:sz w:val="24"/>
                <w:szCs w:val="24"/>
              </w:rPr>
              <w:t xml:space="preserve"> г.</w:t>
            </w:r>
          </w:p>
        </w:tc>
        <w:tc>
          <w:tcPr>
            <w:tcW w:w="348"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Местный</w:t>
            </w:r>
            <w:r>
              <w:rPr>
                <w:rFonts w:ascii="Times New Roman" w:hAnsi="Times New Roman" w:cs="Times New Roman"/>
                <w:sz w:val="24"/>
                <w:szCs w:val="24"/>
              </w:rPr>
              <w:t xml:space="preserve"> бюджет</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26,9</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30" w:type="pct"/>
            <w:gridSpan w:val="2"/>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26,9</w:t>
            </w: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p w:rsidR="001954A7" w:rsidRPr="005D77CE" w:rsidRDefault="001954A7" w:rsidP="00DB3581">
            <w:pPr>
              <w:pStyle w:val="ConsPlusTitlePage"/>
              <w:jc w:val="center"/>
              <w:rPr>
                <w:rFonts w:ascii="Times New Roman" w:hAnsi="Times New Roman" w:cs="Times New Roman"/>
                <w:color w:val="000000" w:themeColor="text1"/>
                <w:sz w:val="24"/>
                <w:szCs w:val="24"/>
              </w:rPr>
            </w:pPr>
          </w:p>
        </w:tc>
        <w:tc>
          <w:tcPr>
            <w:tcW w:w="302" w:type="pct"/>
            <w:gridSpan w:val="3"/>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tc>
        <w:tc>
          <w:tcPr>
            <w:tcW w:w="308"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B17C2F">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B17C2F">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B17C2F">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0,0</w:t>
            </w: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DB3581">
            <w:pPr>
              <w:pStyle w:val="ConsPlusTitlePage"/>
              <w:jc w:val="center"/>
              <w:rPr>
                <w:rFonts w:ascii="Times New Roman" w:hAnsi="Times New Roman" w:cs="Times New Roman"/>
                <w:sz w:val="24"/>
                <w:szCs w:val="24"/>
              </w:rPr>
            </w:pPr>
          </w:p>
          <w:p w:rsidR="001954A7" w:rsidRPr="005D77CE" w:rsidRDefault="001954A7" w:rsidP="00B17C2F">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bottom w:val="single" w:sz="4" w:space="0" w:color="auto"/>
              <w:right w:val="single" w:sz="4" w:space="0" w:color="auto"/>
            </w:tcBorders>
          </w:tcPr>
          <w:p w:rsidR="001954A7" w:rsidRPr="005D77CE" w:rsidRDefault="001954A7" w:rsidP="00DE779E">
            <w:pPr>
              <w:pStyle w:val="ConsPlusTitlePage"/>
              <w:jc w:val="center"/>
              <w:rPr>
                <w:rFonts w:ascii="Times New Roman" w:hAnsi="Times New Roman" w:cs="Times New Roman"/>
                <w:sz w:val="24"/>
                <w:szCs w:val="24"/>
              </w:rPr>
            </w:pPr>
            <w:r w:rsidRPr="005D77CE">
              <w:rPr>
                <w:rFonts w:ascii="Times New Roman" w:hAnsi="Times New Roman" w:cs="Times New Roman"/>
                <w:sz w:val="24"/>
                <w:szCs w:val="24"/>
              </w:rPr>
              <w:t>3.</w:t>
            </w:r>
            <w:r w:rsidR="00DE779E">
              <w:rPr>
                <w:rFonts w:ascii="Times New Roman" w:hAnsi="Times New Roman" w:cs="Times New Roman"/>
                <w:sz w:val="24"/>
                <w:szCs w:val="24"/>
              </w:rPr>
              <w:t>5</w:t>
            </w:r>
            <w:r w:rsidRPr="005D77CE">
              <w:rPr>
                <w:rFonts w:ascii="Times New Roman" w:hAnsi="Times New Roman" w:cs="Times New Roman"/>
                <w:sz w:val="24"/>
                <w:szCs w:val="24"/>
              </w:rPr>
              <w:t>.</w:t>
            </w:r>
          </w:p>
        </w:tc>
      </w:tr>
      <w:tr w:rsidR="001954A7" w:rsidRPr="00F06C3F" w:rsidTr="00B17C2F">
        <w:trPr>
          <w:trHeight w:val="309"/>
        </w:trPr>
        <w:tc>
          <w:tcPr>
            <w:tcW w:w="2185" w:type="pct"/>
            <w:gridSpan w:val="4"/>
            <w:tcBorders>
              <w:top w:val="single" w:sz="4" w:space="0" w:color="auto"/>
              <w:left w:val="single" w:sz="4" w:space="0" w:color="auto"/>
              <w:right w:val="single" w:sz="4" w:space="0" w:color="auto"/>
            </w:tcBorders>
          </w:tcPr>
          <w:p w:rsidR="001954A7" w:rsidRPr="005D77CE" w:rsidRDefault="001954A7" w:rsidP="00B17C2F">
            <w:pPr>
              <w:pStyle w:val="ConsPlusTitlePage"/>
              <w:rPr>
                <w:rFonts w:ascii="Times New Roman" w:hAnsi="Times New Roman" w:cs="Times New Roman"/>
                <w:sz w:val="24"/>
                <w:szCs w:val="24"/>
              </w:rPr>
            </w:pPr>
            <w:r w:rsidRPr="00456F1A">
              <w:rPr>
                <w:rFonts w:ascii="Times New Roman" w:hAnsi="Times New Roman"/>
                <w:sz w:val="24"/>
                <w:szCs w:val="24"/>
              </w:rPr>
              <w:t>Итого по программе, в том числе</w:t>
            </w:r>
          </w:p>
        </w:tc>
        <w:tc>
          <w:tcPr>
            <w:tcW w:w="348"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1954A7" w:rsidRPr="005D77CE" w:rsidRDefault="005B64AF"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1630673,0</w:t>
            </w:r>
          </w:p>
        </w:tc>
        <w:tc>
          <w:tcPr>
            <w:tcW w:w="330" w:type="pct"/>
            <w:gridSpan w:val="2"/>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1124,5</w:t>
            </w:r>
          </w:p>
        </w:tc>
        <w:tc>
          <w:tcPr>
            <w:tcW w:w="302" w:type="pct"/>
            <w:gridSpan w:val="3"/>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6803,2</w:t>
            </w:r>
          </w:p>
        </w:tc>
        <w:tc>
          <w:tcPr>
            <w:tcW w:w="308" w:type="pct"/>
            <w:tcBorders>
              <w:top w:val="single" w:sz="4" w:space="0" w:color="auto"/>
              <w:left w:val="single" w:sz="4" w:space="0" w:color="auto"/>
              <w:bottom w:val="single" w:sz="4" w:space="0" w:color="auto"/>
              <w:right w:val="single" w:sz="4" w:space="0" w:color="auto"/>
            </w:tcBorders>
          </w:tcPr>
          <w:p w:rsidR="001954A7" w:rsidRPr="005D77CE" w:rsidRDefault="00580826"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259</w:t>
            </w:r>
            <w:r w:rsidR="00BD6EDC">
              <w:rPr>
                <w:rFonts w:ascii="Times New Roman" w:hAnsi="Times New Roman" w:cs="Times New Roman"/>
                <w:sz w:val="24"/>
                <w:szCs w:val="24"/>
              </w:rPr>
              <w:t>60</w:t>
            </w:r>
            <w:r>
              <w:rPr>
                <w:rFonts w:ascii="Times New Roman" w:hAnsi="Times New Roman" w:cs="Times New Roman"/>
                <w:sz w:val="24"/>
                <w:szCs w:val="24"/>
              </w:rPr>
              <w:t>,</w:t>
            </w:r>
            <w:r w:rsidR="00BD6EDC">
              <w:rPr>
                <w:rFonts w:ascii="Times New Roman" w:hAnsi="Times New Roman" w:cs="Times New Roman"/>
                <w:sz w:val="24"/>
                <w:szCs w:val="24"/>
              </w:rPr>
              <w:t>2</w:t>
            </w:r>
          </w:p>
        </w:tc>
        <w:tc>
          <w:tcPr>
            <w:tcW w:w="273" w:type="pct"/>
            <w:tcBorders>
              <w:top w:val="single" w:sz="4" w:space="0" w:color="auto"/>
              <w:left w:val="single" w:sz="4" w:space="0" w:color="auto"/>
              <w:bottom w:val="single" w:sz="4" w:space="0" w:color="auto"/>
              <w:right w:val="single" w:sz="4" w:space="0" w:color="auto"/>
            </w:tcBorders>
          </w:tcPr>
          <w:p w:rsidR="001954A7" w:rsidRPr="005D77CE" w:rsidRDefault="005B64AF"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18736,3</w:t>
            </w:r>
          </w:p>
        </w:tc>
        <w:tc>
          <w:tcPr>
            <w:tcW w:w="272" w:type="pct"/>
            <w:tcBorders>
              <w:top w:val="single" w:sz="4" w:space="0" w:color="auto"/>
              <w:left w:val="single" w:sz="4" w:space="0" w:color="auto"/>
              <w:bottom w:val="single" w:sz="4" w:space="0" w:color="auto"/>
              <w:right w:val="single" w:sz="4" w:space="0" w:color="auto"/>
            </w:tcBorders>
          </w:tcPr>
          <w:p w:rsidR="001954A7" w:rsidRPr="005D77CE" w:rsidRDefault="005B64AF"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1576628,5</w:t>
            </w:r>
          </w:p>
        </w:tc>
        <w:tc>
          <w:tcPr>
            <w:tcW w:w="273" w:type="pct"/>
            <w:tcBorders>
              <w:top w:val="single" w:sz="4" w:space="0" w:color="auto"/>
              <w:left w:val="single" w:sz="4" w:space="0" w:color="auto"/>
              <w:bottom w:val="single" w:sz="4" w:space="0" w:color="auto"/>
              <w:right w:val="single" w:sz="4" w:space="0" w:color="auto"/>
            </w:tcBorders>
          </w:tcPr>
          <w:p w:rsidR="001954A7" w:rsidRPr="005D77CE" w:rsidRDefault="00580826"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1419,9</w:t>
            </w:r>
          </w:p>
        </w:tc>
        <w:tc>
          <w:tcPr>
            <w:tcW w:w="359"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r>
      <w:tr w:rsidR="001954A7" w:rsidRPr="00F06C3F" w:rsidTr="00B17C2F">
        <w:trPr>
          <w:trHeight w:val="309"/>
        </w:trPr>
        <w:tc>
          <w:tcPr>
            <w:tcW w:w="2185" w:type="pct"/>
            <w:gridSpan w:val="4"/>
            <w:tcBorders>
              <w:top w:val="single" w:sz="4" w:space="0" w:color="auto"/>
              <w:left w:val="single" w:sz="4" w:space="0" w:color="auto"/>
              <w:right w:val="single" w:sz="4" w:space="0" w:color="auto"/>
            </w:tcBorders>
          </w:tcPr>
          <w:p w:rsidR="001954A7" w:rsidRPr="005D77CE" w:rsidRDefault="001954A7" w:rsidP="00B17C2F">
            <w:pPr>
              <w:pStyle w:val="ConsPlusTitlePage"/>
              <w:rPr>
                <w:rFonts w:ascii="Times New Roman" w:hAnsi="Times New Roman" w:cs="Times New Roman"/>
                <w:sz w:val="24"/>
                <w:szCs w:val="24"/>
              </w:rPr>
            </w:pPr>
            <w:r>
              <w:rPr>
                <w:rFonts w:ascii="Times New Roman" w:hAnsi="Times New Roman"/>
                <w:sz w:val="24"/>
                <w:szCs w:val="24"/>
              </w:rPr>
              <w:t xml:space="preserve">местный </w:t>
            </w:r>
            <w:r w:rsidRPr="00456F1A">
              <w:rPr>
                <w:rFonts w:ascii="Times New Roman" w:hAnsi="Times New Roman"/>
                <w:sz w:val="24"/>
                <w:szCs w:val="24"/>
              </w:rPr>
              <w:t xml:space="preserve">бюджет                                           </w:t>
            </w:r>
          </w:p>
        </w:tc>
        <w:tc>
          <w:tcPr>
            <w:tcW w:w="348"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bottom w:val="single" w:sz="4" w:space="0" w:color="auto"/>
              <w:right w:val="single" w:sz="4" w:space="0" w:color="auto"/>
            </w:tcBorders>
          </w:tcPr>
          <w:p w:rsidR="001954A7" w:rsidRPr="005D77CE" w:rsidRDefault="005B64AF"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234378,6</w:t>
            </w:r>
          </w:p>
        </w:tc>
        <w:tc>
          <w:tcPr>
            <w:tcW w:w="330" w:type="pct"/>
            <w:gridSpan w:val="2"/>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767,5</w:t>
            </w:r>
          </w:p>
        </w:tc>
        <w:tc>
          <w:tcPr>
            <w:tcW w:w="302" w:type="pct"/>
            <w:gridSpan w:val="3"/>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1670,2</w:t>
            </w:r>
          </w:p>
          <w:p w:rsidR="001954A7" w:rsidRPr="005D77CE" w:rsidRDefault="001954A7" w:rsidP="00DB3581">
            <w:pPr>
              <w:pStyle w:val="ConsPlusTitlePage"/>
              <w:jc w:val="center"/>
              <w:rPr>
                <w:rFonts w:ascii="Times New Roman" w:hAnsi="Times New Roman" w:cs="Times New Roman"/>
                <w:sz w:val="24"/>
                <w:szCs w:val="24"/>
              </w:rPr>
            </w:pPr>
          </w:p>
        </w:tc>
        <w:tc>
          <w:tcPr>
            <w:tcW w:w="308" w:type="pct"/>
            <w:tcBorders>
              <w:top w:val="single" w:sz="4" w:space="0" w:color="auto"/>
              <w:left w:val="single" w:sz="4" w:space="0" w:color="auto"/>
              <w:bottom w:val="single" w:sz="4" w:space="0" w:color="auto"/>
              <w:right w:val="single" w:sz="4" w:space="0" w:color="auto"/>
            </w:tcBorders>
          </w:tcPr>
          <w:p w:rsidR="001954A7" w:rsidRPr="005D77CE" w:rsidRDefault="00580826" w:rsidP="00BD6EDC">
            <w:pPr>
              <w:pStyle w:val="ConsPlusTitlePage"/>
              <w:jc w:val="center"/>
              <w:rPr>
                <w:rFonts w:ascii="Times New Roman" w:hAnsi="Times New Roman" w:cs="Times New Roman"/>
                <w:sz w:val="24"/>
                <w:szCs w:val="24"/>
              </w:rPr>
            </w:pPr>
            <w:r>
              <w:rPr>
                <w:rFonts w:ascii="Times New Roman" w:hAnsi="Times New Roman" w:cs="Times New Roman"/>
                <w:sz w:val="24"/>
                <w:szCs w:val="24"/>
              </w:rPr>
              <w:t>3</w:t>
            </w:r>
            <w:r w:rsidR="007266C7">
              <w:rPr>
                <w:rFonts w:ascii="Times New Roman" w:hAnsi="Times New Roman" w:cs="Times New Roman"/>
                <w:sz w:val="24"/>
                <w:szCs w:val="24"/>
              </w:rPr>
              <w:t>17</w:t>
            </w:r>
            <w:r w:rsidR="00BD6EDC">
              <w:rPr>
                <w:rFonts w:ascii="Times New Roman" w:hAnsi="Times New Roman" w:cs="Times New Roman"/>
                <w:sz w:val="24"/>
                <w:szCs w:val="24"/>
              </w:rPr>
              <w:t>9</w:t>
            </w:r>
            <w:r w:rsidR="007266C7">
              <w:rPr>
                <w:rFonts w:ascii="Times New Roman" w:hAnsi="Times New Roman" w:cs="Times New Roman"/>
                <w:sz w:val="24"/>
                <w:szCs w:val="24"/>
              </w:rPr>
              <w:t>,</w:t>
            </w:r>
            <w:r w:rsidR="00BD6EDC">
              <w:rPr>
                <w:rFonts w:ascii="Times New Roman" w:hAnsi="Times New Roman" w:cs="Times New Roman"/>
                <w:sz w:val="24"/>
                <w:szCs w:val="24"/>
              </w:rPr>
              <w:t>5</w:t>
            </w:r>
          </w:p>
        </w:tc>
        <w:tc>
          <w:tcPr>
            <w:tcW w:w="273" w:type="pct"/>
            <w:tcBorders>
              <w:top w:val="single" w:sz="4" w:space="0" w:color="auto"/>
              <w:left w:val="single" w:sz="4" w:space="0" w:color="auto"/>
              <w:bottom w:val="single" w:sz="4" w:space="0" w:color="auto"/>
              <w:right w:val="single" w:sz="4" w:space="0" w:color="auto"/>
            </w:tcBorders>
          </w:tcPr>
          <w:p w:rsidR="001954A7" w:rsidRPr="005D77CE" w:rsidRDefault="005B64AF"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14862,2</w:t>
            </w:r>
          </w:p>
          <w:p w:rsidR="001954A7" w:rsidRPr="005D77CE" w:rsidRDefault="001954A7" w:rsidP="00DB3581">
            <w:pPr>
              <w:pStyle w:val="ConsPlusTitlePage"/>
              <w:jc w:val="center"/>
              <w:rPr>
                <w:rFonts w:ascii="Times New Roman" w:hAnsi="Times New Roman" w:cs="Times New Roman"/>
                <w:sz w:val="24"/>
                <w:szCs w:val="24"/>
              </w:rPr>
            </w:pPr>
          </w:p>
        </w:tc>
        <w:tc>
          <w:tcPr>
            <w:tcW w:w="272" w:type="pct"/>
            <w:tcBorders>
              <w:top w:val="single" w:sz="4" w:space="0" w:color="auto"/>
              <w:left w:val="single" w:sz="4" w:space="0" w:color="auto"/>
              <w:bottom w:val="single" w:sz="4" w:space="0" w:color="auto"/>
              <w:right w:val="single" w:sz="4" w:space="0" w:color="auto"/>
            </w:tcBorders>
          </w:tcPr>
          <w:p w:rsidR="001954A7" w:rsidRPr="005D77CE" w:rsidRDefault="005B64AF"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213463,7</w:t>
            </w:r>
          </w:p>
          <w:p w:rsidR="001954A7" w:rsidRPr="005D77CE" w:rsidRDefault="001954A7" w:rsidP="00DB3581">
            <w:pPr>
              <w:pStyle w:val="ConsPlusTitlePage"/>
              <w:jc w:val="center"/>
              <w:rPr>
                <w:rFonts w:ascii="Times New Roman" w:hAnsi="Times New Roman" w:cs="Times New Roman"/>
                <w:sz w:val="24"/>
                <w:szCs w:val="24"/>
              </w:rPr>
            </w:pPr>
          </w:p>
        </w:tc>
        <w:tc>
          <w:tcPr>
            <w:tcW w:w="273"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4</w:t>
            </w:r>
            <w:r w:rsidR="00580826">
              <w:rPr>
                <w:rFonts w:ascii="Times New Roman" w:hAnsi="Times New Roman" w:cs="Times New Roman"/>
                <w:sz w:val="24"/>
                <w:szCs w:val="24"/>
              </w:rPr>
              <w:t>3</w:t>
            </w:r>
            <w:r>
              <w:rPr>
                <w:rFonts w:ascii="Times New Roman" w:hAnsi="Times New Roman" w:cs="Times New Roman"/>
                <w:sz w:val="24"/>
                <w:szCs w:val="24"/>
              </w:rPr>
              <w:t>5,5</w:t>
            </w:r>
          </w:p>
          <w:p w:rsidR="001954A7" w:rsidRPr="005D77CE" w:rsidRDefault="001954A7" w:rsidP="00DB3581">
            <w:pPr>
              <w:pStyle w:val="ConsPlusTitlePage"/>
              <w:jc w:val="center"/>
              <w:rPr>
                <w:rFonts w:ascii="Times New Roman" w:hAnsi="Times New Roman" w:cs="Times New Roman"/>
                <w:sz w:val="24"/>
                <w:szCs w:val="24"/>
              </w:rPr>
            </w:pPr>
          </w:p>
        </w:tc>
        <w:tc>
          <w:tcPr>
            <w:tcW w:w="359" w:type="pct"/>
            <w:tcBorders>
              <w:top w:val="single" w:sz="4" w:space="0" w:color="auto"/>
              <w:left w:val="single" w:sz="4" w:space="0" w:color="auto"/>
              <w:bottom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r>
      <w:tr w:rsidR="001954A7" w:rsidRPr="0030728B" w:rsidTr="00B17C2F">
        <w:trPr>
          <w:trHeight w:val="403"/>
        </w:trPr>
        <w:tc>
          <w:tcPr>
            <w:tcW w:w="2185" w:type="pct"/>
            <w:gridSpan w:val="4"/>
            <w:tcBorders>
              <w:left w:val="single" w:sz="4" w:space="0" w:color="auto"/>
              <w:right w:val="single" w:sz="4" w:space="0" w:color="auto"/>
            </w:tcBorders>
          </w:tcPr>
          <w:p w:rsidR="001954A7" w:rsidRPr="005D77CE" w:rsidRDefault="001954A7" w:rsidP="00B17C2F">
            <w:pPr>
              <w:pStyle w:val="ConsPlusTitlePage"/>
              <w:rPr>
                <w:rFonts w:ascii="Times New Roman" w:hAnsi="Times New Roman" w:cs="Times New Roman"/>
                <w:sz w:val="24"/>
                <w:szCs w:val="24"/>
              </w:rPr>
            </w:pPr>
            <w:r>
              <w:rPr>
                <w:rFonts w:ascii="Times New Roman" w:hAnsi="Times New Roman"/>
                <w:sz w:val="24"/>
                <w:szCs w:val="24"/>
              </w:rPr>
              <w:t xml:space="preserve">областной </w:t>
            </w:r>
            <w:r w:rsidRPr="00456F1A">
              <w:rPr>
                <w:rFonts w:ascii="Times New Roman" w:hAnsi="Times New Roman"/>
                <w:sz w:val="24"/>
                <w:szCs w:val="24"/>
              </w:rPr>
              <w:t xml:space="preserve"> бюджет                                             </w:t>
            </w:r>
          </w:p>
        </w:tc>
        <w:tc>
          <w:tcPr>
            <w:tcW w:w="348"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c>
          <w:tcPr>
            <w:tcW w:w="350" w:type="pct"/>
            <w:gridSpan w:val="2"/>
            <w:tcBorders>
              <w:top w:val="single" w:sz="4" w:space="0" w:color="auto"/>
              <w:left w:val="single" w:sz="4" w:space="0" w:color="auto"/>
              <w:right w:val="single" w:sz="4" w:space="0" w:color="auto"/>
            </w:tcBorders>
          </w:tcPr>
          <w:p w:rsidR="001954A7" w:rsidRPr="005D77CE" w:rsidRDefault="005B64AF"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1396294,0</w:t>
            </w:r>
          </w:p>
        </w:tc>
        <w:tc>
          <w:tcPr>
            <w:tcW w:w="330" w:type="pct"/>
            <w:gridSpan w:val="2"/>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357,0</w:t>
            </w:r>
          </w:p>
        </w:tc>
        <w:tc>
          <w:tcPr>
            <w:tcW w:w="302" w:type="pct"/>
            <w:gridSpan w:val="3"/>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5133,0</w:t>
            </w:r>
          </w:p>
        </w:tc>
        <w:tc>
          <w:tcPr>
            <w:tcW w:w="308"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22780,7</w:t>
            </w:r>
          </w:p>
        </w:tc>
        <w:tc>
          <w:tcPr>
            <w:tcW w:w="273" w:type="pct"/>
            <w:tcBorders>
              <w:top w:val="single" w:sz="4" w:space="0" w:color="auto"/>
              <w:left w:val="single" w:sz="4" w:space="0" w:color="auto"/>
              <w:right w:val="single" w:sz="4" w:space="0" w:color="auto"/>
            </w:tcBorders>
          </w:tcPr>
          <w:p w:rsidR="001954A7" w:rsidRPr="005D77CE" w:rsidRDefault="005B64AF"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3874,1</w:t>
            </w:r>
          </w:p>
        </w:tc>
        <w:tc>
          <w:tcPr>
            <w:tcW w:w="272" w:type="pct"/>
            <w:tcBorders>
              <w:top w:val="single" w:sz="4" w:space="0" w:color="auto"/>
              <w:left w:val="single" w:sz="4" w:space="0" w:color="auto"/>
              <w:right w:val="single" w:sz="4" w:space="0" w:color="auto"/>
            </w:tcBorders>
          </w:tcPr>
          <w:p w:rsidR="001954A7" w:rsidRPr="005D77CE" w:rsidRDefault="005B64AF"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1363164,8</w:t>
            </w:r>
          </w:p>
        </w:tc>
        <w:tc>
          <w:tcPr>
            <w:tcW w:w="273"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c>
          <w:tcPr>
            <w:tcW w:w="359" w:type="pct"/>
            <w:tcBorders>
              <w:top w:val="single" w:sz="4" w:space="0" w:color="auto"/>
              <w:left w:val="single" w:sz="4" w:space="0" w:color="auto"/>
              <w:right w:val="single" w:sz="4" w:space="0" w:color="auto"/>
            </w:tcBorders>
          </w:tcPr>
          <w:p w:rsidR="001954A7" w:rsidRPr="005D77CE" w:rsidRDefault="001954A7" w:rsidP="00DB3581">
            <w:pPr>
              <w:pStyle w:val="ConsPlusTitlePage"/>
              <w:jc w:val="center"/>
              <w:rPr>
                <w:rFonts w:ascii="Times New Roman" w:hAnsi="Times New Roman" w:cs="Times New Roman"/>
                <w:sz w:val="24"/>
                <w:szCs w:val="24"/>
              </w:rPr>
            </w:pPr>
          </w:p>
        </w:tc>
      </w:tr>
    </w:tbl>
    <w:p w:rsidR="005D77CE" w:rsidRDefault="0055414B" w:rsidP="005D77CE">
      <w:pPr>
        <w:autoSpaceDE w:val="0"/>
        <w:autoSpaceDN w:val="0"/>
        <w:adjustRightInd w:val="0"/>
        <w:ind w:firstLine="709"/>
        <w:jc w:val="both"/>
        <w:outlineLvl w:val="1"/>
        <w:rPr>
          <w:sz w:val="28"/>
          <w:szCs w:val="28"/>
        </w:rPr>
      </w:pPr>
      <w:r>
        <w:rPr>
          <w:sz w:val="28"/>
          <w:szCs w:val="28"/>
        </w:rPr>
        <w:t xml:space="preserve">                                                                                                                                                                                                       ».</w:t>
      </w:r>
    </w:p>
    <w:p w:rsidR="005D77CE" w:rsidRDefault="005D77CE" w:rsidP="005D77CE">
      <w:pPr>
        <w:autoSpaceDE w:val="0"/>
        <w:autoSpaceDN w:val="0"/>
        <w:adjustRightInd w:val="0"/>
        <w:ind w:firstLine="709"/>
        <w:jc w:val="both"/>
        <w:outlineLvl w:val="1"/>
        <w:rPr>
          <w:sz w:val="28"/>
          <w:szCs w:val="28"/>
        </w:rPr>
      </w:pPr>
    </w:p>
    <w:p w:rsidR="005D77CE" w:rsidRDefault="005D77CE" w:rsidP="005D77CE">
      <w:pPr>
        <w:autoSpaceDE w:val="0"/>
        <w:autoSpaceDN w:val="0"/>
        <w:adjustRightInd w:val="0"/>
        <w:ind w:firstLine="709"/>
        <w:jc w:val="both"/>
        <w:outlineLvl w:val="1"/>
        <w:rPr>
          <w:sz w:val="28"/>
          <w:szCs w:val="28"/>
        </w:rPr>
        <w:sectPr w:rsidR="005D77CE" w:rsidSect="005D77CE">
          <w:pgSz w:w="16838" w:h="11906" w:orient="landscape"/>
          <w:pgMar w:top="1418" w:right="568" w:bottom="566" w:left="720" w:header="709" w:footer="709" w:gutter="0"/>
          <w:cols w:space="720"/>
          <w:docGrid w:linePitch="326"/>
        </w:sectPr>
      </w:pPr>
    </w:p>
    <w:p w:rsidR="005D77CE" w:rsidRDefault="007F6C7E" w:rsidP="005D77CE">
      <w:pPr>
        <w:autoSpaceDE w:val="0"/>
        <w:autoSpaceDN w:val="0"/>
        <w:adjustRightInd w:val="0"/>
        <w:ind w:firstLine="709"/>
        <w:jc w:val="both"/>
        <w:outlineLvl w:val="1"/>
        <w:rPr>
          <w:color w:val="000000"/>
          <w:spacing w:val="-2"/>
          <w:sz w:val="28"/>
          <w:szCs w:val="28"/>
        </w:rPr>
      </w:pPr>
      <w:r w:rsidRPr="005D77CE">
        <w:rPr>
          <w:sz w:val="28"/>
          <w:szCs w:val="28"/>
        </w:rPr>
        <w:lastRenderedPageBreak/>
        <w:t>1.</w:t>
      </w:r>
      <w:r w:rsidR="00F1282C">
        <w:rPr>
          <w:sz w:val="28"/>
          <w:szCs w:val="28"/>
        </w:rPr>
        <w:t>4</w:t>
      </w:r>
      <w:r w:rsidRPr="005D77CE">
        <w:rPr>
          <w:sz w:val="28"/>
          <w:szCs w:val="28"/>
        </w:rPr>
        <w:t xml:space="preserve">. </w:t>
      </w:r>
      <w:r w:rsidR="005D77CE" w:rsidRPr="005D77CE">
        <w:rPr>
          <w:sz w:val="28"/>
          <w:szCs w:val="28"/>
        </w:rPr>
        <w:t>Таблицу г</w:t>
      </w:r>
      <w:r w:rsidRPr="005D77CE">
        <w:rPr>
          <w:sz w:val="28"/>
          <w:szCs w:val="28"/>
        </w:rPr>
        <w:t>лав</w:t>
      </w:r>
      <w:r w:rsidR="005D77CE" w:rsidRPr="005D77CE">
        <w:rPr>
          <w:sz w:val="28"/>
          <w:szCs w:val="28"/>
        </w:rPr>
        <w:t>ы 5 «</w:t>
      </w:r>
      <w:r w:rsidR="005D77CE" w:rsidRPr="005D77CE">
        <w:rPr>
          <w:color w:val="000000"/>
          <w:spacing w:val="-2"/>
          <w:sz w:val="28"/>
          <w:szCs w:val="28"/>
        </w:rPr>
        <w:t>Объем и источники финансирования муниципальной программы»</w:t>
      </w:r>
      <w:r w:rsidR="005D77CE">
        <w:rPr>
          <w:color w:val="000000"/>
          <w:spacing w:val="-2"/>
          <w:sz w:val="28"/>
          <w:szCs w:val="28"/>
        </w:rPr>
        <w:t xml:space="preserve"> изложить в следующей редакции: </w:t>
      </w:r>
    </w:p>
    <w:p w:rsidR="00D1563E" w:rsidRDefault="00D1563E" w:rsidP="005D77CE">
      <w:pPr>
        <w:autoSpaceDE w:val="0"/>
        <w:autoSpaceDN w:val="0"/>
        <w:adjustRightInd w:val="0"/>
        <w:ind w:firstLine="709"/>
        <w:jc w:val="both"/>
        <w:outlineLvl w:val="1"/>
        <w:rPr>
          <w:color w:val="000000"/>
          <w:spacing w:val="-2"/>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75" w:type="dxa"/>
          <w:left w:w="40" w:type="dxa"/>
          <w:bottom w:w="75" w:type="dxa"/>
          <w:right w:w="40" w:type="dxa"/>
        </w:tblCellMar>
        <w:tblLook w:val="0000"/>
      </w:tblPr>
      <w:tblGrid>
        <w:gridCol w:w="2113"/>
        <w:gridCol w:w="1707"/>
        <w:gridCol w:w="1145"/>
        <w:gridCol w:w="1005"/>
        <w:gridCol w:w="1012"/>
        <w:gridCol w:w="922"/>
        <w:gridCol w:w="1160"/>
        <w:gridCol w:w="938"/>
      </w:tblGrid>
      <w:tr w:rsidR="005D77CE" w:rsidRPr="0030728B" w:rsidTr="00456F21">
        <w:trPr>
          <w:trHeight w:val="241"/>
        </w:trPr>
        <w:tc>
          <w:tcPr>
            <w:tcW w:w="1056" w:type="pct"/>
            <w:vMerge w:val="restart"/>
          </w:tcPr>
          <w:p w:rsidR="005D77CE" w:rsidRPr="00456F21" w:rsidRDefault="005D77CE" w:rsidP="00DB3581">
            <w:pPr>
              <w:pStyle w:val="ConsPlusNonformat"/>
              <w:jc w:val="center"/>
              <w:rPr>
                <w:rFonts w:ascii="Times New Roman" w:hAnsi="Times New Roman" w:cs="Times New Roman"/>
                <w:sz w:val="24"/>
                <w:szCs w:val="24"/>
              </w:rPr>
            </w:pPr>
          </w:p>
          <w:p w:rsidR="005D77CE" w:rsidRPr="00456F21" w:rsidRDefault="005D77CE" w:rsidP="00DB3581">
            <w:pPr>
              <w:pStyle w:val="ConsPlusNonformat"/>
              <w:jc w:val="center"/>
              <w:rPr>
                <w:rFonts w:ascii="Times New Roman" w:hAnsi="Times New Roman" w:cs="Times New Roman"/>
                <w:sz w:val="24"/>
                <w:szCs w:val="24"/>
              </w:rPr>
            </w:pP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Источник финансирования</w:t>
            </w:r>
          </w:p>
        </w:tc>
        <w:tc>
          <w:tcPr>
            <w:tcW w:w="3944" w:type="pct"/>
            <w:gridSpan w:val="7"/>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Объем финансирования, тыс. руб.</w:t>
            </w:r>
          </w:p>
        </w:tc>
      </w:tr>
      <w:tr w:rsidR="005D77CE" w:rsidRPr="0030728B" w:rsidTr="00456F21">
        <w:tc>
          <w:tcPr>
            <w:tcW w:w="1056" w:type="pct"/>
            <w:vMerge/>
            <w:tcBorders>
              <w:top w:val="nil"/>
            </w:tcBorders>
          </w:tcPr>
          <w:p w:rsidR="005D77CE" w:rsidRPr="00456F21" w:rsidRDefault="005D77CE" w:rsidP="00DB3581"/>
        </w:tc>
        <w:tc>
          <w:tcPr>
            <w:tcW w:w="853" w:type="pct"/>
            <w:vMerge w:val="restar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За весь</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период</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реализации</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муниципальной</w:t>
            </w:r>
          </w:p>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программы, тыс. руб.</w:t>
            </w:r>
          </w:p>
        </w:tc>
        <w:tc>
          <w:tcPr>
            <w:tcW w:w="3090" w:type="pct"/>
            <w:gridSpan w:val="6"/>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В том числе по годам</w:t>
            </w:r>
          </w:p>
        </w:tc>
      </w:tr>
      <w:tr w:rsidR="00C13690" w:rsidRPr="0030728B" w:rsidTr="005B64AF">
        <w:tc>
          <w:tcPr>
            <w:tcW w:w="1056" w:type="pct"/>
            <w:vMerge/>
            <w:tcBorders>
              <w:top w:val="nil"/>
            </w:tcBorders>
          </w:tcPr>
          <w:p w:rsidR="005D77CE" w:rsidRPr="00456F21" w:rsidRDefault="005D77CE" w:rsidP="00DB3581"/>
        </w:tc>
        <w:tc>
          <w:tcPr>
            <w:tcW w:w="853" w:type="pct"/>
            <w:vMerge/>
            <w:tcBorders>
              <w:top w:val="nil"/>
            </w:tcBorders>
          </w:tcPr>
          <w:p w:rsidR="005D77CE" w:rsidRPr="00456F21" w:rsidRDefault="005D77CE" w:rsidP="00DB3581"/>
        </w:tc>
        <w:tc>
          <w:tcPr>
            <w:tcW w:w="602"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2020 год</w:t>
            </w:r>
          </w:p>
        </w:tc>
        <w:tc>
          <w:tcPr>
            <w:tcW w:w="532"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2021 год</w:t>
            </w:r>
          </w:p>
        </w:tc>
        <w:tc>
          <w:tcPr>
            <w:tcW w:w="535"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2022 год</w:t>
            </w:r>
          </w:p>
        </w:tc>
        <w:tc>
          <w:tcPr>
            <w:tcW w:w="490"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2023 год</w:t>
            </w:r>
          </w:p>
        </w:tc>
        <w:tc>
          <w:tcPr>
            <w:tcW w:w="434" w:type="pct"/>
            <w:tcBorders>
              <w:top w:val="nil"/>
              <w:right w:val="single" w:sz="4" w:space="0" w:color="auto"/>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 xml:space="preserve">2024 год </w:t>
            </w:r>
          </w:p>
        </w:tc>
        <w:tc>
          <w:tcPr>
            <w:tcW w:w="496" w:type="pct"/>
            <w:tcBorders>
              <w:top w:val="nil"/>
              <w:left w:val="single" w:sz="4" w:space="0" w:color="auto"/>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2025 год</w:t>
            </w:r>
          </w:p>
        </w:tc>
      </w:tr>
      <w:tr w:rsidR="00C13690" w:rsidRPr="0030728B" w:rsidTr="005B64AF">
        <w:trPr>
          <w:trHeight w:val="241"/>
        </w:trPr>
        <w:tc>
          <w:tcPr>
            <w:tcW w:w="1056"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1</w:t>
            </w:r>
          </w:p>
        </w:tc>
        <w:tc>
          <w:tcPr>
            <w:tcW w:w="853"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2</w:t>
            </w:r>
          </w:p>
        </w:tc>
        <w:tc>
          <w:tcPr>
            <w:tcW w:w="602"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3</w:t>
            </w:r>
          </w:p>
        </w:tc>
        <w:tc>
          <w:tcPr>
            <w:tcW w:w="532"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4</w:t>
            </w:r>
          </w:p>
        </w:tc>
        <w:tc>
          <w:tcPr>
            <w:tcW w:w="535"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5</w:t>
            </w:r>
          </w:p>
        </w:tc>
        <w:tc>
          <w:tcPr>
            <w:tcW w:w="490" w:type="pct"/>
            <w:tcBorders>
              <w:top w:val="nil"/>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6</w:t>
            </w:r>
          </w:p>
        </w:tc>
        <w:tc>
          <w:tcPr>
            <w:tcW w:w="431" w:type="pct"/>
            <w:tcBorders>
              <w:top w:val="nil"/>
              <w:right w:val="single" w:sz="4" w:space="0" w:color="auto"/>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7</w:t>
            </w:r>
          </w:p>
        </w:tc>
        <w:tc>
          <w:tcPr>
            <w:tcW w:w="499" w:type="pct"/>
            <w:tcBorders>
              <w:top w:val="nil"/>
              <w:left w:val="single" w:sz="4" w:space="0" w:color="auto"/>
            </w:tcBorders>
          </w:tcPr>
          <w:p w:rsidR="005D77CE" w:rsidRPr="00456F21" w:rsidRDefault="005D77CE" w:rsidP="00DB3581">
            <w:pPr>
              <w:pStyle w:val="ConsPlusNonformat"/>
              <w:jc w:val="center"/>
              <w:rPr>
                <w:rFonts w:ascii="Times New Roman" w:hAnsi="Times New Roman" w:cs="Times New Roman"/>
                <w:sz w:val="24"/>
                <w:szCs w:val="24"/>
              </w:rPr>
            </w:pPr>
            <w:r w:rsidRPr="00456F21">
              <w:rPr>
                <w:rFonts w:ascii="Times New Roman" w:hAnsi="Times New Roman" w:cs="Times New Roman"/>
                <w:sz w:val="24"/>
                <w:szCs w:val="24"/>
              </w:rPr>
              <w:t>8</w:t>
            </w:r>
          </w:p>
        </w:tc>
      </w:tr>
      <w:tr w:rsidR="005D77CE" w:rsidRPr="0030728B" w:rsidTr="005B64AF">
        <w:trPr>
          <w:trHeight w:val="172"/>
        </w:trPr>
        <w:tc>
          <w:tcPr>
            <w:tcW w:w="4501" w:type="pct"/>
            <w:gridSpan w:val="7"/>
            <w:tcBorders>
              <w:top w:val="nil"/>
              <w:right w:val="single" w:sz="4" w:space="0" w:color="auto"/>
            </w:tcBorders>
          </w:tcPr>
          <w:p w:rsidR="005D77CE" w:rsidRPr="00456F21" w:rsidRDefault="00456F21" w:rsidP="00DB3581">
            <w:pPr>
              <w:pStyle w:val="ConsPlusNonformat"/>
              <w:jc w:val="center"/>
              <w:rPr>
                <w:rFonts w:ascii="Times New Roman" w:hAnsi="Times New Roman" w:cs="Times New Roman"/>
                <w:b/>
                <w:sz w:val="24"/>
                <w:szCs w:val="24"/>
              </w:rPr>
            </w:pPr>
            <w:r w:rsidRPr="00456F21">
              <w:rPr>
                <w:rFonts w:ascii="Times New Roman" w:hAnsi="Times New Roman" w:cs="Times New Roman"/>
                <w:sz w:val="24"/>
                <w:szCs w:val="24"/>
              </w:rPr>
              <w:t>«Охрана окружающей среды территории муниципального образования «город Саянск» на 2020-2025 гг»</w:t>
            </w:r>
          </w:p>
        </w:tc>
        <w:tc>
          <w:tcPr>
            <w:tcW w:w="499" w:type="pct"/>
            <w:tcBorders>
              <w:top w:val="nil"/>
              <w:left w:val="single" w:sz="4" w:space="0" w:color="auto"/>
            </w:tcBorders>
          </w:tcPr>
          <w:p w:rsidR="005D77CE" w:rsidRPr="00456F21" w:rsidRDefault="005D77CE" w:rsidP="00DB3581">
            <w:pPr>
              <w:pStyle w:val="ConsPlusNonformat"/>
              <w:jc w:val="center"/>
              <w:rPr>
                <w:rFonts w:ascii="Times New Roman" w:hAnsi="Times New Roman" w:cs="Times New Roman"/>
                <w:b/>
                <w:sz w:val="24"/>
                <w:szCs w:val="24"/>
              </w:rPr>
            </w:pPr>
          </w:p>
        </w:tc>
      </w:tr>
      <w:tr w:rsidR="005B64AF" w:rsidRPr="00D05595" w:rsidTr="005B64AF">
        <w:trPr>
          <w:trHeight w:val="241"/>
        </w:trPr>
        <w:tc>
          <w:tcPr>
            <w:tcW w:w="1056" w:type="pct"/>
            <w:tcBorders>
              <w:top w:val="nil"/>
            </w:tcBorders>
          </w:tcPr>
          <w:p w:rsidR="005B64AF" w:rsidRPr="00456F21" w:rsidRDefault="005B64AF"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Всего, в том числе:          </w:t>
            </w:r>
          </w:p>
        </w:tc>
        <w:tc>
          <w:tcPr>
            <w:tcW w:w="853" w:type="pct"/>
            <w:tcBorders>
              <w:top w:val="nil"/>
            </w:tcBorders>
          </w:tcPr>
          <w:p w:rsidR="005B64AF" w:rsidRPr="005D77CE" w:rsidRDefault="005B64AF" w:rsidP="0090020E">
            <w:pPr>
              <w:pStyle w:val="ConsPlusTitlePage"/>
              <w:jc w:val="center"/>
              <w:rPr>
                <w:rFonts w:ascii="Times New Roman" w:hAnsi="Times New Roman" w:cs="Times New Roman"/>
                <w:sz w:val="24"/>
                <w:szCs w:val="24"/>
              </w:rPr>
            </w:pPr>
            <w:r>
              <w:rPr>
                <w:rFonts w:ascii="Times New Roman" w:hAnsi="Times New Roman" w:cs="Times New Roman"/>
                <w:sz w:val="24"/>
                <w:szCs w:val="24"/>
              </w:rPr>
              <w:t>1630673,0</w:t>
            </w:r>
          </w:p>
        </w:tc>
        <w:tc>
          <w:tcPr>
            <w:tcW w:w="602" w:type="pct"/>
            <w:tcBorders>
              <w:top w:val="nil"/>
            </w:tcBorders>
          </w:tcPr>
          <w:p w:rsidR="005B64AF" w:rsidRPr="005D77CE" w:rsidRDefault="005B64AF" w:rsidP="0090020E">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1124,5</w:t>
            </w:r>
          </w:p>
        </w:tc>
        <w:tc>
          <w:tcPr>
            <w:tcW w:w="532" w:type="pct"/>
            <w:tcBorders>
              <w:top w:val="nil"/>
            </w:tcBorders>
          </w:tcPr>
          <w:p w:rsidR="005B64AF" w:rsidRPr="005D77CE" w:rsidRDefault="005B64AF" w:rsidP="0090020E">
            <w:pPr>
              <w:pStyle w:val="ConsPlusTitlePage"/>
              <w:jc w:val="center"/>
              <w:rPr>
                <w:rFonts w:ascii="Times New Roman" w:hAnsi="Times New Roman" w:cs="Times New Roman"/>
                <w:sz w:val="24"/>
                <w:szCs w:val="24"/>
              </w:rPr>
            </w:pPr>
            <w:r>
              <w:rPr>
                <w:rFonts w:ascii="Times New Roman" w:hAnsi="Times New Roman" w:cs="Times New Roman"/>
                <w:sz w:val="24"/>
                <w:szCs w:val="24"/>
              </w:rPr>
              <w:t>6803,2</w:t>
            </w:r>
          </w:p>
        </w:tc>
        <w:tc>
          <w:tcPr>
            <w:tcW w:w="535" w:type="pct"/>
            <w:tcBorders>
              <w:top w:val="nil"/>
            </w:tcBorders>
          </w:tcPr>
          <w:p w:rsidR="005B64AF" w:rsidRPr="005D77CE" w:rsidRDefault="005B64AF" w:rsidP="0090020E">
            <w:pPr>
              <w:pStyle w:val="ConsPlusTitlePage"/>
              <w:jc w:val="center"/>
              <w:rPr>
                <w:rFonts w:ascii="Times New Roman" w:hAnsi="Times New Roman" w:cs="Times New Roman"/>
                <w:sz w:val="24"/>
                <w:szCs w:val="24"/>
              </w:rPr>
            </w:pPr>
            <w:r>
              <w:rPr>
                <w:rFonts w:ascii="Times New Roman" w:hAnsi="Times New Roman" w:cs="Times New Roman"/>
                <w:sz w:val="24"/>
                <w:szCs w:val="24"/>
              </w:rPr>
              <w:t>25960,2</w:t>
            </w:r>
          </w:p>
        </w:tc>
        <w:tc>
          <w:tcPr>
            <w:tcW w:w="490" w:type="pct"/>
            <w:tcBorders>
              <w:top w:val="nil"/>
            </w:tcBorders>
          </w:tcPr>
          <w:p w:rsidR="005B64AF" w:rsidRPr="005D77CE" w:rsidRDefault="005B64AF" w:rsidP="0090020E">
            <w:pPr>
              <w:pStyle w:val="ConsPlusTitlePage"/>
              <w:jc w:val="center"/>
              <w:rPr>
                <w:rFonts w:ascii="Times New Roman" w:hAnsi="Times New Roman" w:cs="Times New Roman"/>
                <w:sz w:val="24"/>
                <w:szCs w:val="24"/>
              </w:rPr>
            </w:pPr>
            <w:r>
              <w:rPr>
                <w:rFonts w:ascii="Times New Roman" w:hAnsi="Times New Roman" w:cs="Times New Roman"/>
                <w:sz w:val="24"/>
                <w:szCs w:val="24"/>
              </w:rPr>
              <w:t>18736,3</w:t>
            </w:r>
          </w:p>
        </w:tc>
        <w:tc>
          <w:tcPr>
            <w:tcW w:w="431" w:type="pct"/>
            <w:tcBorders>
              <w:top w:val="nil"/>
              <w:right w:val="single" w:sz="4" w:space="0" w:color="auto"/>
            </w:tcBorders>
          </w:tcPr>
          <w:p w:rsidR="005B64AF" w:rsidRPr="005D77CE" w:rsidRDefault="005B64AF" w:rsidP="0090020E">
            <w:pPr>
              <w:pStyle w:val="ConsPlusTitlePage"/>
              <w:jc w:val="center"/>
              <w:rPr>
                <w:rFonts w:ascii="Times New Roman" w:hAnsi="Times New Roman" w:cs="Times New Roman"/>
                <w:sz w:val="24"/>
                <w:szCs w:val="24"/>
              </w:rPr>
            </w:pPr>
            <w:r>
              <w:rPr>
                <w:rFonts w:ascii="Times New Roman" w:hAnsi="Times New Roman" w:cs="Times New Roman"/>
                <w:sz w:val="24"/>
                <w:szCs w:val="24"/>
              </w:rPr>
              <w:t>1576628,5</w:t>
            </w:r>
          </w:p>
        </w:tc>
        <w:tc>
          <w:tcPr>
            <w:tcW w:w="499" w:type="pct"/>
            <w:tcBorders>
              <w:top w:val="nil"/>
              <w:left w:val="single" w:sz="4" w:space="0" w:color="auto"/>
            </w:tcBorders>
          </w:tcPr>
          <w:p w:rsidR="005B64AF" w:rsidRPr="005D77CE" w:rsidRDefault="005B64AF" w:rsidP="0090020E">
            <w:pPr>
              <w:pStyle w:val="ConsPlusTitlePage"/>
              <w:jc w:val="center"/>
              <w:rPr>
                <w:rFonts w:ascii="Times New Roman" w:hAnsi="Times New Roman" w:cs="Times New Roman"/>
                <w:sz w:val="24"/>
                <w:szCs w:val="24"/>
              </w:rPr>
            </w:pPr>
            <w:r>
              <w:rPr>
                <w:rFonts w:ascii="Times New Roman" w:hAnsi="Times New Roman" w:cs="Times New Roman"/>
                <w:sz w:val="24"/>
                <w:szCs w:val="24"/>
              </w:rPr>
              <w:t>1419,9</w:t>
            </w:r>
          </w:p>
        </w:tc>
      </w:tr>
      <w:tr w:rsidR="005B64AF" w:rsidRPr="00D05595" w:rsidTr="005B64AF">
        <w:trPr>
          <w:trHeight w:val="241"/>
        </w:trPr>
        <w:tc>
          <w:tcPr>
            <w:tcW w:w="1056" w:type="pct"/>
            <w:tcBorders>
              <w:top w:val="nil"/>
            </w:tcBorders>
          </w:tcPr>
          <w:p w:rsidR="005B64AF" w:rsidRPr="00456F21" w:rsidRDefault="005B64AF"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Местный бюджет </w:t>
            </w:r>
          </w:p>
        </w:tc>
        <w:tc>
          <w:tcPr>
            <w:tcW w:w="853" w:type="pct"/>
            <w:tcBorders>
              <w:top w:val="nil"/>
            </w:tcBorders>
          </w:tcPr>
          <w:p w:rsidR="005B64AF" w:rsidRPr="005D77CE" w:rsidRDefault="005B64AF" w:rsidP="0090020E">
            <w:pPr>
              <w:pStyle w:val="ConsPlusTitlePage"/>
              <w:jc w:val="center"/>
              <w:rPr>
                <w:rFonts w:ascii="Times New Roman" w:hAnsi="Times New Roman" w:cs="Times New Roman"/>
                <w:sz w:val="24"/>
                <w:szCs w:val="24"/>
              </w:rPr>
            </w:pPr>
            <w:r>
              <w:rPr>
                <w:rFonts w:ascii="Times New Roman" w:hAnsi="Times New Roman" w:cs="Times New Roman"/>
                <w:sz w:val="24"/>
                <w:szCs w:val="24"/>
              </w:rPr>
              <w:t>234378,6</w:t>
            </w:r>
          </w:p>
        </w:tc>
        <w:tc>
          <w:tcPr>
            <w:tcW w:w="602" w:type="pct"/>
            <w:tcBorders>
              <w:top w:val="nil"/>
            </w:tcBorders>
          </w:tcPr>
          <w:p w:rsidR="005B64AF" w:rsidRPr="005D77CE" w:rsidRDefault="005B64AF" w:rsidP="0090020E">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767,5</w:t>
            </w:r>
          </w:p>
        </w:tc>
        <w:tc>
          <w:tcPr>
            <w:tcW w:w="532" w:type="pct"/>
            <w:tcBorders>
              <w:top w:val="nil"/>
            </w:tcBorders>
          </w:tcPr>
          <w:p w:rsidR="005B64AF" w:rsidRPr="005D77CE" w:rsidRDefault="005B64AF" w:rsidP="0090020E">
            <w:pPr>
              <w:pStyle w:val="ConsPlusTitlePage"/>
              <w:jc w:val="center"/>
              <w:rPr>
                <w:rFonts w:ascii="Times New Roman" w:hAnsi="Times New Roman" w:cs="Times New Roman"/>
                <w:sz w:val="24"/>
                <w:szCs w:val="24"/>
              </w:rPr>
            </w:pPr>
            <w:r>
              <w:rPr>
                <w:rFonts w:ascii="Times New Roman" w:hAnsi="Times New Roman" w:cs="Times New Roman"/>
                <w:sz w:val="24"/>
                <w:szCs w:val="24"/>
              </w:rPr>
              <w:t>1670,2</w:t>
            </w:r>
          </w:p>
          <w:p w:rsidR="005B64AF" w:rsidRPr="005D77CE" w:rsidRDefault="005B64AF" w:rsidP="0090020E">
            <w:pPr>
              <w:pStyle w:val="ConsPlusTitlePage"/>
              <w:jc w:val="center"/>
              <w:rPr>
                <w:rFonts w:ascii="Times New Roman" w:hAnsi="Times New Roman" w:cs="Times New Roman"/>
                <w:sz w:val="24"/>
                <w:szCs w:val="24"/>
              </w:rPr>
            </w:pPr>
          </w:p>
        </w:tc>
        <w:tc>
          <w:tcPr>
            <w:tcW w:w="535" w:type="pct"/>
            <w:tcBorders>
              <w:top w:val="nil"/>
            </w:tcBorders>
          </w:tcPr>
          <w:p w:rsidR="005B64AF" w:rsidRPr="005D77CE" w:rsidRDefault="005B64AF" w:rsidP="0090020E">
            <w:pPr>
              <w:pStyle w:val="ConsPlusTitlePage"/>
              <w:jc w:val="center"/>
              <w:rPr>
                <w:rFonts w:ascii="Times New Roman" w:hAnsi="Times New Roman" w:cs="Times New Roman"/>
                <w:sz w:val="24"/>
                <w:szCs w:val="24"/>
              </w:rPr>
            </w:pPr>
            <w:r>
              <w:rPr>
                <w:rFonts w:ascii="Times New Roman" w:hAnsi="Times New Roman" w:cs="Times New Roman"/>
                <w:sz w:val="24"/>
                <w:szCs w:val="24"/>
              </w:rPr>
              <w:t>3179,5</w:t>
            </w:r>
          </w:p>
        </w:tc>
        <w:tc>
          <w:tcPr>
            <w:tcW w:w="490" w:type="pct"/>
            <w:tcBorders>
              <w:top w:val="nil"/>
            </w:tcBorders>
          </w:tcPr>
          <w:p w:rsidR="005B64AF" w:rsidRPr="005D77CE" w:rsidRDefault="005B64AF" w:rsidP="0090020E">
            <w:pPr>
              <w:pStyle w:val="ConsPlusTitlePage"/>
              <w:jc w:val="center"/>
              <w:rPr>
                <w:rFonts w:ascii="Times New Roman" w:hAnsi="Times New Roman" w:cs="Times New Roman"/>
                <w:sz w:val="24"/>
                <w:szCs w:val="24"/>
              </w:rPr>
            </w:pPr>
            <w:r>
              <w:rPr>
                <w:rFonts w:ascii="Times New Roman" w:hAnsi="Times New Roman" w:cs="Times New Roman"/>
                <w:sz w:val="24"/>
                <w:szCs w:val="24"/>
              </w:rPr>
              <w:t>14862,2</w:t>
            </w:r>
          </w:p>
          <w:p w:rsidR="005B64AF" w:rsidRPr="005D77CE" w:rsidRDefault="005B64AF" w:rsidP="0090020E">
            <w:pPr>
              <w:pStyle w:val="ConsPlusTitlePage"/>
              <w:jc w:val="center"/>
              <w:rPr>
                <w:rFonts w:ascii="Times New Roman" w:hAnsi="Times New Roman" w:cs="Times New Roman"/>
                <w:sz w:val="24"/>
                <w:szCs w:val="24"/>
              </w:rPr>
            </w:pPr>
          </w:p>
        </w:tc>
        <w:tc>
          <w:tcPr>
            <w:tcW w:w="431" w:type="pct"/>
            <w:tcBorders>
              <w:top w:val="nil"/>
              <w:right w:val="single" w:sz="4" w:space="0" w:color="auto"/>
            </w:tcBorders>
          </w:tcPr>
          <w:p w:rsidR="005B64AF" w:rsidRPr="005D77CE" w:rsidRDefault="005B64AF" w:rsidP="0090020E">
            <w:pPr>
              <w:pStyle w:val="ConsPlusTitlePage"/>
              <w:jc w:val="center"/>
              <w:rPr>
                <w:rFonts w:ascii="Times New Roman" w:hAnsi="Times New Roman" w:cs="Times New Roman"/>
                <w:sz w:val="24"/>
                <w:szCs w:val="24"/>
              </w:rPr>
            </w:pPr>
            <w:r>
              <w:rPr>
                <w:rFonts w:ascii="Times New Roman" w:hAnsi="Times New Roman" w:cs="Times New Roman"/>
                <w:sz w:val="24"/>
                <w:szCs w:val="24"/>
              </w:rPr>
              <w:t>213463,7</w:t>
            </w:r>
          </w:p>
          <w:p w:rsidR="005B64AF" w:rsidRPr="005D77CE" w:rsidRDefault="005B64AF" w:rsidP="0090020E">
            <w:pPr>
              <w:pStyle w:val="ConsPlusTitlePage"/>
              <w:jc w:val="center"/>
              <w:rPr>
                <w:rFonts w:ascii="Times New Roman" w:hAnsi="Times New Roman" w:cs="Times New Roman"/>
                <w:sz w:val="24"/>
                <w:szCs w:val="24"/>
              </w:rPr>
            </w:pPr>
          </w:p>
        </w:tc>
        <w:tc>
          <w:tcPr>
            <w:tcW w:w="499" w:type="pct"/>
            <w:tcBorders>
              <w:top w:val="nil"/>
              <w:left w:val="single" w:sz="4" w:space="0" w:color="auto"/>
            </w:tcBorders>
          </w:tcPr>
          <w:p w:rsidR="005B64AF" w:rsidRPr="005D77CE" w:rsidRDefault="005B64AF" w:rsidP="0090020E">
            <w:pPr>
              <w:pStyle w:val="ConsPlusTitlePage"/>
              <w:jc w:val="center"/>
              <w:rPr>
                <w:rFonts w:ascii="Times New Roman" w:hAnsi="Times New Roman" w:cs="Times New Roman"/>
                <w:sz w:val="24"/>
                <w:szCs w:val="24"/>
              </w:rPr>
            </w:pPr>
            <w:r>
              <w:rPr>
                <w:rFonts w:ascii="Times New Roman" w:hAnsi="Times New Roman" w:cs="Times New Roman"/>
                <w:sz w:val="24"/>
                <w:szCs w:val="24"/>
              </w:rPr>
              <w:t>435,5</w:t>
            </w:r>
          </w:p>
          <w:p w:rsidR="005B64AF" w:rsidRPr="005D77CE" w:rsidRDefault="005B64AF" w:rsidP="0090020E">
            <w:pPr>
              <w:pStyle w:val="ConsPlusTitlePage"/>
              <w:jc w:val="center"/>
              <w:rPr>
                <w:rFonts w:ascii="Times New Roman" w:hAnsi="Times New Roman" w:cs="Times New Roman"/>
                <w:sz w:val="24"/>
                <w:szCs w:val="24"/>
              </w:rPr>
            </w:pPr>
          </w:p>
        </w:tc>
      </w:tr>
      <w:tr w:rsidR="005B64AF" w:rsidRPr="00D05595" w:rsidTr="005B64AF">
        <w:trPr>
          <w:trHeight w:val="241"/>
        </w:trPr>
        <w:tc>
          <w:tcPr>
            <w:tcW w:w="1056" w:type="pct"/>
            <w:tcBorders>
              <w:top w:val="nil"/>
            </w:tcBorders>
          </w:tcPr>
          <w:p w:rsidR="005B64AF" w:rsidRPr="00456F21" w:rsidRDefault="005B64AF" w:rsidP="00DB3581">
            <w:pPr>
              <w:pStyle w:val="ConsPlusNonformat"/>
              <w:jc w:val="both"/>
              <w:rPr>
                <w:rFonts w:ascii="Times New Roman" w:hAnsi="Times New Roman" w:cs="Times New Roman"/>
                <w:sz w:val="24"/>
                <w:szCs w:val="24"/>
              </w:rPr>
            </w:pPr>
            <w:r w:rsidRPr="00456F21">
              <w:rPr>
                <w:rFonts w:ascii="Times New Roman" w:hAnsi="Times New Roman" w:cs="Times New Roman"/>
                <w:sz w:val="24"/>
                <w:szCs w:val="24"/>
              </w:rPr>
              <w:t xml:space="preserve">Областной бюджет             </w:t>
            </w:r>
          </w:p>
        </w:tc>
        <w:tc>
          <w:tcPr>
            <w:tcW w:w="853" w:type="pct"/>
            <w:tcBorders>
              <w:top w:val="nil"/>
            </w:tcBorders>
          </w:tcPr>
          <w:p w:rsidR="005B64AF" w:rsidRPr="005D77CE" w:rsidRDefault="005B64AF" w:rsidP="0090020E">
            <w:pPr>
              <w:pStyle w:val="ConsPlusTitlePage"/>
              <w:jc w:val="center"/>
              <w:rPr>
                <w:rFonts w:ascii="Times New Roman" w:hAnsi="Times New Roman" w:cs="Times New Roman"/>
                <w:sz w:val="24"/>
                <w:szCs w:val="24"/>
              </w:rPr>
            </w:pPr>
            <w:r>
              <w:rPr>
                <w:rFonts w:ascii="Times New Roman" w:hAnsi="Times New Roman" w:cs="Times New Roman"/>
                <w:sz w:val="24"/>
                <w:szCs w:val="24"/>
              </w:rPr>
              <w:t>1396294,0</w:t>
            </w:r>
          </w:p>
        </w:tc>
        <w:tc>
          <w:tcPr>
            <w:tcW w:w="602" w:type="pct"/>
            <w:tcBorders>
              <w:top w:val="nil"/>
            </w:tcBorders>
          </w:tcPr>
          <w:p w:rsidR="005B64AF" w:rsidRPr="005D77CE" w:rsidRDefault="005B64AF" w:rsidP="0090020E">
            <w:pPr>
              <w:pStyle w:val="ConsPlusTitlePage"/>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357,0</w:t>
            </w:r>
          </w:p>
        </w:tc>
        <w:tc>
          <w:tcPr>
            <w:tcW w:w="532" w:type="pct"/>
            <w:tcBorders>
              <w:top w:val="nil"/>
            </w:tcBorders>
          </w:tcPr>
          <w:p w:rsidR="005B64AF" w:rsidRPr="005D77CE" w:rsidRDefault="005B64AF" w:rsidP="0090020E">
            <w:pPr>
              <w:pStyle w:val="ConsPlusTitlePage"/>
              <w:jc w:val="center"/>
              <w:rPr>
                <w:rFonts w:ascii="Times New Roman" w:hAnsi="Times New Roman" w:cs="Times New Roman"/>
                <w:sz w:val="24"/>
                <w:szCs w:val="24"/>
              </w:rPr>
            </w:pPr>
            <w:r>
              <w:rPr>
                <w:rFonts w:ascii="Times New Roman" w:hAnsi="Times New Roman" w:cs="Times New Roman"/>
                <w:sz w:val="24"/>
                <w:szCs w:val="24"/>
              </w:rPr>
              <w:t>5133,0</w:t>
            </w:r>
          </w:p>
        </w:tc>
        <w:tc>
          <w:tcPr>
            <w:tcW w:w="535" w:type="pct"/>
            <w:tcBorders>
              <w:top w:val="nil"/>
            </w:tcBorders>
          </w:tcPr>
          <w:p w:rsidR="005B64AF" w:rsidRPr="005D77CE" w:rsidRDefault="005B64AF" w:rsidP="0090020E">
            <w:pPr>
              <w:pStyle w:val="ConsPlusTitlePage"/>
              <w:jc w:val="center"/>
              <w:rPr>
                <w:rFonts w:ascii="Times New Roman" w:hAnsi="Times New Roman" w:cs="Times New Roman"/>
                <w:sz w:val="24"/>
                <w:szCs w:val="24"/>
              </w:rPr>
            </w:pPr>
            <w:r>
              <w:rPr>
                <w:rFonts w:ascii="Times New Roman" w:hAnsi="Times New Roman" w:cs="Times New Roman"/>
                <w:sz w:val="24"/>
                <w:szCs w:val="24"/>
              </w:rPr>
              <w:t>22780,7</w:t>
            </w:r>
          </w:p>
        </w:tc>
        <w:tc>
          <w:tcPr>
            <w:tcW w:w="490" w:type="pct"/>
            <w:tcBorders>
              <w:top w:val="nil"/>
            </w:tcBorders>
          </w:tcPr>
          <w:p w:rsidR="005B64AF" w:rsidRPr="005D77CE" w:rsidRDefault="005B64AF" w:rsidP="0090020E">
            <w:pPr>
              <w:pStyle w:val="ConsPlusTitlePage"/>
              <w:jc w:val="center"/>
              <w:rPr>
                <w:rFonts w:ascii="Times New Roman" w:hAnsi="Times New Roman" w:cs="Times New Roman"/>
                <w:sz w:val="24"/>
                <w:szCs w:val="24"/>
              </w:rPr>
            </w:pPr>
            <w:r>
              <w:rPr>
                <w:rFonts w:ascii="Times New Roman" w:hAnsi="Times New Roman" w:cs="Times New Roman"/>
                <w:sz w:val="24"/>
                <w:szCs w:val="24"/>
              </w:rPr>
              <w:t>3874,1</w:t>
            </w:r>
          </w:p>
        </w:tc>
        <w:tc>
          <w:tcPr>
            <w:tcW w:w="431" w:type="pct"/>
            <w:tcBorders>
              <w:top w:val="nil"/>
              <w:right w:val="single" w:sz="4" w:space="0" w:color="auto"/>
            </w:tcBorders>
          </w:tcPr>
          <w:p w:rsidR="005B64AF" w:rsidRPr="005D77CE" w:rsidRDefault="005B64AF" w:rsidP="0090020E">
            <w:pPr>
              <w:pStyle w:val="ConsPlusTitlePage"/>
              <w:jc w:val="center"/>
              <w:rPr>
                <w:rFonts w:ascii="Times New Roman" w:hAnsi="Times New Roman" w:cs="Times New Roman"/>
                <w:sz w:val="24"/>
                <w:szCs w:val="24"/>
              </w:rPr>
            </w:pPr>
            <w:r>
              <w:rPr>
                <w:rFonts w:ascii="Times New Roman" w:hAnsi="Times New Roman" w:cs="Times New Roman"/>
                <w:sz w:val="24"/>
                <w:szCs w:val="24"/>
              </w:rPr>
              <w:t>1363164,8</w:t>
            </w:r>
          </w:p>
        </w:tc>
        <w:tc>
          <w:tcPr>
            <w:tcW w:w="499" w:type="pct"/>
            <w:tcBorders>
              <w:top w:val="nil"/>
              <w:left w:val="single" w:sz="4" w:space="0" w:color="auto"/>
            </w:tcBorders>
          </w:tcPr>
          <w:p w:rsidR="005B64AF" w:rsidRPr="005D77CE" w:rsidRDefault="005B64AF" w:rsidP="0090020E">
            <w:pPr>
              <w:pStyle w:val="ConsPlusTitlePage"/>
              <w:jc w:val="center"/>
              <w:rPr>
                <w:rFonts w:ascii="Times New Roman" w:hAnsi="Times New Roman" w:cs="Times New Roman"/>
                <w:sz w:val="24"/>
                <w:szCs w:val="24"/>
              </w:rPr>
            </w:pPr>
            <w:r>
              <w:rPr>
                <w:rFonts w:ascii="Times New Roman" w:hAnsi="Times New Roman" w:cs="Times New Roman"/>
                <w:sz w:val="24"/>
                <w:szCs w:val="24"/>
              </w:rPr>
              <w:t>984,4</w:t>
            </w:r>
          </w:p>
        </w:tc>
      </w:tr>
      <w:tr w:rsidR="00456F21" w:rsidRPr="00D05595" w:rsidTr="005B64AF">
        <w:trPr>
          <w:trHeight w:val="241"/>
        </w:trPr>
        <w:tc>
          <w:tcPr>
            <w:tcW w:w="1056" w:type="pct"/>
            <w:tcBorders>
              <w:top w:val="nil"/>
            </w:tcBorders>
          </w:tcPr>
          <w:p w:rsidR="00456F21" w:rsidRPr="00F85678" w:rsidRDefault="00456F21"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Комитет по архитектуре и градостроительству </w:t>
            </w:r>
          </w:p>
        </w:tc>
        <w:tc>
          <w:tcPr>
            <w:tcW w:w="853" w:type="pct"/>
            <w:tcBorders>
              <w:top w:val="nil"/>
            </w:tcBorders>
          </w:tcPr>
          <w:p w:rsidR="00456F21" w:rsidRPr="00456F21" w:rsidRDefault="00EB3F87"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2856,2</w:t>
            </w:r>
          </w:p>
        </w:tc>
        <w:tc>
          <w:tcPr>
            <w:tcW w:w="602"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578,5</w:t>
            </w:r>
          </w:p>
        </w:tc>
        <w:tc>
          <w:tcPr>
            <w:tcW w:w="532" w:type="pct"/>
            <w:tcBorders>
              <w:top w:val="nil"/>
            </w:tcBorders>
          </w:tcPr>
          <w:p w:rsidR="00456F21" w:rsidRPr="00456F21" w:rsidRDefault="003D583B"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429,2</w:t>
            </w:r>
          </w:p>
        </w:tc>
        <w:tc>
          <w:tcPr>
            <w:tcW w:w="535" w:type="pct"/>
            <w:tcBorders>
              <w:top w:val="nil"/>
            </w:tcBorders>
          </w:tcPr>
          <w:p w:rsidR="00456F21" w:rsidRPr="00456F21" w:rsidRDefault="00D8348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100,0</w:t>
            </w:r>
          </w:p>
        </w:tc>
        <w:tc>
          <w:tcPr>
            <w:tcW w:w="490" w:type="pct"/>
            <w:tcBorders>
              <w:top w:val="nil"/>
            </w:tcBorders>
          </w:tcPr>
          <w:p w:rsidR="00456F21" w:rsidRPr="00456F21" w:rsidRDefault="00EB3F87"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1537,5</w:t>
            </w:r>
          </w:p>
        </w:tc>
        <w:tc>
          <w:tcPr>
            <w:tcW w:w="431" w:type="pct"/>
            <w:tcBorders>
              <w:top w:val="nil"/>
              <w:right w:val="single" w:sz="4" w:space="0" w:color="auto"/>
            </w:tcBorders>
          </w:tcPr>
          <w:p w:rsidR="00456F21" w:rsidRPr="00456F21" w:rsidRDefault="00FC242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105</w:t>
            </w:r>
            <w:r w:rsidR="00E51C39">
              <w:rPr>
                <w:rFonts w:ascii="Times New Roman" w:hAnsi="Times New Roman" w:cs="Times New Roman"/>
                <w:sz w:val="24"/>
                <w:szCs w:val="24"/>
              </w:rPr>
              <w:t>,5</w:t>
            </w:r>
          </w:p>
        </w:tc>
        <w:tc>
          <w:tcPr>
            <w:tcW w:w="499" w:type="pct"/>
            <w:tcBorders>
              <w:top w:val="nil"/>
              <w:left w:val="single" w:sz="4" w:space="0" w:color="auto"/>
            </w:tcBorders>
          </w:tcPr>
          <w:p w:rsidR="00456F21" w:rsidRPr="00456F21" w:rsidRDefault="00FC242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r w:rsidR="00E51C39">
              <w:rPr>
                <w:rFonts w:ascii="Times New Roman" w:hAnsi="Times New Roman" w:cs="Times New Roman"/>
                <w:sz w:val="24"/>
                <w:szCs w:val="24"/>
              </w:rPr>
              <w:t>5,5</w:t>
            </w:r>
          </w:p>
        </w:tc>
      </w:tr>
      <w:tr w:rsidR="00456F21" w:rsidRPr="00D05595" w:rsidTr="005B64AF">
        <w:trPr>
          <w:trHeight w:val="241"/>
        </w:trPr>
        <w:tc>
          <w:tcPr>
            <w:tcW w:w="1056" w:type="pct"/>
            <w:tcBorders>
              <w:top w:val="nil"/>
            </w:tcBorders>
          </w:tcPr>
          <w:p w:rsidR="00456F21" w:rsidRPr="00F85678" w:rsidRDefault="00456F21"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853" w:type="pct"/>
            <w:tcBorders>
              <w:top w:val="nil"/>
            </w:tcBorders>
          </w:tcPr>
          <w:p w:rsidR="00456F21" w:rsidRPr="00456F21" w:rsidRDefault="00EB3F87"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2856,2</w:t>
            </w:r>
          </w:p>
        </w:tc>
        <w:tc>
          <w:tcPr>
            <w:tcW w:w="602"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578,5</w:t>
            </w:r>
          </w:p>
        </w:tc>
        <w:tc>
          <w:tcPr>
            <w:tcW w:w="532" w:type="pct"/>
            <w:tcBorders>
              <w:top w:val="nil"/>
            </w:tcBorders>
          </w:tcPr>
          <w:p w:rsidR="00456F21" w:rsidRPr="00456F21" w:rsidRDefault="003D583B"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429,2</w:t>
            </w:r>
          </w:p>
        </w:tc>
        <w:tc>
          <w:tcPr>
            <w:tcW w:w="535" w:type="pct"/>
            <w:tcBorders>
              <w:top w:val="nil"/>
            </w:tcBorders>
          </w:tcPr>
          <w:p w:rsidR="00456F21" w:rsidRPr="00456F21" w:rsidRDefault="00D8348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100,0</w:t>
            </w:r>
          </w:p>
        </w:tc>
        <w:tc>
          <w:tcPr>
            <w:tcW w:w="490" w:type="pct"/>
            <w:tcBorders>
              <w:top w:val="nil"/>
            </w:tcBorders>
          </w:tcPr>
          <w:p w:rsidR="00456F21" w:rsidRPr="00456F21" w:rsidRDefault="00EB3F87"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1537,5</w:t>
            </w:r>
          </w:p>
        </w:tc>
        <w:tc>
          <w:tcPr>
            <w:tcW w:w="431" w:type="pct"/>
            <w:tcBorders>
              <w:top w:val="nil"/>
              <w:right w:val="single" w:sz="4" w:space="0" w:color="auto"/>
            </w:tcBorders>
          </w:tcPr>
          <w:p w:rsidR="00456F21" w:rsidRPr="00456F21" w:rsidRDefault="00FC242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r w:rsidR="00E51C39">
              <w:rPr>
                <w:rFonts w:ascii="Times New Roman" w:hAnsi="Times New Roman" w:cs="Times New Roman"/>
                <w:sz w:val="24"/>
                <w:szCs w:val="24"/>
              </w:rPr>
              <w:t>5,5</w:t>
            </w:r>
          </w:p>
        </w:tc>
        <w:tc>
          <w:tcPr>
            <w:tcW w:w="499" w:type="pct"/>
            <w:tcBorders>
              <w:top w:val="nil"/>
              <w:left w:val="single" w:sz="4" w:space="0" w:color="auto"/>
            </w:tcBorders>
          </w:tcPr>
          <w:p w:rsidR="00456F21" w:rsidRPr="00456F21" w:rsidRDefault="00FC242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10</w:t>
            </w:r>
            <w:r w:rsidR="00E51C39">
              <w:rPr>
                <w:rFonts w:ascii="Times New Roman" w:hAnsi="Times New Roman" w:cs="Times New Roman"/>
                <w:sz w:val="24"/>
                <w:szCs w:val="24"/>
              </w:rPr>
              <w:t>5,</w:t>
            </w:r>
            <w:r w:rsidR="0070536C">
              <w:rPr>
                <w:rFonts w:ascii="Times New Roman" w:hAnsi="Times New Roman" w:cs="Times New Roman"/>
                <w:sz w:val="24"/>
                <w:szCs w:val="24"/>
              </w:rPr>
              <w:t>5</w:t>
            </w:r>
          </w:p>
        </w:tc>
      </w:tr>
      <w:tr w:rsidR="00456F21" w:rsidRPr="00D05595" w:rsidTr="005B64AF">
        <w:trPr>
          <w:trHeight w:val="241"/>
        </w:trPr>
        <w:tc>
          <w:tcPr>
            <w:tcW w:w="1056" w:type="pct"/>
            <w:tcBorders>
              <w:top w:val="nil"/>
            </w:tcBorders>
          </w:tcPr>
          <w:p w:rsidR="00456F21" w:rsidRPr="00F85678" w:rsidRDefault="00456F21"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853"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602"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32"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535"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90" w:type="pct"/>
            <w:tcBorders>
              <w:top w:val="nil"/>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31" w:type="pct"/>
            <w:tcBorders>
              <w:top w:val="nil"/>
              <w:right w:val="single" w:sz="4" w:space="0" w:color="auto"/>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c>
          <w:tcPr>
            <w:tcW w:w="499" w:type="pct"/>
            <w:tcBorders>
              <w:top w:val="nil"/>
              <w:left w:val="single" w:sz="4" w:space="0" w:color="auto"/>
            </w:tcBorders>
          </w:tcPr>
          <w:p w:rsidR="00456F21" w:rsidRPr="00456F21" w:rsidRDefault="00E51C3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0,0</w:t>
            </w:r>
          </w:p>
        </w:tc>
      </w:tr>
      <w:tr w:rsidR="00B23E20" w:rsidRPr="00D05595" w:rsidTr="005B64AF">
        <w:trPr>
          <w:trHeight w:val="241"/>
        </w:trPr>
        <w:tc>
          <w:tcPr>
            <w:tcW w:w="1056" w:type="pct"/>
            <w:tcBorders>
              <w:top w:val="nil"/>
            </w:tcBorders>
          </w:tcPr>
          <w:p w:rsidR="00B23E20" w:rsidRPr="00B23E20" w:rsidRDefault="00B23E20" w:rsidP="00B23E20">
            <w:pPr>
              <w:widowControl w:val="0"/>
              <w:autoSpaceDE w:val="0"/>
              <w:autoSpaceDN w:val="0"/>
              <w:rPr>
                <w:rFonts w:eastAsia="Times New Roman"/>
                <w:color w:val="000000"/>
              </w:rPr>
            </w:pPr>
            <w:r w:rsidRPr="005D77CE">
              <w:rPr>
                <w:rFonts w:eastAsia="Times New Roman"/>
                <w:color w:val="000000"/>
              </w:rPr>
              <w:t xml:space="preserve">Администрация городского округа </w:t>
            </w:r>
          </w:p>
        </w:tc>
        <w:tc>
          <w:tcPr>
            <w:tcW w:w="853" w:type="pct"/>
            <w:tcBorders>
              <w:top w:val="nil"/>
            </w:tcBorders>
          </w:tcPr>
          <w:p w:rsidR="00B23E20" w:rsidRPr="00456F21" w:rsidRDefault="00EB3F87"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53638,9</w:t>
            </w:r>
          </w:p>
        </w:tc>
        <w:tc>
          <w:tcPr>
            <w:tcW w:w="602" w:type="pct"/>
            <w:tcBorders>
              <w:top w:val="nil"/>
            </w:tcBorders>
          </w:tcPr>
          <w:p w:rsidR="00B23E20" w:rsidRPr="00456F21" w:rsidRDefault="00984F3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546,0</w:t>
            </w:r>
          </w:p>
        </w:tc>
        <w:tc>
          <w:tcPr>
            <w:tcW w:w="532" w:type="pct"/>
            <w:tcBorders>
              <w:top w:val="nil"/>
            </w:tcBorders>
          </w:tcPr>
          <w:p w:rsidR="00B23E20" w:rsidRPr="00456F21" w:rsidRDefault="00984F3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6374,0</w:t>
            </w:r>
          </w:p>
        </w:tc>
        <w:tc>
          <w:tcPr>
            <w:tcW w:w="535" w:type="pct"/>
            <w:tcBorders>
              <w:top w:val="nil"/>
            </w:tcBorders>
          </w:tcPr>
          <w:p w:rsidR="00B23E20" w:rsidRPr="00456F21" w:rsidRDefault="00E51C39"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2</w:t>
            </w:r>
            <w:r w:rsidR="00984F3D">
              <w:rPr>
                <w:rFonts w:ascii="Times New Roman" w:hAnsi="Times New Roman" w:cs="Times New Roman"/>
                <w:sz w:val="24"/>
                <w:szCs w:val="24"/>
              </w:rPr>
              <w:t>5488,8</w:t>
            </w:r>
          </w:p>
        </w:tc>
        <w:tc>
          <w:tcPr>
            <w:tcW w:w="490" w:type="pct"/>
            <w:tcBorders>
              <w:top w:val="nil"/>
            </w:tcBorders>
          </w:tcPr>
          <w:p w:rsidR="00B23E20" w:rsidRPr="00456F21" w:rsidRDefault="00EB3F87" w:rsidP="00197F12">
            <w:pPr>
              <w:pStyle w:val="ConsPlusNonformat"/>
              <w:jc w:val="center"/>
              <w:rPr>
                <w:rFonts w:ascii="Times New Roman" w:hAnsi="Times New Roman" w:cs="Times New Roman"/>
                <w:sz w:val="24"/>
                <w:szCs w:val="24"/>
              </w:rPr>
            </w:pPr>
            <w:r>
              <w:rPr>
                <w:rFonts w:ascii="Times New Roman" w:hAnsi="Times New Roman" w:cs="Times New Roman"/>
                <w:sz w:val="24"/>
                <w:szCs w:val="24"/>
              </w:rPr>
              <w:t>10841,3</w:t>
            </w:r>
          </w:p>
        </w:tc>
        <w:tc>
          <w:tcPr>
            <w:tcW w:w="431" w:type="pct"/>
            <w:tcBorders>
              <w:top w:val="nil"/>
              <w:right w:val="single" w:sz="4" w:space="0" w:color="auto"/>
            </w:tcBorders>
          </w:tcPr>
          <w:p w:rsidR="00B23E20" w:rsidRPr="00456F21" w:rsidRDefault="00984F3D" w:rsidP="00FC242D">
            <w:pPr>
              <w:pStyle w:val="ConsPlusNonformat"/>
              <w:jc w:val="center"/>
              <w:rPr>
                <w:rFonts w:ascii="Times New Roman" w:hAnsi="Times New Roman" w:cs="Times New Roman"/>
                <w:sz w:val="24"/>
                <w:szCs w:val="24"/>
              </w:rPr>
            </w:pPr>
            <w:r>
              <w:rPr>
                <w:rFonts w:ascii="Times New Roman" w:hAnsi="Times New Roman" w:cs="Times New Roman"/>
                <w:sz w:val="24"/>
                <w:szCs w:val="24"/>
              </w:rPr>
              <w:t>9194,4</w:t>
            </w:r>
          </w:p>
        </w:tc>
        <w:tc>
          <w:tcPr>
            <w:tcW w:w="499" w:type="pct"/>
            <w:tcBorders>
              <w:top w:val="nil"/>
              <w:left w:val="single" w:sz="4" w:space="0" w:color="auto"/>
            </w:tcBorders>
          </w:tcPr>
          <w:p w:rsidR="00B23E20" w:rsidRPr="00456F21" w:rsidRDefault="00984F3D"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1194,4</w:t>
            </w:r>
          </w:p>
        </w:tc>
      </w:tr>
      <w:tr w:rsidR="00B23E20" w:rsidRPr="00D05595" w:rsidTr="005B64AF">
        <w:trPr>
          <w:trHeight w:val="241"/>
        </w:trPr>
        <w:tc>
          <w:tcPr>
            <w:tcW w:w="1056" w:type="pct"/>
            <w:tcBorders>
              <w:top w:val="nil"/>
            </w:tcBorders>
          </w:tcPr>
          <w:p w:rsidR="00B23E20" w:rsidRPr="00F85678" w:rsidRDefault="00B23E20"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853" w:type="pct"/>
            <w:tcBorders>
              <w:top w:val="nil"/>
            </w:tcBorders>
          </w:tcPr>
          <w:p w:rsidR="00B23E20" w:rsidRPr="00456F21" w:rsidRDefault="00EB3F87"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19525,3</w:t>
            </w:r>
          </w:p>
        </w:tc>
        <w:tc>
          <w:tcPr>
            <w:tcW w:w="602" w:type="pct"/>
            <w:tcBorders>
              <w:top w:val="nil"/>
            </w:tcBorders>
          </w:tcPr>
          <w:p w:rsidR="00B23E20" w:rsidRPr="00456F21" w:rsidRDefault="00984F3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189,0</w:t>
            </w:r>
          </w:p>
        </w:tc>
        <w:tc>
          <w:tcPr>
            <w:tcW w:w="532" w:type="pct"/>
            <w:tcBorders>
              <w:top w:val="nil"/>
            </w:tcBorders>
          </w:tcPr>
          <w:p w:rsidR="00B23E20" w:rsidRPr="00456F21" w:rsidRDefault="00984F3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1241,0</w:t>
            </w:r>
          </w:p>
        </w:tc>
        <w:tc>
          <w:tcPr>
            <w:tcW w:w="535" w:type="pct"/>
            <w:tcBorders>
              <w:top w:val="nil"/>
            </w:tcBorders>
          </w:tcPr>
          <w:p w:rsidR="00B23E20" w:rsidRPr="00456F21" w:rsidRDefault="00D83489"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2708,1</w:t>
            </w:r>
          </w:p>
        </w:tc>
        <w:tc>
          <w:tcPr>
            <w:tcW w:w="490" w:type="pct"/>
            <w:tcBorders>
              <w:top w:val="nil"/>
            </w:tcBorders>
          </w:tcPr>
          <w:p w:rsidR="00B23E20" w:rsidRPr="00456F21" w:rsidRDefault="00EB3F87"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6967,2</w:t>
            </w:r>
          </w:p>
        </w:tc>
        <w:tc>
          <w:tcPr>
            <w:tcW w:w="431" w:type="pct"/>
            <w:tcBorders>
              <w:top w:val="nil"/>
              <w:right w:val="single" w:sz="4" w:space="0" w:color="auto"/>
            </w:tcBorders>
          </w:tcPr>
          <w:p w:rsidR="00B23E20" w:rsidRPr="00456F21" w:rsidRDefault="00FC242D" w:rsidP="00984F3D">
            <w:pPr>
              <w:pStyle w:val="ConsPlusNonformat"/>
              <w:jc w:val="center"/>
              <w:rPr>
                <w:rFonts w:ascii="Times New Roman" w:hAnsi="Times New Roman" w:cs="Times New Roman"/>
                <w:sz w:val="24"/>
                <w:szCs w:val="24"/>
              </w:rPr>
            </w:pPr>
            <w:r>
              <w:rPr>
                <w:rFonts w:ascii="Times New Roman" w:hAnsi="Times New Roman" w:cs="Times New Roman"/>
                <w:sz w:val="24"/>
                <w:szCs w:val="24"/>
              </w:rPr>
              <w:t>8</w:t>
            </w:r>
            <w:r w:rsidR="00984F3D">
              <w:rPr>
                <w:rFonts w:ascii="Times New Roman" w:hAnsi="Times New Roman" w:cs="Times New Roman"/>
                <w:sz w:val="24"/>
                <w:szCs w:val="24"/>
              </w:rPr>
              <w:t>210,0</w:t>
            </w:r>
          </w:p>
        </w:tc>
        <w:tc>
          <w:tcPr>
            <w:tcW w:w="499" w:type="pct"/>
            <w:tcBorders>
              <w:top w:val="nil"/>
              <w:left w:val="single" w:sz="4" w:space="0" w:color="auto"/>
            </w:tcBorders>
          </w:tcPr>
          <w:p w:rsidR="00B23E20" w:rsidRPr="00456F21" w:rsidRDefault="00984F3D" w:rsidP="00DB3581">
            <w:pPr>
              <w:pStyle w:val="ConsPlusNonformat"/>
              <w:jc w:val="center"/>
              <w:rPr>
                <w:rFonts w:ascii="Times New Roman" w:hAnsi="Times New Roman" w:cs="Times New Roman"/>
                <w:sz w:val="24"/>
                <w:szCs w:val="24"/>
              </w:rPr>
            </w:pPr>
            <w:r>
              <w:rPr>
                <w:rFonts w:ascii="Times New Roman" w:hAnsi="Times New Roman" w:cs="Times New Roman"/>
                <w:sz w:val="24"/>
                <w:szCs w:val="24"/>
              </w:rPr>
              <w:t>2</w:t>
            </w:r>
            <w:r w:rsidR="00FC242D">
              <w:rPr>
                <w:rFonts w:ascii="Times New Roman" w:hAnsi="Times New Roman" w:cs="Times New Roman"/>
                <w:sz w:val="24"/>
                <w:szCs w:val="24"/>
              </w:rPr>
              <w:t>1</w:t>
            </w:r>
            <w:r w:rsidR="00E51C39">
              <w:rPr>
                <w:rFonts w:ascii="Times New Roman" w:hAnsi="Times New Roman" w:cs="Times New Roman"/>
                <w:sz w:val="24"/>
                <w:szCs w:val="24"/>
              </w:rPr>
              <w:t>0,0</w:t>
            </w:r>
          </w:p>
        </w:tc>
      </w:tr>
      <w:tr w:rsidR="00C13690" w:rsidRPr="0030728B" w:rsidTr="005B64AF">
        <w:trPr>
          <w:trHeight w:val="241"/>
        </w:trPr>
        <w:tc>
          <w:tcPr>
            <w:tcW w:w="1056" w:type="pct"/>
            <w:tcBorders>
              <w:top w:val="nil"/>
              <w:bottom w:val="single" w:sz="4" w:space="0" w:color="auto"/>
            </w:tcBorders>
          </w:tcPr>
          <w:p w:rsidR="00B23E20" w:rsidRPr="00F85678" w:rsidRDefault="00B23E20"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853" w:type="pct"/>
            <w:tcBorders>
              <w:top w:val="nil"/>
              <w:bottom w:val="single" w:sz="4" w:space="0" w:color="auto"/>
            </w:tcBorders>
          </w:tcPr>
          <w:p w:rsidR="00B23E20" w:rsidRPr="00456F21" w:rsidRDefault="0055414B" w:rsidP="00DB3581">
            <w:pPr>
              <w:pStyle w:val="ConsPlusNormal"/>
              <w:jc w:val="center"/>
              <w:rPr>
                <w:sz w:val="24"/>
                <w:szCs w:val="24"/>
              </w:rPr>
            </w:pPr>
            <w:r>
              <w:rPr>
                <w:sz w:val="24"/>
                <w:szCs w:val="24"/>
              </w:rPr>
              <w:t>34113,6</w:t>
            </w:r>
          </w:p>
        </w:tc>
        <w:tc>
          <w:tcPr>
            <w:tcW w:w="602" w:type="pct"/>
            <w:tcBorders>
              <w:top w:val="nil"/>
              <w:bottom w:val="single" w:sz="4" w:space="0" w:color="auto"/>
            </w:tcBorders>
          </w:tcPr>
          <w:p w:rsidR="00B23E20" w:rsidRPr="00456F21" w:rsidRDefault="00984F3D" w:rsidP="00DB3581">
            <w:pPr>
              <w:pStyle w:val="ConsPlusNormal"/>
              <w:jc w:val="center"/>
              <w:rPr>
                <w:sz w:val="24"/>
                <w:szCs w:val="24"/>
              </w:rPr>
            </w:pPr>
            <w:r>
              <w:rPr>
                <w:sz w:val="24"/>
                <w:szCs w:val="24"/>
              </w:rPr>
              <w:t>357,0</w:t>
            </w:r>
          </w:p>
        </w:tc>
        <w:tc>
          <w:tcPr>
            <w:tcW w:w="532" w:type="pct"/>
            <w:tcBorders>
              <w:top w:val="nil"/>
              <w:bottom w:val="single" w:sz="4" w:space="0" w:color="auto"/>
            </w:tcBorders>
          </w:tcPr>
          <w:p w:rsidR="00B23E20" w:rsidRPr="00456F21" w:rsidRDefault="00984F3D" w:rsidP="00DB3581">
            <w:pPr>
              <w:pStyle w:val="ConsPlusNormal"/>
              <w:jc w:val="center"/>
              <w:rPr>
                <w:sz w:val="24"/>
                <w:szCs w:val="24"/>
              </w:rPr>
            </w:pPr>
            <w:r>
              <w:rPr>
                <w:sz w:val="24"/>
                <w:szCs w:val="24"/>
              </w:rPr>
              <w:t>5133,0</w:t>
            </w:r>
          </w:p>
        </w:tc>
        <w:tc>
          <w:tcPr>
            <w:tcW w:w="535" w:type="pct"/>
            <w:tcBorders>
              <w:top w:val="nil"/>
              <w:bottom w:val="single" w:sz="4" w:space="0" w:color="auto"/>
            </w:tcBorders>
          </w:tcPr>
          <w:p w:rsidR="00B23E20" w:rsidRPr="00456F21" w:rsidRDefault="00984F3D" w:rsidP="00DB3581">
            <w:pPr>
              <w:pStyle w:val="ConsPlusNormal"/>
              <w:jc w:val="center"/>
              <w:rPr>
                <w:sz w:val="24"/>
                <w:szCs w:val="24"/>
              </w:rPr>
            </w:pPr>
            <w:r>
              <w:rPr>
                <w:sz w:val="24"/>
                <w:szCs w:val="24"/>
              </w:rPr>
              <w:t>22780,7</w:t>
            </w:r>
          </w:p>
        </w:tc>
        <w:tc>
          <w:tcPr>
            <w:tcW w:w="490" w:type="pct"/>
            <w:tcBorders>
              <w:top w:val="nil"/>
              <w:bottom w:val="single" w:sz="4" w:space="0" w:color="auto"/>
            </w:tcBorders>
          </w:tcPr>
          <w:p w:rsidR="00B23E20" w:rsidRPr="00456F21" w:rsidRDefault="0055414B" w:rsidP="00DB3581">
            <w:pPr>
              <w:pStyle w:val="ConsPlusNormal"/>
              <w:jc w:val="center"/>
              <w:rPr>
                <w:sz w:val="24"/>
                <w:szCs w:val="24"/>
              </w:rPr>
            </w:pPr>
            <w:r>
              <w:rPr>
                <w:sz w:val="24"/>
                <w:szCs w:val="24"/>
              </w:rPr>
              <w:t>3874,1</w:t>
            </w:r>
          </w:p>
        </w:tc>
        <w:tc>
          <w:tcPr>
            <w:tcW w:w="431" w:type="pct"/>
            <w:tcBorders>
              <w:top w:val="nil"/>
              <w:bottom w:val="single" w:sz="4" w:space="0" w:color="auto"/>
              <w:right w:val="single" w:sz="4" w:space="0" w:color="auto"/>
            </w:tcBorders>
          </w:tcPr>
          <w:p w:rsidR="00B23E20" w:rsidRPr="00456F21" w:rsidRDefault="00984F3D" w:rsidP="002C532D">
            <w:pPr>
              <w:pStyle w:val="ConsPlusNormal"/>
              <w:jc w:val="center"/>
              <w:rPr>
                <w:sz w:val="24"/>
                <w:szCs w:val="24"/>
              </w:rPr>
            </w:pPr>
            <w:r>
              <w:rPr>
                <w:sz w:val="24"/>
                <w:szCs w:val="24"/>
              </w:rPr>
              <w:t>984,</w:t>
            </w:r>
            <w:r w:rsidR="002C532D">
              <w:rPr>
                <w:sz w:val="24"/>
                <w:szCs w:val="24"/>
              </w:rPr>
              <w:t>4</w:t>
            </w:r>
          </w:p>
        </w:tc>
        <w:tc>
          <w:tcPr>
            <w:tcW w:w="499" w:type="pct"/>
            <w:tcBorders>
              <w:top w:val="nil"/>
              <w:left w:val="single" w:sz="4" w:space="0" w:color="auto"/>
              <w:bottom w:val="single" w:sz="4" w:space="0" w:color="auto"/>
            </w:tcBorders>
          </w:tcPr>
          <w:p w:rsidR="00B23E20" w:rsidRPr="00456F21" w:rsidRDefault="00984F3D" w:rsidP="00DB3581">
            <w:pPr>
              <w:pStyle w:val="ConsPlusNormal"/>
              <w:jc w:val="center"/>
              <w:rPr>
                <w:sz w:val="24"/>
                <w:szCs w:val="24"/>
              </w:rPr>
            </w:pPr>
            <w:r>
              <w:rPr>
                <w:sz w:val="24"/>
                <w:szCs w:val="24"/>
              </w:rPr>
              <w:t>984</w:t>
            </w:r>
            <w:r w:rsidR="00B23E20">
              <w:rPr>
                <w:sz w:val="24"/>
                <w:szCs w:val="24"/>
              </w:rPr>
              <w:t>,</w:t>
            </w:r>
            <w:r w:rsidR="002C532D">
              <w:rPr>
                <w:sz w:val="24"/>
                <w:szCs w:val="24"/>
              </w:rPr>
              <w:t>4</w:t>
            </w:r>
          </w:p>
        </w:tc>
      </w:tr>
      <w:tr w:rsidR="00580826" w:rsidRPr="0030728B" w:rsidTr="005B64AF">
        <w:trPr>
          <w:trHeight w:val="241"/>
        </w:trPr>
        <w:tc>
          <w:tcPr>
            <w:tcW w:w="1056" w:type="pct"/>
            <w:tcBorders>
              <w:top w:val="single" w:sz="4" w:space="0" w:color="auto"/>
              <w:bottom w:val="single" w:sz="4" w:space="0" w:color="auto"/>
            </w:tcBorders>
          </w:tcPr>
          <w:p w:rsidR="00580826" w:rsidRPr="00F85678" w:rsidRDefault="00580826"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МУ «СПиОГД»</w:t>
            </w:r>
          </w:p>
        </w:tc>
        <w:tc>
          <w:tcPr>
            <w:tcW w:w="853" w:type="pct"/>
            <w:tcBorders>
              <w:top w:val="single" w:sz="4" w:space="0" w:color="auto"/>
              <w:bottom w:val="single" w:sz="4" w:space="0" w:color="auto"/>
            </w:tcBorders>
          </w:tcPr>
          <w:p w:rsidR="00580826" w:rsidRDefault="005B64AF" w:rsidP="002C532D">
            <w:pPr>
              <w:pStyle w:val="ConsPlusNormal"/>
              <w:jc w:val="center"/>
              <w:rPr>
                <w:sz w:val="24"/>
                <w:szCs w:val="24"/>
              </w:rPr>
            </w:pPr>
            <w:r>
              <w:rPr>
                <w:sz w:val="24"/>
                <w:szCs w:val="24"/>
              </w:rPr>
              <w:t>1573746,1</w:t>
            </w:r>
          </w:p>
        </w:tc>
        <w:tc>
          <w:tcPr>
            <w:tcW w:w="602"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32"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35"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490" w:type="pct"/>
            <w:tcBorders>
              <w:top w:val="single" w:sz="4" w:space="0" w:color="auto"/>
              <w:bottom w:val="single" w:sz="4" w:space="0" w:color="auto"/>
            </w:tcBorders>
          </w:tcPr>
          <w:p w:rsidR="00580826" w:rsidRDefault="005B64AF" w:rsidP="00DB3581">
            <w:pPr>
              <w:pStyle w:val="ConsPlusNormal"/>
              <w:jc w:val="center"/>
              <w:rPr>
                <w:sz w:val="24"/>
                <w:szCs w:val="24"/>
              </w:rPr>
            </w:pPr>
            <w:r>
              <w:rPr>
                <w:sz w:val="24"/>
                <w:szCs w:val="24"/>
              </w:rPr>
              <w:t>6337,5</w:t>
            </w:r>
          </w:p>
        </w:tc>
        <w:tc>
          <w:tcPr>
            <w:tcW w:w="431" w:type="pct"/>
            <w:tcBorders>
              <w:top w:val="single" w:sz="4" w:space="0" w:color="auto"/>
              <w:bottom w:val="single" w:sz="4" w:space="0" w:color="auto"/>
              <w:right w:val="single" w:sz="4" w:space="0" w:color="auto"/>
            </w:tcBorders>
          </w:tcPr>
          <w:p w:rsidR="00580826" w:rsidRDefault="005B64AF" w:rsidP="002C532D">
            <w:pPr>
              <w:pStyle w:val="ConsPlusNormal"/>
              <w:jc w:val="center"/>
              <w:rPr>
                <w:sz w:val="24"/>
                <w:szCs w:val="24"/>
              </w:rPr>
            </w:pPr>
            <w:r>
              <w:rPr>
                <w:sz w:val="24"/>
                <w:szCs w:val="24"/>
              </w:rPr>
              <w:t>1567308,6</w:t>
            </w:r>
            <w:r w:rsidR="00FC242D">
              <w:rPr>
                <w:sz w:val="24"/>
                <w:szCs w:val="24"/>
              </w:rPr>
              <w:t>,</w:t>
            </w:r>
          </w:p>
        </w:tc>
        <w:tc>
          <w:tcPr>
            <w:tcW w:w="499" w:type="pct"/>
            <w:tcBorders>
              <w:top w:val="single" w:sz="4" w:space="0" w:color="auto"/>
              <w:left w:val="single" w:sz="4" w:space="0" w:color="auto"/>
              <w:bottom w:val="single" w:sz="4" w:space="0" w:color="auto"/>
            </w:tcBorders>
          </w:tcPr>
          <w:p w:rsidR="00580826" w:rsidRDefault="00FC242D" w:rsidP="00DB3581">
            <w:pPr>
              <w:pStyle w:val="ConsPlusNormal"/>
              <w:jc w:val="center"/>
              <w:rPr>
                <w:sz w:val="24"/>
                <w:szCs w:val="24"/>
              </w:rPr>
            </w:pPr>
            <w:r>
              <w:rPr>
                <w:sz w:val="24"/>
                <w:szCs w:val="24"/>
              </w:rPr>
              <w:t>100,0</w:t>
            </w:r>
          </w:p>
        </w:tc>
      </w:tr>
      <w:tr w:rsidR="00580826" w:rsidRPr="0030728B" w:rsidTr="005B64AF">
        <w:trPr>
          <w:trHeight w:val="241"/>
        </w:trPr>
        <w:tc>
          <w:tcPr>
            <w:tcW w:w="1056" w:type="pct"/>
            <w:tcBorders>
              <w:top w:val="single" w:sz="4" w:space="0" w:color="auto"/>
              <w:bottom w:val="single" w:sz="4" w:space="0" w:color="auto"/>
            </w:tcBorders>
          </w:tcPr>
          <w:p w:rsidR="00580826" w:rsidRPr="00F85678" w:rsidRDefault="00580826"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853" w:type="pct"/>
            <w:tcBorders>
              <w:top w:val="single" w:sz="4" w:space="0" w:color="auto"/>
              <w:bottom w:val="single" w:sz="4" w:space="0" w:color="auto"/>
            </w:tcBorders>
          </w:tcPr>
          <w:p w:rsidR="00580826" w:rsidRDefault="005B64AF" w:rsidP="00D307D7">
            <w:pPr>
              <w:pStyle w:val="ConsPlusNormal"/>
              <w:jc w:val="center"/>
              <w:rPr>
                <w:sz w:val="24"/>
                <w:szCs w:val="24"/>
              </w:rPr>
            </w:pPr>
            <w:r>
              <w:rPr>
                <w:sz w:val="24"/>
                <w:szCs w:val="24"/>
              </w:rPr>
              <w:t>211565,7</w:t>
            </w:r>
          </w:p>
        </w:tc>
        <w:tc>
          <w:tcPr>
            <w:tcW w:w="602"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32"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35"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490" w:type="pct"/>
            <w:tcBorders>
              <w:top w:val="single" w:sz="4" w:space="0" w:color="auto"/>
              <w:bottom w:val="single" w:sz="4" w:space="0" w:color="auto"/>
            </w:tcBorders>
          </w:tcPr>
          <w:p w:rsidR="00580826" w:rsidRDefault="005B64AF" w:rsidP="00D307D7">
            <w:pPr>
              <w:pStyle w:val="ConsPlusNormal"/>
              <w:jc w:val="center"/>
              <w:rPr>
                <w:sz w:val="24"/>
                <w:szCs w:val="24"/>
              </w:rPr>
            </w:pPr>
            <w:r>
              <w:rPr>
                <w:sz w:val="24"/>
                <w:szCs w:val="24"/>
              </w:rPr>
              <w:t>6337,5</w:t>
            </w:r>
          </w:p>
        </w:tc>
        <w:tc>
          <w:tcPr>
            <w:tcW w:w="431" w:type="pct"/>
            <w:tcBorders>
              <w:top w:val="single" w:sz="4" w:space="0" w:color="auto"/>
              <w:bottom w:val="single" w:sz="4" w:space="0" w:color="auto"/>
              <w:right w:val="single" w:sz="4" w:space="0" w:color="auto"/>
            </w:tcBorders>
          </w:tcPr>
          <w:p w:rsidR="00580826" w:rsidRDefault="005B64AF" w:rsidP="00FC242D">
            <w:pPr>
              <w:pStyle w:val="ConsPlusNormal"/>
              <w:jc w:val="center"/>
              <w:rPr>
                <w:sz w:val="24"/>
                <w:szCs w:val="24"/>
              </w:rPr>
            </w:pPr>
            <w:r>
              <w:rPr>
                <w:sz w:val="24"/>
                <w:szCs w:val="24"/>
              </w:rPr>
              <w:t>205128,2</w:t>
            </w:r>
          </w:p>
        </w:tc>
        <w:tc>
          <w:tcPr>
            <w:tcW w:w="499" w:type="pct"/>
            <w:tcBorders>
              <w:top w:val="single" w:sz="4" w:space="0" w:color="auto"/>
              <w:left w:val="single" w:sz="4" w:space="0" w:color="auto"/>
              <w:bottom w:val="single" w:sz="4" w:space="0" w:color="auto"/>
            </w:tcBorders>
          </w:tcPr>
          <w:p w:rsidR="00580826" w:rsidRDefault="00FC242D" w:rsidP="00DB3581">
            <w:pPr>
              <w:pStyle w:val="ConsPlusNormal"/>
              <w:jc w:val="center"/>
              <w:rPr>
                <w:sz w:val="24"/>
                <w:szCs w:val="24"/>
              </w:rPr>
            </w:pPr>
            <w:r>
              <w:rPr>
                <w:sz w:val="24"/>
                <w:szCs w:val="24"/>
              </w:rPr>
              <w:t>100,0</w:t>
            </w:r>
          </w:p>
        </w:tc>
      </w:tr>
      <w:tr w:rsidR="00580826" w:rsidRPr="0030728B" w:rsidTr="005B64AF">
        <w:trPr>
          <w:trHeight w:val="241"/>
        </w:trPr>
        <w:tc>
          <w:tcPr>
            <w:tcW w:w="1056" w:type="pct"/>
            <w:tcBorders>
              <w:top w:val="single" w:sz="4" w:space="0" w:color="auto"/>
              <w:bottom w:val="single" w:sz="4" w:space="0" w:color="auto"/>
            </w:tcBorders>
          </w:tcPr>
          <w:p w:rsidR="00580826" w:rsidRPr="00F85678" w:rsidRDefault="00580826"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853" w:type="pct"/>
            <w:tcBorders>
              <w:top w:val="single" w:sz="4" w:space="0" w:color="auto"/>
              <w:bottom w:val="single" w:sz="4" w:space="0" w:color="auto"/>
            </w:tcBorders>
          </w:tcPr>
          <w:p w:rsidR="00580826" w:rsidRDefault="005B64AF" w:rsidP="00DB3581">
            <w:pPr>
              <w:pStyle w:val="ConsPlusNormal"/>
              <w:jc w:val="center"/>
              <w:rPr>
                <w:sz w:val="24"/>
                <w:szCs w:val="24"/>
              </w:rPr>
            </w:pPr>
            <w:r>
              <w:rPr>
                <w:sz w:val="24"/>
                <w:szCs w:val="24"/>
              </w:rPr>
              <w:t>1362180,4</w:t>
            </w:r>
          </w:p>
        </w:tc>
        <w:tc>
          <w:tcPr>
            <w:tcW w:w="602"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32"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35"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490" w:type="pct"/>
            <w:tcBorders>
              <w:top w:val="single" w:sz="4" w:space="0" w:color="auto"/>
              <w:bottom w:val="single" w:sz="4" w:space="0" w:color="auto"/>
            </w:tcBorders>
          </w:tcPr>
          <w:p w:rsidR="00580826" w:rsidRDefault="005B64AF" w:rsidP="00DB3581">
            <w:pPr>
              <w:pStyle w:val="ConsPlusNormal"/>
              <w:jc w:val="center"/>
              <w:rPr>
                <w:sz w:val="24"/>
                <w:szCs w:val="24"/>
              </w:rPr>
            </w:pPr>
            <w:r>
              <w:rPr>
                <w:sz w:val="24"/>
                <w:szCs w:val="24"/>
              </w:rPr>
              <w:t>0,0</w:t>
            </w:r>
          </w:p>
        </w:tc>
        <w:tc>
          <w:tcPr>
            <w:tcW w:w="431" w:type="pct"/>
            <w:tcBorders>
              <w:top w:val="single" w:sz="4" w:space="0" w:color="auto"/>
              <w:bottom w:val="single" w:sz="4" w:space="0" w:color="auto"/>
              <w:right w:val="single" w:sz="4" w:space="0" w:color="auto"/>
            </w:tcBorders>
          </w:tcPr>
          <w:p w:rsidR="00580826" w:rsidRDefault="005B64AF" w:rsidP="00DB3581">
            <w:pPr>
              <w:pStyle w:val="ConsPlusNormal"/>
              <w:jc w:val="center"/>
              <w:rPr>
                <w:sz w:val="24"/>
                <w:szCs w:val="24"/>
              </w:rPr>
            </w:pPr>
            <w:r>
              <w:rPr>
                <w:sz w:val="24"/>
                <w:szCs w:val="24"/>
              </w:rPr>
              <w:t>1362180,4</w:t>
            </w:r>
          </w:p>
        </w:tc>
        <w:tc>
          <w:tcPr>
            <w:tcW w:w="499" w:type="pct"/>
            <w:tcBorders>
              <w:top w:val="single" w:sz="4" w:space="0" w:color="auto"/>
              <w:left w:val="single" w:sz="4" w:space="0" w:color="auto"/>
              <w:bottom w:val="single" w:sz="4" w:space="0" w:color="auto"/>
            </w:tcBorders>
          </w:tcPr>
          <w:p w:rsidR="00580826" w:rsidRDefault="00FC242D" w:rsidP="00DB3581">
            <w:pPr>
              <w:pStyle w:val="ConsPlusNormal"/>
              <w:jc w:val="center"/>
              <w:rPr>
                <w:sz w:val="24"/>
                <w:szCs w:val="24"/>
              </w:rPr>
            </w:pPr>
            <w:r>
              <w:rPr>
                <w:sz w:val="24"/>
                <w:szCs w:val="24"/>
              </w:rPr>
              <w:t>0,0</w:t>
            </w:r>
          </w:p>
        </w:tc>
      </w:tr>
      <w:tr w:rsidR="00580826" w:rsidRPr="0030728B" w:rsidTr="005B64AF">
        <w:trPr>
          <w:trHeight w:val="241"/>
        </w:trPr>
        <w:tc>
          <w:tcPr>
            <w:tcW w:w="1056" w:type="pct"/>
            <w:tcBorders>
              <w:top w:val="single" w:sz="4" w:space="0" w:color="auto"/>
              <w:bottom w:val="single" w:sz="4" w:space="0" w:color="auto"/>
            </w:tcBorders>
          </w:tcPr>
          <w:p w:rsidR="00580826" w:rsidRPr="00F85678" w:rsidRDefault="00580826" w:rsidP="00DB3581">
            <w:pPr>
              <w:pStyle w:val="ConsPlusNonformat"/>
              <w:jc w:val="both"/>
              <w:rPr>
                <w:rFonts w:ascii="Times New Roman" w:hAnsi="Times New Roman" w:cs="Times New Roman"/>
                <w:sz w:val="24"/>
                <w:szCs w:val="24"/>
              </w:rPr>
            </w:pPr>
            <w:r>
              <w:rPr>
                <w:rFonts w:ascii="Times New Roman" w:hAnsi="Times New Roman" w:cs="Times New Roman"/>
                <w:sz w:val="24"/>
                <w:szCs w:val="24"/>
              </w:rPr>
              <w:t>МКУ «СДС»</w:t>
            </w:r>
          </w:p>
        </w:tc>
        <w:tc>
          <w:tcPr>
            <w:tcW w:w="853" w:type="pct"/>
            <w:tcBorders>
              <w:top w:val="single" w:sz="4" w:space="0" w:color="auto"/>
              <w:bottom w:val="single" w:sz="4" w:space="0" w:color="auto"/>
            </w:tcBorders>
          </w:tcPr>
          <w:p w:rsidR="00580826" w:rsidRDefault="00580826" w:rsidP="001C7210">
            <w:pPr>
              <w:pStyle w:val="ConsPlusNormal"/>
              <w:jc w:val="center"/>
              <w:rPr>
                <w:sz w:val="24"/>
                <w:szCs w:val="24"/>
              </w:rPr>
            </w:pPr>
            <w:r>
              <w:rPr>
                <w:sz w:val="24"/>
                <w:szCs w:val="24"/>
              </w:rPr>
              <w:t>4</w:t>
            </w:r>
            <w:r w:rsidR="001C7210">
              <w:rPr>
                <w:sz w:val="24"/>
                <w:szCs w:val="24"/>
              </w:rPr>
              <w:t>31</w:t>
            </w:r>
            <w:r>
              <w:rPr>
                <w:sz w:val="24"/>
                <w:szCs w:val="24"/>
              </w:rPr>
              <w:t>,</w:t>
            </w:r>
            <w:r w:rsidR="001C7210">
              <w:rPr>
                <w:sz w:val="24"/>
                <w:szCs w:val="24"/>
              </w:rPr>
              <w:t>4</w:t>
            </w:r>
          </w:p>
        </w:tc>
        <w:tc>
          <w:tcPr>
            <w:tcW w:w="602"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32"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35" w:type="pct"/>
            <w:tcBorders>
              <w:top w:val="single" w:sz="4" w:space="0" w:color="auto"/>
              <w:bottom w:val="single" w:sz="4" w:space="0" w:color="auto"/>
            </w:tcBorders>
          </w:tcPr>
          <w:p w:rsidR="00580826" w:rsidRDefault="007266C7" w:rsidP="001C7210">
            <w:pPr>
              <w:pStyle w:val="ConsPlusNormal"/>
              <w:jc w:val="center"/>
              <w:rPr>
                <w:sz w:val="24"/>
                <w:szCs w:val="24"/>
              </w:rPr>
            </w:pPr>
            <w:r>
              <w:rPr>
                <w:sz w:val="24"/>
                <w:szCs w:val="24"/>
              </w:rPr>
              <w:t>3</w:t>
            </w:r>
            <w:r w:rsidR="001C7210">
              <w:rPr>
                <w:sz w:val="24"/>
                <w:szCs w:val="24"/>
              </w:rPr>
              <w:t>71</w:t>
            </w:r>
            <w:r w:rsidR="00D83489">
              <w:rPr>
                <w:sz w:val="24"/>
                <w:szCs w:val="24"/>
              </w:rPr>
              <w:t>,</w:t>
            </w:r>
            <w:r w:rsidR="001C7210">
              <w:rPr>
                <w:sz w:val="24"/>
                <w:szCs w:val="24"/>
              </w:rPr>
              <w:t>4</w:t>
            </w:r>
          </w:p>
        </w:tc>
        <w:tc>
          <w:tcPr>
            <w:tcW w:w="490" w:type="pct"/>
            <w:tcBorders>
              <w:top w:val="single" w:sz="4" w:space="0" w:color="auto"/>
              <w:bottom w:val="single" w:sz="4" w:space="0" w:color="auto"/>
            </w:tcBorders>
          </w:tcPr>
          <w:p w:rsidR="00580826" w:rsidRDefault="00197F12" w:rsidP="00DB3581">
            <w:pPr>
              <w:pStyle w:val="ConsPlusNormal"/>
              <w:jc w:val="center"/>
              <w:rPr>
                <w:sz w:val="24"/>
                <w:szCs w:val="24"/>
              </w:rPr>
            </w:pPr>
            <w:r>
              <w:rPr>
                <w:sz w:val="24"/>
                <w:szCs w:val="24"/>
              </w:rPr>
              <w:t>20,0</w:t>
            </w:r>
          </w:p>
        </w:tc>
        <w:tc>
          <w:tcPr>
            <w:tcW w:w="431" w:type="pct"/>
            <w:tcBorders>
              <w:top w:val="single" w:sz="4" w:space="0" w:color="auto"/>
              <w:bottom w:val="single" w:sz="4" w:space="0" w:color="auto"/>
              <w:right w:val="single" w:sz="4" w:space="0" w:color="auto"/>
            </w:tcBorders>
          </w:tcPr>
          <w:p w:rsidR="00580826" w:rsidRDefault="00FC242D" w:rsidP="00DB3581">
            <w:pPr>
              <w:pStyle w:val="ConsPlusNormal"/>
              <w:jc w:val="center"/>
              <w:rPr>
                <w:sz w:val="24"/>
                <w:szCs w:val="24"/>
              </w:rPr>
            </w:pPr>
            <w:r>
              <w:rPr>
                <w:sz w:val="24"/>
                <w:szCs w:val="24"/>
              </w:rPr>
              <w:t>20,0</w:t>
            </w:r>
          </w:p>
        </w:tc>
        <w:tc>
          <w:tcPr>
            <w:tcW w:w="499" w:type="pct"/>
            <w:tcBorders>
              <w:top w:val="single" w:sz="4" w:space="0" w:color="auto"/>
              <w:left w:val="single" w:sz="4" w:space="0" w:color="auto"/>
              <w:bottom w:val="single" w:sz="4" w:space="0" w:color="auto"/>
            </w:tcBorders>
          </w:tcPr>
          <w:p w:rsidR="00580826" w:rsidRDefault="00FC242D" w:rsidP="00DB3581">
            <w:pPr>
              <w:pStyle w:val="ConsPlusNormal"/>
              <w:jc w:val="center"/>
              <w:rPr>
                <w:sz w:val="24"/>
                <w:szCs w:val="24"/>
              </w:rPr>
            </w:pPr>
            <w:r>
              <w:rPr>
                <w:sz w:val="24"/>
                <w:szCs w:val="24"/>
              </w:rPr>
              <w:t>20,0</w:t>
            </w:r>
          </w:p>
        </w:tc>
      </w:tr>
      <w:tr w:rsidR="00580826" w:rsidRPr="0030728B" w:rsidTr="005B64AF">
        <w:trPr>
          <w:trHeight w:val="241"/>
        </w:trPr>
        <w:tc>
          <w:tcPr>
            <w:tcW w:w="1056" w:type="pct"/>
            <w:tcBorders>
              <w:top w:val="single" w:sz="4" w:space="0" w:color="auto"/>
              <w:bottom w:val="single" w:sz="4" w:space="0" w:color="auto"/>
            </w:tcBorders>
          </w:tcPr>
          <w:p w:rsidR="00580826" w:rsidRPr="00F85678" w:rsidRDefault="00580826"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местный бюджет             </w:t>
            </w:r>
          </w:p>
        </w:tc>
        <w:tc>
          <w:tcPr>
            <w:tcW w:w="853" w:type="pct"/>
            <w:tcBorders>
              <w:top w:val="single" w:sz="4" w:space="0" w:color="auto"/>
              <w:bottom w:val="single" w:sz="4" w:space="0" w:color="auto"/>
            </w:tcBorders>
          </w:tcPr>
          <w:p w:rsidR="00580826" w:rsidRDefault="00580826" w:rsidP="001C7210">
            <w:pPr>
              <w:pStyle w:val="ConsPlusNormal"/>
              <w:jc w:val="center"/>
              <w:rPr>
                <w:sz w:val="24"/>
                <w:szCs w:val="24"/>
              </w:rPr>
            </w:pPr>
            <w:r>
              <w:rPr>
                <w:sz w:val="24"/>
                <w:szCs w:val="24"/>
              </w:rPr>
              <w:t>4</w:t>
            </w:r>
            <w:r w:rsidR="001C7210">
              <w:rPr>
                <w:sz w:val="24"/>
                <w:szCs w:val="24"/>
              </w:rPr>
              <w:t>31</w:t>
            </w:r>
            <w:r>
              <w:rPr>
                <w:sz w:val="24"/>
                <w:szCs w:val="24"/>
              </w:rPr>
              <w:t>,</w:t>
            </w:r>
            <w:r w:rsidR="001C7210">
              <w:rPr>
                <w:sz w:val="24"/>
                <w:szCs w:val="24"/>
              </w:rPr>
              <w:t>4</w:t>
            </w:r>
          </w:p>
        </w:tc>
        <w:tc>
          <w:tcPr>
            <w:tcW w:w="602"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32" w:type="pct"/>
            <w:tcBorders>
              <w:top w:val="single" w:sz="4" w:space="0" w:color="auto"/>
              <w:bottom w:val="single" w:sz="4" w:space="0" w:color="auto"/>
            </w:tcBorders>
          </w:tcPr>
          <w:p w:rsidR="00580826" w:rsidRDefault="00D83489" w:rsidP="00DB3581">
            <w:pPr>
              <w:pStyle w:val="ConsPlusNormal"/>
              <w:jc w:val="center"/>
              <w:rPr>
                <w:sz w:val="24"/>
                <w:szCs w:val="24"/>
              </w:rPr>
            </w:pPr>
            <w:r>
              <w:rPr>
                <w:sz w:val="24"/>
                <w:szCs w:val="24"/>
              </w:rPr>
              <w:t>0,0</w:t>
            </w:r>
          </w:p>
        </w:tc>
        <w:tc>
          <w:tcPr>
            <w:tcW w:w="535" w:type="pct"/>
            <w:tcBorders>
              <w:top w:val="single" w:sz="4" w:space="0" w:color="auto"/>
              <w:bottom w:val="single" w:sz="4" w:space="0" w:color="auto"/>
            </w:tcBorders>
          </w:tcPr>
          <w:p w:rsidR="00580826" w:rsidRDefault="007266C7" w:rsidP="001C7210">
            <w:pPr>
              <w:pStyle w:val="ConsPlusNormal"/>
              <w:jc w:val="center"/>
              <w:rPr>
                <w:sz w:val="24"/>
                <w:szCs w:val="24"/>
              </w:rPr>
            </w:pPr>
            <w:r>
              <w:rPr>
                <w:sz w:val="24"/>
                <w:szCs w:val="24"/>
              </w:rPr>
              <w:t>3</w:t>
            </w:r>
            <w:r w:rsidR="001C7210">
              <w:rPr>
                <w:sz w:val="24"/>
                <w:szCs w:val="24"/>
              </w:rPr>
              <w:t>71</w:t>
            </w:r>
            <w:r w:rsidR="00D83489">
              <w:rPr>
                <w:sz w:val="24"/>
                <w:szCs w:val="24"/>
              </w:rPr>
              <w:t>,</w:t>
            </w:r>
            <w:r w:rsidR="001C7210">
              <w:rPr>
                <w:sz w:val="24"/>
                <w:szCs w:val="24"/>
              </w:rPr>
              <w:t>4</w:t>
            </w:r>
          </w:p>
        </w:tc>
        <w:tc>
          <w:tcPr>
            <w:tcW w:w="490" w:type="pct"/>
            <w:tcBorders>
              <w:top w:val="single" w:sz="4" w:space="0" w:color="auto"/>
              <w:bottom w:val="single" w:sz="4" w:space="0" w:color="auto"/>
            </w:tcBorders>
          </w:tcPr>
          <w:p w:rsidR="00580826" w:rsidRDefault="00197F12" w:rsidP="00DB3581">
            <w:pPr>
              <w:pStyle w:val="ConsPlusNormal"/>
              <w:jc w:val="center"/>
              <w:rPr>
                <w:sz w:val="24"/>
                <w:szCs w:val="24"/>
              </w:rPr>
            </w:pPr>
            <w:r>
              <w:rPr>
                <w:sz w:val="24"/>
                <w:szCs w:val="24"/>
              </w:rPr>
              <w:t>20,0</w:t>
            </w:r>
          </w:p>
        </w:tc>
        <w:tc>
          <w:tcPr>
            <w:tcW w:w="431" w:type="pct"/>
            <w:tcBorders>
              <w:top w:val="single" w:sz="4" w:space="0" w:color="auto"/>
              <w:bottom w:val="single" w:sz="4" w:space="0" w:color="auto"/>
              <w:right w:val="single" w:sz="4" w:space="0" w:color="auto"/>
            </w:tcBorders>
          </w:tcPr>
          <w:p w:rsidR="00580826" w:rsidRDefault="00FC242D" w:rsidP="00DB3581">
            <w:pPr>
              <w:pStyle w:val="ConsPlusNormal"/>
              <w:jc w:val="center"/>
              <w:rPr>
                <w:sz w:val="24"/>
                <w:szCs w:val="24"/>
              </w:rPr>
            </w:pPr>
            <w:r>
              <w:rPr>
                <w:sz w:val="24"/>
                <w:szCs w:val="24"/>
              </w:rPr>
              <w:t>20,0</w:t>
            </w:r>
          </w:p>
        </w:tc>
        <w:tc>
          <w:tcPr>
            <w:tcW w:w="499" w:type="pct"/>
            <w:tcBorders>
              <w:top w:val="single" w:sz="4" w:space="0" w:color="auto"/>
              <w:left w:val="single" w:sz="4" w:space="0" w:color="auto"/>
              <w:bottom w:val="single" w:sz="4" w:space="0" w:color="auto"/>
            </w:tcBorders>
          </w:tcPr>
          <w:p w:rsidR="00580826" w:rsidRDefault="00FC242D" w:rsidP="00DB3581">
            <w:pPr>
              <w:pStyle w:val="ConsPlusNormal"/>
              <w:jc w:val="center"/>
              <w:rPr>
                <w:sz w:val="24"/>
                <w:szCs w:val="24"/>
              </w:rPr>
            </w:pPr>
            <w:r>
              <w:rPr>
                <w:sz w:val="24"/>
                <w:szCs w:val="24"/>
              </w:rPr>
              <w:t>20,0</w:t>
            </w:r>
          </w:p>
        </w:tc>
      </w:tr>
      <w:tr w:rsidR="00580826" w:rsidRPr="0030728B" w:rsidTr="005B64AF">
        <w:trPr>
          <w:trHeight w:val="241"/>
        </w:trPr>
        <w:tc>
          <w:tcPr>
            <w:tcW w:w="1056" w:type="pct"/>
            <w:tcBorders>
              <w:top w:val="single" w:sz="4" w:space="0" w:color="auto"/>
            </w:tcBorders>
          </w:tcPr>
          <w:p w:rsidR="00580826" w:rsidRPr="00F85678" w:rsidRDefault="00580826" w:rsidP="00DB3581">
            <w:pPr>
              <w:pStyle w:val="ConsPlusNonformat"/>
              <w:jc w:val="both"/>
              <w:rPr>
                <w:rFonts w:ascii="Times New Roman" w:hAnsi="Times New Roman" w:cs="Times New Roman"/>
                <w:sz w:val="24"/>
                <w:szCs w:val="24"/>
              </w:rPr>
            </w:pPr>
            <w:r w:rsidRPr="00F85678">
              <w:rPr>
                <w:rFonts w:ascii="Times New Roman" w:hAnsi="Times New Roman" w:cs="Times New Roman"/>
                <w:sz w:val="24"/>
                <w:szCs w:val="24"/>
              </w:rPr>
              <w:t xml:space="preserve">областной бюджет    </w:t>
            </w:r>
          </w:p>
        </w:tc>
        <w:tc>
          <w:tcPr>
            <w:tcW w:w="853" w:type="pct"/>
            <w:tcBorders>
              <w:top w:val="single" w:sz="4" w:space="0" w:color="auto"/>
            </w:tcBorders>
          </w:tcPr>
          <w:p w:rsidR="00580826" w:rsidRDefault="00580826" w:rsidP="00DB3581">
            <w:pPr>
              <w:pStyle w:val="ConsPlusNormal"/>
              <w:jc w:val="center"/>
              <w:rPr>
                <w:sz w:val="24"/>
                <w:szCs w:val="24"/>
              </w:rPr>
            </w:pPr>
            <w:r>
              <w:rPr>
                <w:sz w:val="24"/>
                <w:szCs w:val="24"/>
              </w:rPr>
              <w:t>0,0</w:t>
            </w:r>
          </w:p>
        </w:tc>
        <w:tc>
          <w:tcPr>
            <w:tcW w:w="602" w:type="pct"/>
            <w:tcBorders>
              <w:top w:val="single" w:sz="4" w:space="0" w:color="auto"/>
            </w:tcBorders>
          </w:tcPr>
          <w:p w:rsidR="00580826" w:rsidRDefault="00D83489" w:rsidP="00DB3581">
            <w:pPr>
              <w:pStyle w:val="ConsPlusNormal"/>
              <w:jc w:val="center"/>
              <w:rPr>
                <w:sz w:val="24"/>
                <w:szCs w:val="24"/>
              </w:rPr>
            </w:pPr>
            <w:r>
              <w:rPr>
                <w:sz w:val="24"/>
                <w:szCs w:val="24"/>
              </w:rPr>
              <w:t>0,0</w:t>
            </w:r>
          </w:p>
        </w:tc>
        <w:tc>
          <w:tcPr>
            <w:tcW w:w="532" w:type="pct"/>
            <w:tcBorders>
              <w:top w:val="single" w:sz="4" w:space="0" w:color="auto"/>
            </w:tcBorders>
          </w:tcPr>
          <w:p w:rsidR="00580826" w:rsidRDefault="00D83489" w:rsidP="00DB3581">
            <w:pPr>
              <w:pStyle w:val="ConsPlusNormal"/>
              <w:jc w:val="center"/>
              <w:rPr>
                <w:sz w:val="24"/>
                <w:szCs w:val="24"/>
              </w:rPr>
            </w:pPr>
            <w:r>
              <w:rPr>
                <w:sz w:val="24"/>
                <w:szCs w:val="24"/>
              </w:rPr>
              <w:t>0,0</w:t>
            </w:r>
          </w:p>
        </w:tc>
        <w:tc>
          <w:tcPr>
            <w:tcW w:w="535" w:type="pct"/>
            <w:tcBorders>
              <w:top w:val="single" w:sz="4" w:space="0" w:color="auto"/>
            </w:tcBorders>
          </w:tcPr>
          <w:p w:rsidR="00580826" w:rsidRDefault="00D83489" w:rsidP="00DB3581">
            <w:pPr>
              <w:pStyle w:val="ConsPlusNormal"/>
              <w:jc w:val="center"/>
              <w:rPr>
                <w:sz w:val="24"/>
                <w:szCs w:val="24"/>
              </w:rPr>
            </w:pPr>
            <w:r>
              <w:rPr>
                <w:sz w:val="24"/>
                <w:szCs w:val="24"/>
              </w:rPr>
              <w:t>0,0</w:t>
            </w:r>
          </w:p>
        </w:tc>
        <w:tc>
          <w:tcPr>
            <w:tcW w:w="490" w:type="pct"/>
            <w:tcBorders>
              <w:top w:val="single" w:sz="4" w:space="0" w:color="auto"/>
            </w:tcBorders>
          </w:tcPr>
          <w:p w:rsidR="00580826" w:rsidRDefault="00197F12" w:rsidP="00DB3581">
            <w:pPr>
              <w:pStyle w:val="ConsPlusNormal"/>
              <w:jc w:val="center"/>
              <w:rPr>
                <w:sz w:val="24"/>
                <w:szCs w:val="24"/>
              </w:rPr>
            </w:pPr>
            <w:r>
              <w:rPr>
                <w:sz w:val="24"/>
                <w:szCs w:val="24"/>
              </w:rPr>
              <w:t>0,0</w:t>
            </w:r>
          </w:p>
        </w:tc>
        <w:tc>
          <w:tcPr>
            <w:tcW w:w="431" w:type="pct"/>
            <w:tcBorders>
              <w:top w:val="single" w:sz="4" w:space="0" w:color="auto"/>
              <w:right w:val="single" w:sz="4" w:space="0" w:color="auto"/>
            </w:tcBorders>
          </w:tcPr>
          <w:p w:rsidR="00580826" w:rsidRDefault="00FC242D" w:rsidP="00DB3581">
            <w:pPr>
              <w:pStyle w:val="ConsPlusNormal"/>
              <w:jc w:val="center"/>
              <w:rPr>
                <w:sz w:val="24"/>
                <w:szCs w:val="24"/>
              </w:rPr>
            </w:pPr>
            <w:r>
              <w:rPr>
                <w:sz w:val="24"/>
                <w:szCs w:val="24"/>
              </w:rPr>
              <w:t>0,0</w:t>
            </w:r>
          </w:p>
        </w:tc>
        <w:tc>
          <w:tcPr>
            <w:tcW w:w="499" w:type="pct"/>
            <w:tcBorders>
              <w:top w:val="single" w:sz="4" w:space="0" w:color="auto"/>
              <w:left w:val="single" w:sz="4" w:space="0" w:color="auto"/>
            </w:tcBorders>
          </w:tcPr>
          <w:p w:rsidR="00580826" w:rsidRDefault="00FC242D" w:rsidP="00DB3581">
            <w:pPr>
              <w:pStyle w:val="ConsPlusNormal"/>
              <w:jc w:val="center"/>
              <w:rPr>
                <w:sz w:val="24"/>
                <w:szCs w:val="24"/>
              </w:rPr>
            </w:pPr>
            <w:r>
              <w:rPr>
                <w:sz w:val="24"/>
                <w:szCs w:val="24"/>
              </w:rPr>
              <w:t>0,0</w:t>
            </w:r>
          </w:p>
        </w:tc>
      </w:tr>
    </w:tbl>
    <w:p w:rsidR="00D1563E" w:rsidRDefault="00D1563E" w:rsidP="005D77CE">
      <w:pPr>
        <w:pStyle w:val="ConsPlusNormal"/>
        <w:ind w:firstLine="709"/>
        <w:jc w:val="both"/>
      </w:pPr>
    </w:p>
    <w:p w:rsidR="00F1282C" w:rsidRDefault="00F1282C" w:rsidP="005D77CE">
      <w:pPr>
        <w:pStyle w:val="ConsPlusNormal"/>
        <w:ind w:firstLine="709"/>
        <w:jc w:val="both"/>
      </w:pPr>
      <w:r>
        <w:t>1.5. Таблицу  главы 6 «Ожидаемые результаты реализации муни</w:t>
      </w:r>
      <w:r w:rsidR="00AF5473">
        <w:t>ципальной программы и показатели эффективности», изложить в следующей редакции:</w:t>
      </w:r>
    </w:p>
    <w:p w:rsidR="007C5602" w:rsidRDefault="007C5602" w:rsidP="00F1282C">
      <w:pPr>
        <w:autoSpaceDE w:val="0"/>
        <w:autoSpaceDN w:val="0"/>
        <w:adjustRightInd w:val="0"/>
        <w:ind w:right="283"/>
        <w:jc w:val="center"/>
        <w:rPr>
          <w:sz w:val="28"/>
          <w:szCs w:val="28"/>
        </w:rPr>
      </w:pPr>
    </w:p>
    <w:p w:rsidR="00D1563E" w:rsidRDefault="00D1563E" w:rsidP="00F1282C">
      <w:pPr>
        <w:autoSpaceDE w:val="0"/>
        <w:autoSpaceDN w:val="0"/>
        <w:adjustRightInd w:val="0"/>
        <w:ind w:right="283"/>
        <w:jc w:val="center"/>
        <w:rPr>
          <w:sz w:val="28"/>
          <w:szCs w:val="28"/>
        </w:rPr>
      </w:pPr>
    </w:p>
    <w:p w:rsidR="0055414B" w:rsidRDefault="0055414B" w:rsidP="00F1282C">
      <w:pPr>
        <w:autoSpaceDE w:val="0"/>
        <w:autoSpaceDN w:val="0"/>
        <w:adjustRightInd w:val="0"/>
        <w:ind w:right="283"/>
        <w:jc w:val="center"/>
        <w:rPr>
          <w:sz w:val="28"/>
          <w:szCs w:val="28"/>
        </w:rPr>
      </w:pPr>
    </w:p>
    <w:p w:rsidR="0055414B" w:rsidRDefault="0055414B" w:rsidP="00F1282C">
      <w:pPr>
        <w:autoSpaceDE w:val="0"/>
        <w:autoSpaceDN w:val="0"/>
        <w:adjustRightInd w:val="0"/>
        <w:ind w:right="283"/>
        <w:jc w:val="center"/>
        <w:rPr>
          <w:sz w:val="28"/>
          <w:szCs w:val="28"/>
        </w:rPr>
      </w:pPr>
    </w:p>
    <w:p w:rsidR="0055414B" w:rsidRDefault="0055414B" w:rsidP="00F1282C">
      <w:pPr>
        <w:autoSpaceDE w:val="0"/>
        <w:autoSpaceDN w:val="0"/>
        <w:adjustRightInd w:val="0"/>
        <w:ind w:right="283"/>
        <w:jc w:val="center"/>
        <w:rPr>
          <w:sz w:val="28"/>
          <w:szCs w:val="28"/>
        </w:rPr>
      </w:pPr>
    </w:p>
    <w:p w:rsidR="00816624" w:rsidRDefault="00816624" w:rsidP="00816624">
      <w:pPr>
        <w:autoSpaceDE w:val="0"/>
        <w:autoSpaceDN w:val="0"/>
        <w:adjustRightInd w:val="0"/>
        <w:ind w:right="283"/>
        <w:jc w:val="center"/>
        <w:rPr>
          <w:color w:val="000000" w:themeColor="text1"/>
          <w:sz w:val="28"/>
          <w:szCs w:val="28"/>
        </w:rPr>
      </w:pPr>
      <w:r>
        <w:rPr>
          <w:color w:val="000000" w:themeColor="text1"/>
          <w:sz w:val="28"/>
          <w:szCs w:val="28"/>
        </w:rPr>
        <w:lastRenderedPageBreak/>
        <w:t>«Показатели результативности муниципальной программы</w:t>
      </w:r>
    </w:p>
    <w:tbl>
      <w:tblPr>
        <w:tblW w:w="11112" w:type="dxa"/>
        <w:tblInd w:w="-8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tblPr>
      <w:tblGrid>
        <w:gridCol w:w="567"/>
        <w:gridCol w:w="3974"/>
        <w:gridCol w:w="851"/>
        <w:gridCol w:w="1418"/>
        <w:gridCol w:w="709"/>
        <w:gridCol w:w="708"/>
        <w:gridCol w:w="709"/>
        <w:gridCol w:w="714"/>
        <w:gridCol w:w="714"/>
        <w:gridCol w:w="748"/>
      </w:tblGrid>
      <w:tr w:rsidR="00816624" w:rsidTr="00816624">
        <w:trPr>
          <w:trHeight w:val="451"/>
        </w:trPr>
        <w:tc>
          <w:tcPr>
            <w:tcW w:w="566"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p w:rsidR="00816624" w:rsidRDefault="00816624">
            <w:pPr>
              <w:pStyle w:val="ConsPlusNonformat"/>
              <w:jc w:val="center"/>
              <w:rPr>
                <w:rFonts w:ascii="Times New Roman" w:hAnsi="Times New Roman" w:cs="Times New Roman"/>
              </w:rPr>
            </w:pPr>
            <w:r>
              <w:rPr>
                <w:rFonts w:ascii="Times New Roman" w:hAnsi="Times New Roman" w:cs="Times New Roman"/>
              </w:rPr>
              <w:t>п/п</w:t>
            </w:r>
          </w:p>
        </w:tc>
        <w:tc>
          <w:tcPr>
            <w:tcW w:w="3971"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Наименование показателя</w:t>
            </w:r>
          </w:p>
          <w:p w:rsidR="00816624" w:rsidRDefault="00816624">
            <w:pPr>
              <w:pStyle w:val="ConsPlusNonformat"/>
              <w:jc w:val="center"/>
              <w:rPr>
                <w:rFonts w:ascii="Times New Roman" w:hAnsi="Times New Roman" w:cs="Times New Roman"/>
              </w:rPr>
            </w:pPr>
            <w:r>
              <w:rPr>
                <w:rFonts w:ascii="Times New Roman" w:hAnsi="Times New Roman" w:cs="Times New Roman"/>
              </w:rPr>
              <w:t>результативности</w:t>
            </w:r>
          </w:p>
        </w:tc>
        <w:tc>
          <w:tcPr>
            <w:tcW w:w="850" w:type="dxa"/>
            <w:vMerge w:val="restart"/>
            <w:tcBorders>
              <w:top w:val="single" w:sz="8" w:space="0" w:color="auto"/>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Ед.</w:t>
            </w:r>
          </w:p>
          <w:p w:rsidR="00816624" w:rsidRDefault="00816624">
            <w:pPr>
              <w:pStyle w:val="ConsPlusNonformat"/>
              <w:jc w:val="center"/>
              <w:rPr>
                <w:rFonts w:ascii="Times New Roman" w:hAnsi="Times New Roman" w:cs="Times New Roman"/>
              </w:rPr>
            </w:pPr>
            <w:r>
              <w:rPr>
                <w:rFonts w:ascii="Times New Roman" w:hAnsi="Times New Roman" w:cs="Times New Roman"/>
              </w:rPr>
              <w:t>изм.</w:t>
            </w:r>
          </w:p>
        </w:tc>
        <w:tc>
          <w:tcPr>
            <w:tcW w:w="1417" w:type="dxa"/>
            <w:vMerge w:val="restart"/>
            <w:tcBorders>
              <w:top w:val="single" w:sz="8" w:space="0" w:color="auto"/>
              <w:left w:val="single" w:sz="8" w:space="0" w:color="auto"/>
              <w:bottom w:val="single" w:sz="8" w:space="0" w:color="auto"/>
              <w:right w:val="single" w:sz="4"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Базовое значение показателя результативности за 2019год</w:t>
            </w:r>
          </w:p>
        </w:tc>
        <w:tc>
          <w:tcPr>
            <w:tcW w:w="4302" w:type="dxa"/>
            <w:gridSpan w:val="6"/>
            <w:tcBorders>
              <w:top w:val="single" w:sz="8" w:space="0" w:color="auto"/>
              <w:left w:val="single" w:sz="4"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Значение показателя результативности</w:t>
            </w:r>
          </w:p>
          <w:p w:rsidR="00816624" w:rsidRDefault="00816624">
            <w:pPr>
              <w:pStyle w:val="ConsPlusNonformat"/>
              <w:jc w:val="center"/>
              <w:rPr>
                <w:rFonts w:ascii="Times New Roman" w:hAnsi="Times New Roman" w:cs="Times New Roman"/>
              </w:rPr>
            </w:pPr>
            <w:r>
              <w:rPr>
                <w:rFonts w:ascii="Times New Roman" w:hAnsi="Times New Roman" w:cs="Times New Roman"/>
              </w:rPr>
              <w:t>по годам реализации программы</w:t>
            </w:r>
          </w:p>
        </w:tc>
      </w:tr>
      <w:tr w:rsidR="00816624" w:rsidTr="00816624">
        <w:trPr>
          <w:trHeight w:val="422"/>
        </w:trPr>
        <w:tc>
          <w:tcPr>
            <w:tcW w:w="566" w:type="dxa"/>
            <w:vMerge/>
            <w:tcBorders>
              <w:top w:val="single" w:sz="8" w:space="0" w:color="auto"/>
              <w:left w:val="single" w:sz="8" w:space="0" w:color="auto"/>
              <w:bottom w:val="single" w:sz="8" w:space="0" w:color="auto"/>
              <w:right w:val="single" w:sz="8" w:space="0" w:color="auto"/>
            </w:tcBorders>
            <w:vAlign w:val="center"/>
            <w:hideMark/>
          </w:tcPr>
          <w:p w:rsidR="00816624" w:rsidRDefault="00816624">
            <w:pPr>
              <w:rPr>
                <w:rFonts w:eastAsia="Times New Roman"/>
                <w:sz w:val="20"/>
                <w:szCs w:val="20"/>
              </w:rPr>
            </w:pPr>
          </w:p>
        </w:tc>
        <w:tc>
          <w:tcPr>
            <w:tcW w:w="10540" w:type="dxa"/>
            <w:vMerge/>
            <w:tcBorders>
              <w:top w:val="single" w:sz="8" w:space="0" w:color="auto"/>
              <w:left w:val="single" w:sz="8" w:space="0" w:color="auto"/>
              <w:bottom w:val="single" w:sz="8" w:space="0" w:color="auto"/>
              <w:right w:val="single" w:sz="8" w:space="0" w:color="auto"/>
            </w:tcBorders>
            <w:vAlign w:val="center"/>
            <w:hideMark/>
          </w:tcPr>
          <w:p w:rsidR="00816624" w:rsidRDefault="00816624">
            <w:pPr>
              <w:rPr>
                <w:rFonts w:eastAsia="Times New Roman"/>
                <w:sz w:val="20"/>
                <w:szCs w:val="20"/>
              </w:rPr>
            </w:pPr>
          </w:p>
        </w:tc>
        <w:tc>
          <w:tcPr>
            <w:tcW w:w="850" w:type="dxa"/>
            <w:vMerge/>
            <w:tcBorders>
              <w:top w:val="single" w:sz="8" w:space="0" w:color="auto"/>
              <w:left w:val="single" w:sz="8" w:space="0" w:color="auto"/>
              <w:bottom w:val="single" w:sz="8" w:space="0" w:color="auto"/>
              <w:right w:val="single" w:sz="8" w:space="0" w:color="auto"/>
            </w:tcBorders>
            <w:vAlign w:val="center"/>
            <w:hideMark/>
          </w:tcPr>
          <w:p w:rsidR="00816624" w:rsidRDefault="00816624">
            <w:pPr>
              <w:rPr>
                <w:rFonts w:eastAsia="Times New Roman"/>
                <w:sz w:val="20"/>
                <w:szCs w:val="20"/>
              </w:rPr>
            </w:pPr>
          </w:p>
        </w:tc>
        <w:tc>
          <w:tcPr>
            <w:tcW w:w="1417" w:type="dxa"/>
            <w:vMerge/>
            <w:tcBorders>
              <w:top w:val="single" w:sz="8" w:space="0" w:color="auto"/>
              <w:left w:val="single" w:sz="8" w:space="0" w:color="auto"/>
              <w:bottom w:val="single" w:sz="8" w:space="0" w:color="auto"/>
              <w:right w:val="single" w:sz="4" w:space="0" w:color="auto"/>
            </w:tcBorders>
            <w:vAlign w:val="center"/>
            <w:hideMark/>
          </w:tcPr>
          <w:p w:rsidR="00816624" w:rsidRDefault="00816624">
            <w:pPr>
              <w:rPr>
                <w:rFonts w:eastAsia="Times New Roman"/>
                <w:sz w:val="20"/>
                <w:szCs w:val="20"/>
              </w:rPr>
            </w:pPr>
          </w:p>
        </w:tc>
        <w:tc>
          <w:tcPr>
            <w:tcW w:w="709" w:type="dxa"/>
            <w:tcBorders>
              <w:top w:val="nil"/>
              <w:left w:val="single" w:sz="4" w:space="0" w:color="auto"/>
              <w:bottom w:val="single" w:sz="8"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2020</w:t>
            </w:r>
          </w:p>
          <w:p w:rsidR="00816624" w:rsidRDefault="00816624">
            <w:pPr>
              <w:pStyle w:val="ConsPlusTitlePage"/>
              <w:jc w:val="center"/>
              <w:rPr>
                <w:rFonts w:ascii="Times New Roman" w:hAnsi="Times New Roman" w:cs="Times New Roman"/>
              </w:rPr>
            </w:pPr>
            <w:r>
              <w:rPr>
                <w:rFonts w:ascii="Times New Roman" w:hAnsi="Times New Roman" w:cs="Times New Roman"/>
              </w:rPr>
              <w:t>год</w:t>
            </w:r>
          </w:p>
        </w:tc>
        <w:tc>
          <w:tcPr>
            <w:tcW w:w="708" w:type="dxa"/>
            <w:tcBorders>
              <w:top w:val="nil"/>
              <w:left w:val="single" w:sz="8" w:space="0" w:color="auto"/>
              <w:bottom w:val="single" w:sz="8"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2021</w:t>
            </w:r>
          </w:p>
          <w:p w:rsidR="00816624" w:rsidRDefault="00816624">
            <w:pPr>
              <w:pStyle w:val="ConsPlusTitlePage"/>
              <w:jc w:val="center"/>
              <w:rPr>
                <w:rFonts w:ascii="Times New Roman" w:hAnsi="Times New Roman" w:cs="Times New Roman"/>
              </w:rPr>
            </w:pPr>
            <w:r>
              <w:rPr>
                <w:rFonts w:ascii="Times New Roman" w:hAnsi="Times New Roman" w:cs="Times New Roman"/>
              </w:rPr>
              <w:t>год</w:t>
            </w:r>
          </w:p>
        </w:tc>
        <w:tc>
          <w:tcPr>
            <w:tcW w:w="709" w:type="dxa"/>
            <w:tcBorders>
              <w:top w:val="nil"/>
              <w:left w:val="single" w:sz="8" w:space="0" w:color="auto"/>
              <w:bottom w:val="single" w:sz="8"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2022 год</w:t>
            </w:r>
          </w:p>
        </w:tc>
        <w:tc>
          <w:tcPr>
            <w:tcW w:w="714" w:type="dxa"/>
            <w:tcBorders>
              <w:top w:val="nil"/>
              <w:left w:val="single" w:sz="8" w:space="0" w:color="auto"/>
              <w:bottom w:val="single" w:sz="8"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2023 год</w:t>
            </w:r>
          </w:p>
        </w:tc>
        <w:tc>
          <w:tcPr>
            <w:tcW w:w="714" w:type="dxa"/>
            <w:tcBorders>
              <w:top w:val="nil"/>
              <w:left w:val="single" w:sz="4" w:space="0" w:color="auto"/>
              <w:bottom w:val="single" w:sz="8"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2024</w:t>
            </w:r>
          </w:p>
          <w:p w:rsidR="00816624" w:rsidRDefault="00816624">
            <w:pPr>
              <w:pStyle w:val="ConsPlusTitlePage"/>
              <w:jc w:val="center"/>
              <w:rPr>
                <w:rFonts w:ascii="Times New Roman" w:hAnsi="Times New Roman" w:cs="Times New Roman"/>
              </w:rPr>
            </w:pPr>
            <w:r>
              <w:rPr>
                <w:rFonts w:ascii="Times New Roman" w:hAnsi="Times New Roman" w:cs="Times New Roman"/>
              </w:rPr>
              <w:t>год</w:t>
            </w:r>
          </w:p>
        </w:tc>
        <w:tc>
          <w:tcPr>
            <w:tcW w:w="748" w:type="dxa"/>
            <w:tcBorders>
              <w:top w:val="nil"/>
              <w:left w:val="single" w:sz="8" w:space="0" w:color="auto"/>
              <w:bottom w:val="single" w:sz="8"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2025</w:t>
            </w:r>
          </w:p>
          <w:p w:rsidR="00816624" w:rsidRDefault="00816624">
            <w:pPr>
              <w:pStyle w:val="ConsPlusTitlePage"/>
              <w:jc w:val="center"/>
              <w:rPr>
                <w:rFonts w:ascii="Times New Roman" w:hAnsi="Times New Roman" w:cs="Times New Roman"/>
              </w:rPr>
            </w:pPr>
            <w:r>
              <w:rPr>
                <w:rFonts w:ascii="Times New Roman" w:hAnsi="Times New Roman" w:cs="Times New Roman"/>
              </w:rPr>
              <w:t>год</w:t>
            </w:r>
          </w:p>
        </w:tc>
      </w:tr>
      <w:tr w:rsidR="00816624" w:rsidTr="00816624">
        <w:trPr>
          <w:trHeight w:val="62"/>
        </w:trPr>
        <w:tc>
          <w:tcPr>
            <w:tcW w:w="566"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sz w:val="16"/>
                <w:szCs w:val="16"/>
              </w:rPr>
            </w:pPr>
            <w:r>
              <w:rPr>
                <w:rFonts w:ascii="Times New Roman" w:hAnsi="Times New Roman" w:cs="Times New Roman"/>
                <w:sz w:val="16"/>
                <w:szCs w:val="16"/>
              </w:rPr>
              <w:t>1</w:t>
            </w:r>
          </w:p>
        </w:tc>
        <w:tc>
          <w:tcPr>
            <w:tcW w:w="3971"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sz w:val="16"/>
                <w:szCs w:val="16"/>
              </w:rPr>
            </w:pPr>
            <w:r>
              <w:rPr>
                <w:rFonts w:ascii="Times New Roman" w:hAnsi="Times New Roman" w:cs="Times New Roman"/>
                <w:sz w:val="16"/>
                <w:szCs w:val="16"/>
              </w:rPr>
              <w:t>2</w:t>
            </w:r>
          </w:p>
        </w:tc>
        <w:tc>
          <w:tcPr>
            <w:tcW w:w="850"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sz w:val="16"/>
                <w:szCs w:val="16"/>
              </w:rPr>
            </w:pPr>
            <w:r>
              <w:rPr>
                <w:rFonts w:ascii="Times New Roman" w:hAnsi="Times New Roman" w:cs="Times New Roman"/>
                <w:sz w:val="16"/>
                <w:szCs w:val="16"/>
              </w:rPr>
              <w:t>3</w:t>
            </w:r>
          </w:p>
        </w:tc>
        <w:tc>
          <w:tcPr>
            <w:tcW w:w="1417" w:type="dxa"/>
            <w:tcBorders>
              <w:top w:val="nil"/>
              <w:left w:val="single" w:sz="8" w:space="0" w:color="auto"/>
              <w:bottom w:val="single" w:sz="8" w:space="0" w:color="auto"/>
              <w:right w:val="single" w:sz="4" w:space="0" w:color="auto"/>
            </w:tcBorders>
            <w:hideMark/>
          </w:tcPr>
          <w:p w:rsidR="00816624" w:rsidRDefault="00816624">
            <w:pPr>
              <w:pStyle w:val="ConsPlusNonformat"/>
              <w:jc w:val="center"/>
              <w:rPr>
                <w:rFonts w:ascii="Times New Roman" w:hAnsi="Times New Roman" w:cs="Times New Roman"/>
                <w:sz w:val="16"/>
                <w:szCs w:val="16"/>
              </w:rPr>
            </w:pPr>
            <w:r>
              <w:rPr>
                <w:rFonts w:ascii="Times New Roman" w:hAnsi="Times New Roman" w:cs="Times New Roman"/>
                <w:sz w:val="16"/>
                <w:szCs w:val="16"/>
              </w:rPr>
              <w:t>4</w:t>
            </w:r>
          </w:p>
        </w:tc>
        <w:tc>
          <w:tcPr>
            <w:tcW w:w="709" w:type="dxa"/>
            <w:tcBorders>
              <w:top w:val="nil"/>
              <w:left w:val="single" w:sz="4"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sz w:val="16"/>
                <w:szCs w:val="16"/>
              </w:rPr>
            </w:pPr>
            <w:r>
              <w:rPr>
                <w:rFonts w:ascii="Times New Roman" w:hAnsi="Times New Roman" w:cs="Times New Roman"/>
                <w:sz w:val="16"/>
                <w:szCs w:val="16"/>
              </w:rPr>
              <w:t>5</w:t>
            </w:r>
          </w:p>
        </w:tc>
        <w:tc>
          <w:tcPr>
            <w:tcW w:w="708"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sz w:val="16"/>
                <w:szCs w:val="16"/>
              </w:rPr>
            </w:pPr>
            <w:r>
              <w:rPr>
                <w:rFonts w:ascii="Times New Roman" w:hAnsi="Times New Roman" w:cs="Times New Roman"/>
                <w:sz w:val="16"/>
                <w:szCs w:val="16"/>
              </w:rPr>
              <w:t>6</w:t>
            </w:r>
          </w:p>
        </w:tc>
        <w:tc>
          <w:tcPr>
            <w:tcW w:w="709"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sz w:val="16"/>
                <w:szCs w:val="16"/>
              </w:rPr>
            </w:pPr>
            <w:r>
              <w:rPr>
                <w:rFonts w:ascii="Times New Roman" w:hAnsi="Times New Roman" w:cs="Times New Roman"/>
                <w:sz w:val="16"/>
                <w:szCs w:val="16"/>
              </w:rPr>
              <w:t>7</w:t>
            </w:r>
          </w:p>
        </w:tc>
        <w:tc>
          <w:tcPr>
            <w:tcW w:w="714" w:type="dxa"/>
            <w:tcBorders>
              <w:top w:val="nil"/>
              <w:left w:val="single" w:sz="8" w:space="0" w:color="auto"/>
              <w:bottom w:val="single" w:sz="8" w:space="0" w:color="auto"/>
              <w:right w:val="single" w:sz="4" w:space="0" w:color="auto"/>
            </w:tcBorders>
            <w:hideMark/>
          </w:tcPr>
          <w:p w:rsidR="00816624" w:rsidRDefault="00816624">
            <w:pPr>
              <w:pStyle w:val="ConsPlusNonformat"/>
              <w:jc w:val="center"/>
              <w:rPr>
                <w:rFonts w:ascii="Times New Roman" w:hAnsi="Times New Roman" w:cs="Times New Roman"/>
                <w:sz w:val="16"/>
                <w:szCs w:val="16"/>
              </w:rPr>
            </w:pPr>
            <w:r>
              <w:rPr>
                <w:rFonts w:ascii="Times New Roman" w:hAnsi="Times New Roman" w:cs="Times New Roman"/>
                <w:sz w:val="16"/>
                <w:szCs w:val="16"/>
              </w:rPr>
              <w:t>8</w:t>
            </w:r>
          </w:p>
        </w:tc>
        <w:tc>
          <w:tcPr>
            <w:tcW w:w="714" w:type="dxa"/>
            <w:tcBorders>
              <w:top w:val="nil"/>
              <w:left w:val="single" w:sz="4"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sz w:val="16"/>
                <w:szCs w:val="16"/>
              </w:rPr>
            </w:pPr>
            <w:r>
              <w:rPr>
                <w:rFonts w:ascii="Times New Roman" w:hAnsi="Times New Roman" w:cs="Times New Roman"/>
                <w:sz w:val="16"/>
                <w:szCs w:val="16"/>
              </w:rPr>
              <w:t>9</w:t>
            </w:r>
          </w:p>
        </w:tc>
        <w:tc>
          <w:tcPr>
            <w:tcW w:w="748"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sz w:val="16"/>
                <w:szCs w:val="16"/>
              </w:rPr>
            </w:pPr>
            <w:r>
              <w:rPr>
                <w:rFonts w:ascii="Times New Roman" w:hAnsi="Times New Roman" w:cs="Times New Roman"/>
                <w:sz w:val="16"/>
                <w:szCs w:val="16"/>
              </w:rPr>
              <w:t>10</w:t>
            </w:r>
          </w:p>
        </w:tc>
      </w:tr>
      <w:tr w:rsidR="00816624" w:rsidTr="00816624">
        <w:trPr>
          <w:trHeight w:val="179"/>
        </w:trPr>
        <w:tc>
          <w:tcPr>
            <w:tcW w:w="566" w:type="dxa"/>
            <w:tcBorders>
              <w:top w:val="nil"/>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w:t>
            </w:r>
          </w:p>
        </w:tc>
        <w:tc>
          <w:tcPr>
            <w:tcW w:w="10540" w:type="dxa"/>
            <w:gridSpan w:val="9"/>
            <w:tcBorders>
              <w:top w:val="nil"/>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1. Улучшить экологическую и санитарно-эпидемиологическую ситуацию на территории города Саянска</w:t>
            </w:r>
          </w:p>
        </w:tc>
      </w:tr>
      <w:tr w:rsidR="00816624" w:rsidTr="00816624">
        <w:trPr>
          <w:trHeight w:val="352"/>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1.1.</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Выполнение мероприятий по отлову, передержке и возврату в места прежнего обитания безнадзорных собак и кошек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r>
      <w:tr w:rsidR="00816624" w:rsidTr="00816624">
        <w:trPr>
          <w:trHeight w:val="484"/>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1.2.</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Ликвидация несанкционированных свалок</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r>
      <w:tr w:rsidR="00816624" w:rsidTr="00816624">
        <w:trPr>
          <w:trHeight w:val="1055"/>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1.3.</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Количество составленных протоколов об административном правонарушении в рамках выявленных нарушений Правил благоустройства территории</w:t>
            </w:r>
            <w:r>
              <w:rPr>
                <w:rFonts w:ascii="Times New Roman" w:hAnsi="Times New Roman"/>
              </w:rPr>
              <w:t xml:space="preserve"> город</w:t>
            </w:r>
            <w:bookmarkStart w:id="0" w:name="_GoBack"/>
            <w:bookmarkEnd w:id="0"/>
            <w:r>
              <w:rPr>
                <w:rFonts w:ascii="Times New Roman" w:hAnsi="Times New Roman"/>
              </w:rPr>
              <w:t xml:space="preserve">ского округа муниципального образования «город Саянск» (далее - Правила благоустройства) в части экологической и санитарно-эпидемиологической ситуации </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шт.</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70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64</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70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46</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70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70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70</w:t>
            </w:r>
          </w:p>
        </w:tc>
      </w:tr>
      <w:tr w:rsidR="00816624" w:rsidTr="00816624">
        <w:trPr>
          <w:trHeight w:val="500"/>
        </w:trPr>
        <w:tc>
          <w:tcPr>
            <w:tcW w:w="566" w:type="dxa"/>
            <w:tcBorders>
              <w:top w:val="single" w:sz="4" w:space="0" w:color="auto"/>
              <w:left w:val="single" w:sz="8" w:space="0" w:color="auto"/>
              <w:bottom w:val="single" w:sz="4" w:space="0" w:color="auto"/>
              <w:right w:val="single" w:sz="8" w:space="0" w:color="auto"/>
            </w:tcBorders>
          </w:tcPr>
          <w:p w:rsidR="00816624" w:rsidRDefault="00816624">
            <w:pPr>
              <w:pStyle w:val="ConsPlusNonformat"/>
              <w:jc w:val="center"/>
              <w:rPr>
                <w:rFonts w:ascii="Times New Roman" w:hAnsi="Times New Roman" w:cs="Times New Roman"/>
              </w:rPr>
            </w:pPr>
            <w:r>
              <w:rPr>
                <w:rFonts w:ascii="Times New Roman" w:hAnsi="Times New Roman" w:cs="Times New Roman"/>
              </w:rPr>
              <w:t>1.4.</w:t>
            </w:r>
          </w:p>
          <w:p w:rsidR="00816624" w:rsidRDefault="00816624">
            <w:pPr>
              <w:pStyle w:val="ConsPlusNonformat"/>
              <w:jc w:val="center"/>
              <w:rPr>
                <w:rFonts w:ascii="Times New Roman" w:hAnsi="Times New Roman" w:cs="Times New Roman"/>
              </w:rPr>
            </w:pP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 xml:space="preserve">Количество предписаний </w:t>
            </w:r>
            <w:r>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r>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шт.</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14</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18</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14</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14</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14</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14</w:t>
            </w:r>
          </w:p>
        </w:tc>
      </w:tr>
      <w:tr w:rsidR="00816624" w:rsidTr="00816624">
        <w:trPr>
          <w:trHeight w:val="250"/>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1.5.</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 xml:space="preserve">Количество предостережений </w:t>
            </w:r>
            <w:r>
              <w:rPr>
                <w:rFonts w:ascii="Times New Roman" w:eastAsia="Calibri" w:hAnsi="Times New Roman" w:cs="Times New Roman"/>
                <w:lang w:eastAsia="en-US"/>
              </w:rPr>
              <w:t>в рамках выявленных нарушений</w:t>
            </w:r>
            <w:r>
              <w:rPr>
                <w:rFonts w:ascii="Times New Roman" w:hAnsi="Times New Roman" w:cs="Times New Roman"/>
              </w:rPr>
              <w:t xml:space="preserve"> Правил благоустройства</w:t>
            </w:r>
            <w:r>
              <w:rPr>
                <w:rFonts w:ascii="Times New Roman" w:hAnsi="Times New Roman"/>
              </w:rPr>
              <w:t xml:space="preserve"> в части экологической и санитарно-эпидемиологической ситуации</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шт.</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w:t>
            </w:r>
          </w:p>
        </w:tc>
      </w:tr>
      <w:tr w:rsidR="00816624" w:rsidTr="00816624">
        <w:trPr>
          <w:trHeight w:val="541"/>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1.6.</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Выполнение мероприятий по организации и содержанию мест захоронения (муниципальное кладбище) согласно заключенному контракту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r>
      <w:tr w:rsidR="00816624" w:rsidTr="00816624">
        <w:trPr>
          <w:trHeight w:val="341"/>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1.7.</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color w:val="000000"/>
              </w:rPr>
            </w:pPr>
            <w:r>
              <w:rPr>
                <w:rFonts w:ascii="Times New Roman" w:hAnsi="Times New Roman" w:cs="Times New Roman"/>
                <w:color w:val="000000"/>
              </w:rPr>
              <w:t>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твердых коммунальных отходов с мусоросортировочной линией, инсинераторной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2943A0">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A84F21">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r>
      <w:tr w:rsidR="00816624" w:rsidTr="00816624">
        <w:trPr>
          <w:trHeight w:val="866"/>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lastRenderedPageBreak/>
              <w:t>1.8.</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color w:val="000000"/>
              </w:rPr>
            </w:pPr>
            <w:r>
              <w:rPr>
                <w:rFonts w:ascii="Times New Roman" w:hAnsi="Times New Roman" w:cs="Times New Roman"/>
              </w:rPr>
              <w:t>Строительство полигона для размещения твердых коммунальных отходов с мусоросортировочной линией, инсинераторной установкой и площадкой мембранного компостирования»</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r>
      <w:tr w:rsidR="00816624" w:rsidTr="00816624">
        <w:trPr>
          <w:trHeight w:val="555"/>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1.9.</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Выявление и оценка объекта накопленного вреда окружающей среде по объекту: «Свалка размещения отходов»</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r>
      <w:tr w:rsidR="00816624" w:rsidTr="00816624">
        <w:trPr>
          <w:trHeight w:val="555"/>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1.10.</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Разработка проекта работ по ликвидации накопленного вреда окружающей среде по объекту: «Свалка  размещения отходов»</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r>
      <w:tr w:rsidR="00816624" w:rsidTr="00816624">
        <w:trPr>
          <w:trHeight w:val="555"/>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1.11.</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rsidP="002943A0">
            <w:pPr>
              <w:pStyle w:val="ConsPlusTitlePage"/>
              <w:rPr>
                <w:rFonts w:ascii="Times New Roman" w:hAnsi="Times New Roman" w:cs="Times New Roman"/>
              </w:rPr>
            </w:pPr>
            <w:r>
              <w:rPr>
                <w:rFonts w:ascii="Times New Roman" w:hAnsi="Times New Roman" w:cs="Times New Roman"/>
              </w:rPr>
              <w:t xml:space="preserve">Выполнение работ по созданию защитной противопожарной минерализованной полосы для защиты жилых микрорайонов Лесной, </w:t>
            </w:r>
            <w:r w:rsidR="002943A0">
              <w:rPr>
                <w:rFonts w:ascii="Times New Roman" w:hAnsi="Times New Roman" w:cs="Times New Roman"/>
              </w:rPr>
              <w:t>Таежный</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r>
      <w:tr w:rsidR="00A84F21" w:rsidTr="00816624">
        <w:trPr>
          <w:trHeight w:val="555"/>
        </w:trPr>
        <w:tc>
          <w:tcPr>
            <w:tcW w:w="566" w:type="dxa"/>
            <w:tcBorders>
              <w:top w:val="single" w:sz="4" w:space="0" w:color="auto"/>
              <w:left w:val="single" w:sz="8" w:space="0" w:color="auto"/>
              <w:bottom w:val="single" w:sz="4" w:space="0" w:color="auto"/>
              <w:right w:val="single" w:sz="8" w:space="0" w:color="auto"/>
            </w:tcBorders>
            <w:hideMark/>
          </w:tcPr>
          <w:p w:rsidR="00A84F21" w:rsidRPr="002943A0" w:rsidRDefault="002943A0">
            <w:pPr>
              <w:pStyle w:val="ConsPlusNonformat"/>
              <w:jc w:val="center"/>
              <w:rPr>
                <w:rFonts w:ascii="Times New Roman" w:hAnsi="Times New Roman" w:cs="Times New Roman"/>
              </w:rPr>
            </w:pPr>
            <w:r w:rsidRPr="002943A0">
              <w:rPr>
                <w:rFonts w:ascii="Times New Roman" w:hAnsi="Times New Roman" w:cs="Times New Roman"/>
              </w:rPr>
              <w:t>1.12</w:t>
            </w:r>
          </w:p>
        </w:tc>
        <w:tc>
          <w:tcPr>
            <w:tcW w:w="3971" w:type="dxa"/>
            <w:tcBorders>
              <w:top w:val="single" w:sz="4" w:space="0" w:color="auto"/>
              <w:left w:val="single" w:sz="8" w:space="0" w:color="auto"/>
              <w:bottom w:val="single" w:sz="4" w:space="0" w:color="auto"/>
              <w:right w:val="single" w:sz="8" w:space="0" w:color="auto"/>
            </w:tcBorders>
            <w:hideMark/>
          </w:tcPr>
          <w:p w:rsidR="00A84F21" w:rsidRPr="002943A0" w:rsidRDefault="002943A0">
            <w:pPr>
              <w:pStyle w:val="ConsPlusTitlePage"/>
              <w:rPr>
                <w:rFonts w:ascii="Times New Roman" w:hAnsi="Times New Roman" w:cs="Times New Roman"/>
              </w:rPr>
            </w:pPr>
            <w:r w:rsidRPr="002943A0">
              <w:rPr>
                <w:rFonts w:ascii="Times New Roman" w:hAnsi="Times New Roman" w:cs="Times New Roman"/>
              </w:rPr>
              <w:t>Выполнение комплекса работ по лесоустройству городских лесов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A84F21" w:rsidRPr="002943A0" w:rsidRDefault="002943A0">
            <w:pPr>
              <w:pStyle w:val="ConsPlusNonformat"/>
              <w:jc w:val="center"/>
              <w:rPr>
                <w:rFonts w:ascii="Times New Roman" w:hAnsi="Times New Roman" w:cs="Times New Roman"/>
              </w:rPr>
            </w:pPr>
            <w:r w:rsidRPr="002943A0">
              <w:rPr>
                <w:rFonts w:ascii="Times New Roman" w:hAnsi="Times New Roman" w:cs="Times New Roman"/>
              </w:rPr>
              <w:t>%</w:t>
            </w:r>
          </w:p>
        </w:tc>
        <w:tc>
          <w:tcPr>
            <w:tcW w:w="1417" w:type="dxa"/>
            <w:tcBorders>
              <w:top w:val="single" w:sz="4" w:space="0" w:color="auto"/>
              <w:left w:val="single" w:sz="8" w:space="0" w:color="auto"/>
              <w:bottom w:val="single" w:sz="4" w:space="0" w:color="auto"/>
              <w:right w:val="single" w:sz="4" w:space="0" w:color="auto"/>
            </w:tcBorders>
            <w:hideMark/>
          </w:tcPr>
          <w:p w:rsidR="00A84F21" w:rsidRPr="002943A0" w:rsidRDefault="002943A0">
            <w:pPr>
              <w:pStyle w:val="ConsPlusTitlePage"/>
              <w:jc w:val="center"/>
              <w:rPr>
                <w:rFonts w:ascii="Times New Roman" w:hAnsi="Times New Roman" w:cs="Times New Roman"/>
              </w:rPr>
            </w:pPr>
            <w:r w:rsidRPr="002943A0">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A84F21" w:rsidRPr="002943A0" w:rsidRDefault="002943A0">
            <w:pPr>
              <w:pStyle w:val="ConsPlusTitlePage"/>
              <w:jc w:val="center"/>
              <w:rPr>
                <w:rFonts w:ascii="Times New Roman" w:hAnsi="Times New Roman" w:cs="Times New Roman"/>
              </w:rPr>
            </w:pPr>
            <w:r w:rsidRPr="002943A0">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8" w:space="0" w:color="auto"/>
            </w:tcBorders>
            <w:hideMark/>
          </w:tcPr>
          <w:p w:rsidR="00A84F21" w:rsidRPr="002943A0" w:rsidRDefault="002943A0">
            <w:pPr>
              <w:pStyle w:val="ConsPlusTitlePage"/>
              <w:jc w:val="center"/>
              <w:rPr>
                <w:rFonts w:ascii="Times New Roman" w:hAnsi="Times New Roman" w:cs="Times New Roman"/>
              </w:rPr>
            </w:pPr>
            <w:r w:rsidRPr="002943A0">
              <w:rPr>
                <w:rFonts w:ascii="Times New Roman" w:hAnsi="Times New Roman" w:cs="Times New Roman"/>
              </w:rPr>
              <w:t>0</w:t>
            </w:r>
          </w:p>
        </w:tc>
        <w:tc>
          <w:tcPr>
            <w:tcW w:w="709" w:type="dxa"/>
            <w:tcBorders>
              <w:top w:val="single" w:sz="4" w:space="0" w:color="auto"/>
              <w:left w:val="single" w:sz="8" w:space="0" w:color="auto"/>
              <w:bottom w:val="single" w:sz="4" w:space="0" w:color="auto"/>
              <w:right w:val="single" w:sz="8" w:space="0" w:color="auto"/>
            </w:tcBorders>
            <w:hideMark/>
          </w:tcPr>
          <w:p w:rsidR="00A84F21" w:rsidRPr="002943A0" w:rsidRDefault="002943A0">
            <w:pPr>
              <w:pStyle w:val="ConsPlusTitlePage"/>
              <w:jc w:val="center"/>
              <w:rPr>
                <w:rFonts w:ascii="Times New Roman" w:hAnsi="Times New Roman" w:cs="Times New Roman"/>
              </w:rPr>
            </w:pPr>
            <w:r w:rsidRPr="002943A0">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A84F21" w:rsidRPr="002943A0" w:rsidRDefault="002943A0">
            <w:pPr>
              <w:pStyle w:val="ConsPlusTitlePage"/>
              <w:jc w:val="center"/>
              <w:rPr>
                <w:rFonts w:ascii="Times New Roman" w:hAnsi="Times New Roman" w:cs="Times New Roman"/>
              </w:rPr>
            </w:pPr>
            <w:r w:rsidRPr="002943A0">
              <w:rPr>
                <w:rFonts w:ascii="Times New Roman" w:hAnsi="Times New Roman" w:cs="Times New Roman"/>
              </w:rPr>
              <w:t>100</w:t>
            </w:r>
          </w:p>
        </w:tc>
        <w:tc>
          <w:tcPr>
            <w:tcW w:w="714" w:type="dxa"/>
            <w:tcBorders>
              <w:top w:val="single" w:sz="4" w:space="0" w:color="auto"/>
              <w:left w:val="single" w:sz="4" w:space="0" w:color="auto"/>
              <w:bottom w:val="single" w:sz="4" w:space="0" w:color="auto"/>
              <w:right w:val="single" w:sz="8" w:space="0" w:color="auto"/>
            </w:tcBorders>
            <w:hideMark/>
          </w:tcPr>
          <w:p w:rsidR="00A84F21" w:rsidRPr="002943A0" w:rsidRDefault="002943A0">
            <w:pPr>
              <w:pStyle w:val="ConsPlusTitlePage"/>
              <w:jc w:val="center"/>
              <w:rPr>
                <w:rFonts w:ascii="Times New Roman" w:hAnsi="Times New Roman" w:cs="Times New Roman"/>
              </w:rPr>
            </w:pPr>
            <w:r w:rsidRPr="002943A0">
              <w:rPr>
                <w:rFonts w:ascii="Times New Roman" w:hAnsi="Times New Roman" w:cs="Times New Roman"/>
              </w:rPr>
              <w:t>0</w:t>
            </w:r>
          </w:p>
        </w:tc>
        <w:tc>
          <w:tcPr>
            <w:tcW w:w="748" w:type="dxa"/>
            <w:tcBorders>
              <w:top w:val="single" w:sz="4" w:space="0" w:color="auto"/>
              <w:left w:val="single" w:sz="8" w:space="0" w:color="auto"/>
              <w:bottom w:val="single" w:sz="4" w:space="0" w:color="auto"/>
              <w:right w:val="single" w:sz="8" w:space="0" w:color="auto"/>
            </w:tcBorders>
            <w:hideMark/>
          </w:tcPr>
          <w:p w:rsidR="00A84F21" w:rsidRPr="002943A0" w:rsidRDefault="002943A0">
            <w:pPr>
              <w:pStyle w:val="ConsPlusTitlePage"/>
              <w:jc w:val="center"/>
              <w:rPr>
                <w:rFonts w:ascii="Times New Roman" w:hAnsi="Times New Roman" w:cs="Times New Roman"/>
              </w:rPr>
            </w:pPr>
            <w:r w:rsidRPr="002943A0">
              <w:rPr>
                <w:rFonts w:ascii="Times New Roman" w:hAnsi="Times New Roman" w:cs="Times New Roman"/>
              </w:rPr>
              <w:t>0</w:t>
            </w:r>
          </w:p>
        </w:tc>
      </w:tr>
      <w:tr w:rsidR="00816624" w:rsidTr="00816624">
        <w:trPr>
          <w:trHeight w:val="304"/>
        </w:trPr>
        <w:tc>
          <w:tcPr>
            <w:tcW w:w="566" w:type="dxa"/>
            <w:tcBorders>
              <w:top w:val="nil"/>
              <w:left w:val="single" w:sz="8" w:space="0" w:color="auto"/>
              <w:bottom w:val="single" w:sz="8"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2.</w:t>
            </w:r>
          </w:p>
        </w:tc>
        <w:tc>
          <w:tcPr>
            <w:tcW w:w="10540" w:type="dxa"/>
            <w:gridSpan w:val="9"/>
            <w:tcBorders>
              <w:top w:val="nil"/>
              <w:left w:val="single" w:sz="8" w:space="0" w:color="auto"/>
              <w:bottom w:val="single" w:sz="8"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2. Формировать экологическую культуру населения</w:t>
            </w:r>
          </w:p>
        </w:tc>
      </w:tr>
      <w:tr w:rsidR="00816624" w:rsidTr="00816624">
        <w:trPr>
          <w:trHeight w:val="1289"/>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autoSpaceDE w:val="0"/>
              <w:autoSpaceDN w:val="0"/>
              <w:adjustRightInd w:val="0"/>
              <w:jc w:val="center"/>
              <w:rPr>
                <w:sz w:val="20"/>
                <w:szCs w:val="20"/>
              </w:rPr>
            </w:pPr>
            <w:r>
              <w:rPr>
                <w:sz w:val="20"/>
                <w:szCs w:val="20"/>
              </w:rPr>
              <w:t>2.1.</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autoSpaceDE w:val="0"/>
              <w:autoSpaceDN w:val="0"/>
              <w:adjustRightInd w:val="0"/>
              <w:rPr>
                <w:color w:val="000000"/>
                <w:sz w:val="20"/>
                <w:szCs w:val="20"/>
              </w:rPr>
            </w:pPr>
            <w:r>
              <w:rPr>
                <w:sz w:val="20"/>
                <w:szCs w:val="20"/>
              </w:rPr>
              <w:t>Организация и проведение ежегодных мероприятий по экологическому просвещению и образованию в рамках Дней защиты от экологической опасности согласно утверждённому плану на текущий год</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autoSpaceDE w:val="0"/>
              <w:autoSpaceDN w:val="0"/>
              <w:adjustRightInd w:val="0"/>
              <w:jc w:val="center"/>
              <w:rPr>
                <w:sz w:val="20"/>
                <w:szCs w:val="20"/>
              </w:rPr>
            </w:pPr>
            <w:r>
              <w:rPr>
                <w:sz w:val="20"/>
                <w:szCs w:val="20"/>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autoSpaceDE w:val="0"/>
              <w:autoSpaceDN w:val="0"/>
              <w:adjustRightInd w:val="0"/>
              <w:jc w:val="center"/>
              <w:rPr>
                <w:sz w:val="20"/>
                <w:szCs w:val="20"/>
              </w:rPr>
            </w:pPr>
            <w:r>
              <w:rPr>
                <w:sz w:val="20"/>
                <w:szCs w:val="20"/>
              </w:rPr>
              <w:t>100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r>
      <w:tr w:rsidR="00816624" w:rsidTr="00816624">
        <w:trPr>
          <w:trHeight w:val="756"/>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autoSpaceDE w:val="0"/>
              <w:autoSpaceDN w:val="0"/>
              <w:adjustRightInd w:val="0"/>
              <w:jc w:val="center"/>
              <w:rPr>
                <w:sz w:val="20"/>
                <w:szCs w:val="20"/>
              </w:rPr>
            </w:pPr>
            <w:r>
              <w:rPr>
                <w:sz w:val="20"/>
                <w:szCs w:val="20"/>
              </w:rPr>
              <w:t>2.2.</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autoSpaceDE w:val="0"/>
              <w:autoSpaceDN w:val="0"/>
              <w:adjustRightInd w:val="0"/>
              <w:rPr>
                <w:color w:val="000000"/>
                <w:sz w:val="20"/>
                <w:szCs w:val="20"/>
              </w:rPr>
            </w:pPr>
            <w:r>
              <w:rPr>
                <w:sz w:val="20"/>
                <w:szCs w:val="20"/>
              </w:rPr>
              <w:t>Освещение мероприятий экологической направленности, проводимых на территории города Саянска, в СМИ</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autoSpaceDE w:val="0"/>
              <w:autoSpaceDN w:val="0"/>
              <w:adjustRightInd w:val="0"/>
              <w:jc w:val="center"/>
              <w:rPr>
                <w:sz w:val="20"/>
                <w:szCs w:val="20"/>
              </w:rPr>
            </w:pPr>
            <w:r>
              <w:rPr>
                <w:sz w:val="20"/>
                <w:szCs w:val="20"/>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autoSpaceDE w:val="0"/>
              <w:autoSpaceDN w:val="0"/>
              <w:adjustRightInd w:val="0"/>
              <w:jc w:val="center"/>
              <w:rPr>
                <w:sz w:val="20"/>
                <w:szCs w:val="20"/>
              </w:rPr>
            </w:pPr>
            <w:r>
              <w:rPr>
                <w:sz w:val="20"/>
                <w:szCs w:val="20"/>
              </w:rPr>
              <w:t>100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r>
      <w:tr w:rsidR="00816624" w:rsidTr="00816624">
        <w:trPr>
          <w:trHeight w:val="1289"/>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2.3.</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rPr>
            </w:pPr>
            <w:r>
              <w:rPr>
                <w:rFonts w:ascii="Times New Roman" w:hAnsi="Times New Roman"/>
              </w:rPr>
              <w:t>Количество проведённых:</w:t>
            </w:r>
          </w:p>
          <w:p w:rsidR="00816624" w:rsidRDefault="00816624">
            <w:pPr>
              <w:pStyle w:val="ConsPlusTitlePage"/>
              <w:rPr>
                <w:rFonts w:ascii="Times New Roman" w:hAnsi="Times New Roman"/>
              </w:rPr>
            </w:pPr>
            <w:r>
              <w:rPr>
                <w:rFonts w:ascii="Times New Roman" w:hAnsi="Times New Roman"/>
              </w:rPr>
              <w:t>- субботников (в том числе в рамках областных и всероссийских акций);</w:t>
            </w:r>
          </w:p>
          <w:p w:rsidR="00816624" w:rsidRDefault="00816624">
            <w:pPr>
              <w:pStyle w:val="ConsPlusTitlePage"/>
              <w:rPr>
                <w:rFonts w:ascii="Times New Roman" w:hAnsi="Times New Roman"/>
              </w:rPr>
            </w:pPr>
            <w:r>
              <w:rPr>
                <w:rFonts w:ascii="Times New Roman" w:hAnsi="Times New Roman"/>
              </w:rPr>
              <w:t>- акций, квестов, флэш-мобов и тп.</w:t>
            </w:r>
          </w:p>
          <w:p w:rsidR="00816624" w:rsidRDefault="00816624">
            <w:pPr>
              <w:pStyle w:val="ConsPlusTitlePage"/>
              <w:rPr>
                <w:rFonts w:ascii="Times New Roman" w:hAnsi="Times New Roman"/>
              </w:rPr>
            </w:pPr>
            <w:r>
              <w:rPr>
                <w:rFonts w:ascii="Times New Roman" w:hAnsi="Times New Roman"/>
              </w:rPr>
              <w:t>(за исключением мероприятий в рамках Дней защиты от экологической опасности)</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шт.</w:t>
            </w:r>
          </w:p>
        </w:tc>
        <w:tc>
          <w:tcPr>
            <w:tcW w:w="1417" w:type="dxa"/>
            <w:tcBorders>
              <w:top w:val="single" w:sz="4" w:space="0" w:color="auto"/>
              <w:left w:val="single" w:sz="8" w:space="0" w:color="auto"/>
              <w:bottom w:val="single" w:sz="4" w:space="0" w:color="auto"/>
              <w:right w:val="single" w:sz="4" w:space="0" w:color="auto"/>
            </w:tcBorders>
          </w:tcPr>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tc>
        <w:tc>
          <w:tcPr>
            <w:tcW w:w="709" w:type="dxa"/>
            <w:tcBorders>
              <w:top w:val="single" w:sz="4" w:space="0" w:color="auto"/>
              <w:left w:val="single" w:sz="4" w:space="0" w:color="auto"/>
              <w:bottom w:val="single" w:sz="4" w:space="0" w:color="auto"/>
              <w:right w:val="single" w:sz="8" w:space="0" w:color="auto"/>
            </w:tcBorders>
          </w:tcPr>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8</w:t>
            </w:r>
          </w:p>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tc>
        <w:tc>
          <w:tcPr>
            <w:tcW w:w="708" w:type="dxa"/>
            <w:tcBorders>
              <w:top w:val="single" w:sz="4" w:space="0" w:color="auto"/>
              <w:left w:val="single" w:sz="8" w:space="0" w:color="auto"/>
              <w:bottom w:val="single" w:sz="4" w:space="0" w:color="auto"/>
              <w:right w:val="single" w:sz="8" w:space="0" w:color="auto"/>
            </w:tcBorders>
          </w:tcPr>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tc>
        <w:tc>
          <w:tcPr>
            <w:tcW w:w="709" w:type="dxa"/>
            <w:tcBorders>
              <w:top w:val="single" w:sz="4" w:space="0" w:color="auto"/>
              <w:left w:val="single" w:sz="8" w:space="0" w:color="auto"/>
              <w:bottom w:val="single" w:sz="4" w:space="0" w:color="auto"/>
              <w:right w:val="single" w:sz="8" w:space="0" w:color="auto"/>
            </w:tcBorders>
          </w:tcPr>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2</w:t>
            </w:r>
          </w:p>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tc>
        <w:tc>
          <w:tcPr>
            <w:tcW w:w="714" w:type="dxa"/>
            <w:tcBorders>
              <w:top w:val="single" w:sz="4" w:space="0" w:color="auto"/>
              <w:left w:val="single" w:sz="8" w:space="0" w:color="auto"/>
              <w:bottom w:val="single" w:sz="4" w:space="0" w:color="auto"/>
              <w:right w:val="single" w:sz="4" w:space="0" w:color="auto"/>
            </w:tcBorders>
          </w:tcPr>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tc>
        <w:tc>
          <w:tcPr>
            <w:tcW w:w="714" w:type="dxa"/>
            <w:tcBorders>
              <w:top w:val="single" w:sz="4" w:space="0" w:color="auto"/>
              <w:left w:val="single" w:sz="4" w:space="0" w:color="auto"/>
              <w:bottom w:val="single" w:sz="4" w:space="0" w:color="auto"/>
              <w:right w:val="single" w:sz="8" w:space="0" w:color="auto"/>
            </w:tcBorders>
          </w:tcPr>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tc>
        <w:tc>
          <w:tcPr>
            <w:tcW w:w="748" w:type="dxa"/>
            <w:tcBorders>
              <w:top w:val="single" w:sz="4" w:space="0" w:color="auto"/>
              <w:left w:val="single" w:sz="8" w:space="0" w:color="auto"/>
              <w:bottom w:val="single" w:sz="4" w:space="0" w:color="auto"/>
              <w:right w:val="single" w:sz="8" w:space="0" w:color="auto"/>
            </w:tcBorders>
          </w:tcPr>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p w:rsidR="00816624" w:rsidRDefault="00816624">
            <w:pPr>
              <w:pStyle w:val="ConsPlusTitlePage"/>
              <w:jc w:val="center"/>
              <w:rPr>
                <w:rFonts w:ascii="Times New Roman" w:hAnsi="Times New Roman" w:cs="Times New Roman"/>
              </w:rPr>
            </w:pPr>
          </w:p>
          <w:p w:rsidR="00816624" w:rsidRDefault="00816624">
            <w:pPr>
              <w:pStyle w:val="ConsPlusTitlePage"/>
              <w:jc w:val="center"/>
              <w:rPr>
                <w:rFonts w:ascii="Times New Roman" w:hAnsi="Times New Roman" w:cs="Times New Roman"/>
              </w:rPr>
            </w:pPr>
            <w:r>
              <w:rPr>
                <w:rFonts w:ascii="Times New Roman" w:hAnsi="Times New Roman" w:cs="Times New Roman"/>
              </w:rPr>
              <w:t>3</w:t>
            </w:r>
          </w:p>
        </w:tc>
      </w:tr>
      <w:tr w:rsidR="00816624" w:rsidTr="00816624">
        <w:trPr>
          <w:trHeight w:val="637"/>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2.4.</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Количество принявших участие в городском конкурсе по благоустройству территорий</w:t>
            </w:r>
            <w:r>
              <w:rPr>
                <w:rFonts w:ascii="Times New Roman" w:hAnsi="Times New Roman"/>
              </w:rPr>
              <w:t xml:space="preserve"> городского округа муниципального образования «город Саянск»</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чел./шт.</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40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37</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40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46</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40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40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40</w:t>
            </w:r>
          </w:p>
        </w:tc>
      </w:tr>
      <w:tr w:rsidR="00816624" w:rsidTr="00816624">
        <w:trPr>
          <w:trHeight w:val="212"/>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2.5.</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rPr>
              <w:t>Количество установленных информационных  табличек (щитов)</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шт.</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4</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w:t>
            </w:r>
          </w:p>
        </w:tc>
      </w:tr>
      <w:tr w:rsidR="00816624" w:rsidTr="00816624">
        <w:trPr>
          <w:trHeight w:val="447"/>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3.</w:t>
            </w:r>
          </w:p>
        </w:tc>
        <w:tc>
          <w:tcPr>
            <w:tcW w:w="10540" w:type="dxa"/>
            <w:gridSpan w:val="9"/>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b/>
              </w:rPr>
              <w:t>Задача 3.</w:t>
            </w:r>
            <w:r>
              <w:rPr>
                <w:rFonts w:ascii="Times New Roman" w:hAnsi="Times New Roman"/>
                <w:b/>
              </w:rPr>
              <w:t xml:space="preserve"> Сохранение, воспроизводство и рациональное использование зелёных насаждений (цветы, деревья, кустарники, газоны)</w:t>
            </w:r>
          </w:p>
        </w:tc>
      </w:tr>
      <w:tr w:rsidR="00816624" w:rsidTr="00816624">
        <w:trPr>
          <w:trHeight w:val="275"/>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3.1.</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 xml:space="preserve">Количество приобретённых семян </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шт./уп.</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70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77</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r>
      <w:tr w:rsidR="00816624" w:rsidTr="00816624">
        <w:trPr>
          <w:trHeight w:val="192"/>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3.2.</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Количество приобретённых/высаженных цветов</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шт.</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300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0/85000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r>
      <w:tr w:rsidR="00816624" w:rsidTr="00816624">
        <w:trPr>
          <w:trHeight w:val="200"/>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3.3.</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Количество приобретённых/высаженных деревьев</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шт.</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2/50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20</w:t>
            </w:r>
          </w:p>
        </w:tc>
      </w:tr>
      <w:tr w:rsidR="00816624" w:rsidTr="00816624">
        <w:trPr>
          <w:trHeight w:val="236"/>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3.4.</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Количество приобретённых/высаженных кустарников</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шт.</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35</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35</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140/0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35</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35</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35</w:t>
            </w:r>
          </w:p>
        </w:tc>
      </w:tr>
      <w:tr w:rsidR="00816624" w:rsidTr="00816624">
        <w:trPr>
          <w:trHeight w:val="236"/>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lastRenderedPageBreak/>
              <w:t>3.5.</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rPr>
                <w:rFonts w:ascii="Times New Roman" w:hAnsi="Times New Roman" w:cs="Times New Roman"/>
              </w:rPr>
            </w:pPr>
            <w:r>
              <w:rPr>
                <w:rFonts w:ascii="Times New Roman" w:hAnsi="Times New Roman" w:cs="Times New Roman"/>
              </w:rPr>
              <w:t>Обустройство газонов</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vertAlign w:val="superscript"/>
              </w:rPr>
            </w:pPr>
            <w:r>
              <w:rPr>
                <w:rFonts w:ascii="Times New Roman" w:hAnsi="Times New Roman" w:cs="Times New Roman"/>
              </w:rPr>
              <w:t>м</w:t>
            </w:r>
            <w:r>
              <w:rPr>
                <w:rFonts w:ascii="Times New Roman" w:hAnsi="Times New Roman" w:cs="Times New Roman"/>
                <w:vertAlign w:val="superscript"/>
              </w:rPr>
              <w:t>2</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1200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1200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0</w:t>
            </w:r>
          </w:p>
        </w:tc>
      </w:tr>
      <w:tr w:rsidR="00816624" w:rsidTr="00816624">
        <w:trPr>
          <w:trHeight w:val="200"/>
        </w:trPr>
        <w:tc>
          <w:tcPr>
            <w:tcW w:w="566"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3.6.</w:t>
            </w:r>
          </w:p>
        </w:tc>
        <w:tc>
          <w:tcPr>
            <w:tcW w:w="3971"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rPr>
                <w:rFonts w:ascii="Times New Roman" w:hAnsi="Times New Roman" w:cs="Times New Roman"/>
              </w:rPr>
            </w:pPr>
            <w:r>
              <w:rPr>
                <w:rFonts w:ascii="Times New Roman" w:hAnsi="Times New Roman" w:cs="Times New Roman"/>
              </w:rPr>
              <w:t xml:space="preserve">Выполнение лесопатологических обследований зелёных насаждений   </w:t>
            </w:r>
          </w:p>
        </w:tc>
        <w:tc>
          <w:tcPr>
            <w:tcW w:w="850" w:type="dxa"/>
            <w:tcBorders>
              <w:top w:val="single" w:sz="4" w:space="0" w:color="auto"/>
              <w:left w:val="single" w:sz="8" w:space="0" w:color="auto"/>
              <w:bottom w:val="single" w:sz="4" w:space="0" w:color="auto"/>
              <w:right w:val="single" w:sz="8" w:space="0" w:color="auto"/>
            </w:tcBorders>
            <w:hideMark/>
          </w:tcPr>
          <w:p w:rsidR="00816624" w:rsidRDefault="00816624">
            <w:pPr>
              <w:pStyle w:val="ConsPlusNonformat"/>
              <w:jc w:val="center"/>
              <w:rPr>
                <w:rFonts w:ascii="Times New Roman" w:hAnsi="Times New Roman" w:cs="Times New Roman"/>
              </w:rPr>
            </w:pPr>
            <w:r>
              <w:rPr>
                <w:rFonts w:ascii="Times New Roman" w:hAnsi="Times New Roman" w:cs="Times New Roman"/>
              </w:rPr>
              <w:t>%</w:t>
            </w:r>
          </w:p>
        </w:tc>
        <w:tc>
          <w:tcPr>
            <w:tcW w:w="1417"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09"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100</w:t>
            </w:r>
          </w:p>
        </w:tc>
        <w:tc>
          <w:tcPr>
            <w:tcW w:w="709"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8" w:space="0" w:color="auto"/>
              <w:bottom w:val="single" w:sz="4" w:space="0" w:color="auto"/>
              <w:right w:val="single" w:sz="4"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14" w:type="dxa"/>
            <w:tcBorders>
              <w:top w:val="single" w:sz="4" w:space="0" w:color="auto"/>
              <w:left w:val="single" w:sz="4"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c>
          <w:tcPr>
            <w:tcW w:w="748" w:type="dxa"/>
            <w:tcBorders>
              <w:top w:val="single" w:sz="4" w:space="0" w:color="auto"/>
              <w:left w:val="single" w:sz="8" w:space="0" w:color="auto"/>
              <w:bottom w:val="single" w:sz="4" w:space="0" w:color="auto"/>
              <w:right w:val="single" w:sz="8" w:space="0" w:color="auto"/>
            </w:tcBorders>
            <w:hideMark/>
          </w:tcPr>
          <w:p w:rsidR="00816624" w:rsidRDefault="00816624">
            <w:pPr>
              <w:pStyle w:val="ConsPlusTitlePage"/>
              <w:jc w:val="center"/>
              <w:rPr>
                <w:rFonts w:ascii="Times New Roman" w:hAnsi="Times New Roman" w:cs="Times New Roman"/>
              </w:rPr>
            </w:pPr>
            <w:r>
              <w:rPr>
                <w:rFonts w:ascii="Times New Roman" w:hAnsi="Times New Roman" w:cs="Times New Roman"/>
              </w:rPr>
              <w:t>0</w:t>
            </w:r>
          </w:p>
        </w:tc>
      </w:tr>
    </w:tbl>
    <w:p w:rsidR="00816624" w:rsidRDefault="00816624" w:rsidP="00816624">
      <w:pPr>
        <w:pStyle w:val="ConsPlusTitlePage"/>
        <w:tabs>
          <w:tab w:val="left" w:pos="709"/>
        </w:tabs>
        <w:jc w:val="righ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p>
    <w:p w:rsidR="005D77CE" w:rsidRPr="004C5752" w:rsidRDefault="005D77CE" w:rsidP="005D77CE">
      <w:pPr>
        <w:pStyle w:val="ConsPlusNormal"/>
        <w:ind w:firstLine="709"/>
        <w:jc w:val="both"/>
        <w:rPr>
          <w:color w:val="000000"/>
          <w:spacing w:val="-2"/>
        </w:rPr>
      </w:pPr>
      <w:r>
        <w:t>2</w:t>
      </w:r>
      <w:r w:rsidRPr="000A10F2">
        <w:t xml:space="preserve">. </w:t>
      </w:r>
      <w:r w:rsidRPr="004C5752">
        <w:rPr>
          <w:rFonts w:eastAsia="Calibri"/>
          <w:color w:val="000000"/>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Pr="001C5F7E">
        <w:rPr>
          <w:rFonts w:eastAsia="Calibri"/>
        </w:rPr>
        <w:t>Саянск» (</w:t>
      </w:r>
      <w:hyperlink r:id="rId9" w:history="1">
        <w:r w:rsidRPr="001C5F7E">
          <w:rPr>
            <w:rFonts w:eastAsia="Calibri"/>
            <w:u w:val="single"/>
          </w:rPr>
          <w:t>http://sayansk-pravo.ru),</w:t>
        </w:r>
      </w:hyperlink>
      <w:r w:rsidRPr="004C5752">
        <w:rPr>
          <w:rFonts w:eastAsia="Calibri"/>
          <w:color w:val="000000"/>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5D77CE" w:rsidRPr="00813869" w:rsidRDefault="005D77CE" w:rsidP="005D77CE">
      <w:pPr>
        <w:ind w:firstLine="709"/>
        <w:jc w:val="both"/>
        <w:rPr>
          <w:sz w:val="28"/>
          <w:szCs w:val="28"/>
        </w:rPr>
      </w:pPr>
      <w:r>
        <w:rPr>
          <w:color w:val="000000"/>
          <w:sz w:val="28"/>
          <w:szCs w:val="28"/>
        </w:rPr>
        <w:t xml:space="preserve">3. </w:t>
      </w:r>
      <w:r w:rsidRPr="00813869">
        <w:rPr>
          <w:sz w:val="28"/>
          <w:szCs w:val="28"/>
        </w:rPr>
        <w:t xml:space="preserve">Контроль исполнения настоящего постановления возложить на заместителя </w:t>
      </w:r>
      <w:r w:rsidRPr="00813869">
        <w:rPr>
          <w:bCs/>
          <w:sz w:val="28"/>
          <w:szCs w:val="28"/>
        </w:rPr>
        <w:t>мэра городского округа по вопросам жизнеобеспечения города -председателя Комитета по жилищно-коммунальному хозяйству, транспорту и связи администрации городского округа муниципального образования «город Саянск».</w:t>
      </w:r>
    </w:p>
    <w:p w:rsidR="005D77CE" w:rsidRPr="00813869" w:rsidRDefault="005D77CE" w:rsidP="005D77CE">
      <w:pPr>
        <w:tabs>
          <w:tab w:val="left" w:pos="900"/>
        </w:tabs>
        <w:ind w:firstLine="709"/>
        <w:jc w:val="both"/>
        <w:rPr>
          <w:color w:val="000000"/>
          <w:spacing w:val="-4"/>
          <w:sz w:val="28"/>
          <w:szCs w:val="28"/>
        </w:rPr>
      </w:pPr>
      <w:r>
        <w:rPr>
          <w:color w:val="000000"/>
          <w:spacing w:val="-15"/>
          <w:sz w:val="28"/>
          <w:szCs w:val="28"/>
        </w:rPr>
        <w:t>4</w:t>
      </w:r>
      <w:r w:rsidRPr="00813869">
        <w:rPr>
          <w:color w:val="000000"/>
          <w:spacing w:val="-15"/>
          <w:sz w:val="28"/>
          <w:szCs w:val="28"/>
        </w:rPr>
        <w:t>.</w:t>
      </w:r>
      <w:r w:rsidRPr="00813869">
        <w:rPr>
          <w:color w:val="000000"/>
          <w:sz w:val="28"/>
          <w:szCs w:val="28"/>
        </w:rPr>
        <w:tab/>
      </w:r>
      <w:r>
        <w:rPr>
          <w:color w:val="000000"/>
          <w:sz w:val="28"/>
          <w:szCs w:val="28"/>
        </w:rPr>
        <w:t xml:space="preserve"> </w:t>
      </w:r>
      <w:r w:rsidRPr="00813869">
        <w:rPr>
          <w:color w:val="000000"/>
          <w:spacing w:val="-1"/>
          <w:sz w:val="28"/>
          <w:szCs w:val="28"/>
        </w:rPr>
        <w:t xml:space="preserve">Настоящее постановление вступает в силу после дня его официального </w:t>
      </w:r>
      <w:r w:rsidRPr="00813869">
        <w:rPr>
          <w:color w:val="000000"/>
          <w:spacing w:val="-4"/>
          <w:sz w:val="28"/>
          <w:szCs w:val="28"/>
        </w:rPr>
        <w:t>опубликования.</w:t>
      </w:r>
    </w:p>
    <w:p w:rsidR="005D77CE" w:rsidRPr="004C5752" w:rsidRDefault="005D77CE" w:rsidP="005D77CE">
      <w:pPr>
        <w:pStyle w:val="ConsPlusNormal"/>
        <w:ind w:firstLine="709"/>
        <w:jc w:val="both"/>
        <w:rPr>
          <w:color w:val="000000"/>
          <w:spacing w:val="-2"/>
        </w:rPr>
      </w:pPr>
    </w:p>
    <w:p w:rsidR="005D77CE" w:rsidRDefault="005D77CE" w:rsidP="005D77CE">
      <w:pPr>
        <w:pStyle w:val="af0"/>
        <w:spacing w:after="0"/>
        <w:ind w:left="0"/>
        <w:jc w:val="both"/>
        <w:rPr>
          <w:rFonts w:ascii="Times New Roman" w:hAnsi="Times New Roman"/>
          <w:sz w:val="24"/>
          <w:szCs w:val="24"/>
        </w:rPr>
      </w:pPr>
    </w:p>
    <w:p w:rsidR="005D77CE" w:rsidRPr="005B4900" w:rsidRDefault="005D77CE" w:rsidP="005D77CE">
      <w:pPr>
        <w:pStyle w:val="af0"/>
        <w:spacing w:after="0"/>
        <w:ind w:left="0"/>
        <w:jc w:val="both"/>
        <w:rPr>
          <w:rFonts w:ascii="Times New Roman" w:hAnsi="Times New Roman"/>
          <w:sz w:val="24"/>
          <w:szCs w:val="24"/>
        </w:rPr>
      </w:pPr>
    </w:p>
    <w:p w:rsidR="00E9541D" w:rsidRDefault="00E9541D" w:rsidP="005D77CE">
      <w:pPr>
        <w:widowControl w:val="0"/>
        <w:autoSpaceDE w:val="0"/>
        <w:autoSpaceDN w:val="0"/>
        <w:adjustRightInd w:val="0"/>
        <w:rPr>
          <w:sz w:val="28"/>
          <w:szCs w:val="28"/>
        </w:rPr>
      </w:pPr>
      <w:r>
        <w:rPr>
          <w:sz w:val="28"/>
          <w:szCs w:val="28"/>
        </w:rPr>
        <w:t>Исполняющий обязанности м</w:t>
      </w:r>
      <w:r w:rsidR="005D77CE">
        <w:rPr>
          <w:sz w:val="28"/>
          <w:szCs w:val="28"/>
        </w:rPr>
        <w:t>э</w:t>
      </w:r>
      <w:r w:rsidR="005D77CE" w:rsidRPr="000A10F2">
        <w:rPr>
          <w:sz w:val="28"/>
          <w:szCs w:val="28"/>
        </w:rPr>
        <w:t>р</w:t>
      </w:r>
      <w:r>
        <w:rPr>
          <w:sz w:val="28"/>
          <w:szCs w:val="28"/>
        </w:rPr>
        <w:t>а</w:t>
      </w:r>
    </w:p>
    <w:p w:rsidR="005D77CE" w:rsidRDefault="005D77CE" w:rsidP="005D77CE">
      <w:pPr>
        <w:widowControl w:val="0"/>
        <w:autoSpaceDE w:val="0"/>
        <w:autoSpaceDN w:val="0"/>
        <w:adjustRightInd w:val="0"/>
        <w:rPr>
          <w:sz w:val="28"/>
          <w:szCs w:val="28"/>
        </w:rPr>
      </w:pPr>
      <w:r w:rsidRPr="000A10F2">
        <w:rPr>
          <w:sz w:val="28"/>
          <w:szCs w:val="28"/>
        </w:rPr>
        <w:t>городского округа</w:t>
      </w:r>
      <w:r>
        <w:rPr>
          <w:sz w:val="28"/>
          <w:szCs w:val="28"/>
        </w:rPr>
        <w:t xml:space="preserve"> </w:t>
      </w:r>
      <w:r w:rsidRPr="000A10F2">
        <w:rPr>
          <w:sz w:val="28"/>
          <w:szCs w:val="28"/>
        </w:rPr>
        <w:t xml:space="preserve">муниципального </w:t>
      </w:r>
    </w:p>
    <w:p w:rsidR="005D77CE" w:rsidRDefault="005D77CE" w:rsidP="00E9541D">
      <w:pPr>
        <w:widowControl w:val="0"/>
        <w:autoSpaceDE w:val="0"/>
        <w:autoSpaceDN w:val="0"/>
        <w:adjustRightInd w:val="0"/>
      </w:pPr>
      <w:r w:rsidRPr="000A10F2">
        <w:rPr>
          <w:sz w:val="28"/>
          <w:szCs w:val="28"/>
        </w:rPr>
        <w:t>образования «город Саянск»</w:t>
      </w:r>
      <w:r w:rsidRPr="000A10F2">
        <w:rPr>
          <w:sz w:val="28"/>
          <w:szCs w:val="28"/>
        </w:rPr>
        <w:tab/>
      </w:r>
      <w:r w:rsidRPr="000A10F2">
        <w:rPr>
          <w:sz w:val="28"/>
          <w:szCs w:val="28"/>
        </w:rPr>
        <w:tab/>
      </w:r>
      <w:r w:rsidRPr="000A10F2">
        <w:rPr>
          <w:sz w:val="28"/>
          <w:szCs w:val="28"/>
        </w:rPr>
        <w:tab/>
        <w:t xml:space="preserve"> </w:t>
      </w:r>
      <w:r>
        <w:rPr>
          <w:sz w:val="28"/>
          <w:szCs w:val="28"/>
        </w:rPr>
        <w:t xml:space="preserve">                                       </w:t>
      </w:r>
      <w:r w:rsidR="005F2D04">
        <w:rPr>
          <w:sz w:val="28"/>
          <w:szCs w:val="28"/>
        </w:rPr>
        <w:t>М.Ф. Данилова</w:t>
      </w:r>
    </w:p>
    <w:p w:rsidR="005D77CE" w:rsidRDefault="005D77CE" w:rsidP="005D77CE"/>
    <w:p w:rsidR="003F0124" w:rsidRDefault="003F0124" w:rsidP="005D77CE"/>
    <w:p w:rsidR="003F0124" w:rsidRDefault="003F0124" w:rsidP="005D77CE"/>
    <w:p w:rsidR="003F0124" w:rsidRDefault="003F0124"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FC242D" w:rsidRDefault="00FC242D" w:rsidP="005D77CE"/>
    <w:p w:rsidR="005D77CE" w:rsidRDefault="005D77CE" w:rsidP="005D77CE"/>
    <w:p w:rsidR="005D77CE" w:rsidRDefault="005D77CE" w:rsidP="005D77CE"/>
    <w:p w:rsidR="005D77CE" w:rsidRDefault="005D77CE" w:rsidP="005D77CE">
      <w:r>
        <w:t>Исп. Малинова М.А.</w:t>
      </w:r>
    </w:p>
    <w:p w:rsidR="005D77CE" w:rsidRDefault="005D77CE" w:rsidP="0088180A">
      <w:r>
        <w:t xml:space="preserve"> тел. 52421</w:t>
      </w:r>
    </w:p>
    <w:p w:rsidR="0088180A" w:rsidRPr="0088180A" w:rsidRDefault="0088180A" w:rsidP="0088180A">
      <w:pPr>
        <w:widowControl w:val="0"/>
        <w:autoSpaceDE w:val="0"/>
        <w:autoSpaceDN w:val="0"/>
        <w:adjustRightInd w:val="0"/>
        <w:jc w:val="center"/>
        <w:rPr>
          <w:b/>
          <w:bCs/>
          <w:color w:val="000000"/>
          <w:sz w:val="22"/>
          <w:szCs w:val="22"/>
        </w:rPr>
      </w:pPr>
      <w:r w:rsidRPr="0088180A">
        <w:rPr>
          <w:b/>
          <w:bCs/>
          <w:color w:val="000000"/>
          <w:sz w:val="22"/>
          <w:szCs w:val="22"/>
        </w:rPr>
        <w:lastRenderedPageBreak/>
        <w:t>Пояснительная записка к проекту правового акта</w:t>
      </w:r>
    </w:p>
    <w:p w:rsidR="0088180A" w:rsidRPr="0088180A" w:rsidRDefault="0088180A" w:rsidP="0088180A">
      <w:pPr>
        <w:widowControl w:val="0"/>
        <w:autoSpaceDE w:val="0"/>
        <w:autoSpaceDN w:val="0"/>
        <w:adjustRightInd w:val="0"/>
        <w:spacing w:before="80"/>
        <w:jc w:val="both"/>
        <w:rPr>
          <w:color w:val="000000"/>
          <w:sz w:val="22"/>
          <w:szCs w:val="22"/>
          <w:u w:val="single"/>
        </w:rPr>
      </w:pPr>
      <w:r w:rsidRPr="0088180A">
        <w:rPr>
          <w:b/>
          <w:color w:val="000000"/>
          <w:sz w:val="22"/>
          <w:szCs w:val="22"/>
          <w:u w:val="single"/>
        </w:rPr>
        <w:t xml:space="preserve">Тип проекта правового акта: </w:t>
      </w:r>
      <w:r w:rsidRPr="0088180A">
        <w:rPr>
          <w:color w:val="000000"/>
          <w:sz w:val="22"/>
          <w:szCs w:val="22"/>
        </w:rPr>
        <w:t>Постановление администрации городского округа муниципального образования «город Саянск»</w:t>
      </w:r>
    </w:p>
    <w:p w:rsidR="0088180A" w:rsidRPr="00DB0B68" w:rsidRDefault="0088180A" w:rsidP="0088180A">
      <w:pPr>
        <w:tabs>
          <w:tab w:val="left" w:pos="-1673"/>
          <w:tab w:val="left" w:pos="-114"/>
          <w:tab w:val="left" w:pos="-1"/>
          <w:tab w:val="left" w:pos="3855"/>
        </w:tabs>
        <w:ind w:right="-2"/>
        <w:jc w:val="both"/>
        <w:rPr>
          <w:sz w:val="20"/>
          <w:szCs w:val="20"/>
        </w:rPr>
      </w:pPr>
      <w:r w:rsidRPr="0088180A">
        <w:rPr>
          <w:b/>
          <w:color w:val="000000"/>
          <w:sz w:val="22"/>
          <w:szCs w:val="22"/>
          <w:u w:val="single"/>
        </w:rPr>
        <w:t xml:space="preserve">Наименование проекта правового акта (полное наименование проекта правового акта) </w:t>
      </w:r>
      <w:r w:rsidRPr="00DB0B68">
        <w:rPr>
          <w:sz w:val="20"/>
          <w:szCs w:val="20"/>
        </w:rPr>
        <w:t>О внесении изменений в муниципальную программу «Охрана окружающей среды территории муниципального образования «город Саянск» на 2020-2025 гг», утвержденную постановлением администрации городского округа муниципального образования «город Саянск» от 24.09.2019 № 110-37-1064-19</w:t>
      </w:r>
    </w:p>
    <w:p w:rsidR="0088180A" w:rsidRPr="0088180A" w:rsidRDefault="0088180A" w:rsidP="0088180A">
      <w:pPr>
        <w:tabs>
          <w:tab w:val="left" w:pos="-1673"/>
          <w:tab w:val="left" w:pos="-114"/>
          <w:tab w:val="left" w:pos="-1"/>
          <w:tab w:val="left" w:pos="3855"/>
        </w:tabs>
        <w:ind w:right="-2"/>
        <w:jc w:val="both"/>
        <w:rPr>
          <w:b/>
          <w:sz w:val="22"/>
          <w:szCs w:val="22"/>
        </w:rPr>
      </w:pPr>
      <w:r w:rsidRPr="0088180A">
        <w:rPr>
          <w:sz w:val="22"/>
          <w:szCs w:val="22"/>
          <w:u w:val="single"/>
        </w:rPr>
        <w:t xml:space="preserve">Субъект правотворческой инициативы: </w:t>
      </w:r>
      <w:r w:rsidRPr="0088180A">
        <w:rPr>
          <w:b/>
          <w:sz w:val="22"/>
          <w:szCs w:val="22"/>
        </w:rPr>
        <w:t xml:space="preserve">Администрация городского округа муниципального образования «город Саянск». </w:t>
      </w:r>
      <w:r w:rsidRPr="0088180A">
        <w:rPr>
          <w:sz w:val="22"/>
          <w:szCs w:val="22"/>
        </w:rPr>
        <w:t xml:space="preserve">Проект подготовил: </w:t>
      </w:r>
      <w:r w:rsidRPr="0088180A">
        <w:rPr>
          <w:b/>
          <w:sz w:val="22"/>
          <w:szCs w:val="22"/>
        </w:rPr>
        <w:t>Заместитель председателя Комитета по архитектуре и градостроительству Малинова М.А.</w:t>
      </w:r>
    </w:p>
    <w:p w:rsidR="0088180A" w:rsidRPr="00DB0B68" w:rsidRDefault="0088180A" w:rsidP="0088180A">
      <w:pPr>
        <w:widowControl w:val="0"/>
        <w:autoSpaceDE w:val="0"/>
        <w:autoSpaceDN w:val="0"/>
        <w:adjustRightInd w:val="0"/>
        <w:spacing w:before="80"/>
        <w:jc w:val="both"/>
        <w:rPr>
          <w:b/>
          <w:i/>
          <w:color w:val="000000"/>
          <w:sz w:val="20"/>
          <w:szCs w:val="20"/>
        </w:rPr>
      </w:pPr>
      <w:r w:rsidRPr="0088180A">
        <w:rPr>
          <w:b/>
          <w:color w:val="000000"/>
          <w:sz w:val="22"/>
          <w:szCs w:val="22"/>
          <w:u w:val="single"/>
        </w:rPr>
        <w:t xml:space="preserve">Правовое обоснование принятия проекта правового акта: </w:t>
      </w:r>
      <w:r w:rsidRPr="00DB0B68">
        <w:rPr>
          <w:sz w:val="20"/>
          <w:szCs w:val="20"/>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DB0B68">
        <w:rPr>
          <w:color w:val="000000"/>
          <w:sz w:val="20"/>
          <w:szCs w:val="20"/>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DB0B68">
        <w:rPr>
          <w:sz w:val="20"/>
          <w:szCs w:val="20"/>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88180A" w:rsidRPr="0088180A" w:rsidRDefault="0088180A" w:rsidP="0088180A">
      <w:pPr>
        <w:pStyle w:val="ConsPlusNonformat"/>
        <w:spacing w:before="80"/>
        <w:jc w:val="both"/>
        <w:rPr>
          <w:rFonts w:ascii="Times New Roman" w:hAnsi="Times New Roman" w:cs="Times New Roman"/>
          <w:b/>
          <w:i/>
          <w:sz w:val="22"/>
          <w:szCs w:val="22"/>
        </w:rPr>
      </w:pPr>
      <w:r w:rsidRPr="0088180A">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88180A">
        <w:rPr>
          <w:rFonts w:ascii="Times New Roman" w:hAnsi="Times New Roman" w:cs="Times New Roman"/>
          <w:sz w:val="22"/>
          <w:szCs w:val="22"/>
        </w:rPr>
        <w:t>Федеральный закон от 06.10.2003  № 131-ФЗ «Об общих принципах организации местного самоуправления в Российской Федерации»; нормативные правовые акты Российской Федерации и муниципальные правовые акты.</w:t>
      </w:r>
    </w:p>
    <w:p w:rsidR="0088180A" w:rsidRPr="0088180A" w:rsidRDefault="0088180A" w:rsidP="0088180A">
      <w:pPr>
        <w:pStyle w:val="ConsPlusNonformat"/>
        <w:jc w:val="both"/>
        <w:rPr>
          <w:rFonts w:ascii="Times New Roman" w:hAnsi="Times New Roman" w:cs="Times New Roman"/>
        </w:rPr>
      </w:pPr>
      <w:r w:rsidRPr="0088180A">
        <w:rPr>
          <w:rFonts w:ascii="Times New Roman" w:hAnsi="Times New Roman" w:cs="Times New Roman"/>
          <w:b/>
          <w:color w:val="000000"/>
          <w:sz w:val="22"/>
          <w:szCs w:val="22"/>
          <w:u w:val="single"/>
        </w:rPr>
        <w:t xml:space="preserve">Социально-экономическое обоснование необходимости принятия муниципального правового акта, его цели и основные положения: </w:t>
      </w:r>
      <w:r w:rsidRPr="0088180A">
        <w:rPr>
          <w:rFonts w:ascii="Times New Roman" w:hAnsi="Times New Roman" w:cs="Times New Roman"/>
        </w:rPr>
        <w:t xml:space="preserve">Внесение изменений в муниципальную программу, </w:t>
      </w:r>
      <w:r w:rsidR="005F2D04">
        <w:rPr>
          <w:rFonts w:ascii="Times New Roman" w:hAnsi="Times New Roman" w:cs="Times New Roman"/>
        </w:rPr>
        <w:t xml:space="preserve">обусловлено корректировкой сумм </w:t>
      </w:r>
      <w:r w:rsidRPr="0088180A">
        <w:rPr>
          <w:rFonts w:ascii="Times New Roman" w:hAnsi="Times New Roman" w:cs="Times New Roman"/>
        </w:rPr>
        <w:t>по мероприяти</w:t>
      </w:r>
      <w:r w:rsidR="005F2D04">
        <w:rPr>
          <w:rFonts w:ascii="Times New Roman" w:hAnsi="Times New Roman" w:cs="Times New Roman"/>
        </w:rPr>
        <w:t>ям:</w:t>
      </w:r>
      <w:r w:rsidRPr="0088180A">
        <w:rPr>
          <w:rFonts w:ascii="Times New Roman" w:hAnsi="Times New Roman" w:cs="Times New Roman"/>
        </w:rPr>
        <w:t xml:space="preserve"> п.1.5 «</w:t>
      </w:r>
      <w:r w:rsidRPr="0088180A">
        <w:rPr>
          <w:rFonts w:ascii="Times New Roman" w:hAnsi="Times New Roman" w:cs="Times New Roman"/>
          <w:color w:val="000000"/>
        </w:rPr>
        <w:t>Выполнение работ по разработке проектно-сметной документации сопровождению и проведению государственной экологической экспертизы, получению положительного заключения государственной экологической экспертизы, сопровождению и получению положительного заключения государственной экспертизы проектной документации, содержащее оценку достоверности, положительное заключение государственной экспертизы результатов инженерных изысканий по объекту: «Строительство полигона для размещения твёрдых коммунальных отходов с мусоросортировочной линией, инсинераторной установкой и площадкой мембранного компостирования» в части предоставления субсидии в 2023 году для завершения мероприятия.  п. 1.9 «</w:t>
      </w:r>
      <w:r w:rsidRPr="0088180A">
        <w:rPr>
          <w:rFonts w:ascii="Times New Roman" w:hAnsi="Times New Roman" w:cs="Times New Roman"/>
        </w:rPr>
        <w:t>В</w:t>
      </w:r>
      <w:r w:rsidRPr="0088180A">
        <w:rPr>
          <w:rFonts w:ascii="Times New Roman" w:hAnsi="Times New Roman" w:cs="Times New Roman"/>
          <w:color w:val="000000"/>
        </w:rPr>
        <w:t>ыполнение работ по созданию защитной противопожарной минерализованной полосы для защиты жилых микрорайонов Лесной, Таежный»</w:t>
      </w:r>
      <w:r w:rsidRPr="0088180A">
        <w:rPr>
          <w:rFonts w:ascii="Times New Roman" w:hAnsi="Times New Roman" w:cs="Times New Roman"/>
        </w:rPr>
        <w:t>.</w:t>
      </w:r>
      <w:r w:rsidR="005F2D04">
        <w:rPr>
          <w:rFonts w:ascii="Times New Roman" w:hAnsi="Times New Roman" w:cs="Times New Roman"/>
        </w:rPr>
        <w:t>, и добавлением нового мероприятия п. 1.10 «</w:t>
      </w:r>
      <w:r w:rsidR="005F2D04" w:rsidRPr="002943A0">
        <w:rPr>
          <w:rFonts w:ascii="Times New Roman" w:hAnsi="Times New Roman" w:cs="Times New Roman"/>
        </w:rPr>
        <w:t>Выполнение комплекса работ по лесоустройству городских лесов муниципального образования «город Саянск»</w:t>
      </w:r>
    </w:p>
    <w:p w:rsidR="0088180A" w:rsidRPr="0088180A" w:rsidRDefault="0088180A" w:rsidP="0088180A">
      <w:pPr>
        <w:widowControl w:val="0"/>
        <w:autoSpaceDE w:val="0"/>
        <w:autoSpaceDN w:val="0"/>
        <w:adjustRightInd w:val="0"/>
        <w:spacing w:before="80"/>
        <w:jc w:val="both"/>
        <w:rPr>
          <w:b/>
          <w:sz w:val="22"/>
          <w:szCs w:val="22"/>
          <w:u w:val="single"/>
        </w:rPr>
      </w:pPr>
      <w:r w:rsidRPr="0088180A">
        <w:rPr>
          <w:b/>
          <w:sz w:val="22"/>
          <w:szCs w:val="22"/>
          <w:u w:val="single"/>
        </w:rPr>
        <w:t xml:space="preserve">Место будущего акта в системе действующих муниципальных правовых актов: </w:t>
      </w:r>
    </w:p>
    <w:p w:rsidR="0088180A" w:rsidRPr="0088180A" w:rsidRDefault="0088180A" w:rsidP="0088180A">
      <w:pPr>
        <w:widowControl w:val="0"/>
        <w:autoSpaceDE w:val="0"/>
        <w:autoSpaceDN w:val="0"/>
        <w:adjustRightInd w:val="0"/>
        <w:ind w:right="-5"/>
        <w:jc w:val="both"/>
        <w:rPr>
          <w:sz w:val="22"/>
          <w:szCs w:val="22"/>
        </w:rPr>
      </w:pPr>
      <w:r w:rsidRPr="0088180A">
        <w:rPr>
          <w:sz w:val="22"/>
          <w:szCs w:val="22"/>
        </w:rPr>
        <w:t>Муниципальный нормативный правовой акт</w:t>
      </w:r>
    </w:p>
    <w:p w:rsidR="0088180A" w:rsidRPr="0088180A" w:rsidRDefault="0088180A" w:rsidP="0088180A">
      <w:pPr>
        <w:jc w:val="both"/>
        <w:rPr>
          <w:b/>
          <w:i/>
          <w:sz w:val="22"/>
          <w:szCs w:val="22"/>
        </w:rPr>
      </w:pPr>
      <w:r w:rsidRPr="0088180A">
        <w:rPr>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88180A">
        <w:rPr>
          <w:sz w:val="22"/>
          <w:szCs w:val="22"/>
        </w:rPr>
        <w:t xml:space="preserve"> принятие настоящего НПА не требует внесения в  другие муниципальные правовые акты.</w:t>
      </w:r>
    </w:p>
    <w:p w:rsidR="0088180A" w:rsidRPr="0088180A" w:rsidRDefault="0088180A" w:rsidP="0088180A">
      <w:pPr>
        <w:widowControl w:val="0"/>
        <w:autoSpaceDE w:val="0"/>
        <w:autoSpaceDN w:val="0"/>
        <w:adjustRightInd w:val="0"/>
        <w:jc w:val="both"/>
        <w:rPr>
          <w:b/>
          <w:i/>
          <w:sz w:val="22"/>
          <w:szCs w:val="22"/>
        </w:rPr>
      </w:pPr>
      <w:r w:rsidRPr="0088180A">
        <w:rPr>
          <w:b/>
          <w:sz w:val="22"/>
          <w:szCs w:val="22"/>
          <w:u w:val="single"/>
        </w:rPr>
        <w:t xml:space="preserve">Сведения о наличии (отсутствии) необходимости увеличения (уменьшения) расходов местного бюджета: </w:t>
      </w:r>
      <w:r w:rsidRPr="0088180A">
        <w:rPr>
          <w:sz w:val="22"/>
          <w:szCs w:val="22"/>
        </w:rPr>
        <w:t>требует  увеличение расходов из местного бюджета в 2023</w:t>
      </w:r>
      <w:r w:rsidR="005F2D04">
        <w:rPr>
          <w:sz w:val="22"/>
          <w:szCs w:val="22"/>
        </w:rPr>
        <w:t>-2024 годах</w:t>
      </w:r>
      <w:r w:rsidRPr="0088180A">
        <w:rPr>
          <w:sz w:val="22"/>
          <w:szCs w:val="22"/>
        </w:rPr>
        <w:t>.</w:t>
      </w:r>
    </w:p>
    <w:p w:rsidR="0088180A" w:rsidRPr="00DB0B68" w:rsidRDefault="0088180A" w:rsidP="0088180A">
      <w:pPr>
        <w:widowControl w:val="0"/>
        <w:autoSpaceDE w:val="0"/>
        <w:autoSpaceDN w:val="0"/>
        <w:adjustRightInd w:val="0"/>
        <w:jc w:val="both"/>
        <w:rPr>
          <w:sz w:val="20"/>
          <w:szCs w:val="20"/>
        </w:rPr>
      </w:pPr>
      <w:r w:rsidRPr="0088180A">
        <w:rPr>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88180A">
        <w:rPr>
          <w:sz w:val="22"/>
          <w:szCs w:val="22"/>
        </w:rPr>
        <w:t xml:space="preserve"> </w:t>
      </w:r>
      <w:r w:rsidRPr="00DB0B68">
        <w:rPr>
          <w:sz w:val="20"/>
          <w:szCs w:val="20"/>
        </w:rPr>
        <w:t xml:space="preserve">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Размещен на сайте </w:t>
      </w:r>
      <w:r w:rsidR="005F2D04">
        <w:rPr>
          <w:sz w:val="20"/>
          <w:szCs w:val="20"/>
        </w:rPr>
        <w:t>___________</w:t>
      </w:r>
      <w:r w:rsidRPr="00DB0B68">
        <w:rPr>
          <w:sz w:val="20"/>
          <w:szCs w:val="20"/>
        </w:rPr>
        <w:t xml:space="preserve"> г, окончание независимой экспертизы </w:t>
      </w:r>
      <w:r w:rsidR="005F2D04">
        <w:rPr>
          <w:sz w:val="20"/>
          <w:szCs w:val="20"/>
        </w:rPr>
        <w:t>___________</w:t>
      </w:r>
      <w:r w:rsidRPr="00DB0B68">
        <w:rPr>
          <w:sz w:val="20"/>
          <w:szCs w:val="20"/>
        </w:rPr>
        <w:t>г.</w:t>
      </w:r>
    </w:p>
    <w:p w:rsidR="0088180A" w:rsidRPr="0088180A" w:rsidRDefault="0088180A" w:rsidP="0088180A">
      <w:pPr>
        <w:jc w:val="both"/>
        <w:rPr>
          <w:sz w:val="22"/>
          <w:szCs w:val="22"/>
        </w:rPr>
      </w:pPr>
      <w:r w:rsidRPr="0088180A">
        <w:rPr>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88180A">
        <w:rPr>
          <w:spacing w:val="-10"/>
          <w:sz w:val="22"/>
          <w:szCs w:val="22"/>
        </w:rPr>
        <w:t>Проект направлен в прокуратуру «города Саянска» для проведения антикоррупционной э</w:t>
      </w:r>
      <w:r w:rsidR="00AE4754">
        <w:rPr>
          <w:spacing w:val="-10"/>
          <w:sz w:val="22"/>
          <w:szCs w:val="22"/>
        </w:rPr>
        <w:t xml:space="preserve">кспертизы </w:t>
      </w:r>
      <w:r w:rsidR="005F2D04">
        <w:rPr>
          <w:spacing w:val="-10"/>
          <w:sz w:val="22"/>
          <w:szCs w:val="22"/>
        </w:rPr>
        <w:t>_______________</w:t>
      </w:r>
      <w:r w:rsidR="00AE4754">
        <w:rPr>
          <w:spacing w:val="-10"/>
          <w:sz w:val="22"/>
          <w:szCs w:val="22"/>
        </w:rPr>
        <w:t xml:space="preserve"> </w:t>
      </w:r>
      <w:r w:rsidRPr="0088180A">
        <w:rPr>
          <w:spacing w:val="-10"/>
          <w:sz w:val="22"/>
          <w:szCs w:val="22"/>
        </w:rPr>
        <w:t xml:space="preserve"> г.</w:t>
      </w:r>
    </w:p>
    <w:p w:rsidR="0088180A" w:rsidRPr="0088180A" w:rsidRDefault="0088180A" w:rsidP="0088180A">
      <w:pPr>
        <w:autoSpaceDE w:val="0"/>
        <w:autoSpaceDN w:val="0"/>
        <w:adjustRightInd w:val="0"/>
        <w:jc w:val="both"/>
        <w:rPr>
          <w:sz w:val="22"/>
          <w:szCs w:val="22"/>
        </w:rPr>
      </w:pPr>
      <w:r w:rsidRPr="0088180A">
        <w:rPr>
          <w:b/>
          <w:sz w:val="22"/>
          <w:szCs w:val="22"/>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88180A">
        <w:rPr>
          <w:sz w:val="22"/>
          <w:szCs w:val="22"/>
        </w:rPr>
        <w:t xml:space="preserve">Проект постановления не требует согласования с иными органами и организациями. </w:t>
      </w:r>
    </w:p>
    <w:p w:rsidR="00DB0B68" w:rsidRDefault="00DB0B68" w:rsidP="0088180A">
      <w:pPr>
        <w:pStyle w:val="ab"/>
        <w:spacing w:after="0"/>
        <w:jc w:val="both"/>
        <w:rPr>
          <w:sz w:val="22"/>
          <w:szCs w:val="22"/>
        </w:rPr>
      </w:pPr>
    </w:p>
    <w:p w:rsidR="0088180A" w:rsidRPr="0088180A" w:rsidRDefault="0088180A" w:rsidP="00DB0B68">
      <w:pPr>
        <w:pStyle w:val="ab"/>
        <w:spacing w:after="0"/>
        <w:jc w:val="both"/>
        <w:rPr>
          <w:sz w:val="22"/>
          <w:szCs w:val="22"/>
        </w:rPr>
      </w:pPr>
      <w:r w:rsidRPr="0088180A">
        <w:rPr>
          <w:sz w:val="22"/>
          <w:szCs w:val="22"/>
        </w:rPr>
        <w:t>Заместитель председателя                                                                                          М.А. Малинов</w:t>
      </w:r>
      <w:r w:rsidR="00DB0B68">
        <w:rPr>
          <w:sz w:val="22"/>
          <w:szCs w:val="22"/>
        </w:rPr>
        <w:t>а</w:t>
      </w:r>
    </w:p>
    <w:sectPr w:rsidR="0088180A" w:rsidRPr="0088180A" w:rsidSect="009D48D5">
      <w:pgSz w:w="11906" w:h="16838"/>
      <w:pgMar w:top="993" w:right="566" w:bottom="1276" w:left="1418" w:header="709" w:footer="70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7646" w:rsidRDefault="00C07646">
      <w:r>
        <w:separator/>
      </w:r>
    </w:p>
  </w:endnote>
  <w:endnote w:type="continuationSeparator" w:id="1">
    <w:p w:rsidR="00C07646" w:rsidRDefault="00C076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5BB" w:rsidRDefault="008D65BB" w:rsidP="00A97A2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8D65BB" w:rsidRDefault="008D65B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7646" w:rsidRDefault="00C07646">
      <w:r>
        <w:separator/>
      </w:r>
    </w:p>
  </w:footnote>
  <w:footnote w:type="continuationSeparator" w:id="1">
    <w:p w:rsidR="00C07646" w:rsidRDefault="00C076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634DB"/>
    <w:multiLevelType w:val="hybridMultilevel"/>
    <w:tmpl w:val="E9E8FFC0"/>
    <w:lvl w:ilvl="0" w:tplc="574A1326">
      <w:start w:val="1"/>
      <w:numFmt w:val="decimal"/>
      <w:lvlText w:val="%1."/>
      <w:lvlJc w:val="left"/>
      <w:pPr>
        <w:ind w:left="502" w:hanging="36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14A93B52"/>
    <w:multiLevelType w:val="hybridMultilevel"/>
    <w:tmpl w:val="43907656"/>
    <w:lvl w:ilvl="0" w:tplc="B4F0FBEC">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
    <w:nsid w:val="1F397EEA"/>
    <w:multiLevelType w:val="multilevel"/>
    <w:tmpl w:val="9272BD06"/>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color w:val="000000"/>
      </w:rPr>
    </w:lvl>
    <w:lvl w:ilvl="2">
      <w:start w:val="1"/>
      <w:numFmt w:val="decimal"/>
      <w:isLgl/>
      <w:lvlText w:val="%1.%2.%3"/>
      <w:lvlJc w:val="left"/>
      <w:pPr>
        <w:ind w:left="1440" w:hanging="720"/>
      </w:pPr>
      <w:rPr>
        <w:rFonts w:hint="default"/>
        <w:color w:val="000000"/>
      </w:rPr>
    </w:lvl>
    <w:lvl w:ilvl="3">
      <w:start w:val="1"/>
      <w:numFmt w:val="decimal"/>
      <w:isLgl/>
      <w:lvlText w:val="%1.%2.%3.%4"/>
      <w:lvlJc w:val="left"/>
      <w:pPr>
        <w:ind w:left="1620" w:hanging="720"/>
      </w:pPr>
      <w:rPr>
        <w:rFonts w:hint="default"/>
        <w:color w:val="000000"/>
      </w:rPr>
    </w:lvl>
    <w:lvl w:ilvl="4">
      <w:start w:val="1"/>
      <w:numFmt w:val="decimal"/>
      <w:isLgl/>
      <w:lvlText w:val="%1.%2.%3.%4.%5"/>
      <w:lvlJc w:val="left"/>
      <w:pPr>
        <w:ind w:left="2160" w:hanging="1080"/>
      </w:pPr>
      <w:rPr>
        <w:rFonts w:hint="default"/>
        <w:color w:val="000000"/>
      </w:rPr>
    </w:lvl>
    <w:lvl w:ilvl="5">
      <w:start w:val="1"/>
      <w:numFmt w:val="decimal"/>
      <w:isLgl/>
      <w:lvlText w:val="%1.%2.%3.%4.%5.%6"/>
      <w:lvlJc w:val="left"/>
      <w:pPr>
        <w:ind w:left="2340" w:hanging="1080"/>
      </w:pPr>
      <w:rPr>
        <w:rFonts w:hint="default"/>
        <w:color w:val="000000"/>
      </w:rPr>
    </w:lvl>
    <w:lvl w:ilvl="6">
      <w:start w:val="1"/>
      <w:numFmt w:val="decimal"/>
      <w:isLgl/>
      <w:lvlText w:val="%1.%2.%3.%4.%5.%6.%7"/>
      <w:lvlJc w:val="left"/>
      <w:pPr>
        <w:ind w:left="2880" w:hanging="1440"/>
      </w:pPr>
      <w:rPr>
        <w:rFonts w:hint="default"/>
        <w:color w:val="000000"/>
      </w:rPr>
    </w:lvl>
    <w:lvl w:ilvl="7">
      <w:start w:val="1"/>
      <w:numFmt w:val="decimal"/>
      <w:isLgl/>
      <w:lvlText w:val="%1.%2.%3.%4.%5.%6.%7.%8"/>
      <w:lvlJc w:val="left"/>
      <w:pPr>
        <w:ind w:left="3060" w:hanging="1440"/>
      </w:pPr>
      <w:rPr>
        <w:rFonts w:hint="default"/>
        <w:color w:val="000000"/>
      </w:rPr>
    </w:lvl>
    <w:lvl w:ilvl="8">
      <w:start w:val="1"/>
      <w:numFmt w:val="decimal"/>
      <w:isLgl/>
      <w:lvlText w:val="%1.%2.%3.%4.%5.%6.%7.%8.%9"/>
      <w:lvlJc w:val="left"/>
      <w:pPr>
        <w:ind w:left="3600" w:hanging="1800"/>
      </w:pPr>
      <w:rPr>
        <w:rFonts w:hint="default"/>
        <w:color w:val="000000"/>
      </w:rPr>
    </w:lvl>
  </w:abstractNum>
  <w:abstractNum w:abstractNumId="3">
    <w:nsid w:val="21A867F4"/>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268161D"/>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2B1FF1"/>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89446B"/>
    <w:multiLevelType w:val="hybridMultilevel"/>
    <w:tmpl w:val="18A82E1C"/>
    <w:lvl w:ilvl="0" w:tplc="1A0C8C20">
      <w:start w:val="2"/>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48063F1B"/>
    <w:multiLevelType w:val="hybridMultilevel"/>
    <w:tmpl w:val="37566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9382F89"/>
    <w:multiLevelType w:val="hybridMultilevel"/>
    <w:tmpl w:val="061E186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AFB30FE"/>
    <w:multiLevelType w:val="hybridMultilevel"/>
    <w:tmpl w:val="298C453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11">
    <w:nsid w:val="5DB77C79"/>
    <w:multiLevelType w:val="hybridMultilevel"/>
    <w:tmpl w:val="F34C4698"/>
    <w:lvl w:ilvl="0" w:tplc="816A2E14">
      <w:start w:val="1"/>
      <w:numFmt w:val="bullet"/>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E040675"/>
    <w:multiLevelType w:val="hybridMultilevel"/>
    <w:tmpl w:val="A964D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EA10098"/>
    <w:multiLevelType w:val="hybridMultilevel"/>
    <w:tmpl w:val="E01E9C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F0E38B0"/>
    <w:multiLevelType w:val="hybridMultilevel"/>
    <w:tmpl w:val="C35EA3C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F1726CC"/>
    <w:multiLevelType w:val="hybridMultilevel"/>
    <w:tmpl w:val="09382B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B56D07"/>
    <w:multiLevelType w:val="hybridMultilevel"/>
    <w:tmpl w:val="D15C7720"/>
    <w:lvl w:ilvl="0" w:tplc="122EB978">
      <w:start w:val="1"/>
      <w:numFmt w:val="decimal"/>
      <w:lvlText w:val="%1."/>
      <w:lvlJc w:val="left"/>
      <w:pPr>
        <w:ind w:left="1680" w:hanging="9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7DB7073"/>
    <w:multiLevelType w:val="hybridMultilevel"/>
    <w:tmpl w:val="0742C2AE"/>
    <w:lvl w:ilvl="0" w:tplc="52EEDBF0">
      <w:start w:val="1"/>
      <w:numFmt w:val="decimal"/>
      <w:lvlText w:val="%1."/>
      <w:lvlJc w:val="left"/>
      <w:pPr>
        <w:ind w:left="1527" w:hanging="9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7C341B31"/>
    <w:multiLevelType w:val="hybridMultilevel"/>
    <w:tmpl w:val="4B44CFC0"/>
    <w:lvl w:ilvl="0" w:tplc="0450D72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7C953CC1"/>
    <w:multiLevelType w:val="hybridMultilevel"/>
    <w:tmpl w:val="55B8ED6A"/>
    <w:lvl w:ilvl="0" w:tplc="DD3E3AFC">
      <w:start w:val="1"/>
      <w:numFmt w:val="decimal"/>
      <w:lvlText w:val="%1."/>
      <w:lvlJc w:val="left"/>
      <w:pPr>
        <w:ind w:left="1557" w:hanging="99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2"/>
  </w:num>
  <w:num w:numId="2">
    <w:abstractNumId w:val="15"/>
  </w:num>
  <w:num w:numId="3">
    <w:abstractNumId w:val="14"/>
  </w:num>
  <w:num w:numId="4">
    <w:abstractNumId w:val="13"/>
  </w:num>
  <w:num w:numId="5">
    <w:abstractNumId w:val="10"/>
  </w:num>
  <w:num w:numId="6">
    <w:abstractNumId w:val="2"/>
  </w:num>
  <w:num w:numId="7">
    <w:abstractNumId w:val="8"/>
  </w:num>
  <w:num w:numId="8">
    <w:abstractNumId w:val="4"/>
  </w:num>
  <w:num w:numId="9">
    <w:abstractNumId w:val="7"/>
  </w:num>
  <w:num w:numId="10">
    <w:abstractNumId w:val="5"/>
  </w:num>
  <w:num w:numId="11">
    <w:abstractNumId w:val="3"/>
  </w:num>
  <w:num w:numId="12">
    <w:abstractNumId w:val="6"/>
  </w:num>
  <w:num w:numId="13">
    <w:abstractNumId w:val="11"/>
  </w:num>
  <w:num w:numId="14">
    <w:abstractNumId w:val="18"/>
  </w:num>
  <w:num w:numId="15">
    <w:abstractNumId w:val="16"/>
  </w:num>
  <w:num w:numId="16">
    <w:abstractNumId w:val="19"/>
  </w:num>
  <w:num w:numId="17">
    <w:abstractNumId w:val="1"/>
  </w:num>
  <w:num w:numId="18">
    <w:abstractNumId w:val="0"/>
  </w:num>
  <w:num w:numId="19">
    <w:abstractNumId w:val="9"/>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357"/>
  <w:doNotHyphenateCaps/>
  <w:drawingGridHorizontalSpacing w:val="120"/>
  <w:displayHorizontalDrawingGridEvery w:val="2"/>
  <w:characterSpacingControl w:val="doNotCompress"/>
  <w:footnotePr>
    <w:footnote w:id="0"/>
    <w:footnote w:id="1"/>
  </w:footnotePr>
  <w:endnotePr>
    <w:endnote w:id="0"/>
    <w:endnote w:id="1"/>
  </w:endnotePr>
  <w:compat/>
  <w:rsids>
    <w:rsidRoot w:val="00A97A2E"/>
    <w:rsid w:val="000016AF"/>
    <w:rsid w:val="00012EAC"/>
    <w:rsid w:val="0001313C"/>
    <w:rsid w:val="00014E65"/>
    <w:rsid w:val="0001623C"/>
    <w:rsid w:val="0001655F"/>
    <w:rsid w:val="0001671C"/>
    <w:rsid w:val="00020D98"/>
    <w:rsid w:val="00023FD0"/>
    <w:rsid w:val="00024827"/>
    <w:rsid w:val="00025DF7"/>
    <w:rsid w:val="00030290"/>
    <w:rsid w:val="00033DC7"/>
    <w:rsid w:val="00034D92"/>
    <w:rsid w:val="00037522"/>
    <w:rsid w:val="00054679"/>
    <w:rsid w:val="000550D8"/>
    <w:rsid w:val="000567BC"/>
    <w:rsid w:val="00056A8E"/>
    <w:rsid w:val="0005766F"/>
    <w:rsid w:val="000602AE"/>
    <w:rsid w:val="00060BA5"/>
    <w:rsid w:val="00060DC0"/>
    <w:rsid w:val="00062F13"/>
    <w:rsid w:val="00064576"/>
    <w:rsid w:val="000676E7"/>
    <w:rsid w:val="00070C81"/>
    <w:rsid w:val="00070FF5"/>
    <w:rsid w:val="00072221"/>
    <w:rsid w:val="0007250F"/>
    <w:rsid w:val="000745D3"/>
    <w:rsid w:val="00076EB2"/>
    <w:rsid w:val="00077767"/>
    <w:rsid w:val="00077A8D"/>
    <w:rsid w:val="00081BA3"/>
    <w:rsid w:val="00091E00"/>
    <w:rsid w:val="0009216F"/>
    <w:rsid w:val="000922D9"/>
    <w:rsid w:val="00093241"/>
    <w:rsid w:val="0009357C"/>
    <w:rsid w:val="00093C31"/>
    <w:rsid w:val="00094C37"/>
    <w:rsid w:val="0009513A"/>
    <w:rsid w:val="000A0288"/>
    <w:rsid w:val="000A0351"/>
    <w:rsid w:val="000A2EB1"/>
    <w:rsid w:val="000A4375"/>
    <w:rsid w:val="000A727C"/>
    <w:rsid w:val="000A7716"/>
    <w:rsid w:val="000B0B44"/>
    <w:rsid w:val="000B18BD"/>
    <w:rsid w:val="000B36F3"/>
    <w:rsid w:val="000C6C61"/>
    <w:rsid w:val="000D047B"/>
    <w:rsid w:val="000D186B"/>
    <w:rsid w:val="000D1C8B"/>
    <w:rsid w:val="000D271D"/>
    <w:rsid w:val="000E0505"/>
    <w:rsid w:val="000E1A16"/>
    <w:rsid w:val="000E7619"/>
    <w:rsid w:val="000F0CCF"/>
    <w:rsid w:val="000F14C3"/>
    <w:rsid w:val="000F44E1"/>
    <w:rsid w:val="000F7931"/>
    <w:rsid w:val="001002AF"/>
    <w:rsid w:val="00101153"/>
    <w:rsid w:val="001015D4"/>
    <w:rsid w:val="001070FC"/>
    <w:rsid w:val="0011036E"/>
    <w:rsid w:val="00111579"/>
    <w:rsid w:val="00111689"/>
    <w:rsid w:val="00113734"/>
    <w:rsid w:val="00113B9D"/>
    <w:rsid w:val="00114228"/>
    <w:rsid w:val="00120C3E"/>
    <w:rsid w:val="00131680"/>
    <w:rsid w:val="001338CB"/>
    <w:rsid w:val="00136D81"/>
    <w:rsid w:val="001375D3"/>
    <w:rsid w:val="00137EC8"/>
    <w:rsid w:val="001413B3"/>
    <w:rsid w:val="00144F0C"/>
    <w:rsid w:val="00147F32"/>
    <w:rsid w:val="00153A8B"/>
    <w:rsid w:val="00153D07"/>
    <w:rsid w:val="00155F67"/>
    <w:rsid w:val="00157D46"/>
    <w:rsid w:val="001620B0"/>
    <w:rsid w:val="00164C05"/>
    <w:rsid w:val="001665F6"/>
    <w:rsid w:val="00170AC1"/>
    <w:rsid w:val="00171C2D"/>
    <w:rsid w:val="00173E12"/>
    <w:rsid w:val="00176744"/>
    <w:rsid w:val="00177E10"/>
    <w:rsid w:val="001847CF"/>
    <w:rsid w:val="00185BF3"/>
    <w:rsid w:val="00191403"/>
    <w:rsid w:val="00191FB5"/>
    <w:rsid w:val="001945E7"/>
    <w:rsid w:val="001954A7"/>
    <w:rsid w:val="00197F12"/>
    <w:rsid w:val="001A0B2F"/>
    <w:rsid w:val="001A2E09"/>
    <w:rsid w:val="001A32C2"/>
    <w:rsid w:val="001A38B4"/>
    <w:rsid w:val="001B3F31"/>
    <w:rsid w:val="001C45AC"/>
    <w:rsid w:val="001C6513"/>
    <w:rsid w:val="001C7210"/>
    <w:rsid w:val="001D26D6"/>
    <w:rsid w:val="001D4852"/>
    <w:rsid w:val="001D579C"/>
    <w:rsid w:val="001E159A"/>
    <w:rsid w:val="001E2E3C"/>
    <w:rsid w:val="001E4932"/>
    <w:rsid w:val="001E4E60"/>
    <w:rsid w:val="001E5F5B"/>
    <w:rsid w:val="001F3431"/>
    <w:rsid w:val="001F4376"/>
    <w:rsid w:val="002003CA"/>
    <w:rsid w:val="00202146"/>
    <w:rsid w:val="00202BB7"/>
    <w:rsid w:val="0020313B"/>
    <w:rsid w:val="00204655"/>
    <w:rsid w:val="00210C2D"/>
    <w:rsid w:val="002163E8"/>
    <w:rsid w:val="00216447"/>
    <w:rsid w:val="00216502"/>
    <w:rsid w:val="00220F96"/>
    <w:rsid w:val="00224ADC"/>
    <w:rsid w:val="00227948"/>
    <w:rsid w:val="00227BFB"/>
    <w:rsid w:val="0024411F"/>
    <w:rsid w:val="00246F7B"/>
    <w:rsid w:val="00247541"/>
    <w:rsid w:val="00251737"/>
    <w:rsid w:val="002535B7"/>
    <w:rsid w:val="002642D6"/>
    <w:rsid w:val="002643AD"/>
    <w:rsid w:val="00265D46"/>
    <w:rsid w:val="00266569"/>
    <w:rsid w:val="0026792E"/>
    <w:rsid w:val="0027242E"/>
    <w:rsid w:val="0027258C"/>
    <w:rsid w:val="00272AC7"/>
    <w:rsid w:val="00274F66"/>
    <w:rsid w:val="00277805"/>
    <w:rsid w:val="002845E9"/>
    <w:rsid w:val="002902EE"/>
    <w:rsid w:val="00292BC2"/>
    <w:rsid w:val="00293CF7"/>
    <w:rsid w:val="002943A0"/>
    <w:rsid w:val="00297F34"/>
    <w:rsid w:val="002A61EB"/>
    <w:rsid w:val="002A71B6"/>
    <w:rsid w:val="002B218A"/>
    <w:rsid w:val="002B4432"/>
    <w:rsid w:val="002C5224"/>
    <w:rsid w:val="002C532D"/>
    <w:rsid w:val="002D778A"/>
    <w:rsid w:val="002E04AD"/>
    <w:rsid w:val="002F29C0"/>
    <w:rsid w:val="002F2B5E"/>
    <w:rsid w:val="002F508E"/>
    <w:rsid w:val="00301BD1"/>
    <w:rsid w:val="00301E2B"/>
    <w:rsid w:val="00302A23"/>
    <w:rsid w:val="00304414"/>
    <w:rsid w:val="003052C5"/>
    <w:rsid w:val="0030728B"/>
    <w:rsid w:val="00315D42"/>
    <w:rsid w:val="003230C4"/>
    <w:rsid w:val="003248FE"/>
    <w:rsid w:val="0032493D"/>
    <w:rsid w:val="0033369D"/>
    <w:rsid w:val="003336BC"/>
    <w:rsid w:val="00333B01"/>
    <w:rsid w:val="003345FD"/>
    <w:rsid w:val="00334936"/>
    <w:rsid w:val="00334E72"/>
    <w:rsid w:val="00337648"/>
    <w:rsid w:val="00340659"/>
    <w:rsid w:val="00342124"/>
    <w:rsid w:val="00343BB1"/>
    <w:rsid w:val="00344C85"/>
    <w:rsid w:val="0035230C"/>
    <w:rsid w:val="003603A2"/>
    <w:rsid w:val="0036134A"/>
    <w:rsid w:val="003649D8"/>
    <w:rsid w:val="00366731"/>
    <w:rsid w:val="003746C7"/>
    <w:rsid w:val="00375BFE"/>
    <w:rsid w:val="00376EB1"/>
    <w:rsid w:val="003800AD"/>
    <w:rsid w:val="003820A8"/>
    <w:rsid w:val="00383C54"/>
    <w:rsid w:val="003845B5"/>
    <w:rsid w:val="003865AC"/>
    <w:rsid w:val="003A086A"/>
    <w:rsid w:val="003A26CC"/>
    <w:rsid w:val="003A525B"/>
    <w:rsid w:val="003A5E90"/>
    <w:rsid w:val="003A6503"/>
    <w:rsid w:val="003A668C"/>
    <w:rsid w:val="003B17AE"/>
    <w:rsid w:val="003B1FE3"/>
    <w:rsid w:val="003B2252"/>
    <w:rsid w:val="003B3FE7"/>
    <w:rsid w:val="003B7F25"/>
    <w:rsid w:val="003C63EA"/>
    <w:rsid w:val="003D0300"/>
    <w:rsid w:val="003D1BB4"/>
    <w:rsid w:val="003D52A6"/>
    <w:rsid w:val="003D583B"/>
    <w:rsid w:val="003D7AE5"/>
    <w:rsid w:val="003E1285"/>
    <w:rsid w:val="003E2EAC"/>
    <w:rsid w:val="003E7CF0"/>
    <w:rsid w:val="003F0124"/>
    <w:rsid w:val="004006D8"/>
    <w:rsid w:val="00402DD2"/>
    <w:rsid w:val="004064A8"/>
    <w:rsid w:val="0041042D"/>
    <w:rsid w:val="004116E2"/>
    <w:rsid w:val="00412175"/>
    <w:rsid w:val="00416A2F"/>
    <w:rsid w:val="004170F8"/>
    <w:rsid w:val="00422B22"/>
    <w:rsid w:val="00422D92"/>
    <w:rsid w:val="00425078"/>
    <w:rsid w:val="00430ADD"/>
    <w:rsid w:val="00431BB3"/>
    <w:rsid w:val="00433132"/>
    <w:rsid w:val="004346BC"/>
    <w:rsid w:val="00440E1A"/>
    <w:rsid w:val="00442378"/>
    <w:rsid w:val="004427F4"/>
    <w:rsid w:val="00442AEA"/>
    <w:rsid w:val="00447D70"/>
    <w:rsid w:val="00447D9A"/>
    <w:rsid w:val="0045286C"/>
    <w:rsid w:val="00456F21"/>
    <w:rsid w:val="00463363"/>
    <w:rsid w:val="00464AB0"/>
    <w:rsid w:val="00475873"/>
    <w:rsid w:val="00477BD5"/>
    <w:rsid w:val="00491A99"/>
    <w:rsid w:val="00495377"/>
    <w:rsid w:val="00495D0F"/>
    <w:rsid w:val="004976DB"/>
    <w:rsid w:val="004A0E18"/>
    <w:rsid w:val="004A3462"/>
    <w:rsid w:val="004A3F44"/>
    <w:rsid w:val="004A40AB"/>
    <w:rsid w:val="004A45C2"/>
    <w:rsid w:val="004A6388"/>
    <w:rsid w:val="004A7D2F"/>
    <w:rsid w:val="004B1141"/>
    <w:rsid w:val="004B3477"/>
    <w:rsid w:val="004B3559"/>
    <w:rsid w:val="004B4FB1"/>
    <w:rsid w:val="004B65FA"/>
    <w:rsid w:val="004C0AA6"/>
    <w:rsid w:val="004C1400"/>
    <w:rsid w:val="004C2326"/>
    <w:rsid w:val="004C2BEF"/>
    <w:rsid w:val="004D2A35"/>
    <w:rsid w:val="004D378D"/>
    <w:rsid w:val="004D4163"/>
    <w:rsid w:val="004E001A"/>
    <w:rsid w:val="004E354F"/>
    <w:rsid w:val="004E3B17"/>
    <w:rsid w:val="004E4CCE"/>
    <w:rsid w:val="004F009C"/>
    <w:rsid w:val="004F11E9"/>
    <w:rsid w:val="004F7787"/>
    <w:rsid w:val="00504904"/>
    <w:rsid w:val="005121E8"/>
    <w:rsid w:val="005123D8"/>
    <w:rsid w:val="00512614"/>
    <w:rsid w:val="00515132"/>
    <w:rsid w:val="00515685"/>
    <w:rsid w:val="00517532"/>
    <w:rsid w:val="00521BED"/>
    <w:rsid w:val="005237B8"/>
    <w:rsid w:val="005306C1"/>
    <w:rsid w:val="00532BA8"/>
    <w:rsid w:val="005361FF"/>
    <w:rsid w:val="00540C0A"/>
    <w:rsid w:val="005446FE"/>
    <w:rsid w:val="00544A49"/>
    <w:rsid w:val="00553102"/>
    <w:rsid w:val="0055414B"/>
    <w:rsid w:val="0056298D"/>
    <w:rsid w:val="0056326D"/>
    <w:rsid w:val="00565719"/>
    <w:rsid w:val="005675AA"/>
    <w:rsid w:val="00572C9A"/>
    <w:rsid w:val="005768CC"/>
    <w:rsid w:val="00577858"/>
    <w:rsid w:val="00577C8B"/>
    <w:rsid w:val="00580826"/>
    <w:rsid w:val="0058202B"/>
    <w:rsid w:val="0058529E"/>
    <w:rsid w:val="005867A7"/>
    <w:rsid w:val="005B0F0A"/>
    <w:rsid w:val="005B348C"/>
    <w:rsid w:val="005B4AEA"/>
    <w:rsid w:val="005B4C1B"/>
    <w:rsid w:val="005B500A"/>
    <w:rsid w:val="005B64AF"/>
    <w:rsid w:val="005C2C68"/>
    <w:rsid w:val="005C65FF"/>
    <w:rsid w:val="005D006A"/>
    <w:rsid w:val="005D6D39"/>
    <w:rsid w:val="005D6D6C"/>
    <w:rsid w:val="005D77CE"/>
    <w:rsid w:val="005E02B1"/>
    <w:rsid w:val="005E2A93"/>
    <w:rsid w:val="005E4EEA"/>
    <w:rsid w:val="005F2D04"/>
    <w:rsid w:val="005F4667"/>
    <w:rsid w:val="005F6D14"/>
    <w:rsid w:val="005F6F13"/>
    <w:rsid w:val="006023AA"/>
    <w:rsid w:val="006030A1"/>
    <w:rsid w:val="00605F71"/>
    <w:rsid w:val="00607078"/>
    <w:rsid w:val="00610DBE"/>
    <w:rsid w:val="00614DF2"/>
    <w:rsid w:val="006216AF"/>
    <w:rsid w:val="0062212C"/>
    <w:rsid w:val="00626C13"/>
    <w:rsid w:val="00627621"/>
    <w:rsid w:val="00636DD5"/>
    <w:rsid w:val="00637C8D"/>
    <w:rsid w:val="006430BB"/>
    <w:rsid w:val="00643469"/>
    <w:rsid w:val="006445D1"/>
    <w:rsid w:val="00644CCD"/>
    <w:rsid w:val="00647106"/>
    <w:rsid w:val="0065074B"/>
    <w:rsid w:val="00653D0A"/>
    <w:rsid w:val="006556E3"/>
    <w:rsid w:val="006561DA"/>
    <w:rsid w:val="0065632B"/>
    <w:rsid w:val="00667667"/>
    <w:rsid w:val="0067049F"/>
    <w:rsid w:val="00670F56"/>
    <w:rsid w:val="00671754"/>
    <w:rsid w:val="006739B0"/>
    <w:rsid w:val="006753D2"/>
    <w:rsid w:val="006767E4"/>
    <w:rsid w:val="006804F2"/>
    <w:rsid w:val="00680E0F"/>
    <w:rsid w:val="0068230B"/>
    <w:rsid w:val="006863BD"/>
    <w:rsid w:val="00696CE7"/>
    <w:rsid w:val="006A0C4C"/>
    <w:rsid w:val="006A4C8E"/>
    <w:rsid w:val="006B1A6B"/>
    <w:rsid w:val="006B1D4B"/>
    <w:rsid w:val="006B335B"/>
    <w:rsid w:val="006C7642"/>
    <w:rsid w:val="006D2021"/>
    <w:rsid w:val="006D2C51"/>
    <w:rsid w:val="006D38F4"/>
    <w:rsid w:val="006D7CB7"/>
    <w:rsid w:val="006E6E59"/>
    <w:rsid w:val="00704E99"/>
    <w:rsid w:val="0070536C"/>
    <w:rsid w:val="00705A2D"/>
    <w:rsid w:val="00706776"/>
    <w:rsid w:val="00711EDF"/>
    <w:rsid w:val="007129B8"/>
    <w:rsid w:val="00715B4A"/>
    <w:rsid w:val="007167CB"/>
    <w:rsid w:val="00720D5C"/>
    <w:rsid w:val="00724219"/>
    <w:rsid w:val="007266C7"/>
    <w:rsid w:val="00726F2A"/>
    <w:rsid w:val="007301F0"/>
    <w:rsid w:val="00731541"/>
    <w:rsid w:val="0073155F"/>
    <w:rsid w:val="00731C4E"/>
    <w:rsid w:val="00732D62"/>
    <w:rsid w:val="00736E19"/>
    <w:rsid w:val="00740535"/>
    <w:rsid w:val="00740572"/>
    <w:rsid w:val="007410FB"/>
    <w:rsid w:val="0074169D"/>
    <w:rsid w:val="00743A28"/>
    <w:rsid w:val="007501D1"/>
    <w:rsid w:val="00752987"/>
    <w:rsid w:val="007556B2"/>
    <w:rsid w:val="007618FB"/>
    <w:rsid w:val="00761CCC"/>
    <w:rsid w:val="0076204D"/>
    <w:rsid w:val="00762604"/>
    <w:rsid w:val="0077002E"/>
    <w:rsid w:val="00771977"/>
    <w:rsid w:val="00772B20"/>
    <w:rsid w:val="00773C25"/>
    <w:rsid w:val="00777512"/>
    <w:rsid w:val="00777A21"/>
    <w:rsid w:val="0078178C"/>
    <w:rsid w:val="00784B7B"/>
    <w:rsid w:val="007863FB"/>
    <w:rsid w:val="007875B6"/>
    <w:rsid w:val="007925CD"/>
    <w:rsid w:val="00793FC5"/>
    <w:rsid w:val="00795749"/>
    <w:rsid w:val="007A11FF"/>
    <w:rsid w:val="007A17BD"/>
    <w:rsid w:val="007A30D2"/>
    <w:rsid w:val="007B2BC5"/>
    <w:rsid w:val="007B3707"/>
    <w:rsid w:val="007B7911"/>
    <w:rsid w:val="007C51D7"/>
    <w:rsid w:val="007C5602"/>
    <w:rsid w:val="007C623E"/>
    <w:rsid w:val="007C7BD0"/>
    <w:rsid w:val="007D39DA"/>
    <w:rsid w:val="007D6FB0"/>
    <w:rsid w:val="007D7E38"/>
    <w:rsid w:val="007E0909"/>
    <w:rsid w:val="007E386E"/>
    <w:rsid w:val="007E50AA"/>
    <w:rsid w:val="007E69AA"/>
    <w:rsid w:val="007E78F9"/>
    <w:rsid w:val="007F1C9B"/>
    <w:rsid w:val="007F1CE5"/>
    <w:rsid w:val="007F39CF"/>
    <w:rsid w:val="007F3BF2"/>
    <w:rsid w:val="007F6C7E"/>
    <w:rsid w:val="008000F2"/>
    <w:rsid w:val="00804C6B"/>
    <w:rsid w:val="008069FF"/>
    <w:rsid w:val="0080728D"/>
    <w:rsid w:val="00807CD9"/>
    <w:rsid w:val="00812D97"/>
    <w:rsid w:val="00814767"/>
    <w:rsid w:val="00814914"/>
    <w:rsid w:val="00816624"/>
    <w:rsid w:val="00822B52"/>
    <w:rsid w:val="0082331E"/>
    <w:rsid w:val="00823AC5"/>
    <w:rsid w:val="00824078"/>
    <w:rsid w:val="00824792"/>
    <w:rsid w:val="008252D3"/>
    <w:rsid w:val="008268F5"/>
    <w:rsid w:val="008273E0"/>
    <w:rsid w:val="00834924"/>
    <w:rsid w:val="00836424"/>
    <w:rsid w:val="00836603"/>
    <w:rsid w:val="00836E43"/>
    <w:rsid w:val="008371C3"/>
    <w:rsid w:val="008422A2"/>
    <w:rsid w:val="008471B0"/>
    <w:rsid w:val="00850076"/>
    <w:rsid w:val="0085566E"/>
    <w:rsid w:val="00855801"/>
    <w:rsid w:val="00862844"/>
    <w:rsid w:val="008704D9"/>
    <w:rsid w:val="008711B4"/>
    <w:rsid w:val="00873E59"/>
    <w:rsid w:val="0088180A"/>
    <w:rsid w:val="0088476F"/>
    <w:rsid w:val="00885601"/>
    <w:rsid w:val="00887AD4"/>
    <w:rsid w:val="00891591"/>
    <w:rsid w:val="00891A2F"/>
    <w:rsid w:val="00891B90"/>
    <w:rsid w:val="00897F53"/>
    <w:rsid w:val="008A26DF"/>
    <w:rsid w:val="008B0DC8"/>
    <w:rsid w:val="008B4B0F"/>
    <w:rsid w:val="008C0CEE"/>
    <w:rsid w:val="008C1A0C"/>
    <w:rsid w:val="008C1A77"/>
    <w:rsid w:val="008C56A4"/>
    <w:rsid w:val="008D0996"/>
    <w:rsid w:val="008D4F7E"/>
    <w:rsid w:val="008D65BB"/>
    <w:rsid w:val="008D6884"/>
    <w:rsid w:val="008D7245"/>
    <w:rsid w:val="008E0E6D"/>
    <w:rsid w:val="008E60E9"/>
    <w:rsid w:val="008E73AF"/>
    <w:rsid w:val="008F1E22"/>
    <w:rsid w:val="00900410"/>
    <w:rsid w:val="00901B3F"/>
    <w:rsid w:val="0090241A"/>
    <w:rsid w:val="0090445C"/>
    <w:rsid w:val="009052B5"/>
    <w:rsid w:val="00922004"/>
    <w:rsid w:val="00926517"/>
    <w:rsid w:val="00930B35"/>
    <w:rsid w:val="00932303"/>
    <w:rsid w:val="0093734D"/>
    <w:rsid w:val="00937E6F"/>
    <w:rsid w:val="00941107"/>
    <w:rsid w:val="00941F58"/>
    <w:rsid w:val="00941FDC"/>
    <w:rsid w:val="00943801"/>
    <w:rsid w:val="009453C8"/>
    <w:rsid w:val="009453CC"/>
    <w:rsid w:val="00945CA0"/>
    <w:rsid w:val="00946F7C"/>
    <w:rsid w:val="00947748"/>
    <w:rsid w:val="00952663"/>
    <w:rsid w:val="00953ED3"/>
    <w:rsid w:val="00955D24"/>
    <w:rsid w:val="00955D3C"/>
    <w:rsid w:val="00961A6C"/>
    <w:rsid w:val="00962F05"/>
    <w:rsid w:val="00964888"/>
    <w:rsid w:val="00966302"/>
    <w:rsid w:val="0097046B"/>
    <w:rsid w:val="00970FD2"/>
    <w:rsid w:val="00977A38"/>
    <w:rsid w:val="00977A51"/>
    <w:rsid w:val="00977F58"/>
    <w:rsid w:val="00977FBB"/>
    <w:rsid w:val="009818B0"/>
    <w:rsid w:val="00981EB9"/>
    <w:rsid w:val="00982305"/>
    <w:rsid w:val="00984F3D"/>
    <w:rsid w:val="00986BF5"/>
    <w:rsid w:val="009879C8"/>
    <w:rsid w:val="009A20C9"/>
    <w:rsid w:val="009A2B42"/>
    <w:rsid w:val="009A3716"/>
    <w:rsid w:val="009A579C"/>
    <w:rsid w:val="009B23A6"/>
    <w:rsid w:val="009B4774"/>
    <w:rsid w:val="009B4ABF"/>
    <w:rsid w:val="009B5D3C"/>
    <w:rsid w:val="009B71F4"/>
    <w:rsid w:val="009C1637"/>
    <w:rsid w:val="009C4A67"/>
    <w:rsid w:val="009C5A2E"/>
    <w:rsid w:val="009D48D5"/>
    <w:rsid w:val="009D4F8D"/>
    <w:rsid w:val="009D7443"/>
    <w:rsid w:val="009E10FA"/>
    <w:rsid w:val="009E3313"/>
    <w:rsid w:val="009E5AB4"/>
    <w:rsid w:val="009F2946"/>
    <w:rsid w:val="009F513D"/>
    <w:rsid w:val="009F67B3"/>
    <w:rsid w:val="00A025C5"/>
    <w:rsid w:val="00A028BB"/>
    <w:rsid w:val="00A02EB9"/>
    <w:rsid w:val="00A0423D"/>
    <w:rsid w:val="00A051A2"/>
    <w:rsid w:val="00A06D97"/>
    <w:rsid w:val="00A073A1"/>
    <w:rsid w:val="00A07D8F"/>
    <w:rsid w:val="00A20551"/>
    <w:rsid w:val="00A207AD"/>
    <w:rsid w:val="00A23FC2"/>
    <w:rsid w:val="00A27682"/>
    <w:rsid w:val="00A407BA"/>
    <w:rsid w:val="00A40A94"/>
    <w:rsid w:val="00A41495"/>
    <w:rsid w:val="00A42DAB"/>
    <w:rsid w:val="00A56106"/>
    <w:rsid w:val="00A62B75"/>
    <w:rsid w:val="00A64CE3"/>
    <w:rsid w:val="00A80278"/>
    <w:rsid w:val="00A80301"/>
    <w:rsid w:val="00A81399"/>
    <w:rsid w:val="00A84446"/>
    <w:rsid w:val="00A84F21"/>
    <w:rsid w:val="00A859C6"/>
    <w:rsid w:val="00A8756E"/>
    <w:rsid w:val="00A90B52"/>
    <w:rsid w:val="00A91411"/>
    <w:rsid w:val="00A91C32"/>
    <w:rsid w:val="00A9460D"/>
    <w:rsid w:val="00A97A2E"/>
    <w:rsid w:val="00AA1378"/>
    <w:rsid w:val="00AA359D"/>
    <w:rsid w:val="00AA3D6E"/>
    <w:rsid w:val="00AA7A78"/>
    <w:rsid w:val="00AB1448"/>
    <w:rsid w:val="00AC04DE"/>
    <w:rsid w:val="00AC22FD"/>
    <w:rsid w:val="00AC5471"/>
    <w:rsid w:val="00AC54A2"/>
    <w:rsid w:val="00AC7612"/>
    <w:rsid w:val="00AD03B2"/>
    <w:rsid w:val="00AD11CC"/>
    <w:rsid w:val="00AD1BDB"/>
    <w:rsid w:val="00AD39A2"/>
    <w:rsid w:val="00AD44E6"/>
    <w:rsid w:val="00AD6C7D"/>
    <w:rsid w:val="00AE1849"/>
    <w:rsid w:val="00AE1DD2"/>
    <w:rsid w:val="00AE30CA"/>
    <w:rsid w:val="00AE4754"/>
    <w:rsid w:val="00AE5270"/>
    <w:rsid w:val="00AF48CB"/>
    <w:rsid w:val="00AF5473"/>
    <w:rsid w:val="00AF5683"/>
    <w:rsid w:val="00B0164D"/>
    <w:rsid w:val="00B03818"/>
    <w:rsid w:val="00B03837"/>
    <w:rsid w:val="00B04320"/>
    <w:rsid w:val="00B05F07"/>
    <w:rsid w:val="00B06A13"/>
    <w:rsid w:val="00B06FED"/>
    <w:rsid w:val="00B10A55"/>
    <w:rsid w:val="00B112D8"/>
    <w:rsid w:val="00B12015"/>
    <w:rsid w:val="00B1779F"/>
    <w:rsid w:val="00B17C2F"/>
    <w:rsid w:val="00B217D4"/>
    <w:rsid w:val="00B226F6"/>
    <w:rsid w:val="00B23E20"/>
    <w:rsid w:val="00B24C4A"/>
    <w:rsid w:val="00B26802"/>
    <w:rsid w:val="00B340E6"/>
    <w:rsid w:val="00B36B14"/>
    <w:rsid w:val="00B42D3B"/>
    <w:rsid w:val="00B42F74"/>
    <w:rsid w:val="00B50BB4"/>
    <w:rsid w:val="00B51CFE"/>
    <w:rsid w:val="00B537D7"/>
    <w:rsid w:val="00B60613"/>
    <w:rsid w:val="00B6437A"/>
    <w:rsid w:val="00B732FB"/>
    <w:rsid w:val="00B77604"/>
    <w:rsid w:val="00B8106D"/>
    <w:rsid w:val="00B95DBA"/>
    <w:rsid w:val="00B96487"/>
    <w:rsid w:val="00B96F34"/>
    <w:rsid w:val="00BA2523"/>
    <w:rsid w:val="00BA3B7E"/>
    <w:rsid w:val="00BA427A"/>
    <w:rsid w:val="00BA447A"/>
    <w:rsid w:val="00BA579E"/>
    <w:rsid w:val="00BC25BF"/>
    <w:rsid w:val="00BC46A3"/>
    <w:rsid w:val="00BC5FE5"/>
    <w:rsid w:val="00BC620A"/>
    <w:rsid w:val="00BD0E33"/>
    <w:rsid w:val="00BD3C84"/>
    <w:rsid w:val="00BD4BD3"/>
    <w:rsid w:val="00BD525E"/>
    <w:rsid w:val="00BD6EDC"/>
    <w:rsid w:val="00BE137D"/>
    <w:rsid w:val="00BE43AB"/>
    <w:rsid w:val="00BE707C"/>
    <w:rsid w:val="00BF1962"/>
    <w:rsid w:val="00C011CC"/>
    <w:rsid w:val="00C03B20"/>
    <w:rsid w:val="00C04224"/>
    <w:rsid w:val="00C062ED"/>
    <w:rsid w:val="00C06D44"/>
    <w:rsid w:val="00C07231"/>
    <w:rsid w:val="00C072B7"/>
    <w:rsid w:val="00C07646"/>
    <w:rsid w:val="00C07B29"/>
    <w:rsid w:val="00C12CDF"/>
    <w:rsid w:val="00C13690"/>
    <w:rsid w:val="00C21B9F"/>
    <w:rsid w:val="00C22476"/>
    <w:rsid w:val="00C31C3B"/>
    <w:rsid w:val="00C42BDE"/>
    <w:rsid w:val="00C4310F"/>
    <w:rsid w:val="00C51D65"/>
    <w:rsid w:val="00C527E7"/>
    <w:rsid w:val="00C56D3A"/>
    <w:rsid w:val="00C63EE9"/>
    <w:rsid w:val="00C6455A"/>
    <w:rsid w:val="00C64EAB"/>
    <w:rsid w:val="00C65811"/>
    <w:rsid w:val="00C662B3"/>
    <w:rsid w:val="00C675A0"/>
    <w:rsid w:val="00C72A3B"/>
    <w:rsid w:val="00C75255"/>
    <w:rsid w:val="00C7532B"/>
    <w:rsid w:val="00C83A81"/>
    <w:rsid w:val="00C8642F"/>
    <w:rsid w:val="00C87A10"/>
    <w:rsid w:val="00C9507D"/>
    <w:rsid w:val="00CA2372"/>
    <w:rsid w:val="00CA2EDD"/>
    <w:rsid w:val="00CA7E86"/>
    <w:rsid w:val="00CB0340"/>
    <w:rsid w:val="00CB0602"/>
    <w:rsid w:val="00CB1AC8"/>
    <w:rsid w:val="00CB3A81"/>
    <w:rsid w:val="00CB51BC"/>
    <w:rsid w:val="00CB7586"/>
    <w:rsid w:val="00CC16F5"/>
    <w:rsid w:val="00CD07A9"/>
    <w:rsid w:val="00CD080C"/>
    <w:rsid w:val="00CD1BD4"/>
    <w:rsid w:val="00CD27F4"/>
    <w:rsid w:val="00CD3AA3"/>
    <w:rsid w:val="00CD6251"/>
    <w:rsid w:val="00CE0B3D"/>
    <w:rsid w:val="00CE3157"/>
    <w:rsid w:val="00CE3877"/>
    <w:rsid w:val="00CE3EFA"/>
    <w:rsid w:val="00CE5CCF"/>
    <w:rsid w:val="00CF7053"/>
    <w:rsid w:val="00CF735C"/>
    <w:rsid w:val="00CF7525"/>
    <w:rsid w:val="00D05595"/>
    <w:rsid w:val="00D10618"/>
    <w:rsid w:val="00D143D5"/>
    <w:rsid w:val="00D14D88"/>
    <w:rsid w:val="00D1563E"/>
    <w:rsid w:val="00D21EED"/>
    <w:rsid w:val="00D23C2C"/>
    <w:rsid w:val="00D2407D"/>
    <w:rsid w:val="00D307D7"/>
    <w:rsid w:val="00D30FC7"/>
    <w:rsid w:val="00D36D25"/>
    <w:rsid w:val="00D3760B"/>
    <w:rsid w:val="00D4210C"/>
    <w:rsid w:val="00D43445"/>
    <w:rsid w:val="00D43AF9"/>
    <w:rsid w:val="00D47444"/>
    <w:rsid w:val="00D54EEC"/>
    <w:rsid w:val="00D55F7C"/>
    <w:rsid w:val="00D56067"/>
    <w:rsid w:val="00D61EE3"/>
    <w:rsid w:val="00D656C2"/>
    <w:rsid w:val="00D70464"/>
    <w:rsid w:val="00D728E6"/>
    <w:rsid w:val="00D75A3F"/>
    <w:rsid w:val="00D772BA"/>
    <w:rsid w:val="00D80DAB"/>
    <w:rsid w:val="00D83489"/>
    <w:rsid w:val="00D97679"/>
    <w:rsid w:val="00DA0BCB"/>
    <w:rsid w:val="00DA0D00"/>
    <w:rsid w:val="00DA3C6B"/>
    <w:rsid w:val="00DA45BF"/>
    <w:rsid w:val="00DA4AE6"/>
    <w:rsid w:val="00DB0B68"/>
    <w:rsid w:val="00DB3581"/>
    <w:rsid w:val="00DB7DFB"/>
    <w:rsid w:val="00DC3388"/>
    <w:rsid w:val="00DC3942"/>
    <w:rsid w:val="00DD4A45"/>
    <w:rsid w:val="00DE0225"/>
    <w:rsid w:val="00DE149C"/>
    <w:rsid w:val="00DE5C56"/>
    <w:rsid w:val="00DE779E"/>
    <w:rsid w:val="00DF00F7"/>
    <w:rsid w:val="00DF3615"/>
    <w:rsid w:val="00DF4968"/>
    <w:rsid w:val="00DF5CD7"/>
    <w:rsid w:val="00E000E3"/>
    <w:rsid w:val="00E00825"/>
    <w:rsid w:val="00E03CFC"/>
    <w:rsid w:val="00E0656D"/>
    <w:rsid w:val="00E12960"/>
    <w:rsid w:val="00E22B73"/>
    <w:rsid w:val="00E23C5A"/>
    <w:rsid w:val="00E26FA0"/>
    <w:rsid w:val="00E30CCF"/>
    <w:rsid w:val="00E310B1"/>
    <w:rsid w:val="00E35D06"/>
    <w:rsid w:val="00E51C39"/>
    <w:rsid w:val="00E53163"/>
    <w:rsid w:val="00E54E09"/>
    <w:rsid w:val="00E55E7B"/>
    <w:rsid w:val="00E576D1"/>
    <w:rsid w:val="00E6235B"/>
    <w:rsid w:val="00E6451D"/>
    <w:rsid w:val="00E66541"/>
    <w:rsid w:val="00E718D0"/>
    <w:rsid w:val="00E731D7"/>
    <w:rsid w:val="00E769DC"/>
    <w:rsid w:val="00E77318"/>
    <w:rsid w:val="00E818FD"/>
    <w:rsid w:val="00E81B1B"/>
    <w:rsid w:val="00E82695"/>
    <w:rsid w:val="00E9096C"/>
    <w:rsid w:val="00E91B42"/>
    <w:rsid w:val="00E91BC6"/>
    <w:rsid w:val="00E9541D"/>
    <w:rsid w:val="00E976C5"/>
    <w:rsid w:val="00EA18F6"/>
    <w:rsid w:val="00EA33B3"/>
    <w:rsid w:val="00EA75C3"/>
    <w:rsid w:val="00EB23CE"/>
    <w:rsid w:val="00EB3F87"/>
    <w:rsid w:val="00EB452E"/>
    <w:rsid w:val="00EB4630"/>
    <w:rsid w:val="00EB5E58"/>
    <w:rsid w:val="00EC02D9"/>
    <w:rsid w:val="00EC2EC8"/>
    <w:rsid w:val="00ED30E1"/>
    <w:rsid w:val="00ED54F9"/>
    <w:rsid w:val="00ED5982"/>
    <w:rsid w:val="00EE06D1"/>
    <w:rsid w:val="00EE5533"/>
    <w:rsid w:val="00EE7C34"/>
    <w:rsid w:val="00EF3BB4"/>
    <w:rsid w:val="00EF6558"/>
    <w:rsid w:val="00EF6E07"/>
    <w:rsid w:val="00EF7BBA"/>
    <w:rsid w:val="00F03AB1"/>
    <w:rsid w:val="00F06C3F"/>
    <w:rsid w:val="00F0730C"/>
    <w:rsid w:val="00F1282C"/>
    <w:rsid w:val="00F12920"/>
    <w:rsid w:val="00F12988"/>
    <w:rsid w:val="00F16D9E"/>
    <w:rsid w:val="00F17884"/>
    <w:rsid w:val="00F22F0C"/>
    <w:rsid w:val="00F255FA"/>
    <w:rsid w:val="00F257EF"/>
    <w:rsid w:val="00F27624"/>
    <w:rsid w:val="00F33487"/>
    <w:rsid w:val="00F345CF"/>
    <w:rsid w:val="00F35066"/>
    <w:rsid w:val="00F3769E"/>
    <w:rsid w:val="00F44AA1"/>
    <w:rsid w:val="00F45AC0"/>
    <w:rsid w:val="00F461E6"/>
    <w:rsid w:val="00F5092B"/>
    <w:rsid w:val="00F532C9"/>
    <w:rsid w:val="00F559C0"/>
    <w:rsid w:val="00F71918"/>
    <w:rsid w:val="00F727D8"/>
    <w:rsid w:val="00F753F7"/>
    <w:rsid w:val="00F90E9F"/>
    <w:rsid w:val="00F94B91"/>
    <w:rsid w:val="00F9692B"/>
    <w:rsid w:val="00FA6F76"/>
    <w:rsid w:val="00FB0A90"/>
    <w:rsid w:val="00FB3D32"/>
    <w:rsid w:val="00FB6ABA"/>
    <w:rsid w:val="00FC242D"/>
    <w:rsid w:val="00FC3148"/>
    <w:rsid w:val="00FC3730"/>
    <w:rsid w:val="00FC4827"/>
    <w:rsid w:val="00FC5CC8"/>
    <w:rsid w:val="00FC7985"/>
    <w:rsid w:val="00FD11C4"/>
    <w:rsid w:val="00FD154D"/>
    <w:rsid w:val="00FD51DC"/>
    <w:rsid w:val="00FE2E7B"/>
    <w:rsid w:val="00FE377B"/>
    <w:rsid w:val="00FE619B"/>
    <w:rsid w:val="00FF00F0"/>
    <w:rsid w:val="00FF3028"/>
    <w:rsid w:val="00FF6A4D"/>
    <w:rsid w:val="00FF7E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97A2E"/>
    <w:rPr>
      <w:rFonts w:eastAsia="Calibri"/>
      <w:sz w:val="24"/>
      <w:szCs w:val="24"/>
    </w:rPr>
  </w:style>
  <w:style w:type="paragraph" w:styleId="1">
    <w:name w:val="heading 1"/>
    <w:basedOn w:val="a"/>
    <w:next w:val="a"/>
    <w:link w:val="10"/>
    <w:qFormat/>
    <w:rsid w:val="00A97A2E"/>
    <w:pPr>
      <w:keepNext/>
      <w:jc w:val="center"/>
      <w:outlineLvl w:val="0"/>
    </w:pPr>
    <w:rPr>
      <w:rFonts w:eastAsia="Arial Unicode MS"/>
      <w:b/>
      <w:bCs/>
    </w:rPr>
  </w:style>
  <w:style w:type="paragraph" w:styleId="2">
    <w:name w:val="heading 2"/>
    <w:basedOn w:val="a"/>
    <w:next w:val="a"/>
    <w:link w:val="20"/>
    <w:qFormat/>
    <w:rsid w:val="00A97A2E"/>
    <w:pPr>
      <w:keepNext/>
      <w:spacing w:before="240" w:after="60"/>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A97A2E"/>
    <w:rPr>
      <w:rFonts w:eastAsia="Arial Unicode MS"/>
      <w:b/>
      <w:bCs/>
      <w:sz w:val="24"/>
      <w:szCs w:val="24"/>
      <w:lang w:val="ru-RU" w:eastAsia="ru-RU" w:bidi="ar-SA"/>
    </w:rPr>
  </w:style>
  <w:style w:type="character" w:styleId="a3">
    <w:name w:val="Hyperlink"/>
    <w:basedOn w:val="a0"/>
    <w:rsid w:val="00A97A2E"/>
    <w:rPr>
      <w:rFonts w:ascii="Times New Roman" w:hAnsi="Times New Roman" w:cs="Times New Roman" w:hint="default"/>
      <w:color w:val="0000FF"/>
      <w:u w:val="single"/>
    </w:rPr>
  </w:style>
  <w:style w:type="character" w:customStyle="1" w:styleId="a4">
    <w:name w:val="Название Знак"/>
    <w:basedOn w:val="a0"/>
    <w:link w:val="a5"/>
    <w:locked/>
    <w:rsid w:val="00A97A2E"/>
    <w:rPr>
      <w:rFonts w:ascii="Courier New" w:eastAsia="Calibri" w:hAnsi="Courier New" w:cs="Courier New"/>
      <w:b/>
      <w:bCs/>
      <w:sz w:val="28"/>
      <w:szCs w:val="24"/>
      <w:lang w:val="ru-RU" w:eastAsia="ru-RU" w:bidi="ar-SA"/>
    </w:rPr>
  </w:style>
  <w:style w:type="paragraph" w:styleId="a5">
    <w:name w:val="Title"/>
    <w:basedOn w:val="a"/>
    <w:link w:val="a4"/>
    <w:qFormat/>
    <w:rsid w:val="00A97A2E"/>
    <w:pPr>
      <w:jc w:val="center"/>
    </w:pPr>
    <w:rPr>
      <w:rFonts w:ascii="Courier New" w:hAnsi="Courier New" w:cs="Courier New"/>
      <w:b/>
      <w:bCs/>
      <w:sz w:val="28"/>
    </w:rPr>
  </w:style>
  <w:style w:type="paragraph" w:styleId="a6">
    <w:name w:val="footer"/>
    <w:basedOn w:val="a"/>
    <w:link w:val="a7"/>
    <w:uiPriority w:val="99"/>
    <w:rsid w:val="00A97A2E"/>
    <w:pPr>
      <w:tabs>
        <w:tab w:val="center" w:pos="4677"/>
        <w:tab w:val="right" w:pos="9355"/>
      </w:tabs>
    </w:pPr>
  </w:style>
  <w:style w:type="character" w:styleId="a8">
    <w:name w:val="page number"/>
    <w:basedOn w:val="a0"/>
    <w:rsid w:val="00A97A2E"/>
  </w:style>
  <w:style w:type="paragraph" w:customStyle="1" w:styleId="ConsPlusNormal">
    <w:name w:val="ConsPlusNormal"/>
    <w:link w:val="ConsPlusNormal0"/>
    <w:rsid w:val="00814914"/>
    <w:pPr>
      <w:autoSpaceDE w:val="0"/>
      <w:autoSpaceDN w:val="0"/>
      <w:adjustRightInd w:val="0"/>
    </w:pPr>
    <w:rPr>
      <w:sz w:val="28"/>
      <w:szCs w:val="28"/>
    </w:rPr>
  </w:style>
  <w:style w:type="paragraph" w:styleId="a9">
    <w:name w:val="header"/>
    <w:basedOn w:val="a"/>
    <w:link w:val="aa"/>
    <w:rsid w:val="005D006A"/>
    <w:pPr>
      <w:tabs>
        <w:tab w:val="center" w:pos="4677"/>
        <w:tab w:val="right" w:pos="9355"/>
      </w:tabs>
    </w:pPr>
  </w:style>
  <w:style w:type="character" w:customStyle="1" w:styleId="aa">
    <w:name w:val="Верхний колонтитул Знак"/>
    <w:basedOn w:val="a0"/>
    <w:link w:val="a9"/>
    <w:rsid w:val="005D006A"/>
    <w:rPr>
      <w:rFonts w:eastAsia="Calibri"/>
      <w:sz w:val="24"/>
      <w:szCs w:val="24"/>
    </w:rPr>
  </w:style>
  <w:style w:type="paragraph" w:customStyle="1" w:styleId="ConsPlusNonformat">
    <w:name w:val="ConsPlusNonformat"/>
    <w:uiPriority w:val="99"/>
    <w:rsid w:val="005F6F13"/>
    <w:pPr>
      <w:widowControl w:val="0"/>
      <w:autoSpaceDE w:val="0"/>
      <w:autoSpaceDN w:val="0"/>
    </w:pPr>
    <w:rPr>
      <w:rFonts w:ascii="Courier New" w:hAnsi="Courier New" w:cs="Courier New"/>
    </w:rPr>
  </w:style>
  <w:style w:type="paragraph" w:customStyle="1" w:styleId="ConsPlusTitle">
    <w:name w:val="ConsPlusTitle"/>
    <w:rsid w:val="000C6C61"/>
    <w:pPr>
      <w:widowControl w:val="0"/>
      <w:autoSpaceDE w:val="0"/>
      <w:autoSpaceDN w:val="0"/>
      <w:adjustRightInd w:val="0"/>
    </w:pPr>
    <w:rPr>
      <w:b/>
      <w:bCs/>
      <w:sz w:val="24"/>
      <w:szCs w:val="24"/>
    </w:rPr>
  </w:style>
  <w:style w:type="paragraph" w:customStyle="1" w:styleId="ConsPlusCell">
    <w:name w:val="ConsPlusCell"/>
    <w:rsid w:val="000C6C61"/>
    <w:pPr>
      <w:widowControl w:val="0"/>
      <w:autoSpaceDE w:val="0"/>
      <w:autoSpaceDN w:val="0"/>
      <w:adjustRightInd w:val="0"/>
    </w:pPr>
    <w:rPr>
      <w:rFonts w:ascii="Arial" w:hAnsi="Arial" w:cs="Arial"/>
    </w:rPr>
  </w:style>
  <w:style w:type="paragraph" w:customStyle="1" w:styleId="11">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paragraph" w:styleId="3">
    <w:name w:val="Body Text 3"/>
    <w:basedOn w:val="a"/>
    <w:link w:val="30"/>
    <w:rsid w:val="000C6C61"/>
    <w:pPr>
      <w:jc w:val="center"/>
    </w:pPr>
    <w:rPr>
      <w:rFonts w:eastAsia="Times New Roman"/>
    </w:rPr>
  </w:style>
  <w:style w:type="character" w:customStyle="1" w:styleId="30">
    <w:name w:val="Основной текст 3 Знак"/>
    <w:basedOn w:val="a0"/>
    <w:link w:val="3"/>
    <w:rsid w:val="000C6C61"/>
    <w:rPr>
      <w:sz w:val="24"/>
      <w:szCs w:val="24"/>
    </w:rPr>
  </w:style>
  <w:style w:type="paragraph" w:styleId="ab">
    <w:name w:val="Body Text"/>
    <w:basedOn w:val="a"/>
    <w:link w:val="ac"/>
    <w:rsid w:val="000C6C61"/>
    <w:pPr>
      <w:spacing w:after="120"/>
    </w:pPr>
    <w:rPr>
      <w:rFonts w:eastAsia="Times New Roman"/>
    </w:rPr>
  </w:style>
  <w:style w:type="character" w:customStyle="1" w:styleId="ac">
    <w:name w:val="Основной текст Знак"/>
    <w:basedOn w:val="a0"/>
    <w:link w:val="ab"/>
    <w:rsid w:val="000C6C61"/>
    <w:rPr>
      <w:sz w:val="24"/>
      <w:szCs w:val="24"/>
    </w:rPr>
  </w:style>
  <w:style w:type="paragraph" w:customStyle="1" w:styleId="12">
    <w:name w:val="Знак Знак Знак1 Знак"/>
    <w:basedOn w:val="a"/>
    <w:rsid w:val="000C6C61"/>
    <w:pPr>
      <w:spacing w:before="100" w:beforeAutospacing="1" w:after="100" w:afterAutospacing="1"/>
    </w:pPr>
    <w:rPr>
      <w:rFonts w:ascii="Tahoma" w:eastAsia="Times New Roman" w:hAnsi="Tahoma"/>
      <w:sz w:val="20"/>
      <w:szCs w:val="20"/>
      <w:lang w:val="en-US" w:eastAsia="en-US"/>
    </w:rPr>
  </w:style>
  <w:style w:type="character" w:customStyle="1" w:styleId="20">
    <w:name w:val="Заголовок 2 Знак"/>
    <w:basedOn w:val="a0"/>
    <w:link w:val="2"/>
    <w:rsid w:val="00784B7B"/>
    <w:rPr>
      <w:rFonts w:ascii="Arial" w:hAnsi="Arial" w:cs="Arial"/>
      <w:b/>
      <w:bCs/>
      <w:i/>
      <w:iCs/>
      <w:sz w:val="28"/>
      <w:szCs w:val="28"/>
    </w:rPr>
  </w:style>
  <w:style w:type="paragraph" w:styleId="21">
    <w:name w:val="Body Text 2"/>
    <w:basedOn w:val="a"/>
    <w:link w:val="22"/>
    <w:unhideWhenUsed/>
    <w:rsid w:val="00970FD2"/>
    <w:pPr>
      <w:spacing w:after="120" w:line="480" w:lineRule="auto"/>
    </w:pPr>
    <w:rPr>
      <w:rFonts w:eastAsia="Times New Roman"/>
    </w:rPr>
  </w:style>
  <w:style w:type="character" w:customStyle="1" w:styleId="22">
    <w:name w:val="Основной текст 2 Знак"/>
    <w:basedOn w:val="a0"/>
    <w:link w:val="21"/>
    <w:rsid w:val="00970FD2"/>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656C2"/>
    <w:pPr>
      <w:spacing w:before="100" w:beforeAutospacing="1" w:after="100" w:afterAutospacing="1"/>
    </w:pPr>
    <w:rPr>
      <w:rFonts w:ascii="Tahoma" w:eastAsia="Times New Roman" w:hAnsi="Tahoma"/>
      <w:sz w:val="20"/>
      <w:szCs w:val="20"/>
      <w:lang w:val="en-US" w:eastAsia="en-US"/>
    </w:rPr>
  </w:style>
  <w:style w:type="character" w:customStyle="1" w:styleId="ConsPlusNormal0">
    <w:name w:val="ConsPlusNormal Знак"/>
    <w:basedOn w:val="a0"/>
    <w:link w:val="ConsPlusNormal"/>
    <w:locked/>
    <w:rsid w:val="00DA3C6B"/>
    <w:rPr>
      <w:sz w:val="28"/>
      <w:szCs w:val="28"/>
      <w:lang w:val="ru-RU" w:eastAsia="ru-RU" w:bidi="ar-SA"/>
    </w:rPr>
  </w:style>
  <w:style w:type="paragraph" w:customStyle="1" w:styleId="ConsPlusTitlePage">
    <w:name w:val="ConsPlusTitlePage"/>
    <w:rsid w:val="00AC04DE"/>
    <w:pPr>
      <w:widowControl w:val="0"/>
      <w:autoSpaceDE w:val="0"/>
      <w:autoSpaceDN w:val="0"/>
    </w:pPr>
    <w:rPr>
      <w:rFonts w:ascii="Tahoma" w:hAnsi="Tahoma" w:cs="Tahoma"/>
    </w:rPr>
  </w:style>
  <w:style w:type="paragraph" w:styleId="HTML">
    <w:name w:val="HTML Preformatted"/>
    <w:basedOn w:val="a"/>
    <w:link w:val="HTML0"/>
    <w:rsid w:val="001665F6"/>
    <w:rPr>
      <w:rFonts w:ascii="Courier New" w:hAnsi="Courier New" w:cs="Courier New"/>
      <w:sz w:val="20"/>
      <w:szCs w:val="20"/>
    </w:rPr>
  </w:style>
  <w:style w:type="character" w:customStyle="1" w:styleId="HTML0">
    <w:name w:val="Стандартный HTML Знак"/>
    <w:basedOn w:val="a0"/>
    <w:link w:val="HTML"/>
    <w:rsid w:val="001665F6"/>
    <w:rPr>
      <w:rFonts w:ascii="Courier New" w:eastAsia="Calibri" w:hAnsi="Courier New" w:cs="Courier New"/>
    </w:rPr>
  </w:style>
  <w:style w:type="table" w:styleId="ad">
    <w:name w:val="Table Grid"/>
    <w:basedOn w:val="a1"/>
    <w:rsid w:val="00AD6C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List Paragraph"/>
    <w:basedOn w:val="a"/>
    <w:uiPriority w:val="34"/>
    <w:qFormat/>
    <w:rsid w:val="00643469"/>
    <w:pPr>
      <w:spacing w:after="200" w:line="276" w:lineRule="auto"/>
      <w:ind w:left="720"/>
      <w:contextualSpacing/>
    </w:pPr>
    <w:rPr>
      <w:rFonts w:ascii="Calibri" w:hAnsi="Calibri"/>
      <w:sz w:val="22"/>
      <w:szCs w:val="22"/>
      <w:lang w:eastAsia="en-US"/>
    </w:rPr>
  </w:style>
  <w:style w:type="character" w:customStyle="1" w:styleId="a7">
    <w:name w:val="Нижний колонтитул Знак"/>
    <w:basedOn w:val="a0"/>
    <w:link w:val="a6"/>
    <w:uiPriority w:val="99"/>
    <w:rsid w:val="00B0164D"/>
    <w:rPr>
      <w:rFonts w:eastAsia="Calibri"/>
      <w:sz w:val="24"/>
      <w:szCs w:val="24"/>
    </w:rPr>
  </w:style>
  <w:style w:type="paragraph" w:styleId="af">
    <w:name w:val="Normal (Web)"/>
    <w:basedOn w:val="a"/>
    <w:rsid w:val="00941107"/>
  </w:style>
  <w:style w:type="paragraph" w:styleId="af0">
    <w:name w:val="Body Text Indent"/>
    <w:basedOn w:val="a"/>
    <w:link w:val="af1"/>
    <w:rsid w:val="00FB6ABA"/>
    <w:pPr>
      <w:spacing w:after="120"/>
      <w:ind w:left="283"/>
    </w:pPr>
    <w:rPr>
      <w:rFonts w:ascii="Tms Rmn" w:eastAsia="Times New Roman" w:hAnsi="Tms Rmn"/>
      <w:sz w:val="20"/>
      <w:szCs w:val="20"/>
    </w:rPr>
  </w:style>
  <w:style w:type="character" w:customStyle="1" w:styleId="af1">
    <w:name w:val="Основной текст с отступом Знак"/>
    <w:basedOn w:val="a0"/>
    <w:link w:val="af0"/>
    <w:rsid w:val="00FB6ABA"/>
    <w:rPr>
      <w:rFonts w:ascii="Tms Rmn" w:hAnsi="Tms Rmn"/>
    </w:rPr>
  </w:style>
  <w:style w:type="paragraph" w:styleId="af2">
    <w:name w:val="Balloon Text"/>
    <w:basedOn w:val="a"/>
    <w:link w:val="af3"/>
    <w:rsid w:val="00AA3D6E"/>
    <w:rPr>
      <w:rFonts w:ascii="Tahoma" w:hAnsi="Tahoma" w:cs="Tahoma"/>
      <w:sz w:val="16"/>
      <w:szCs w:val="16"/>
    </w:rPr>
  </w:style>
  <w:style w:type="character" w:customStyle="1" w:styleId="af3">
    <w:name w:val="Текст выноски Знак"/>
    <w:basedOn w:val="a0"/>
    <w:link w:val="af2"/>
    <w:rsid w:val="00AA3D6E"/>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63529">
      <w:bodyDiv w:val="1"/>
      <w:marLeft w:val="0"/>
      <w:marRight w:val="0"/>
      <w:marTop w:val="0"/>
      <w:marBottom w:val="0"/>
      <w:divBdr>
        <w:top w:val="none" w:sz="0" w:space="0" w:color="auto"/>
        <w:left w:val="none" w:sz="0" w:space="0" w:color="auto"/>
        <w:bottom w:val="none" w:sz="0" w:space="0" w:color="auto"/>
        <w:right w:val="none" w:sz="0" w:space="0" w:color="auto"/>
      </w:divBdr>
    </w:div>
    <w:div w:id="123156311">
      <w:bodyDiv w:val="1"/>
      <w:marLeft w:val="0"/>
      <w:marRight w:val="0"/>
      <w:marTop w:val="0"/>
      <w:marBottom w:val="0"/>
      <w:divBdr>
        <w:top w:val="none" w:sz="0" w:space="0" w:color="auto"/>
        <w:left w:val="none" w:sz="0" w:space="0" w:color="auto"/>
        <w:bottom w:val="none" w:sz="0" w:space="0" w:color="auto"/>
        <w:right w:val="none" w:sz="0" w:space="0" w:color="auto"/>
      </w:divBdr>
    </w:div>
    <w:div w:id="179783371">
      <w:bodyDiv w:val="1"/>
      <w:marLeft w:val="0"/>
      <w:marRight w:val="0"/>
      <w:marTop w:val="0"/>
      <w:marBottom w:val="0"/>
      <w:divBdr>
        <w:top w:val="none" w:sz="0" w:space="0" w:color="auto"/>
        <w:left w:val="none" w:sz="0" w:space="0" w:color="auto"/>
        <w:bottom w:val="none" w:sz="0" w:space="0" w:color="auto"/>
        <w:right w:val="none" w:sz="0" w:space="0" w:color="auto"/>
      </w:divBdr>
    </w:div>
    <w:div w:id="243688494">
      <w:bodyDiv w:val="1"/>
      <w:marLeft w:val="0"/>
      <w:marRight w:val="0"/>
      <w:marTop w:val="0"/>
      <w:marBottom w:val="0"/>
      <w:divBdr>
        <w:top w:val="none" w:sz="0" w:space="0" w:color="auto"/>
        <w:left w:val="none" w:sz="0" w:space="0" w:color="auto"/>
        <w:bottom w:val="none" w:sz="0" w:space="0" w:color="auto"/>
        <w:right w:val="none" w:sz="0" w:space="0" w:color="auto"/>
      </w:divBdr>
    </w:div>
    <w:div w:id="248740057">
      <w:bodyDiv w:val="1"/>
      <w:marLeft w:val="0"/>
      <w:marRight w:val="0"/>
      <w:marTop w:val="0"/>
      <w:marBottom w:val="0"/>
      <w:divBdr>
        <w:top w:val="none" w:sz="0" w:space="0" w:color="auto"/>
        <w:left w:val="none" w:sz="0" w:space="0" w:color="auto"/>
        <w:bottom w:val="none" w:sz="0" w:space="0" w:color="auto"/>
        <w:right w:val="none" w:sz="0" w:space="0" w:color="auto"/>
      </w:divBdr>
    </w:div>
    <w:div w:id="457769990">
      <w:bodyDiv w:val="1"/>
      <w:marLeft w:val="0"/>
      <w:marRight w:val="0"/>
      <w:marTop w:val="0"/>
      <w:marBottom w:val="0"/>
      <w:divBdr>
        <w:top w:val="none" w:sz="0" w:space="0" w:color="auto"/>
        <w:left w:val="none" w:sz="0" w:space="0" w:color="auto"/>
        <w:bottom w:val="none" w:sz="0" w:space="0" w:color="auto"/>
        <w:right w:val="none" w:sz="0" w:space="0" w:color="auto"/>
      </w:divBdr>
    </w:div>
    <w:div w:id="494536065">
      <w:bodyDiv w:val="1"/>
      <w:marLeft w:val="0"/>
      <w:marRight w:val="0"/>
      <w:marTop w:val="0"/>
      <w:marBottom w:val="0"/>
      <w:divBdr>
        <w:top w:val="none" w:sz="0" w:space="0" w:color="auto"/>
        <w:left w:val="none" w:sz="0" w:space="0" w:color="auto"/>
        <w:bottom w:val="none" w:sz="0" w:space="0" w:color="auto"/>
        <w:right w:val="none" w:sz="0" w:space="0" w:color="auto"/>
      </w:divBdr>
    </w:div>
    <w:div w:id="507986935">
      <w:bodyDiv w:val="1"/>
      <w:marLeft w:val="0"/>
      <w:marRight w:val="0"/>
      <w:marTop w:val="0"/>
      <w:marBottom w:val="0"/>
      <w:divBdr>
        <w:top w:val="none" w:sz="0" w:space="0" w:color="auto"/>
        <w:left w:val="none" w:sz="0" w:space="0" w:color="auto"/>
        <w:bottom w:val="none" w:sz="0" w:space="0" w:color="auto"/>
        <w:right w:val="none" w:sz="0" w:space="0" w:color="auto"/>
      </w:divBdr>
    </w:div>
    <w:div w:id="548541844">
      <w:bodyDiv w:val="1"/>
      <w:marLeft w:val="0"/>
      <w:marRight w:val="0"/>
      <w:marTop w:val="0"/>
      <w:marBottom w:val="0"/>
      <w:divBdr>
        <w:top w:val="none" w:sz="0" w:space="0" w:color="auto"/>
        <w:left w:val="none" w:sz="0" w:space="0" w:color="auto"/>
        <w:bottom w:val="none" w:sz="0" w:space="0" w:color="auto"/>
        <w:right w:val="none" w:sz="0" w:space="0" w:color="auto"/>
      </w:divBdr>
    </w:div>
    <w:div w:id="617415361">
      <w:bodyDiv w:val="1"/>
      <w:marLeft w:val="0"/>
      <w:marRight w:val="0"/>
      <w:marTop w:val="0"/>
      <w:marBottom w:val="0"/>
      <w:divBdr>
        <w:top w:val="none" w:sz="0" w:space="0" w:color="auto"/>
        <w:left w:val="none" w:sz="0" w:space="0" w:color="auto"/>
        <w:bottom w:val="none" w:sz="0" w:space="0" w:color="auto"/>
        <w:right w:val="none" w:sz="0" w:space="0" w:color="auto"/>
      </w:divBdr>
    </w:div>
    <w:div w:id="777484215">
      <w:bodyDiv w:val="1"/>
      <w:marLeft w:val="0"/>
      <w:marRight w:val="0"/>
      <w:marTop w:val="0"/>
      <w:marBottom w:val="0"/>
      <w:divBdr>
        <w:top w:val="none" w:sz="0" w:space="0" w:color="auto"/>
        <w:left w:val="none" w:sz="0" w:space="0" w:color="auto"/>
        <w:bottom w:val="none" w:sz="0" w:space="0" w:color="auto"/>
        <w:right w:val="none" w:sz="0" w:space="0" w:color="auto"/>
      </w:divBdr>
    </w:div>
    <w:div w:id="809860751">
      <w:bodyDiv w:val="1"/>
      <w:marLeft w:val="0"/>
      <w:marRight w:val="0"/>
      <w:marTop w:val="0"/>
      <w:marBottom w:val="0"/>
      <w:divBdr>
        <w:top w:val="none" w:sz="0" w:space="0" w:color="auto"/>
        <w:left w:val="none" w:sz="0" w:space="0" w:color="auto"/>
        <w:bottom w:val="none" w:sz="0" w:space="0" w:color="auto"/>
        <w:right w:val="none" w:sz="0" w:space="0" w:color="auto"/>
      </w:divBdr>
    </w:div>
    <w:div w:id="1007563788">
      <w:bodyDiv w:val="1"/>
      <w:marLeft w:val="0"/>
      <w:marRight w:val="0"/>
      <w:marTop w:val="0"/>
      <w:marBottom w:val="0"/>
      <w:divBdr>
        <w:top w:val="none" w:sz="0" w:space="0" w:color="auto"/>
        <w:left w:val="none" w:sz="0" w:space="0" w:color="auto"/>
        <w:bottom w:val="none" w:sz="0" w:space="0" w:color="auto"/>
        <w:right w:val="none" w:sz="0" w:space="0" w:color="auto"/>
      </w:divBdr>
    </w:div>
    <w:div w:id="1173956735">
      <w:bodyDiv w:val="1"/>
      <w:marLeft w:val="0"/>
      <w:marRight w:val="0"/>
      <w:marTop w:val="0"/>
      <w:marBottom w:val="0"/>
      <w:divBdr>
        <w:top w:val="none" w:sz="0" w:space="0" w:color="auto"/>
        <w:left w:val="none" w:sz="0" w:space="0" w:color="auto"/>
        <w:bottom w:val="none" w:sz="0" w:space="0" w:color="auto"/>
        <w:right w:val="none" w:sz="0" w:space="0" w:color="auto"/>
      </w:divBdr>
    </w:div>
    <w:div w:id="1251430713">
      <w:bodyDiv w:val="1"/>
      <w:marLeft w:val="0"/>
      <w:marRight w:val="0"/>
      <w:marTop w:val="0"/>
      <w:marBottom w:val="0"/>
      <w:divBdr>
        <w:top w:val="none" w:sz="0" w:space="0" w:color="auto"/>
        <w:left w:val="none" w:sz="0" w:space="0" w:color="auto"/>
        <w:bottom w:val="none" w:sz="0" w:space="0" w:color="auto"/>
        <w:right w:val="none" w:sz="0" w:space="0" w:color="auto"/>
      </w:divBdr>
    </w:div>
    <w:div w:id="1382285821">
      <w:bodyDiv w:val="1"/>
      <w:marLeft w:val="0"/>
      <w:marRight w:val="0"/>
      <w:marTop w:val="0"/>
      <w:marBottom w:val="0"/>
      <w:divBdr>
        <w:top w:val="none" w:sz="0" w:space="0" w:color="auto"/>
        <w:left w:val="none" w:sz="0" w:space="0" w:color="auto"/>
        <w:bottom w:val="none" w:sz="0" w:space="0" w:color="auto"/>
        <w:right w:val="none" w:sz="0" w:space="0" w:color="auto"/>
      </w:divBdr>
    </w:div>
    <w:div w:id="1475101809">
      <w:bodyDiv w:val="1"/>
      <w:marLeft w:val="0"/>
      <w:marRight w:val="0"/>
      <w:marTop w:val="0"/>
      <w:marBottom w:val="0"/>
      <w:divBdr>
        <w:top w:val="none" w:sz="0" w:space="0" w:color="auto"/>
        <w:left w:val="none" w:sz="0" w:space="0" w:color="auto"/>
        <w:bottom w:val="none" w:sz="0" w:space="0" w:color="auto"/>
        <w:right w:val="none" w:sz="0" w:space="0" w:color="auto"/>
      </w:divBdr>
    </w:div>
    <w:div w:id="1601259150">
      <w:bodyDiv w:val="1"/>
      <w:marLeft w:val="0"/>
      <w:marRight w:val="0"/>
      <w:marTop w:val="0"/>
      <w:marBottom w:val="0"/>
      <w:divBdr>
        <w:top w:val="none" w:sz="0" w:space="0" w:color="auto"/>
        <w:left w:val="none" w:sz="0" w:space="0" w:color="auto"/>
        <w:bottom w:val="none" w:sz="0" w:space="0" w:color="auto"/>
        <w:right w:val="none" w:sz="0" w:space="0" w:color="auto"/>
      </w:divBdr>
    </w:div>
    <w:div w:id="1747608031">
      <w:bodyDiv w:val="1"/>
      <w:marLeft w:val="0"/>
      <w:marRight w:val="0"/>
      <w:marTop w:val="0"/>
      <w:marBottom w:val="0"/>
      <w:divBdr>
        <w:top w:val="none" w:sz="0" w:space="0" w:color="auto"/>
        <w:left w:val="none" w:sz="0" w:space="0" w:color="auto"/>
        <w:bottom w:val="none" w:sz="0" w:space="0" w:color="auto"/>
        <w:right w:val="none" w:sz="0" w:space="0" w:color="auto"/>
      </w:divBdr>
    </w:div>
    <w:div w:id="1817258185">
      <w:bodyDiv w:val="1"/>
      <w:marLeft w:val="0"/>
      <w:marRight w:val="0"/>
      <w:marTop w:val="0"/>
      <w:marBottom w:val="0"/>
      <w:divBdr>
        <w:top w:val="none" w:sz="0" w:space="0" w:color="auto"/>
        <w:left w:val="none" w:sz="0" w:space="0" w:color="auto"/>
        <w:bottom w:val="none" w:sz="0" w:space="0" w:color="auto"/>
        <w:right w:val="none" w:sz="0" w:space="0" w:color="auto"/>
      </w:divBdr>
    </w:div>
    <w:div w:id="1903826271">
      <w:bodyDiv w:val="1"/>
      <w:marLeft w:val="0"/>
      <w:marRight w:val="0"/>
      <w:marTop w:val="0"/>
      <w:marBottom w:val="0"/>
      <w:divBdr>
        <w:top w:val="none" w:sz="0" w:space="0" w:color="auto"/>
        <w:left w:val="none" w:sz="0" w:space="0" w:color="auto"/>
        <w:bottom w:val="none" w:sz="0" w:space="0" w:color="auto"/>
        <w:right w:val="none" w:sz="0" w:space="0" w:color="auto"/>
      </w:divBdr>
    </w:div>
    <w:div w:id="2022121416">
      <w:bodyDiv w:val="1"/>
      <w:marLeft w:val="0"/>
      <w:marRight w:val="0"/>
      <w:marTop w:val="0"/>
      <w:marBottom w:val="0"/>
      <w:divBdr>
        <w:top w:val="none" w:sz="0" w:space="0" w:color="auto"/>
        <w:left w:val="none" w:sz="0" w:space="0" w:color="auto"/>
        <w:bottom w:val="none" w:sz="0" w:space="0" w:color="auto"/>
        <w:right w:val="none" w:sz="0" w:space="0" w:color="auto"/>
      </w:divBdr>
    </w:div>
    <w:div w:id="2087218372">
      <w:bodyDiv w:val="1"/>
      <w:marLeft w:val="0"/>
      <w:marRight w:val="0"/>
      <w:marTop w:val="0"/>
      <w:marBottom w:val="0"/>
      <w:divBdr>
        <w:top w:val="none" w:sz="0" w:space="0" w:color="auto"/>
        <w:left w:val="none" w:sz="0" w:space="0" w:color="auto"/>
        <w:bottom w:val="none" w:sz="0" w:space="0" w:color="auto"/>
        <w:right w:val="none" w:sz="0" w:space="0" w:color="auto"/>
      </w:divBdr>
    </w:div>
    <w:div w:id="2141534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871585-D065-4832-BFEA-5E784EE24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4325</TotalTime>
  <Pages>12</Pages>
  <Words>3111</Words>
  <Characters>17736</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Дума городского округа</vt:lpstr>
    </vt:vector>
  </TitlesOfParts>
  <Company>RePack by SPecialiST</Company>
  <LinksUpToDate>false</LinksUpToDate>
  <CharactersWithSpaces>20806</CharactersWithSpaces>
  <SharedDoc>false</SharedDoc>
  <HLinks>
    <vt:vector size="126" baseType="variant">
      <vt:variant>
        <vt:i4>262216</vt:i4>
      </vt:variant>
      <vt:variant>
        <vt:i4>60</vt:i4>
      </vt:variant>
      <vt:variant>
        <vt:i4>0</vt:i4>
      </vt:variant>
      <vt:variant>
        <vt:i4>5</vt:i4>
      </vt:variant>
      <vt:variant>
        <vt:lpwstr/>
      </vt:variant>
      <vt:variant>
        <vt:lpwstr>P1854</vt:lpwstr>
      </vt:variant>
      <vt:variant>
        <vt:i4>65607</vt:i4>
      </vt:variant>
      <vt:variant>
        <vt:i4>57</vt:i4>
      </vt:variant>
      <vt:variant>
        <vt:i4>0</vt:i4>
      </vt:variant>
      <vt:variant>
        <vt:i4>5</vt:i4>
      </vt:variant>
      <vt:variant>
        <vt:lpwstr/>
      </vt:variant>
      <vt:variant>
        <vt:lpwstr>P1701</vt:lpwstr>
      </vt:variant>
      <vt:variant>
        <vt:i4>262208</vt:i4>
      </vt:variant>
      <vt:variant>
        <vt:i4>54</vt:i4>
      </vt:variant>
      <vt:variant>
        <vt:i4>0</vt:i4>
      </vt:variant>
      <vt:variant>
        <vt:i4>5</vt:i4>
      </vt:variant>
      <vt:variant>
        <vt:lpwstr/>
      </vt:variant>
      <vt:variant>
        <vt:lpwstr>P1055</vt:lpwstr>
      </vt:variant>
      <vt:variant>
        <vt:i4>458820</vt:i4>
      </vt:variant>
      <vt:variant>
        <vt:i4>51</vt:i4>
      </vt:variant>
      <vt:variant>
        <vt:i4>0</vt:i4>
      </vt:variant>
      <vt:variant>
        <vt:i4>5</vt:i4>
      </vt:variant>
      <vt:variant>
        <vt:lpwstr/>
      </vt:variant>
      <vt:variant>
        <vt:lpwstr>P740</vt:lpwstr>
      </vt:variant>
      <vt:variant>
        <vt:i4>65603</vt:i4>
      </vt:variant>
      <vt:variant>
        <vt:i4>48</vt:i4>
      </vt:variant>
      <vt:variant>
        <vt:i4>0</vt:i4>
      </vt:variant>
      <vt:variant>
        <vt:i4>5</vt:i4>
      </vt:variant>
      <vt:variant>
        <vt:lpwstr/>
      </vt:variant>
      <vt:variant>
        <vt:lpwstr>P637</vt:lpwstr>
      </vt:variant>
      <vt:variant>
        <vt:i4>2031698</vt:i4>
      </vt:variant>
      <vt:variant>
        <vt:i4>45</vt:i4>
      </vt:variant>
      <vt:variant>
        <vt:i4>0</vt:i4>
      </vt:variant>
      <vt:variant>
        <vt:i4>5</vt:i4>
      </vt:variant>
      <vt:variant>
        <vt:lpwstr>consultantplus://offline/ref=906231525CF69DDF7803AD146FE641A57E52F5AF877D326E01D328E6FCE1E4G</vt:lpwstr>
      </vt:variant>
      <vt:variant>
        <vt:lpwstr/>
      </vt:variant>
      <vt:variant>
        <vt:i4>2031703</vt:i4>
      </vt:variant>
      <vt:variant>
        <vt:i4>42</vt:i4>
      </vt:variant>
      <vt:variant>
        <vt:i4>0</vt:i4>
      </vt:variant>
      <vt:variant>
        <vt:i4>5</vt:i4>
      </vt:variant>
      <vt:variant>
        <vt:lpwstr>consultantplus://offline/ref=906231525CF69DDF7803AD146FE641A57E52F6A78F7B326E01D328E6FCE1E4G</vt:lpwstr>
      </vt:variant>
      <vt:variant>
        <vt:lpwstr/>
      </vt:variant>
      <vt:variant>
        <vt:i4>6553696</vt:i4>
      </vt:variant>
      <vt:variant>
        <vt:i4>39</vt:i4>
      </vt:variant>
      <vt:variant>
        <vt:i4>0</vt:i4>
      </vt:variant>
      <vt:variant>
        <vt:i4>5</vt:i4>
      </vt:variant>
      <vt:variant>
        <vt:lpwstr>consultantplus://offline/ref=0F90033957138AF7703589987F2A9CC8C187B7D5F337332CB8DF7FC7007E1B4FF7B0350E0241364E868CE9B8R9j3H</vt:lpwstr>
      </vt:variant>
      <vt:variant>
        <vt:lpwstr/>
      </vt:variant>
      <vt:variant>
        <vt:i4>4587523</vt:i4>
      </vt:variant>
      <vt:variant>
        <vt:i4>36</vt:i4>
      </vt:variant>
      <vt:variant>
        <vt:i4>0</vt:i4>
      </vt:variant>
      <vt:variant>
        <vt:i4>5</vt:i4>
      </vt:variant>
      <vt:variant>
        <vt:lpwstr>consultantplus://offline/ref=842600377CBEEEAA89136BEF94D4778390CE032135736FE56A6445F9A6ECF617B772AC6A8FD54D598871B6N7hAH</vt:lpwstr>
      </vt:variant>
      <vt:variant>
        <vt:lpwstr/>
      </vt:variant>
      <vt:variant>
        <vt:i4>5636181</vt:i4>
      </vt:variant>
      <vt:variant>
        <vt:i4>33</vt:i4>
      </vt:variant>
      <vt:variant>
        <vt:i4>0</vt:i4>
      </vt:variant>
      <vt:variant>
        <vt:i4>5</vt:i4>
      </vt:variant>
      <vt:variant>
        <vt:lpwstr>consultantplus://offline/ref=F75AF9610CD7FD7E4B46B3269B371B3FF885A9F4CA7958B3270E13R409G</vt:lpwstr>
      </vt:variant>
      <vt:variant>
        <vt:lpwstr/>
      </vt:variant>
      <vt:variant>
        <vt:i4>3866725</vt:i4>
      </vt:variant>
      <vt:variant>
        <vt:i4>30</vt:i4>
      </vt:variant>
      <vt:variant>
        <vt:i4>0</vt:i4>
      </vt:variant>
      <vt:variant>
        <vt:i4>5</vt:i4>
      </vt:variant>
      <vt:variant>
        <vt:lpwstr>consultantplus://offline/ref=7E396D9AEE1CD2E62C755E74DFF26FC4C454716C7B1025DDB812EFF209140E11AB4854E27B4234A4a3t7G</vt:lpwstr>
      </vt:variant>
      <vt:variant>
        <vt:lpwstr/>
      </vt:variant>
      <vt:variant>
        <vt:i4>6225928</vt:i4>
      </vt:variant>
      <vt:variant>
        <vt:i4>27</vt:i4>
      </vt:variant>
      <vt:variant>
        <vt:i4>0</vt:i4>
      </vt:variant>
      <vt:variant>
        <vt:i4>5</vt:i4>
      </vt:variant>
      <vt:variant>
        <vt:lpwstr>consultantplus://offline/ref=7E396D9AEE1CD2E62C755E74DFF26FC4C454716C7B1025DDB812EFF209a1t4G</vt:lpwstr>
      </vt:variant>
      <vt:variant>
        <vt:lpwstr/>
      </vt:variant>
      <vt:variant>
        <vt:i4>393301</vt:i4>
      </vt:variant>
      <vt:variant>
        <vt:i4>24</vt:i4>
      </vt:variant>
      <vt:variant>
        <vt:i4>0</vt:i4>
      </vt:variant>
      <vt:variant>
        <vt:i4>5</vt:i4>
      </vt:variant>
      <vt:variant>
        <vt:lpwstr>consultantplus://offline/ref=F75AF9610CD7FD7E4B46B3269B371B3FFB8AADF6C52F0FB1765B1D4CD7R709G</vt:lpwstr>
      </vt:variant>
      <vt:variant>
        <vt:lpwstr/>
      </vt:variant>
      <vt:variant>
        <vt:i4>393297</vt:i4>
      </vt:variant>
      <vt:variant>
        <vt:i4>21</vt:i4>
      </vt:variant>
      <vt:variant>
        <vt:i4>0</vt:i4>
      </vt:variant>
      <vt:variant>
        <vt:i4>5</vt:i4>
      </vt:variant>
      <vt:variant>
        <vt:lpwstr>consultantplus://offline/ref=F75AF9610CD7FD7E4B46B3269B371B3FFB85ADF1C3270FB1765B1D4CD7R709G</vt:lpwstr>
      </vt:variant>
      <vt:variant>
        <vt:lpwstr/>
      </vt:variant>
      <vt:variant>
        <vt:i4>7274592</vt:i4>
      </vt:variant>
      <vt:variant>
        <vt:i4>18</vt:i4>
      </vt:variant>
      <vt:variant>
        <vt:i4>0</vt:i4>
      </vt:variant>
      <vt:variant>
        <vt:i4>5</vt:i4>
      </vt:variant>
      <vt:variant>
        <vt:lpwstr>consultantplus://offline/ref=7E396D9AEE1CD2E62C755E74DFF26FC4CC5B756C7D1C78D7B04BE3F0a0tEG</vt:lpwstr>
      </vt:variant>
      <vt:variant>
        <vt:lpwstr/>
      </vt:variant>
      <vt:variant>
        <vt:i4>6226002</vt:i4>
      </vt:variant>
      <vt:variant>
        <vt:i4>15</vt:i4>
      </vt:variant>
      <vt:variant>
        <vt:i4>0</vt:i4>
      </vt:variant>
      <vt:variant>
        <vt:i4>5</vt:i4>
      </vt:variant>
      <vt:variant>
        <vt:lpwstr>consultantplus://offline/ref=7E396D9AEE1CD2E62C755E74DFF26FC4C45C76687F1E25DDB812EFF209a1t4G</vt:lpwstr>
      </vt:variant>
      <vt:variant>
        <vt:lpwstr/>
      </vt:variant>
      <vt:variant>
        <vt:i4>6225921</vt:i4>
      </vt:variant>
      <vt:variant>
        <vt:i4>12</vt:i4>
      </vt:variant>
      <vt:variant>
        <vt:i4>0</vt:i4>
      </vt:variant>
      <vt:variant>
        <vt:i4>5</vt:i4>
      </vt:variant>
      <vt:variant>
        <vt:lpwstr>consultantplus://offline/ref=7E396D9AEE1CD2E62C755E74DFF26FC4C459736B7E1025DDB812EFF209a1t4G</vt:lpwstr>
      </vt:variant>
      <vt:variant>
        <vt:lpwstr/>
      </vt:variant>
      <vt:variant>
        <vt:i4>6225928</vt:i4>
      </vt:variant>
      <vt:variant>
        <vt:i4>9</vt:i4>
      </vt:variant>
      <vt:variant>
        <vt:i4>0</vt:i4>
      </vt:variant>
      <vt:variant>
        <vt:i4>5</vt:i4>
      </vt:variant>
      <vt:variant>
        <vt:lpwstr>consultantplus://offline/ref=7E396D9AEE1CD2E62C755E74DFF26FC4C454716C7B1025DDB812EFF209a1t4G</vt:lpwstr>
      </vt:variant>
      <vt:variant>
        <vt:lpwstr/>
      </vt:variant>
      <vt:variant>
        <vt:i4>3801148</vt:i4>
      </vt:variant>
      <vt:variant>
        <vt:i4>6</vt:i4>
      </vt:variant>
      <vt:variant>
        <vt:i4>0</vt:i4>
      </vt:variant>
      <vt:variant>
        <vt:i4>5</vt:i4>
      </vt:variant>
      <vt:variant>
        <vt:lpwstr>consultantplus://offline/ref=747E5E6B35B906F523E2E8F1A0968C0A2270F0F88652E721C596CFC56CB652F2pAHDD</vt:lpwstr>
      </vt:variant>
      <vt:variant>
        <vt:lpwstr/>
      </vt:variant>
      <vt:variant>
        <vt:i4>655375</vt:i4>
      </vt:variant>
      <vt:variant>
        <vt:i4>3</vt:i4>
      </vt:variant>
      <vt:variant>
        <vt:i4>0</vt:i4>
      </vt:variant>
      <vt:variant>
        <vt:i4>5</vt:i4>
      </vt:variant>
      <vt:variant>
        <vt:lpwstr>consultantplus://offline/ref=F75AF9610CD7FD7E4B46AD2B8D5B4133FB86F0FCC02F04E22A0F1B1B8829F2C1CDR207G</vt:lpwstr>
      </vt:variant>
      <vt:variant>
        <vt:lpwstr/>
      </vt:variant>
      <vt:variant>
        <vt:i4>393223</vt:i4>
      </vt:variant>
      <vt:variant>
        <vt:i4>0</vt:i4>
      </vt:variant>
      <vt:variant>
        <vt:i4>0</vt:i4>
      </vt:variant>
      <vt:variant>
        <vt:i4>5</vt:i4>
      </vt:variant>
      <vt:variant>
        <vt:lpwstr>consultantplus://offline/ref=F75AF9610CD7FD7E4B46B3269B371B3FFB85ACF0C72C0FB1765B1D4CD7R709G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Дума городского округа</dc:title>
  <dc:creator>Minutka15</dc:creator>
  <cp:lastModifiedBy>User</cp:lastModifiedBy>
  <cp:revision>110</cp:revision>
  <cp:lastPrinted>2023-06-07T10:53:00Z</cp:lastPrinted>
  <dcterms:created xsi:type="dcterms:W3CDTF">2020-12-22T02:29:00Z</dcterms:created>
  <dcterms:modified xsi:type="dcterms:W3CDTF">2023-06-07T11:26:00Z</dcterms:modified>
</cp:coreProperties>
</file>