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981754" w:rsidP="00FE3E38">
      <w:pPr>
        <w:tabs>
          <w:tab w:val="left" w:pos="567"/>
        </w:tabs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-902894</wp:posOffset>
            </wp:positionH>
            <wp:positionV relativeFrom="paragraph">
              <wp:posOffset>-551143</wp:posOffset>
            </wp:positionV>
            <wp:extent cx="7812517" cy="10703859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070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742881723" r:id="rId7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6"/>
      </w:tblGrid>
      <w:tr w:rsidR="00FE3E38" w:rsidRPr="00EE3AFB" w:rsidTr="00915555">
        <w:trPr>
          <w:trHeight w:val="1231"/>
        </w:trPr>
        <w:tc>
          <w:tcPr>
            <w:tcW w:w="9776" w:type="dxa"/>
          </w:tcPr>
          <w:p w:rsidR="00FE3E38" w:rsidRPr="00EE3AFB" w:rsidRDefault="00FE3E38" w:rsidP="006F5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38" w:rsidRPr="00EE3AFB" w:rsidRDefault="00FE3E38" w:rsidP="00FE3E3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  <w:r w:rsidRPr="00EE3AFB"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  <w:t xml:space="preserve">Содействие занятости граждан </w:t>
            </w:r>
          </w:p>
          <w:p w:rsidR="00FE3E38" w:rsidRPr="00EE3AFB" w:rsidRDefault="00FE3E38" w:rsidP="00FE3E3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  <w:r w:rsidRPr="00EE3AFB"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  <w:t>пенсионного и предпенсионного возраста</w:t>
            </w:r>
          </w:p>
          <w:p w:rsidR="00FE3E38" w:rsidRPr="00EE3AFB" w:rsidRDefault="00FE3E38" w:rsidP="00341E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3E38" w:rsidRPr="00EE3AFB" w:rsidRDefault="00FE3E38" w:rsidP="00FE3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3A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E3AF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В соответствии с Законом Российской Федерации «О занятости населения в Российской Федерации» (далее - Закон о занятости) органы службы занятости оказывают государственные услуги в области содействия занятости как лицам предпенсионного возраста (за два года до наступления возраста, дающего право выхода на трудовую пенсию по старости), так и лицам пенсионного возраста.</w:t>
      </w:r>
    </w:p>
    <w:p w:rsidR="00FE3E38" w:rsidRPr="00EE3AFB" w:rsidRDefault="00FE3E38" w:rsidP="00FE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3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основании п. 3 ст. 3 Закона о занятости граждане, которым назначена трудовая пенсия по старости не могут получить статус безработного, но имеют право на бесплатное содействие в подборе подходящей работы, информирование о положении на рынке труда, в том числе посредством участия в ярмарках вакансий и учебных рабочих мест, на профессиональную ориентацию в целях выбора сферы деятельности (профессии), трудоустройства. </w:t>
      </w:r>
    </w:p>
    <w:p w:rsidR="00FE3E38" w:rsidRPr="00EE3AFB" w:rsidRDefault="00FE3E38" w:rsidP="00FE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3AFB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Граждане предпенсионного возраста, обратившиеся в центр занятости населения за государственной услугой содействия в поиске подходящей работы, в установленном законодательством порядке о занятости могут быть признаны безработными и получить следующие государственные услуги по:</w:t>
      </w:r>
    </w:p>
    <w:p w:rsidR="00A144BE" w:rsidRDefault="00FE3E38" w:rsidP="00A144BE">
      <w:pPr>
        <w:pStyle w:val="a8"/>
        <w:numPr>
          <w:ilvl w:val="0"/>
          <w:numId w:val="5"/>
        </w:numPr>
        <w:tabs>
          <w:tab w:val="left" w:pos="284"/>
          <w:tab w:val="left" w:pos="426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44BE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социальной адаптации безра</w:t>
      </w:r>
      <w:r w:rsidR="00A144BE">
        <w:rPr>
          <w:rFonts w:ascii="Times New Roman" w:hAnsi="Times New Roman" w:cs="Times New Roman"/>
          <w:sz w:val="24"/>
          <w:szCs w:val="24"/>
          <w:shd w:val="clear" w:color="auto" w:fill="FFFFFF"/>
        </w:rPr>
        <w:t>ботных граждан на рынке труда;</w:t>
      </w:r>
    </w:p>
    <w:p w:rsidR="00A144BE" w:rsidRDefault="00FE3E38" w:rsidP="00A144BE">
      <w:pPr>
        <w:pStyle w:val="a8"/>
        <w:numPr>
          <w:ilvl w:val="0"/>
          <w:numId w:val="5"/>
        </w:numPr>
        <w:tabs>
          <w:tab w:val="left" w:pos="284"/>
          <w:tab w:val="left" w:pos="426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44BE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психологической поддержке безработных граждан;</w:t>
      </w:r>
      <w:r w:rsidR="00A144BE" w:rsidRPr="00A1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144BE" w:rsidRDefault="00FE3E38" w:rsidP="00A144BE">
      <w:pPr>
        <w:pStyle w:val="a8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44BE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  <w:r w:rsidR="00A144BE" w:rsidRPr="00A1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144BE" w:rsidRDefault="00A144BE" w:rsidP="00A144BE">
      <w:pPr>
        <w:pStyle w:val="a8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FE3E38" w:rsidRPr="00A144BE">
        <w:rPr>
          <w:rFonts w:ascii="Times New Roman" w:hAnsi="Times New Roman" w:cs="Times New Roman"/>
          <w:sz w:val="24"/>
          <w:szCs w:val="24"/>
          <w:shd w:val="clear" w:color="auto" w:fill="FFFFFF"/>
        </w:rPr>
        <w:t>рганизации профессионального обучения и дополнительного профессионального образования безработных граждан, включая обучение в другой местности;</w:t>
      </w:r>
    </w:p>
    <w:p w:rsidR="00EE3AFB" w:rsidRPr="00A144BE" w:rsidRDefault="00FE3E38" w:rsidP="00A144BE">
      <w:pPr>
        <w:pStyle w:val="a8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</w:t>
      </w:r>
      <w:r w:rsidRPr="00A144B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хозяйства, постановке на учет физического лица в качестве налогоплательщика налога на профессиональный доход.</w:t>
      </w:r>
    </w:p>
    <w:p w:rsidR="00EE3AFB" w:rsidRPr="00EE3AFB" w:rsidRDefault="00EE3AFB" w:rsidP="00FE3E38">
      <w:pPr>
        <w:tabs>
          <w:tab w:val="left" w:pos="567"/>
          <w:tab w:val="left" w:pos="709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3AF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E3E38" w:rsidRPr="00EE3AFB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со ст. 5 Закона Российской Федерации «О занятости населения в Российской Федерации» для безработных граждан предпенсионного возраста существует особый вид трудоустройства: организация временного трудоустройства для безработных граждан, испытывающих трудности в поиске работы с оказанием материальной поддержки на период временного трудоустройства.</w:t>
      </w:r>
    </w:p>
    <w:p w:rsidR="00EE3AFB" w:rsidRPr="00EE3AFB" w:rsidRDefault="00EE3AFB" w:rsidP="00FE3E38">
      <w:pPr>
        <w:tabs>
          <w:tab w:val="left" w:pos="567"/>
          <w:tab w:val="left" w:pos="709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3AF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E3E38" w:rsidRPr="00EE3AFB">
        <w:rPr>
          <w:rFonts w:ascii="Times New Roman" w:hAnsi="Times New Roman" w:cs="Times New Roman"/>
          <w:sz w:val="24"/>
          <w:szCs w:val="24"/>
          <w:shd w:val="clear" w:color="auto" w:fill="FFFFFF"/>
        </w:rPr>
        <w:t>Кроме того, в соответствии с Законом о занятости лица предпенсионного возраста отнесены к категории  граждан, испытывающих трудности в поиске работы, в отношении которых предусмотрено обеспечение дополнительных гарантий занятости путем разработки и реализации программ содействия занятости, создания дополнительных рабочих мест, организации обучения и других мер.</w:t>
      </w:r>
    </w:p>
    <w:p w:rsidR="00FE3E38" w:rsidRPr="00FE3E38" w:rsidRDefault="00EE3AFB" w:rsidP="00FE3E38">
      <w:pPr>
        <w:tabs>
          <w:tab w:val="left" w:pos="567"/>
          <w:tab w:val="left" w:pos="709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3AF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E3E38" w:rsidRPr="00EE3AFB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Гражданам предпенсионного и пенсионного возраста для поиска подходящей работы можно обратиться в территориальные Центры занятости населения и направить заявление о предоставлении государственной услуги в электронной форме через портал «Работа в России»</w:t>
      </w:r>
      <w:r w:rsidR="00FE3E38" w:rsidRPr="00FE3E3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history="1">
        <w:r w:rsidR="00FE3E38" w:rsidRPr="00FE3E38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https://trudvsem.ru</w:t>
        </w:r>
      </w:hyperlink>
    </w:p>
    <w:p w:rsidR="004B6DB7" w:rsidRDefault="004B6DB7" w:rsidP="009A3DB9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EE3AFB" w:rsidRDefault="004B6DB7" w:rsidP="004B6DB7">
      <w:pPr>
        <w:pStyle w:val="s1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 w:rsidRPr="00DC584E">
        <w:rPr>
          <w:color w:val="FF0000"/>
        </w:rPr>
        <w:t xml:space="preserve">Если у Вас возникли вопросы можно обратиться за помощью </w:t>
      </w:r>
    </w:p>
    <w:p w:rsidR="00EE3AFB" w:rsidRDefault="004B6DB7" w:rsidP="004B6DB7">
      <w:pPr>
        <w:pStyle w:val="s1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 w:rsidRPr="00DC584E">
        <w:rPr>
          <w:color w:val="FF0000"/>
        </w:rPr>
        <w:t xml:space="preserve">в Центр занятости населения города Саянска по телефонам: </w:t>
      </w:r>
    </w:p>
    <w:p w:rsidR="004B6DB7" w:rsidRPr="00DC584E" w:rsidRDefault="004B6DB7" w:rsidP="004B6DB7">
      <w:pPr>
        <w:pStyle w:val="s1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 w:rsidRPr="00DC584E">
        <w:rPr>
          <w:color w:val="FF0000"/>
        </w:rPr>
        <w:t xml:space="preserve">8 (39553)54040, </w:t>
      </w:r>
      <w:r w:rsidR="00FE3E38" w:rsidRPr="00DC584E">
        <w:rPr>
          <w:color w:val="FF0000"/>
        </w:rPr>
        <w:t>8 (39553)5</w:t>
      </w:r>
      <w:r w:rsidR="00FE3E38">
        <w:rPr>
          <w:color w:val="FF0000"/>
        </w:rPr>
        <w:t xml:space="preserve">9765, </w:t>
      </w:r>
      <w:r w:rsidRPr="00DC584E">
        <w:rPr>
          <w:color w:val="FF0000"/>
        </w:rPr>
        <w:t>8991</w:t>
      </w:r>
      <w:r w:rsidR="00FE3E38">
        <w:rPr>
          <w:color w:val="FF0000"/>
        </w:rPr>
        <w:t>-</w:t>
      </w:r>
      <w:r w:rsidRPr="00DC584E">
        <w:rPr>
          <w:color w:val="FF0000"/>
        </w:rPr>
        <w:t>542-11-55.</w:t>
      </w:r>
    </w:p>
    <w:p w:rsidR="004B6DB7" w:rsidRDefault="004B6DB7" w:rsidP="009A3DB9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6F5A14" w:rsidRPr="00585F5E" w:rsidRDefault="00981754" w:rsidP="009A3DB9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F5E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ответить Вам!</w:t>
      </w:r>
    </w:p>
    <w:sectPr w:rsidR="006F5A14" w:rsidRPr="00585F5E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1A7265"/>
    <w:multiLevelType w:val="hybridMultilevel"/>
    <w:tmpl w:val="A9D612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306E2"/>
    <w:rsid w:val="000517AA"/>
    <w:rsid w:val="000935FB"/>
    <w:rsid w:val="00136CBD"/>
    <w:rsid w:val="0017751C"/>
    <w:rsid w:val="001F28E3"/>
    <w:rsid w:val="002210F3"/>
    <w:rsid w:val="002D3983"/>
    <w:rsid w:val="00341E06"/>
    <w:rsid w:val="00372FF8"/>
    <w:rsid w:val="004667D2"/>
    <w:rsid w:val="00487D8E"/>
    <w:rsid w:val="004B6DB7"/>
    <w:rsid w:val="004C6B9E"/>
    <w:rsid w:val="004E7D04"/>
    <w:rsid w:val="00501464"/>
    <w:rsid w:val="00530365"/>
    <w:rsid w:val="00585F5E"/>
    <w:rsid w:val="005E37E9"/>
    <w:rsid w:val="005E792E"/>
    <w:rsid w:val="006F0854"/>
    <w:rsid w:val="006F5A14"/>
    <w:rsid w:val="007C265C"/>
    <w:rsid w:val="008D39DF"/>
    <w:rsid w:val="00981754"/>
    <w:rsid w:val="009A3DB9"/>
    <w:rsid w:val="009C40E8"/>
    <w:rsid w:val="009D3C26"/>
    <w:rsid w:val="00A009FE"/>
    <w:rsid w:val="00A144BE"/>
    <w:rsid w:val="00A972AA"/>
    <w:rsid w:val="00AD7793"/>
    <w:rsid w:val="00AF6D83"/>
    <w:rsid w:val="00CA6EC0"/>
    <w:rsid w:val="00DF1E11"/>
    <w:rsid w:val="00DF3F3E"/>
    <w:rsid w:val="00E44CE7"/>
    <w:rsid w:val="00E70552"/>
    <w:rsid w:val="00ED56CA"/>
    <w:rsid w:val="00EE3AFB"/>
    <w:rsid w:val="00F855C4"/>
    <w:rsid w:val="00FE3714"/>
    <w:rsid w:val="00FE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customStyle="1" w:styleId="s1">
    <w:name w:val="s_1"/>
    <w:basedOn w:val="a"/>
    <w:rsid w:val="004B6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2023-04-13T01:02:00Z</cp:lastPrinted>
  <dcterms:created xsi:type="dcterms:W3CDTF">2023-04-13T01:00:00Z</dcterms:created>
  <dcterms:modified xsi:type="dcterms:W3CDTF">2023-04-13T01:02:00Z</dcterms:modified>
</cp:coreProperties>
</file>