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9D15E2" w:rsidRDefault="00966B95" w:rsidP="002A5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="00DD2FA8"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="00D429C5" w:rsidRPr="009D15E2">
        <w:rPr>
          <w:rFonts w:ascii="Times New Roman" w:hAnsi="Times New Roman" w:cs="Times New Roman"/>
          <w:sz w:val="24"/>
          <w:szCs w:val="24"/>
        </w:rPr>
        <w:t xml:space="preserve"> </w:t>
      </w:r>
      <w:r w:rsidR="006F5A14" w:rsidRPr="009D15E2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8" o:title="" cropbottom="25894f"/>
          </v:shape>
          <o:OLEObject Type="Embed" ProgID="CorelDraw.Graphic.16" ShapeID="_x0000_i1025" DrawAspect="Content" ObjectID="_1748149671" r:id="rId9"/>
        </w:object>
      </w:r>
    </w:p>
    <w:p w:rsidR="00060C1D" w:rsidRPr="009D15E2" w:rsidRDefault="006F5A14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15E2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="00060C1D" w:rsidRPr="009D15E2">
        <w:rPr>
          <w:rFonts w:ascii="Times New Roman" w:hAnsi="Times New Roman" w:cs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9D15E2" w:rsidRDefault="00060C1D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D15E2">
        <w:rPr>
          <w:rFonts w:ascii="Times New Roman" w:hAnsi="Times New Roman" w:cs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Pr="009D15E2" w:rsidRDefault="006171D9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CF2" w:rsidRPr="009D15E2" w:rsidRDefault="00B92CF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93E" w:rsidRDefault="00F1593E" w:rsidP="00F159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Горячая линия</w:t>
      </w:r>
      <w:r w:rsidRPr="00FA7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вопросам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квотирования рабочих мест </w:t>
      </w:r>
    </w:p>
    <w:p w:rsidR="00F1593E" w:rsidRPr="006050F0" w:rsidRDefault="00F1593E" w:rsidP="00F159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для инвалидов и несовершеннолетних</w:t>
      </w: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71755</wp:posOffset>
            </wp:positionV>
            <wp:extent cx="2823845" cy="1810385"/>
            <wp:effectExtent l="19050" t="0" r="0" b="0"/>
            <wp:wrapTight wrapText="bothSides">
              <wp:wrapPolygon edited="0">
                <wp:start x="-146" y="0"/>
                <wp:lineTo x="-146" y="21365"/>
                <wp:lineTo x="21566" y="21365"/>
                <wp:lineTo x="21566" y="0"/>
                <wp:lineTo x="-146" y="0"/>
              </wp:wrapPolygon>
            </wp:wrapTight>
            <wp:docPr id="3" name="Рисунок 3" descr="C:\Users\n.zhukova\Pictures\1455373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zhukova\Pictures\145537309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252" r="3788" b="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М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инистерство труда и занятости Иркутской области</w:t>
      </w:r>
      <w:r w:rsidRPr="009921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19 июня 2</w:t>
      </w:r>
      <w:r w:rsidRPr="006050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23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lang w:eastAsia="ru-RU"/>
        </w:rPr>
        <w:t> </w:t>
      </w:r>
      <w:r w:rsidRPr="0095010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проводит 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горячую линию по вопросам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реализации законодательства о квотировании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рабочих мест для инвалидов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а также для несовершеннолетних в возрасте от 16 до 18 лет.</w:t>
      </w:r>
    </w:p>
    <w:p w:rsidR="00F1593E" w:rsidRPr="00D4184D" w:rsidRDefault="00F1593E" w:rsidP="00F1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7"/>
          <w:szCs w:val="27"/>
          <w:lang w:eastAsia="ru-RU"/>
        </w:rPr>
        <w:tab/>
      </w:r>
      <w:r w:rsidRPr="006050F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Специалисты министерства разъяснят нормы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законодательства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ответят </w:t>
      </w:r>
      <w:r>
        <w:rPr>
          <w:rFonts w:ascii="Times New Roman" w:hAnsi="Times New Roman"/>
          <w:bCs/>
          <w:sz w:val="28"/>
          <w:szCs w:val="28"/>
        </w:rPr>
        <w:t>на вопросы</w:t>
      </w:r>
      <w:r w:rsidRPr="00CE6C1D">
        <w:rPr>
          <w:rFonts w:ascii="Times New Roman" w:hAnsi="Times New Roman"/>
          <w:bCs/>
          <w:sz w:val="28"/>
          <w:szCs w:val="28"/>
        </w:rPr>
        <w:t xml:space="preserve"> </w:t>
      </w:r>
      <w:r w:rsidRPr="00CE6C1D">
        <w:rPr>
          <w:rFonts w:ascii="Times New Roman" w:hAnsi="Times New Roman"/>
          <w:sz w:val="28"/>
          <w:szCs w:val="28"/>
        </w:rPr>
        <w:t>работодателей</w:t>
      </w:r>
      <w:r>
        <w:rPr>
          <w:rFonts w:ascii="Times New Roman" w:hAnsi="Times New Roman"/>
          <w:sz w:val="28"/>
          <w:szCs w:val="28"/>
        </w:rPr>
        <w:t xml:space="preserve"> и граждан, касающиеся исполнения действующего законодательства</w:t>
      </w:r>
      <w:r w:rsidRPr="00CE6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E6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квотировании рабочих мест для указанных категорий граждан, и</w:t>
      </w:r>
      <w:r>
        <w:rPr>
          <w:rFonts w:ascii="Times New Roman" w:hAnsi="Times New Roman" w:cs="Times New Roman"/>
          <w:sz w:val="28"/>
          <w:szCs w:val="28"/>
        </w:rPr>
        <w:t>спытывающих трудности в поиске работы.</w:t>
      </w: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1593E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1593E" w:rsidRPr="00D4184D" w:rsidRDefault="00F1593E" w:rsidP="00F1593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</w:t>
      </w:r>
      <w:r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адать вопросы специалистам министерства мо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жно с 08</w:t>
      </w:r>
      <w:r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.00 –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</w:t>
      </w:r>
      <w:r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.00 часов по телефонам горячей линии: 8 (3952) 34-37-28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8 </w:t>
      </w:r>
      <w:r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(3952) 33-62-73, </w:t>
      </w:r>
      <w:r w:rsidRPr="00D4184D">
        <w:rPr>
          <w:rFonts w:ascii="Times New Roman" w:hAnsi="Times New Roman" w:cs="Times New Roman"/>
          <w:color w:val="000000"/>
          <w:sz w:val="28"/>
          <w:szCs w:val="28"/>
        </w:rPr>
        <w:t>89500681510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D13DED" w:rsidRDefault="00D13DED" w:rsidP="002A5949">
      <w:pPr>
        <w:pStyle w:val="s1"/>
        <w:shd w:val="clear" w:color="auto" w:fill="FFFFFF"/>
        <w:spacing w:before="0" w:beforeAutospacing="0" w:after="0" w:afterAutospacing="0"/>
        <w:jc w:val="both"/>
      </w:pPr>
    </w:p>
    <w:p w:rsidR="00F1593E" w:rsidRDefault="00F1593E" w:rsidP="002A5949">
      <w:pPr>
        <w:pStyle w:val="s1"/>
        <w:shd w:val="clear" w:color="auto" w:fill="FFFFFF"/>
        <w:spacing w:before="0" w:beforeAutospacing="0" w:after="0" w:afterAutospacing="0"/>
        <w:jc w:val="both"/>
      </w:pPr>
    </w:p>
    <w:p w:rsidR="00F1593E" w:rsidRPr="009D15E2" w:rsidRDefault="00F1593E" w:rsidP="002A5949">
      <w:pPr>
        <w:pStyle w:val="s1"/>
        <w:shd w:val="clear" w:color="auto" w:fill="FFFFFF"/>
        <w:spacing w:before="0" w:beforeAutospacing="0" w:after="0" w:afterAutospacing="0"/>
        <w:jc w:val="both"/>
      </w:pPr>
    </w:p>
    <w:p w:rsidR="00594427" w:rsidRPr="009D15E2" w:rsidRDefault="00594427" w:rsidP="002A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9559B" w:rsidRPr="009D15E2" w:rsidRDefault="0029559B" w:rsidP="002A5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59B" w:rsidRPr="009D15E2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D34" w:rsidRDefault="00CA7D34" w:rsidP="00AB174C">
      <w:pPr>
        <w:spacing w:after="0" w:line="240" w:lineRule="auto"/>
      </w:pPr>
      <w:r>
        <w:separator/>
      </w:r>
    </w:p>
  </w:endnote>
  <w:endnote w:type="continuationSeparator" w:id="1">
    <w:p w:rsidR="00CA7D34" w:rsidRDefault="00CA7D34" w:rsidP="00AB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D34" w:rsidRDefault="00CA7D34" w:rsidP="00AB174C">
      <w:pPr>
        <w:spacing w:after="0" w:line="240" w:lineRule="auto"/>
      </w:pPr>
      <w:r>
        <w:separator/>
      </w:r>
    </w:p>
  </w:footnote>
  <w:footnote w:type="continuationSeparator" w:id="1">
    <w:p w:rsidR="00CA7D34" w:rsidRDefault="00CA7D34" w:rsidP="00AB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76"/>
    <w:multiLevelType w:val="hybridMultilevel"/>
    <w:tmpl w:val="8F005E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5A32EF"/>
    <w:multiLevelType w:val="hybridMultilevel"/>
    <w:tmpl w:val="92C4EB72"/>
    <w:lvl w:ilvl="0" w:tplc="3566FE8A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00640"/>
    <w:multiLevelType w:val="hybridMultilevel"/>
    <w:tmpl w:val="47CCF3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514F2"/>
    <w:multiLevelType w:val="hybridMultilevel"/>
    <w:tmpl w:val="738C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16"/>
  </w:num>
  <w:num w:numId="15">
    <w:abstractNumId w:val="12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A14"/>
    <w:rsid w:val="000013A8"/>
    <w:rsid w:val="0000271C"/>
    <w:rsid w:val="000306E2"/>
    <w:rsid w:val="000517AA"/>
    <w:rsid w:val="00060C1D"/>
    <w:rsid w:val="00067F89"/>
    <w:rsid w:val="0009207A"/>
    <w:rsid w:val="000F5E7D"/>
    <w:rsid w:val="00136CBD"/>
    <w:rsid w:val="00186DEB"/>
    <w:rsid w:val="00190CAB"/>
    <w:rsid w:val="00197057"/>
    <w:rsid w:val="001A4859"/>
    <w:rsid w:val="001B6451"/>
    <w:rsid w:val="00222F7B"/>
    <w:rsid w:val="00235FD6"/>
    <w:rsid w:val="0029559B"/>
    <w:rsid w:val="002A5949"/>
    <w:rsid w:val="002C7AD4"/>
    <w:rsid w:val="002D3983"/>
    <w:rsid w:val="002E69CD"/>
    <w:rsid w:val="00341E06"/>
    <w:rsid w:val="00343070"/>
    <w:rsid w:val="003619DA"/>
    <w:rsid w:val="00366BC7"/>
    <w:rsid w:val="003A0F9D"/>
    <w:rsid w:val="003D5936"/>
    <w:rsid w:val="003E473F"/>
    <w:rsid w:val="003F447C"/>
    <w:rsid w:val="00447C93"/>
    <w:rsid w:val="004667D2"/>
    <w:rsid w:val="00477642"/>
    <w:rsid w:val="00487D8E"/>
    <w:rsid w:val="004C6B9E"/>
    <w:rsid w:val="004E58FD"/>
    <w:rsid w:val="004F3412"/>
    <w:rsid w:val="00501464"/>
    <w:rsid w:val="00513B7C"/>
    <w:rsid w:val="00530365"/>
    <w:rsid w:val="005462EF"/>
    <w:rsid w:val="00554029"/>
    <w:rsid w:val="00560F02"/>
    <w:rsid w:val="00585F5E"/>
    <w:rsid w:val="00594427"/>
    <w:rsid w:val="005A7DEA"/>
    <w:rsid w:val="005D14F5"/>
    <w:rsid w:val="005E37E9"/>
    <w:rsid w:val="005E792E"/>
    <w:rsid w:val="005F6E1D"/>
    <w:rsid w:val="006032E2"/>
    <w:rsid w:val="006109C4"/>
    <w:rsid w:val="00611605"/>
    <w:rsid w:val="006171D9"/>
    <w:rsid w:val="00635CCF"/>
    <w:rsid w:val="00645744"/>
    <w:rsid w:val="006B3E5D"/>
    <w:rsid w:val="006E566D"/>
    <w:rsid w:val="006E7650"/>
    <w:rsid w:val="006F0854"/>
    <w:rsid w:val="006F1B3B"/>
    <w:rsid w:val="006F5A14"/>
    <w:rsid w:val="006F6568"/>
    <w:rsid w:val="0071496E"/>
    <w:rsid w:val="0072781D"/>
    <w:rsid w:val="00757859"/>
    <w:rsid w:val="00773573"/>
    <w:rsid w:val="00775BAA"/>
    <w:rsid w:val="007A2287"/>
    <w:rsid w:val="007C265C"/>
    <w:rsid w:val="008B2FC4"/>
    <w:rsid w:val="008D39DF"/>
    <w:rsid w:val="008D41C1"/>
    <w:rsid w:val="008E5469"/>
    <w:rsid w:val="008F2B66"/>
    <w:rsid w:val="0090715F"/>
    <w:rsid w:val="00942A46"/>
    <w:rsid w:val="00966B95"/>
    <w:rsid w:val="00981754"/>
    <w:rsid w:val="0098476A"/>
    <w:rsid w:val="00987A4A"/>
    <w:rsid w:val="009A3DB9"/>
    <w:rsid w:val="009C40E8"/>
    <w:rsid w:val="009D15E2"/>
    <w:rsid w:val="009D33E2"/>
    <w:rsid w:val="009D3C26"/>
    <w:rsid w:val="009D3EC5"/>
    <w:rsid w:val="009D5B63"/>
    <w:rsid w:val="00A009FE"/>
    <w:rsid w:val="00A6272F"/>
    <w:rsid w:val="00A972AA"/>
    <w:rsid w:val="00AA4B5C"/>
    <w:rsid w:val="00AB174C"/>
    <w:rsid w:val="00AB1CF0"/>
    <w:rsid w:val="00AD2BE5"/>
    <w:rsid w:val="00AD7793"/>
    <w:rsid w:val="00AE6806"/>
    <w:rsid w:val="00AF6D83"/>
    <w:rsid w:val="00B37BC3"/>
    <w:rsid w:val="00B56A30"/>
    <w:rsid w:val="00B83723"/>
    <w:rsid w:val="00B92CF2"/>
    <w:rsid w:val="00BF401E"/>
    <w:rsid w:val="00C20E55"/>
    <w:rsid w:val="00C35E70"/>
    <w:rsid w:val="00C652A1"/>
    <w:rsid w:val="00C850D0"/>
    <w:rsid w:val="00C9267B"/>
    <w:rsid w:val="00CA09C1"/>
    <w:rsid w:val="00CA6EC0"/>
    <w:rsid w:val="00CA7D34"/>
    <w:rsid w:val="00CC4A67"/>
    <w:rsid w:val="00CD1542"/>
    <w:rsid w:val="00CF13AC"/>
    <w:rsid w:val="00CF1FAD"/>
    <w:rsid w:val="00D1000D"/>
    <w:rsid w:val="00D13DED"/>
    <w:rsid w:val="00D25B7B"/>
    <w:rsid w:val="00D30EE3"/>
    <w:rsid w:val="00D429C5"/>
    <w:rsid w:val="00D8169E"/>
    <w:rsid w:val="00DA63C5"/>
    <w:rsid w:val="00DD2FA8"/>
    <w:rsid w:val="00DD654F"/>
    <w:rsid w:val="00DF1E11"/>
    <w:rsid w:val="00E17262"/>
    <w:rsid w:val="00E25012"/>
    <w:rsid w:val="00E40323"/>
    <w:rsid w:val="00E44CE7"/>
    <w:rsid w:val="00E60B03"/>
    <w:rsid w:val="00E70552"/>
    <w:rsid w:val="00EA02FD"/>
    <w:rsid w:val="00EB06DB"/>
    <w:rsid w:val="00EC7487"/>
    <w:rsid w:val="00ED56CA"/>
    <w:rsid w:val="00EE6E03"/>
    <w:rsid w:val="00F1593E"/>
    <w:rsid w:val="00F204F9"/>
    <w:rsid w:val="00F60C9A"/>
    <w:rsid w:val="00F70C57"/>
    <w:rsid w:val="00F8089B"/>
    <w:rsid w:val="00F855C4"/>
    <w:rsid w:val="00FA1664"/>
    <w:rsid w:val="00FA5B62"/>
    <w:rsid w:val="00FB2DFE"/>
    <w:rsid w:val="00FC07BA"/>
    <w:rsid w:val="00FD29BB"/>
    <w:rsid w:val="00FD3C3A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174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174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17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B174C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B174C"/>
    <w:rPr>
      <w:color w:val="800080" w:themeColor="followedHyperlink"/>
      <w:u w:val="single"/>
    </w:rPr>
  </w:style>
  <w:style w:type="paragraph" w:customStyle="1" w:styleId="s1">
    <w:name w:val="s_1"/>
    <w:basedOn w:val="a"/>
    <w:rsid w:val="00B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2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{2D79955E-B107-47D5-B7C8-D6A7B747112B}</b:Guid>
    <b:LCID>0</b:LCID>
    <b:Title>https://trudvsem.ru</b:Title>
    <b:RefOrder>1</b:RefOrder>
  </b:Source>
</b:Sources>
</file>

<file path=customXml/itemProps1.xml><?xml version="1.0" encoding="utf-8"?>
<ds:datastoreItem xmlns:ds="http://schemas.openxmlformats.org/officeDocument/2006/customXml" ds:itemID="{CD4A973B-5912-4FD3-96EF-FA067260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2023-05-25T00:20:00Z</cp:lastPrinted>
  <dcterms:created xsi:type="dcterms:W3CDTF">2023-06-13T00:21:00Z</dcterms:created>
  <dcterms:modified xsi:type="dcterms:W3CDTF">2023-06-13T00:21:00Z</dcterms:modified>
</cp:coreProperties>
</file>