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C8" w:rsidRPr="00C57EC8" w:rsidRDefault="008A3AEB" w:rsidP="00C5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</w:t>
      </w:r>
      <w:r w:rsidR="00C57EC8" w:rsidRPr="00C57EC8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C57EC8" w:rsidRPr="00C57EC8" w:rsidRDefault="00C57EC8" w:rsidP="00C5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57EC8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C57EC8" w:rsidRPr="00C57EC8" w:rsidRDefault="00C57EC8" w:rsidP="00C5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57EC8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57EC8" w:rsidRDefault="00C57EC8" w:rsidP="00C57EC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0120B" w:rsidRPr="00C57EC8" w:rsidRDefault="00B0120B" w:rsidP="00C57EC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7EC8" w:rsidRPr="00C57EC8" w:rsidRDefault="00C57EC8" w:rsidP="00C57E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57EC8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C57EC8" w:rsidRPr="00C57EC8" w:rsidRDefault="00C57EC8" w:rsidP="00C5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7EC8" w:rsidRPr="00C57EC8" w:rsidRDefault="00C57EC8" w:rsidP="00C5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7EC8" w:rsidRPr="00C57EC8" w:rsidRDefault="00C57EC8" w:rsidP="00C57E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57EC8" w:rsidRPr="00C57EC8" w:rsidTr="00FF04AB">
        <w:trPr>
          <w:cantSplit/>
          <w:trHeight w:val="220"/>
        </w:trPr>
        <w:tc>
          <w:tcPr>
            <w:tcW w:w="534" w:type="dxa"/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7E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C57EC8" w:rsidRPr="00C57EC8" w:rsidRDefault="00C57EC8" w:rsidP="00C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E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EC8" w:rsidRPr="00C57EC8" w:rsidTr="00FF04AB">
        <w:trPr>
          <w:cantSplit/>
          <w:trHeight w:val="220"/>
        </w:trPr>
        <w:tc>
          <w:tcPr>
            <w:tcW w:w="4139" w:type="dxa"/>
            <w:gridSpan w:val="4"/>
          </w:tcPr>
          <w:p w:rsidR="00C57EC8" w:rsidRPr="00C57EC8" w:rsidRDefault="00C57EC8" w:rsidP="00C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7E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7EC8" w:rsidRPr="00C57EC8" w:rsidRDefault="00C57EC8" w:rsidP="00C57EC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C57EC8" w:rsidRPr="00C57EC8" w:rsidRDefault="00C57EC8" w:rsidP="00C57EC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C57EC8" w:rsidRPr="00C57EC8" w:rsidRDefault="00C57EC8" w:rsidP="00C57EC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57EC8" w:rsidRPr="00C57EC8" w:rsidTr="00FF04AB">
        <w:trPr>
          <w:cantSplit/>
        </w:trPr>
        <w:tc>
          <w:tcPr>
            <w:tcW w:w="142" w:type="dxa"/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57EC8" w:rsidRPr="00C57EC8" w:rsidRDefault="00C57EC8" w:rsidP="00C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57EC8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C57EC8" w:rsidRPr="00C57EC8" w:rsidRDefault="00C57EC8" w:rsidP="006E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примерного положения об оплате труда работников учреждений культуры</w:t>
            </w:r>
            <w:r w:rsidRPr="00C5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" w:type="dxa"/>
          </w:tcPr>
          <w:p w:rsidR="00C57EC8" w:rsidRPr="00C57EC8" w:rsidRDefault="00C57EC8" w:rsidP="00C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57EC8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C57EC8" w:rsidRPr="00C57EC8" w:rsidRDefault="00C57EC8" w:rsidP="00C57E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42D" w:rsidRDefault="00B8642D">
      <w:pPr>
        <w:pStyle w:val="ConsPlusNormal"/>
        <w:outlineLvl w:val="0"/>
      </w:pPr>
    </w:p>
    <w:p w:rsidR="009E494D" w:rsidRDefault="00B86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F04A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9" w:history="1">
        <w:r w:rsidRPr="00FF04AB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FF04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F04AB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FF04A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11" w:history="1">
        <w:r w:rsidRPr="00FF04AB">
          <w:rPr>
            <w:rFonts w:ascii="Times New Roman" w:hAnsi="Times New Roman" w:cs="Times New Roman"/>
            <w:sz w:val="28"/>
            <w:szCs w:val="28"/>
          </w:rPr>
          <w:t>статьей 53</w:t>
        </w:r>
      </w:hyperlink>
      <w:r w:rsidRPr="00FF04AB">
        <w:rPr>
          <w:rFonts w:ascii="Times New Roman" w:hAnsi="Times New Roman" w:cs="Times New Roman"/>
          <w:sz w:val="28"/>
          <w:szCs w:val="28"/>
        </w:rPr>
        <w:t xml:space="preserve"> Фед</w:t>
      </w:r>
      <w:r w:rsidR="0017393B">
        <w:rPr>
          <w:rFonts w:ascii="Times New Roman" w:hAnsi="Times New Roman" w:cs="Times New Roman"/>
          <w:sz w:val="28"/>
          <w:szCs w:val="28"/>
        </w:rPr>
        <w:t>ерального закона от 06.10.2003 № 131-ФЗ «</w:t>
      </w:r>
      <w:r w:rsidRPr="00FF04A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</w:t>
      </w:r>
      <w:r w:rsidR="0017393B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Pr="00FF04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FF04AB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FF04AB">
        <w:rPr>
          <w:rFonts w:ascii="Times New Roman" w:hAnsi="Times New Roman" w:cs="Times New Roman"/>
          <w:sz w:val="28"/>
          <w:szCs w:val="28"/>
        </w:rPr>
        <w:t xml:space="preserve"> Устава муниципального </w:t>
      </w:r>
      <w:r w:rsidR="0017393B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F374CB">
        <w:rPr>
          <w:rFonts w:ascii="Times New Roman" w:hAnsi="Times New Roman" w:cs="Times New Roman"/>
          <w:sz w:val="28"/>
          <w:szCs w:val="28"/>
        </w:rPr>
        <w:t>, администрация городского окр</w:t>
      </w:r>
      <w:r w:rsidR="0017393B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F37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42D" w:rsidRPr="00F374CB" w:rsidRDefault="009E4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B8642D" w:rsidRPr="00F374CB">
        <w:rPr>
          <w:rFonts w:ascii="Times New Roman" w:hAnsi="Times New Roman" w:cs="Times New Roman"/>
          <w:sz w:val="28"/>
          <w:szCs w:val="28"/>
        </w:rPr>
        <w:t>:</w:t>
      </w:r>
    </w:p>
    <w:p w:rsidR="00B8642D" w:rsidRDefault="00B86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1. Утвердить Примерное </w:t>
      </w:r>
      <w:hyperlink w:anchor="P35" w:history="1">
        <w:r w:rsidRPr="00473C9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374CB">
        <w:rPr>
          <w:rFonts w:ascii="Times New Roman" w:hAnsi="Times New Roman" w:cs="Times New Roman"/>
          <w:sz w:val="28"/>
          <w:szCs w:val="28"/>
        </w:rPr>
        <w:t xml:space="preserve"> об оплате труда работников учреждений культуры</w:t>
      </w:r>
      <w:r w:rsidR="00FE0028">
        <w:rPr>
          <w:rFonts w:ascii="Times New Roman" w:hAnsi="Times New Roman" w:cs="Times New Roman"/>
          <w:sz w:val="28"/>
          <w:szCs w:val="28"/>
        </w:rPr>
        <w:t xml:space="preserve"> (кроме учреждения дополнительного образования)</w:t>
      </w:r>
      <w:r w:rsidRPr="00F374CB">
        <w:rPr>
          <w:rFonts w:ascii="Times New Roman" w:hAnsi="Times New Roman" w:cs="Times New Roman"/>
          <w:sz w:val="28"/>
          <w:szCs w:val="28"/>
        </w:rPr>
        <w:t>, в отношении которых мун</w:t>
      </w:r>
      <w:r w:rsidR="0017393B">
        <w:rPr>
          <w:rFonts w:ascii="Times New Roman" w:hAnsi="Times New Roman" w:cs="Times New Roman"/>
          <w:sz w:val="28"/>
          <w:szCs w:val="28"/>
        </w:rPr>
        <w:t>иципальное казенное учреждение «</w:t>
      </w:r>
      <w:r w:rsidRPr="00F374CB">
        <w:rPr>
          <w:rFonts w:ascii="Times New Roman" w:hAnsi="Times New Roman" w:cs="Times New Roman"/>
          <w:sz w:val="28"/>
          <w:szCs w:val="28"/>
        </w:rPr>
        <w:t xml:space="preserve">Управление культуры администрации </w:t>
      </w:r>
      <w:r w:rsidR="0017393B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F374CB">
        <w:rPr>
          <w:rFonts w:ascii="Times New Roman" w:hAnsi="Times New Roman" w:cs="Times New Roman"/>
          <w:sz w:val="28"/>
          <w:szCs w:val="28"/>
        </w:rPr>
        <w:t xml:space="preserve"> является главным распорядителем</w:t>
      </w:r>
      <w:r w:rsidR="006D7B71">
        <w:rPr>
          <w:rFonts w:ascii="Times New Roman" w:hAnsi="Times New Roman" w:cs="Times New Roman"/>
          <w:sz w:val="28"/>
          <w:szCs w:val="28"/>
        </w:rPr>
        <w:t xml:space="preserve"> бюджетных средств (приложение</w:t>
      </w:r>
      <w:r w:rsidRPr="00F374CB">
        <w:rPr>
          <w:rFonts w:ascii="Times New Roman" w:hAnsi="Times New Roman" w:cs="Times New Roman"/>
          <w:sz w:val="28"/>
          <w:szCs w:val="28"/>
        </w:rPr>
        <w:t>).</w:t>
      </w:r>
    </w:p>
    <w:p w:rsidR="00DE113D" w:rsidRDefault="00DE11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:rsidR="00A9775E" w:rsidRDefault="00DE113D" w:rsidP="00A97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A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</w:t>
      </w:r>
      <w:r w:rsidR="0017393B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город Саянск» от 31.05.2013 №</w:t>
      </w:r>
      <w:r w:rsid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110-37-681-13 «Об утверждении примерного положения</w:t>
      </w:r>
      <w:r w:rsidR="00CA3983">
        <w:rPr>
          <w:rFonts w:ascii="Times New Roman" w:hAnsi="Times New Roman" w:cs="Times New Roman"/>
          <w:sz w:val="28"/>
          <w:szCs w:val="28"/>
        </w:rPr>
        <w:t xml:space="preserve"> об оплате труда работников учреждений культуры» </w:t>
      </w:r>
      <w:r w:rsidR="00CA3983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опубликовано в газете «Саянские зори» от </w:t>
      </w:r>
      <w:r w:rsid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20.06</w:t>
      </w:r>
      <w:r w:rsidR="00CA3983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.2013  </w:t>
      </w:r>
      <w:r w:rsid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</w:t>
      </w:r>
      <w:r w:rsidR="00CA3983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</w:t>
      </w:r>
      <w:r w:rsid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. 19</w:t>
      </w:r>
      <w:r w:rsidR="00CA3983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вкладыша. </w:t>
      </w:r>
    </w:p>
    <w:p w:rsidR="00A9775E" w:rsidRDefault="00CA3983" w:rsidP="00A97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75E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Саянск» от 19.09.2017 №</w:t>
      </w:r>
      <w:r w:rsidR="00851E79">
        <w:rPr>
          <w:rFonts w:ascii="Times New Roman" w:hAnsi="Times New Roman" w:cs="Times New Roman"/>
          <w:sz w:val="28"/>
          <w:szCs w:val="28"/>
        </w:rPr>
        <w:t xml:space="preserve"> </w:t>
      </w:r>
      <w:r w:rsidR="00A9775E">
        <w:rPr>
          <w:rFonts w:ascii="Times New Roman" w:hAnsi="Times New Roman" w:cs="Times New Roman"/>
          <w:sz w:val="28"/>
          <w:szCs w:val="28"/>
        </w:rPr>
        <w:t xml:space="preserve">110-37-935-17 «О внесении изменений в постановление от 31.05.2013 № 110-37-681-13 «Об утверждении примерного положения об оплате труда работников учреждений культуры» </w:t>
      </w:r>
      <w:r w:rsidR="00A9775E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опубликовано в газете «Саянские зори» от </w:t>
      </w:r>
      <w:r w:rsidR="00B83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AF9">
        <w:rPr>
          <w:rFonts w:ascii="Times New Roman" w:eastAsia="Times New Roman" w:hAnsi="Times New Roman" w:cs="Times New Roman"/>
          <w:sz w:val="28"/>
          <w:szCs w:val="28"/>
          <w:lang w:eastAsia="ru-RU"/>
        </w:rPr>
        <w:t>28.09.2017</w:t>
      </w:r>
      <w:r w:rsidR="00A9775E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A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38</w:t>
      </w:r>
      <w:r w:rsidR="00A9775E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</w:t>
      </w:r>
      <w:r w:rsidR="002E1AF9">
        <w:rPr>
          <w:rFonts w:ascii="Times New Roman" w:eastAsia="Times New Roman" w:hAnsi="Times New Roman" w:cs="Times New Roman"/>
          <w:sz w:val="28"/>
          <w:szCs w:val="28"/>
          <w:lang w:eastAsia="ru-RU"/>
        </w:rPr>
        <w:t>. 1</w:t>
      </w:r>
      <w:r w:rsidR="00A9775E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вкладыша.</w:t>
      </w:r>
    </w:p>
    <w:p w:rsidR="00851E79" w:rsidRDefault="00851E79" w:rsidP="00851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7D52DF">
        <w:rPr>
          <w:rFonts w:ascii="Times New Roman" w:hAnsi="Times New Roman" w:cs="Times New Roman"/>
          <w:sz w:val="28"/>
          <w:szCs w:val="28"/>
        </w:rPr>
        <w:t>07.12.2017</w:t>
      </w:r>
      <w:r>
        <w:rPr>
          <w:rFonts w:ascii="Times New Roman" w:hAnsi="Times New Roman" w:cs="Times New Roman"/>
          <w:sz w:val="28"/>
          <w:szCs w:val="28"/>
        </w:rPr>
        <w:t xml:space="preserve"> № 110-37-</w:t>
      </w:r>
      <w:r w:rsidR="007D52DF">
        <w:rPr>
          <w:rFonts w:ascii="Times New Roman" w:hAnsi="Times New Roman" w:cs="Times New Roman"/>
          <w:sz w:val="28"/>
          <w:szCs w:val="28"/>
        </w:rPr>
        <w:t>1278</w:t>
      </w:r>
      <w:r>
        <w:rPr>
          <w:rFonts w:ascii="Times New Roman" w:hAnsi="Times New Roman" w:cs="Times New Roman"/>
          <w:sz w:val="28"/>
          <w:szCs w:val="28"/>
        </w:rPr>
        <w:t>-17 «О внесении изменений в</w:t>
      </w:r>
      <w:r w:rsidR="007D52DF">
        <w:rPr>
          <w:rFonts w:ascii="Times New Roman" w:hAnsi="Times New Roman" w:cs="Times New Roman"/>
          <w:sz w:val="28"/>
          <w:szCs w:val="28"/>
        </w:rPr>
        <w:t xml:space="preserve"> приложение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от 31.05.2013 № 110-37-681-13 «Об утверждении примерного положения об оплате труда работников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культуры»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 в газете «Саянские зори» от</w:t>
      </w:r>
      <w:r w:rsidR="007F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2DF">
        <w:rPr>
          <w:rFonts w:ascii="Times New Roman" w:eastAsia="Times New Roman" w:hAnsi="Times New Roman" w:cs="Times New Roman"/>
          <w:sz w:val="28"/>
          <w:szCs w:val="28"/>
          <w:lang w:eastAsia="ru-RU"/>
        </w:rPr>
        <w:t>21.12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D52DF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745D1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стр.3 вкладыша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5E0" w:rsidRDefault="007F45E0" w:rsidP="007F45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18.09.2018 № 110-37-946-18 «О внесении изменений в постановление от 31.05.2013 № 110-37-681-13 «Об утверждении примерного положения об оплате труда работников учреждений культуры»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 в газете «Саянские зори»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20.09.2018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37, стр.2 вкладыша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1E79" w:rsidRDefault="00B83F62" w:rsidP="00A97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Саянск» от 09.01.2019 № 110-37-10-19 «О</w:t>
      </w:r>
      <w:r w:rsidR="00921FEF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приложение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от 31.05.2013 № 110-37-681-13 «Об утверждении примерного положения об оплате труда работников учреждений культуры»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 в газете «Саянские зори»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436" w:rsidRPr="008A6355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17.01.2019</w:t>
      </w:r>
      <w:r w:rsidRPr="008A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D3436" w:rsidRPr="008A63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A635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стр.2 вкладыша</w:t>
      </w:r>
      <w:r w:rsidR="008A6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1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F62" w:rsidRDefault="00B83F62" w:rsidP="00B83F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P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03.04.2019 № 110-37-373-19 «О внесении изменений в приложение к постановлению от 31.05.2013 № 110-37-681-13 «Об утверждении примерного положения об оплате труда работников учреждений культуры»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 в газете «Саянские зори»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436" w:rsidRPr="00AD3436">
        <w:rPr>
          <w:rFonts w:ascii="Times New Roman" w:eastAsia="Times New Roman" w:hAnsi="Times New Roman" w:cs="Times New Roman"/>
          <w:sz w:val="28"/>
          <w:szCs w:val="28"/>
          <w:lang w:eastAsia="ru-RU"/>
        </w:rPr>
        <w:t>11.04.2019</w:t>
      </w:r>
      <w:r w:rsidRPr="00AD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D3436" w:rsidRPr="00AD343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D343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стр.2 вкладыша</w:t>
      </w:r>
      <w:r w:rsidR="00AD3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42D" w:rsidRPr="00F374CB" w:rsidRDefault="00FF30A9" w:rsidP="00A9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на </w:t>
      </w:r>
      <w:r w:rsidR="00473C9C">
        <w:rPr>
          <w:rFonts w:ascii="Times New Roman" w:hAnsi="Times New Roman" w:cs="Times New Roman"/>
          <w:sz w:val="28"/>
          <w:szCs w:val="28"/>
        </w:rPr>
        <w:t>«О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 w:rsidR="00473C9C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473C9C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</w:t>
      </w:r>
      <w:r w:rsidR="00B467E1">
        <w:rPr>
          <w:rFonts w:ascii="Times New Roman" w:hAnsi="Times New Roman" w:cs="Times New Roman"/>
          <w:sz w:val="28"/>
          <w:szCs w:val="28"/>
        </w:rPr>
        <w:t>«город Саянск»</w:t>
      </w:r>
      <w:r w:rsidR="00473C9C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73C9C" w:rsidRPr="00473C9C">
        <w:rPr>
          <w:rFonts w:ascii="Times New Roman" w:hAnsi="Times New Roman" w:cs="Times New Roman"/>
          <w:sz w:val="28"/>
          <w:szCs w:val="28"/>
        </w:rPr>
        <w:t>)</w:t>
      </w:r>
      <w:r w:rsidR="00473C9C">
        <w:rPr>
          <w:rFonts w:ascii="Times New Roman" w:hAnsi="Times New Roman" w:cs="Times New Roman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B467E1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B8642D" w:rsidRPr="00F374CB">
        <w:rPr>
          <w:rFonts w:ascii="Times New Roman" w:hAnsi="Times New Roman" w:cs="Times New Roman"/>
          <w:sz w:val="28"/>
          <w:szCs w:val="28"/>
        </w:rPr>
        <w:t>.</w:t>
      </w:r>
    </w:p>
    <w:p w:rsidR="00B8642D" w:rsidRDefault="00FF30A9" w:rsidP="006E3D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</w:t>
      </w:r>
      <w:r w:rsidR="006E3D28" w:rsidRPr="006E3D2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даты его официального опубликования</w:t>
      </w:r>
      <w:r w:rsidR="00DB449F">
        <w:rPr>
          <w:rFonts w:ascii="Times New Roman" w:hAnsi="Times New Roman" w:cs="Times New Roman"/>
          <w:sz w:val="28"/>
          <w:szCs w:val="28"/>
        </w:rPr>
        <w:t>.</w:t>
      </w:r>
    </w:p>
    <w:p w:rsidR="00EA1056" w:rsidRDefault="00EA1056" w:rsidP="006E3D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449F" w:rsidRDefault="00DB449F" w:rsidP="006E3D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E81" w:rsidRDefault="00B8642D" w:rsidP="006A5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091E81">
        <w:rPr>
          <w:rFonts w:ascii="Times New Roman" w:hAnsi="Times New Roman" w:cs="Times New Roman"/>
          <w:sz w:val="28"/>
          <w:szCs w:val="28"/>
        </w:rPr>
        <w:t xml:space="preserve"> </w:t>
      </w:r>
      <w:r w:rsidR="006A599A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B8642D" w:rsidRPr="00F374CB" w:rsidRDefault="00B467E1" w:rsidP="006A5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="006A59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91E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E7DE0">
        <w:rPr>
          <w:rFonts w:ascii="Times New Roman" w:hAnsi="Times New Roman" w:cs="Times New Roman"/>
          <w:sz w:val="28"/>
          <w:szCs w:val="28"/>
        </w:rPr>
        <w:t xml:space="preserve">  </w:t>
      </w:r>
      <w:r w:rsidR="00091E81">
        <w:rPr>
          <w:rFonts w:ascii="Times New Roman" w:hAnsi="Times New Roman" w:cs="Times New Roman"/>
          <w:sz w:val="28"/>
          <w:szCs w:val="28"/>
        </w:rPr>
        <w:t xml:space="preserve"> </w:t>
      </w:r>
      <w:r w:rsidR="0005616E">
        <w:rPr>
          <w:rFonts w:ascii="Times New Roman" w:hAnsi="Times New Roman" w:cs="Times New Roman"/>
          <w:sz w:val="28"/>
          <w:szCs w:val="28"/>
        </w:rPr>
        <w:t xml:space="preserve">     </w:t>
      </w:r>
      <w:r w:rsidR="00091E81">
        <w:rPr>
          <w:rFonts w:ascii="Times New Roman" w:hAnsi="Times New Roman" w:cs="Times New Roman"/>
          <w:sz w:val="28"/>
          <w:szCs w:val="28"/>
        </w:rPr>
        <w:t xml:space="preserve"> </w:t>
      </w:r>
      <w:r w:rsidR="006A599A">
        <w:rPr>
          <w:rFonts w:ascii="Times New Roman" w:hAnsi="Times New Roman" w:cs="Times New Roman"/>
          <w:sz w:val="28"/>
          <w:szCs w:val="28"/>
        </w:rPr>
        <w:t xml:space="preserve">   О.В.</w:t>
      </w:r>
      <w:r w:rsidR="00E95C31">
        <w:rPr>
          <w:rFonts w:ascii="Times New Roman" w:hAnsi="Times New Roman" w:cs="Times New Roman"/>
          <w:sz w:val="28"/>
          <w:szCs w:val="28"/>
        </w:rPr>
        <w:t xml:space="preserve"> </w:t>
      </w:r>
      <w:r w:rsidR="006A599A">
        <w:rPr>
          <w:rFonts w:ascii="Times New Roman" w:hAnsi="Times New Roman" w:cs="Times New Roman"/>
          <w:sz w:val="28"/>
          <w:szCs w:val="28"/>
        </w:rPr>
        <w:t>Боровский</w:t>
      </w:r>
    </w:p>
    <w:p w:rsidR="00B8642D" w:rsidRPr="00F374CB" w:rsidRDefault="00B8642D" w:rsidP="006A5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FEF" w:rsidRDefault="00921F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FEF" w:rsidRDefault="00921F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FEF" w:rsidRDefault="00921F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FEF" w:rsidRDefault="00921F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Pr="00F374CB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244C" w:rsidRPr="005B244C" w:rsidRDefault="005B244C" w:rsidP="005B2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44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</w:t>
      </w:r>
    </w:p>
    <w:p w:rsidR="005B244C" w:rsidRPr="005B244C" w:rsidRDefault="005B244C" w:rsidP="005B2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4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к постановлению администрации</w:t>
      </w:r>
    </w:p>
    <w:p w:rsidR="005B244C" w:rsidRPr="005B244C" w:rsidRDefault="005B244C" w:rsidP="005B24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4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городского округа муниципального </w:t>
      </w:r>
    </w:p>
    <w:p w:rsidR="005B244C" w:rsidRPr="005B244C" w:rsidRDefault="005B244C" w:rsidP="005B2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4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образования «город Саянск»</w:t>
      </w:r>
    </w:p>
    <w:p w:rsidR="00DF464D" w:rsidRDefault="005B244C" w:rsidP="00DF464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5B244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от ____________ №_____________</w:t>
      </w:r>
    </w:p>
    <w:p w:rsidR="00DF464D" w:rsidRDefault="00DF464D" w:rsidP="00DF464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FA0981" w:rsidRDefault="00DF464D" w:rsidP="00B0120B">
      <w:pPr>
        <w:pStyle w:val="ConsPlusNormal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Примерное положение </w:t>
      </w:r>
      <w:r w:rsidR="00FA0981" w:rsidRPr="005B244C">
        <w:rPr>
          <w:rFonts w:ascii="Times New Roman" w:hAnsi="Times New Roman" w:cs="Times New Roman"/>
          <w:b/>
          <w:sz w:val="28"/>
          <w:szCs w:val="28"/>
        </w:rPr>
        <w:t>об оплате труда работников учреждений культуры</w:t>
      </w:r>
      <w:r w:rsidR="00FE0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028" w:rsidRPr="00FE0028">
        <w:rPr>
          <w:rFonts w:ascii="Times New Roman" w:hAnsi="Times New Roman" w:cs="Times New Roman"/>
          <w:b/>
          <w:sz w:val="28"/>
          <w:szCs w:val="28"/>
        </w:rPr>
        <w:t>(кроме учреждения дополнительного образования)</w:t>
      </w:r>
      <w:r w:rsidR="00FA0981" w:rsidRPr="005B244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A0981" w:rsidRPr="005B244C">
        <w:rPr>
          <w:rFonts w:ascii="Times New Roman" w:hAnsi="Times New Roman" w:cs="Times New Roman"/>
          <w:b/>
          <w:bCs/>
          <w:iCs/>
          <w:sz w:val="28"/>
          <w:szCs w:val="28"/>
        </w:rPr>
        <w:t>в отношении которых муниципальное казенное учреждение «Управление культуры администрации муниципального образования «город Саянск» является главным распорядителем бюджетных средств</w:t>
      </w:r>
    </w:p>
    <w:p w:rsidR="00F63605" w:rsidRPr="00DF464D" w:rsidRDefault="00F63605" w:rsidP="00F6360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B8642D" w:rsidRPr="00F374CB" w:rsidRDefault="00B8642D" w:rsidP="00637C0E">
      <w:pPr>
        <w:pStyle w:val="ConsPlusNormal"/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F374CB">
        <w:rPr>
          <w:rFonts w:ascii="Times New Roman" w:hAnsi="Times New Roman" w:cs="Times New Roman"/>
          <w:sz w:val="28"/>
          <w:szCs w:val="28"/>
        </w:rPr>
        <w:t>Раздел I</w:t>
      </w:r>
    </w:p>
    <w:p w:rsidR="00B8642D" w:rsidRPr="00F374CB" w:rsidRDefault="007D1995" w:rsidP="007D1995">
      <w:pPr>
        <w:pStyle w:val="ConsPlusNormal"/>
        <w:keepNext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7298D" w:rsidRPr="00637C0E" w:rsidRDefault="00BE7096" w:rsidP="00637C0E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642D" w:rsidRPr="00F374CB">
        <w:rPr>
          <w:rFonts w:ascii="Times New Roman" w:hAnsi="Times New Roman" w:cs="Times New Roman"/>
          <w:sz w:val="28"/>
          <w:szCs w:val="28"/>
        </w:rPr>
        <w:t xml:space="preserve">Настоящее Примерное положение об оплате труда работников учреждений культуры, в отношении которых муниципальное казенное </w:t>
      </w:r>
      <w:r w:rsidR="006169CC">
        <w:rPr>
          <w:rFonts w:ascii="Times New Roman" w:hAnsi="Times New Roman" w:cs="Times New Roman"/>
          <w:sz w:val="28"/>
          <w:szCs w:val="28"/>
        </w:rPr>
        <w:t>учреждение «</w:t>
      </w:r>
      <w:r w:rsidR="00B8642D" w:rsidRPr="00F374CB">
        <w:rPr>
          <w:rFonts w:ascii="Times New Roman" w:hAnsi="Times New Roman" w:cs="Times New Roman"/>
          <w:sz w:val="28"/>
          <w:szCs w:val="28"/>
        </w:rPr>
        <w:t>Управление культуры администра</w:t>
      </w:r>
      <w:r w:rsidR="006169CC">
        <w:rPr>
          <w:rFonts w:ascii="Times New Roman" w:hAnsi="Times New Roman" w:cs="Times New Roman"/>
          <w:sz w:val="28"/>
          <w:szCs w:val="28"/>
        </w:rPr>
        <w:t>ции муниципального образования «город Саянск»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является главным распорядителем бюджетных средств,</w:t>
      </w:r>
      <w:r w:rsidR="0047298D" w:rsidRPr="004729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98D" w:rsidRPr="008C62B4">
        <w:rPr>
          <w:rFonts w:ascii="Times New Roman" w:hAnsi="Times New Roman" w:cs="Times New Roman"/>
          <w:sz w:val="28"/>
          <w:szCs w:val="28"/>
        </w:rPr>
        <w:t>направлено на  обеспечение единых подходов к регулированию</w:t>
      </w:r>
      <w:r w:rsidR="0047298D" w:rsidRPr="004729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98D" w:rsidRPr="008C62B4">
        <w:rPr>
          <w:rFonts w:ascii="Times New Roman" w:hAnsi="Times New Roman" w:cs="Times New Roman"/>
          <w:sz w:val="28"/>
          <w:szCs w:val="28"/>
        </w:rPr>
        <w:t>заработной</w:t>
      </w:r>
      <w:r w:rsidR="0047298D" w:rsidRPr="004729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98D" w:rsidRPr="00637C0E">
        <w:rPr>
          <w:rFonts w:ascii="Times New Roman" w:hAnsi="Times New Roman" w:cs="Times New Roman"/>
          <w:sz w:val="28"/>
          <w:szCs w:val="28"/>
        </w:rPr>
        <w:t>платы работников муниципальных учреждений (бюджетных и казенных), разработано в соответствии со статьями 135, 144 Трудового кодекса Российской Федерации.</w:t>
      </w:r>
      <w:proofErr w:type="gramEnd"/>
    </w:p>
    <w:p w:rsidR="000E75E2" w:rsidRPr="00637C0E" w:rsidRDefault="000E75E2" w:rsidP="00637C0E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C0E">
        <w:rPr>
          <w:rFonts w:ascii="Times New Roman" w:hAnsi="Times New Roman" w:cs="Times New Roman"/>
          <w:sz w:val="28"/>
          <w:szCs w:val="28"/>
        </w:rPr>
        <w:t>Настоящее Положение, устанавливает систему оплаты труда работников муниципальных учреждений</w:t>
      </w:r>
      <w:r w:rsidR="0047298D" w:rsidRPr="00637C0E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637C0E">
        <w:rPr>
          <w:rFonts w:ascii="Times New Roman" w:hAnsi="Times New Roman" w:cs="Times New Roman"/>
          <w:sz w:val="28"/>
          <w:szCs w:val="28"/>
        </w:rPr>
        <w:t xml:space="preserve"> (далее – учреждений), и является основанием для разработки положений об оплате труда работников учреждений.</w:t>
      </w:r>
    </w:p>
    <w:p w:rsidR="00637C0E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C0E">
        <w:rPr>
          <w:rFonts w:ascii="Times New Roman" w:eastAsiaTheme="minorHAnsi" w:hAnsi="Times New Roman" w:cs="Times New Roman"/>
          <w:sz w:val="28"/>
          <w:szCs w:val="28"/>
          <w:lang w:eastAsia="en-US"/>
        </w:rPr>
        <w:t>2. Система оплаты труда</w:t>
      </w:r>
      <w:r w:rsidRPr="00F374CB">
        <w:rPr>
          <w:rFonts w:ascii="Times New Roman" w:hAnsi="Times New Roman" w:cs="Times New Roman"/>
          <w:sz w:val="28"/>
          <w:szCs w:val="28"/>
        </w:rPr>
        <w:t xml:space="preserve"> работников учреждений включает в себя размеры окладов</w:t>
      </w:r>
      <w:r w:rsidR="000E583F">
        <w:rPr>
          <w:rFonts w:ascii="Times New Roman" w:hAnsi="Times New Roman" w:cs="Times New Roman"/>
          <w:sz w:val="28"/>
          <w:szCs w:val="28"/>
        </w:rPr>
        <w:t xml:space="preserve"> (должностных окладов) ставок заработной платы</w:t>
      </w:r>
      <w:r w:rsidRPr="00F374CB">
        <w:rPr>
          <w:rFonts w:ascii="Times New Roman" w:hAnsi="Times New Roman" w:cs="Times New Roman"/>
          <w:sz w:val="28"/>
          <w:szCs w:val="28"/>
        </w:rPr>
        <w:t>, установленных по конкретной должности (профессии</w:t>
      </w:r>
      <w:r w:rsidR="008C62B4">
        <w:rPr>
          <w:rFonts w:ascii="Times New Roman" w:hAnsi="Times New Roman" w:cs="Times New Roman"/>
          <w:sz w:val="28"/>
          <w:szCs w:val="28"/>
        </w:rPr>
        <w:t xml:space="preserve">), </w:t>
      </w:r>
      <w:r w:rsidRPr="00F374CB">
        <w:rPr>
          <w:rFonts w:ascii="Times New Roman" w:hAnsi="Times New Roman" w:cs="Times New Roman"/>
          <w:sz w:val="28"/>
          <w:szCs w:val="28"/>
        </w:rPr>
        <w:t>порядок определения доплат и надбавок компенсационного характера (далее - выплаты компенсационного характера), систему выплат стимулирующего характера (далее - выплаты стимулирующего характера), включая систему прем</w:t>
      </w:r>
      <w:r w:rsidR="00637C0E">
        <w:rPr>
          <w:rFonts w:ascii="Times New Roman" w:hAnsi="Times New Roman" w:cs="Times New Roman"/>
          <w:sz w:val="28"/>
          <w:szCs w:val="28"/>
        </w:rPr>
        <w:t>ирования.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3. Размер оклада (должностного оклада)</w:t>
      </w:r>
      <w:r w:rsidR="004525C8">
        <w:rPr>
          <w:rFonts w:ascii="Times New Roman" w:hAnsi="Times New Roman" w:cs="Times New Roman"/>
          <w:sz w:val="28"/>
          <w:szCs w:val="28"/>
        </w:rPr>
        <w:t>, ставок заработной платы работников учреждений</w:t>
      </w:r>
      <w:r w:rsidRPr="00F374CB">
        <w:rPr>
          <w:rFonts w:ascii="Times New Roman" w:hAnsi="Times New Roman" w:cs="Times New Roman"/>
          <w:sz w:val="28"/>
          <w:szCs w:val="28"/>
        </w:rPr>
        <w:t xml:space="preserve"> </w:t>
      </w:r>
      <w:r w:rsidR="004525C8">
        <w:rPr>
          <w:rFonts w:ascii="Times New Roman" w:hAnsi="Times New Roman" w:cs="Times New Roman"/>
          <w:sz w:val="28"/>
          <w:szCs w:val="28"/>
        </w:rPr>
        <w:t xml:space="preserve">устанавливаются на основе профессиональных квалификационных групп (далее </w:t>
      </w:r>
      <w:proofErr w:type="gramStart"/>
      <w:r w:rsidR="004525C8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4525C8">
        <w:rPr>
          <w:rFonts w:ascii="Times New Roman" w:hAnsi="Times New Roman" w:cs="Times New Roman"/>
          <w:sz w:val="28"/>
          <w:szCs w:val="28"/>
        </w:rPr>
        <w:t xml:space="preserve">КГ) (квалификационных уровней ПКГ), а по должностям, не включенным в ПКГ, с учетом обеспечения их дифференциации в зависимости от сложности труда, в соответствии с положением об оплате труда работников учреждения </w:t>
      </w:r>
      <w:r w:rsidR="0055522B">
        <w:rPr>
          <w:rFonts w:ascii="Times New Roman" w:hAnsi="Times New Roman" w:cs="Times New Roman"/>
          <w:sz w:val="28"/>
          <w:szCs w:val="28"/>
        </w:rPr>
        <w:t>и определены в Приложении №1 к настоящему Примерному положению.</w:t>
      </w:r>
    </w:p>
    <w:p w:rsidR="00B8642D" w:rsidRPr="00B657F5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4. </w:t>
      </w:r>
      <w:r w:rsidR="003E18DC">
        <w:rPr>
          <w:rFonts w:ascii="Times New Roman" w:hAnsi="Times New Roman" w:cs="Times New Roman"/>
          <w:sz w:val="28"/>
          <w:szCs w:val="28"/>
        </w:rPr>
        <w:t>Д</w:t>
      </w:r>
      <w:r w:rsidRPr="00F374CB">
        <w:rPr>
          <w:rFonts w:ascii="Times New Roman" w:hAnsi="Times New Roman" w:cs="Times New Roman"/>
          <w:sz w:val="28"/>
          <w:szCs w:val="28"/>
        </w:rPr>
        <w:t xml:space="preserve">ифференциации типовых должностей (профессий рабочих), включаемых в штатное расписание учреждений, определяемых в соответствии с Единым квалификационным </w:t>
      </w:r>
      <w:hyperlink r:id="rId14" w:history="1">
        <w:r w:rsidRPr="00B657F5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Pr="00F374CB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 Единым тарифно-квалификационным </w:t>
      </w:r>
      <w:hyperlink r:id="rId15" w:history="1">
        <w:r w:rsidRPr="00B657F5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="003E18DC">
        <w:rPr>
          <w:rFonts w:ascii="Times New Roman" w:hAnsi="Times New Roman" w:cs="Times New Roman"/>
          <w:sz w:val="28"/>
          <w:szCs w:val="28"/>
        </w:rPr>
        <w:t xml:space="preserve"> работ и профессий рабочих, </w:t>
      </w:r>
      <w:r w:rsidRPr="00B657F5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B657F5">
        <w:rPr>
          <w:rFonts w:ascii="Times New Roman" w:hAnsi="Times New Roman" w:cs="Times New Roman"/>
          <w:sz w:val="28"/>
          <w:szCs w:val="28"/>
        </w:rPr>
        <w:lastRenderedPageBreak/>
        <w:t>по профессиональным квалификационным группам, утвержденным соответствующими приказами Министерства здравоохранения и социального развития Российской Федерации:</w:t>
      </w:r>
    </w:p>
    <w:p w:rsidR="00B8642D" w:rsidRPr="00B657F5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F5">
        <w:rPr>
          <w:rFonts w:ascii="Times New Roman" w:hAnsi="Times New Roman" w:cs="Times New Roman"/>
          <w:sz w:val="28"/>
          <w:szCs w:val="28"/>
        </w:rPr>
        <w:t xml:space="preserve">а) от 5 мая 2008 года </w:t>
      </w:r>
      <w:hyperlink r:id="rId16" w:history="1">
        <w:r w:rsidR="007B036F">
          <w:rPr>
            <w:rFonts w:ascii="Times New Roman" w:hAnsi="Times New Roman" w:cs="Times New Roman"/>
            <w:sz w:val="28"/>
            <w:szCs w:val="28"/>
          </w:rPr>
          <w:t>№</w:t>
        </w:r>
        <w:r w:rsidRPr="00B657F5">
          <w:rPr>
            <w:rFonts w:ascii="Times New Roman" w:hAnsi="Times New Roman" w:cs="Times New Roman"/>
            <w:sz w:val="28"/>
            <w:szCs w:val="28"/>
          </w:rPr>
          <w:t xml:space="preserve"> 216н</w:t>
        </w:r>
      </w:hyperlink>
      <w:r w:rsidR="006169CC">
        <w:rPr>
          <w:rFonts w:ascii="Times New Roman" w:hAnsi="Times New Roman" w:cs="Times New Roman"/>
          <w:sz w:val="28"/>
          <w:szCs w:val="28"/>
        </w:rPr>
        <w:t xml:space="preserve"> «</w:t>
      </w:r>
      <w:r w:rsidRPr="00B657F5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</w:t>
      </w:r>
      <w:r w:rsidR="006169CC">
        <w:rPr>
          <w:rFonts w:ascii="Times New Roman" w:hAnsi="Times New Roman" w:cs="Times New Roman"/>
          <w:sz w:val="28"/>
          <w:szCs w:val="28"/>
        </w:rPr>
        <w:t>лжностей работников образования»</w:t>
      </w:r>
      <w:r w:rsidRPr="00B657F5">
        <w:rPr>
          <w:rFonts w:ascii="Times New Roman" w:hAnsi="Times New Roman" w:cs="Times New Roman"/>
          <w:sz w:val="28"/>
          <w:szCs w:val="28"/>
        </w:rPr>
        <w:t>;</w:t>
      </w:r>
    </w:p>
    <w:p w:rsidR="00B8642D" w:rsidRPr="00B657F5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F5">
        <w:rPr>
          <w:rFonts w:ascii="Times New Roman" w:hAnsi="Times New Roman" w:cs="Times New Roman"/>
          <w:sz w:val="28"/>
          <w:szCs w:val="28"/>
        </w:rPr>
        <w:t xml:space="preserve">б) от 31 августа 2007 года </w:t>
      </w:r>
      <w:hyperlink r:id="rId17" w:history="1">
        <w:r w:rsidR="007B036F">
          <w:rPr>
            <w:rFonts w:ascii="Times New Roman" w:hAnsi="Times New Roman" w:cs="Times New Roman"/>
            <w:sz w:val="28"/>
            <w:szCs w:val="28"/>
          </w:rPr>
          <w:t>№</w:t>
        </w:r>
        <w:r w:rsidRPr="00B657F5">
          <w:rPr>
            <w:rFonts w:ascii="Times New Roman" w:hAnsi="Times New Roman" w:cs="Times New Roman"/>
            <w:sz w:val="28"/>
            <w:szCs w:val="28"/>
          </w:rPr>
          <w:t xml:space="preserve"> 570</w:t>
        </w:r>
      </w:hyperlink>
      <w:r w:rsidR="006169CC">
        <w:rPr>
          <w:rFonts w:ascii="Times New Roman" w:hAnsi="Times New Roman" w:cs="Times New Roman"/>
          <w:sz w:val="28"/>
          <w:szCs w:val="28"/>
        </w:rPr>
        <w:t xml:space="preserve"> «</w:t>
      </w:r>
      <w:r w:rsidRPr="00B657F5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культ</w:t>
      </w:r>
      <w:r w:rsidR="006169CC">
        <w:rPr>
          <w:rFonts w:ascii="Times New Roman" w:hAnsi="Times New Roman" w:cs="Times New Roman"/>
          <w:sz w:val="28"/>
          <w:szCs w:val="28"/>
        </w:rPr>
        <w:t>уры, искусства и кинематографии»</w:t>
      </w:r>
      <w:r w:rsidRPr="00B657F5">
        <w:rPr>
          <w:rFonts w:ascii="Times New Roman" w:hAnsi="Times New Roman" w:cs="Times New Roman"/>
          <w:sz w:val="28"/>
          <w:szCs w:val="28"/>
        </w:rPr>
        <w:t>;</w:t>
      </w:r>
    </w:p>
    <w:p w:rsidR="00B8642D" w:rsidRPr="00B657F5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F5">
        <w:rPr>
          <w:rFonts w:ascii="Times New Roman" w:hAnsi="Times New Roman" w:cs="Times New Roman"/>
          <w:sz w:val="28"/>
          <w:szCs w:val="28"/>
        </w:rPr>
        <w:t xml:space="preserve">в) от 14 марта 2008 года </w:t>
      </w:r>
      <w:hyperlink r:id="rId18" w:history="1">
        <w:r w:rsidR="007B036F">
          <w:rPr>
            <w:rFonts w:ascii="Times New Roman" w:hAnsi="Times New Roman" w:cs="Times New Roman"/>
            <w:sz w:val="28"/>
            <w:szCs w:val="28"/>
          </w:rPr>
          <w:t>№</w:t>
        </w:r>
        <w:r w:rsidRPr="00B657F5">
          <w:rPr>
            <w:rFonts w:ascii="Times New Roman" w:hAnsi="Times New Roman" w:cs="Times New Roman"/>
            <w:sz w:val="28"/>
            <w:szCs w:val="28"/>
          </w:rPr>
          <w:t xml:space="preserve"> 121н</w:t>
        </w:r>
      </w:hyperlink>
      <w:r w:rsidR="006169CC">
        <w:rPr>
          <w:rFonts w:ascii="Times New Roman" w:hAnsi="Times New Roman" w:cs="Times New Roman"/>
          <w:sz w:val="28"/>
          <w:szCs w:val="28"/>
        </w:rPr>
        <w:t xml:space="preserve"> «</w:t>
      </w:r>
      <w:r w:rsidRPr="00B657F5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профессий рабочих культ</w:t>
      </w:r>
      <w:r w:rsidR="006169CC">
        <w:rPr>
          <w:rFonts w:ascii="Times New Roman" w:hAnsi="Times New Roman" w:cs="Times New Roman"/>
          <w:sz w:val="28"/>
          <w:szCs w:val="28"/>
        </w:rPr>
        <w:t>уры, искусства и кинематографии»</w:t>
      </w:r>
      <w:r w:rsidRPr="00B657F5">
        <w:rPr>
          <w:rFonts w:ascii="Times New Roman" w:hAnsi="Times New Roman" w:cs="Times New Roman"/>
          <w:sz w:val="28"/>
          <w:szCs w:val="28"/>
        </w:rPr>
        <w:t>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F5">
        <w:rPr>
          <w:rFonts w:ascii="Times New Roman" w:hAnsi="Times New Roman" w:cs="Times New Roman"/>
          <w:sz w:val="28"/>
          <w:szCs w:val="28"/>
        </w:rPr>
        <w:t xml:space="preserve">г) от 29.05.2008 </w:t>
      </w:r>
      <w:hyperlink r:id="rId19" w:history="1">
        <w:r w:rsidR="007B036F">
          <w:rPr>
            <w:rFonts w:ascii="Times New Roman" w:hAnsi="Times New Roman" w:cs="Times New Roman"/>
            <w:sz w:val="28"/>
            <w:szCs w:val="28"/>
          </w:rPr>
          <w:t>№</w:t>
        </w:r>
        <w:r w:rsidRPr="00B657F5">
          <w:rPr>
            <w:rFonts w:ascii="Times New Roman" w:hAnsi="Times New Roman" w:cs="Times New Roman"/>
            <w:sz w:val="28"/>
            <w:szCs w:val="28"/>
          </w:rPr>
          <w:t xml:space="preserve"> 247н</w:t>
        </w:r>
      </w:hyperlink>
      <w:r w:rsidR="006169CC">
        <w:rPr>
          <w:rFonts w:ascii="Times New Roman" w:hAnsi="Times New Roman" w:cs="Times New Roman"/>
          <w:sz w:val="28"/>
          <w:szCs w:val="28"/>
        </w:rPr>
        <w:t xml:space="preserve"> «</w:t>
      </w:r>
      <w:r w:rsidRPr="00B657F5">
        <w:rPr>
          <w:rFonts w:ascii="Times New Roman" w:hAnsi="Times New Roman" w:cs="Times New Roman"/>
          <w:sz w:val="28"/>
          <w:szCs w:val="28"/>
        </w:rPr>
        <w:t>Об утве</w:t>
      </w:r>
      <w:r w:rsidRPr="00F374CB">
        <w:rPr>
          <w:rFonts w:ascii="Times New Roman" w:hAnsi="Times New Roman" w:cs="Times New Roman"/>
          <w:sz w:val="28"/>
          <w:szCs w:val="28"/>
        </w:rPr>
        <w:t>рждении профессиональных квалификационных групп общеотраслевых должностей руковод</w:t>
      </w:r>
      <w:r w:rsidR="006169CC">
        <w:rPr>
          <w:rFonts w:ascii="Times New Roman" w:hAnsi="Times New Roman" w:cs="Times New Roman"/>
          <w:sz w:val="28"/>
          <w:szCs w:val="28"/>
        </w:rPr>
        <w:t>ителей, специалистов и служащих»</w:t>
      </w:r>
      <w:r w:rsidRPr="00F374CB">
        <w:rPr>
          <w:rFonts w:ascii="Times New Roman" w:hAnsi="Times New Roman" w:cs="Times New Roman"/>
          <w:sz w:val="28"/>
          <w:szCs w:val="28"/>
        </w:rPr>
        <w:t>;</w:t>
      </w:r>
    </w:p>
    <w:p w:rsidR="00B8642D" w:rsidRPr="00B657F5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д) от 3 июля 2008 года </w:t>
      </w:r>
      <w:hyperlink r:id="rId20" w:history="1">
        <w:r w:rsidR="007B036F">
          <w:rPr>
            <w:rFonts w:ascii="Times New Roman" w:hAnsi="Times New Roman" w:cs="Times New Roman"/>
            <w:sz w:val="28"/>
            <w:szCs w:val="28"/>
          </w:rPr>
          <w:t>№</w:t>
        </w:r>
        <w:r w:rsidRPr="00B657F5">
          <w:rPr>
            <w:rFonts w:ascii="Times New Roman" w:hAnsi="Times New Roman" w:cs="Times New Roman"/>
            <w:sz w:val="28"/>
            <w:szCs w:val="28"/>
          </w:rPr>
          <w:t xml:space="preserve"> 305н</w:t>
        </w:r>
      </w:hyperlink>
      <w:r w:rsidR="006169CC">
        <w:rPr>
          <w:rFonts w:ascii="Times New Roman" w:hAnsi="Times New Roman" w:cs="Times New Roman"/>
          <w:sz w:val="28"/>
          <w:szCs w:val="28"/>
        </w:rPr>
        <w:t xml:space="preserve"> «</w:t>
      </w:r>
      <w:r w:rsidRPr="00B657F5">
        <w:rPr>
          <w:rFonts w:ascii="Times New Roman" w:hAnsi="Times New Roman" w:cs="Times New Roman"/>
          <w:sz w:val="28"/>
          <w:szCs w:val="28"/>
        </w:rPr>
        <w:t xml:space="preserve">Об утверждении профессиональных квалификационных </w:t>
      </w:r>
      <w:proofErr w:type="gramStart"/>
      <w:r w:rsidRPr="00B657F5">
        <w:rPr>
          <w:rFonts w:ascii="Times New Roman" w:hAnsi="Times New Roman" w:cs="Times New Roman"/>
          <w:sz w:val="28"/>
          <w:szCs w:val="28"/>
        </w:rPr>
        <w:t>групп должностей работников сферы на</w:t>
      </w:r>
      <w:r w:rsidR="006169CC">
        <w:rPr>
          <w:rFonts w:ascii="Times New Roman" w:hAnsi="Times New Roman" w:cs="Times New Roman"/>
          <w:sz w:val="28"/>
          <w:szCs w:val="28"/>
        </w:rPr>
        <w:t>учных исследований</w:t>
      </w:r>
      <w:proofErr w:type="gramEnd"/>
      <w:r w:rsidR="006169CC">
        <w:rPr>
          <w:rFonts w:ascii="Times New Roman" w:hAnsi="Times New Roman" w:cs="Times New Roman"/>
          <w:sz w:val="28"/>
          <w:szCs w:val="28"/>
        </w:rPr>
        <w:t xml:space="preserve"> и разработок»</w:t>
      </w:r>
      <w:r w:rsidRPr="00B657F5">
        <w:rPr>
          <w:rFonts w:ascii="Times New Roman" w:hAnsi="Times New Roman" w:cs="Times New Roman"/>
          <w:sz w:val="28"/>
          <w:szCs w:val="28"/>
        </w:rPr>
        <w:t>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F5">
        <w:rPr>
          <w:rFonts w:ascii="Times New Roman" w:hAnsi="Times New Roman" w:cs="Times New Roman"/>
          <w:sz w:val="28"/>
          <w:szCs w:val="28"/>
        </w:rPr>
        <w:t xml:space="preserve">е) от 18 июля 2008 года </w:t>
      </w:r>
      <w:hyperlink r:id="rId21" w:history="1">
        <w:r w:rsidR="007B036F">
          <w:rPr>
            <w:rFonts w:ascii="Times New Roman" w:hAnsi="Times New Roman" w:cs="Times New Roman"/>
            <w:sz w:val="28"/>
            <w:szCs w:val="28"/>
          </w:rPr>
          <w:t>№</w:t>
        </w:r>
        <w:r w:rsidRPr="00B657F5">
          <w:rPr>
            <w:rFonts w:ascii="Times New Roman" w:hAnsi="Times New Roman" w:cs="Times New Roman"/>
            <w:sz w:val="28"/>
            <w:szCs w:val="28"/>
          </w:rPr>
          <w:t xml:space="preserve"> 342н</w:t>
        </w:r>
      </w:hyperlink>
      <w:r w:rsidR="006169CC">
        <w:rPr>
          <w:rFonts w:ascii="Times New Roman" w:hAnsi="Times New Roman" w:cs="Times New Roman"/>
          <w:sz w:val="28"/>
          <w:szCs w:val="28"/>
        </w:rPr>
        <w:t xml:space="preserve"> «</w:t>
      </w:r>
      <w:r w:rsidRPr="00B657F5">
        <w:rPr>
          <w:rFonts w:ascii="Times New Roman" w:hAnsi="Times New Roman" w:cs="Times New Roman"/>
          <w:sz w:val="28"/>
          <w:szCs w:val="28"/>
        </w:rPr>
        <w:t xml:space="preserve">Об утверждении профессиональных квалификационных </w:t>
      </w:r>
      <w:proofErr w:type="gramStart"/>
      <w:r w:rsidRPr="00B657F5">
        <w:rPr>
          <w:rFonts w:ascii="Times New Roman" w:hAnsi="Times New Roman" w:cs="Times New Roman"/>
          <w:sz w:val="28"/>
          <w:szCs w:val="28"/>
        </w:rPr>
        <w:t>групп должност</w:t>
      </w:r>
      <w:r w:rsidRPr="00F374CB">
        <w:rPr>
          <w:rFonts w:ascii="Times New Roman" w:hAnsi="Times New Roman" w:cs="Times New Roman"/>
          <w:sz w:val="28"/>
          <w:szCs w:val="28"/>
        </w:rPr>
        <w:t>ей работников печат</w:t>
      </w:r>
      <w:r w:rsidR="006169CC">
        <w:rPr>
          <w:rFonts w:ascii="Times New Roman" w:hAnsi="Times New Roman" w:cs="Times New Roman"/>
          <w:sz w:val="28"/>
          <w:szCs w:val="28"/>
        </w:rPr>
        <w:t>ных средств массовых информаций</w:t>
      </w:r>
      <w:proofErr w:type="gramEnd"/>
      <w:r w:rsidR="006169CC">
        <w:rPr>
          <w:rFonts w:ascii="Times New Roman" w:hAnsi="Times New Roman" w:cs="Times New Roman"/>
          <w:sz w:val="28"/>
          <w:szCs w:val="28"/>
        </w:rPr>
        <w:t>»</w:t>
      </w:r>
      <w:r w:rsidRPr="00F374CB">
        <w:rPr>
          <w:rFonts w:ascii="Times New Roman" w:hAnsi="Times New Roman" w:cs="Times New Roman"/>
          <w:sz w:val="28"/>
          <w:szCs w:val="28"/>
        </w:rPr>
        <w:t>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5. В штатное расписание учреждений включаются типовые должности (профессии рабочих), исполнение трудовых функций по которым непосредственно направлено на достижение целей создания (деятельности) учреждения и решения задач, закрепленных в уставе учреждения.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Размеры или предельные повышающие коэффициенты к окладу</w:t>
      </w:r>
      <w:r w:rsidR="00361C67">
        <w:rPr>
          <w:rFonts w:ascii="Times New Roman" w:hAnsi="Times New Roman" w:cs="Times New Roman"/>
          <w:sz w:val="28"/>
          <w:szCs w:val="28"/>
        </w:rPr>
        <w:t>, ставке заработной платы</w:t>
      </w:r>
      <w:r w:rsidRPr="00F374CB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настоящим Положением.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268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Повышающие коэффициенты</w:t>
      </w:r>
      <w:r w:rsidRPr="00F374CB">
        <w:rPr>
          <w:rFonts w:ascii="Times New Roman" w:hAnsi="Times New Roman" w:cs="Times New Roman"/>
          <w:sz w:val="28"/>
          <w:szCs w:val="28"/>
        </w:rPr>
        <w:t xml:space="preserve"> не устанавливаются: руководителям учреждений</w:t>
      </w:r>
      <w:r w:rsidR="00677041">
        <w:rPr>
          <w:rFonts w:ascii="Times New Roman" w:hAnsi="Times New Roman" w:cs="Times New Roman"/>
          <w:sz w:val="28"/>
          <w:szCs w:val="28"/>
        </w:rPr>
        <w:t>, заместителям руководителей</w:t>
      </w:r>
      <w:r w:rsidRPr="00F374CB">
        <w:rPr>
          <w:rFonts w:ascii="Times New Roman" w:hAnsi="Times New Roman" w:cs="Times New Roman"/>
          <w:sz w:val="28"/>
          <w:szCs w:val="28"/>
        </w:rPr>
        <w:t>, заместителям руководителей структурных подразделений учреждений.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6. Перечень, размеры и (или) порядок определения выплат компенсационного характера устанавливаются настоящим Положением. Выплаты компенсационного характера работникам устанавливаются локальным нормативным актом об оплате труда с учетом настоящего Положения.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7. Перечень видов выплат стимулирующего характера устанавливается настоящим Положением. Выплаты стимулирующего характера, их виды, размеры и условия осуществления выплат устанавливаются локальным актом учреждения в соответствии с настоящим Положением.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8. Оплата труда работников производится в пределах бюджетных ассигнований, предусмотренных решением Думы городского округа </w:t>
      </w:r>
      <w:r w:rsidR="006169CC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F374CB">
        <w:rPr>
          <w:rFonts w:ascii="Times New Roman" w:hAnsi="Times New Roman" w:cs="Times New Roman"/>
          <w:sz w:val="28"/>
          <w:szCs w:val="28"/>
        </w:rPr>
        <w:t xml:space="preserve"> о местном бюджете на соответствующий финансовый год.</w:t>
      </w:r>
    </w:p>
    <w:p w:rsidR="00B8642D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9. Бюджетные</w:t>
      </w:r>
      <w:r w:rsidRPr="008A3A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74CB">
        <w:rPr>
          <w:rFonts w:ascii="Times New Roman" w:hAnsi="Times New Roman" w:cs="Times New Roman"/>
          <w:sz w:val="28"/>
          <w:szCs w:val="28"/>
        </w:rPr>
        <w:t xml:space="preserve">учреждения вправе дополнительно обеспечивать стимулирующие выплаты работникам за счет средств, поступающих от </w:t>
      </w:r>
      <w:r w:rsidRPr="00F374CB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и иной приносящей доход деятельности, с учетом требований настоящего Положения.</w:t>
      </w:r>
    </w:p>
    <w:p w:rsidR="00145CD9" w:rsidRDefault="00145CD9" w:rsidP="00145CD9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F374CB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заместителей руководителей структурных подразделений учреждений, должности которых не включены в ПКГ, устанавливаются в размере </w:t>
      </w:r>
      <w:r w:rsidRPr="00BB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60 - 90 </w:t>
      </w:r>
      <w:r w:rsidRPr="00F374CB">
        <w:rPr>
          <w:rFonts w:ascii="Times New Roman" w:hAnsi="Times New Roman" w:cs="Times New Roman"/>
          <w:sz w:val="28"/>
          <w:szCs w:val="28"/>
        </w:rPr>
        <w:t>процентов должностного оклада руководителя.</w:t>
      </w:r>
    </w:p>
    <w:p w:rsidR="00E74B6A" w:rsidRDefault="00E74B6A" w:rsidP="00E74B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 профессиональное развитие и степени самостоятельности работника устанавливаются следующие выплаты:</w:t>
      </w:r>
    </w:p>
    <w:p w:rsidR="00E74B6A" w:rsidRPr="00C308B6" w:rsidRDefault="00E74B6A" w:rsidP="00E74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08B6">
        <w:rPr>
          <w:rFonts w:ascii="Times New Roman" w:hAnsi="Times New Roman" w:cs="Times New Roman"/>
          <w:sz w:val="28"/>
          <w:szCs w:val="28"/>
        </w:rPr>
        <w:t>11.1. надбавка за категорию:</w:t>
      </w:r>
    </w:p>
    <w:p w:rsidR="00C308B6" w:rsidRPr="00561E96" w:rsidRDefault="00E74B6A" w:rsidP="00E74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ab/>
        <w:t>а) работникам из числа артистического и художественного персонала:</w:t>
      </w:r>
    </w:p>
    <w:p w:rsidR="00E74B6A" w:rsidRPr="00C308B6" w:rsidRDefault="00E74B6A" w:rsidP="00C308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-ведущий - в размере 35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- высшей категории - в размере 25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- первой категории - в размере 15 процентов;</w:t>
      </w:r>
    </w:p>
    <w:p w:rsidR="00E74B6A" w:rsidRPr="00C308B6" w:rsidRDefault="00E74B6A" w:rsidP="00E74B6A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 xml:space="preserve">       - второй категории - в размере 10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б) работникам по должностям специалистов и служащих (профессиям рабочих):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308B6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C308B6">
        <w:rPr>
          <w:rFonts w:ascii="Times New Roman" w:hAnsi="Times New Roman" w:cs="Times New Roman"/>
          <w:sz w:val="28"/>
          <w:szCs w:val="28"/>
        </w:rPr>
        <w:t xml:space="preserve"> - в размере 35 процентов;</w:t>
      </w:r>
    </w:p>
    <w:p w:rsidR="00E74B6A" w:rsidRPr="00C308B6" w:rsidRDefault="00E74B6A" w:rsidP="00E74B6A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 xml:space="preserve">       - ведущий – в размере 25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- высшей категории - в размере 20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- первой категории - в размере 15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- второй категории - в размере 10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- третьей категории - в размере 5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в) водителям грузовых, легковых автомобилей и автобусов устанавливается в размерах по классам: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 xml:space="preserve"> - 1 класс - в размере 50 процентов;</w:t>
      </w:r>
    </w:p>
    <w:p w:rsidR="00E74B6A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 xml:space="preserve"> - 2 класс -  в размере 25 процентов.</w:t>
      </w:r>
    </w:p>
    <w:p w:rsidR="00E74B6A" w:rsidRDefault="00962058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74B6A">
        <w:rPr>
          <w:rFonts w:ascii="Times New Roman" w:hAnsi="Times New Roman" w:cs="Times New Roman"/>
          <w:sz w:val="28"/>
          <w:szCs w:val="28"/>
        </w:rPr>
        <w:t>.2. надбавка работникам, занимающим штатные должности,  за почетные звания:</w:t>
      </w:r>
    </w:p>
    <w:p w:rsidR="00E74B6A" w:rsidRPr="0038517F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«Народный»</w:t>
      </w:r>
      <w:r w:rsidRPr="003851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«Заслуженный»</w:t>
      </w:r>
      <w:r w:rsidRPr="0038517F">
        <w:rPr>
          <w:rFonts w:ascii="Times New Roman" w:hAnsi="Times New Roman" w:cs="Times New Roman"/>
          <w:sz w:val="28"/>
          <w:szCs w:val="28"/>
        </w:rPr>
        <w:t xml:space="preserve"> СССР, РСФСР и других союзных республик, входивших в состав СССР, Российской Федерации, соответствующие исполняемой трудовой функции,</w:t>
      </w:r>
      <w:r>
        <w:rPr>
          <w:rFonts w:ascii="Times New Roman" w:hAnsi="Times New Roman" w:cs="Times New Roman"/>
          <w:sz w:val="28"/>
          <w:szCs w:val="28"/>
        </w:rPr>
        <w:t xml:space="preserve"> -  в размере </w:t>
      </w:r>
      <w:r w:rsidRPr="0038517F">
        <w:rPr>
          <w:rFonts w:ascii="Times New Roman" w:hAnsi="Times New Roman" w:cs="Times New Roman"/>
          <w:sz w:val="28"/>
          <w:szCs w:val="28"/>
        </w:rPr>
        <w:t xml:space="preserve"> </w:t>
      </w:r>
      <w:r w:rsidR="00BF2CCE" w:rsidRPr="00561E9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38517F">
        <w:rPr>
          <w:rFonts w:ascii="Times New Roman" w:hAnsi="Times New Roman" w:cs="Times New Roman"/>
          <w:sz w:val="28"/>
          <w:szCs w:val="28"/>
        </w:rPr>
        <w:t>;</w:t>
      </w:r>
    </w:p>
    <w:p w:rsidR="00E74B6A" w:rsidRPr="001F1F00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8517F">
        <w:rPr>
          <w:rFonts w:ascii="Times New Roman" w:hAnsi="Times New Roman" w:cs="Times New Roman"/>
          <w:sz w:val="28"/>
          <w:szCs w:val="28"/>
        </w:rPr>
        <w:t>) работникам, награжденным знаком отличия Министерства культуры СССР, Министерства культуры Российской Федерации, Министерства культуры и массовых коммуникаций Российской Федерации, Министерства образования СССР, Министерства образования Рос</w:t>
      </w:r>
      <w:r>
        <w:rPr>
          <w:rFonts w:ascii="Times New Roman" w:hAnsi="Times New Roman" w:cs="Times New Roman"/>
          <w:sz w:val="28"/>
          <w:szCs w:val="28"/>
        </w:rPr>
        <w:t>сийской Федерации, Министерства</w:t>
      </w:r>
      <w:r w:rsidRPr="0038517F">
        <w:rPr>
          <w:rFonts w:ascii="Times New Roman" w:hAnsi="Times New Roman" w:cs="Times New Roman"/>
          <w:sz w:val="28"/>
          <w:szCs w:val="28"/>
        </w:rPr>
        <w:t xml:space="preserve"> науки </w:t>
      </w:r>
      <w:r>
        <w:rPr>
          <w:rFonts w:ascii="Times New Roman" w:hAnsi="Times New Roman" w:cs="Times New Roman"/>
          <w:sz w:val="28"/>
          <w:szCs w:val="28"/>
        </w:rPr>
        <w:t xml:space="preserve">и высшего образования </w:t>
      </w:r>
      <w:r w:rsidRPr="0038517F">
        <w:rPr>
          <w:rFonts w:ascii="Times New Roman" w:hAnsi="Times New Roman" w:cs="Times New Roman"/>
          <w:sz w:val="28"/>
          <w:szCs w:val="28"/>
        </w:rPr>
        <w:t xml:space="preserve">Российской Федерации –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561E96">
        <w:rPr>
          <w:rFonts w:ascii="Times New Roman" w:hAnsi="Times New Roman" w:cs="Times New Roman"/>
          <w:sz w:val="28"/>
          <w:szCs w:val="28"/>
        </w:rPr>
        <w:t>25</w:t>
      </w:r>
      <w:r w:rsidRPr="001F1F00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E74B6A" w:rsidRPr="00F374CB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Работникам учреждений локальным актом учреждения могут устанавливаться другие основания для установления </w:t>
      </w:r>
      <w:r w:rsidRPr="00B954FD">
        <w:rPr>
          <w:rFonts w:ascii="Times New Roman" w:hAnsi="Times New Roman" w:cs="Times New Roman"/>
          <w:sz w:val="28"/>
          <w:szCs w:val="28"/>
        </w:rPr>
        <w:t xml:space="preserve">доплат и </w:t>
      </w:r>
      <w:r w:rsidR="00962058" w:rsidRPr="00B954FD">
        <w:rPr>
          <w:rFonts w:ascii="Times New Roman" w:hAnsi="Times New Roman" w:cs="Times New Roman"/>
          <w:sz w:val="28"/>
          <w:szCs w:val="28"/>
        </w:rPr>
        <w:t>надбавок</w:t>
      </w:r>
      <w:r w:rsidR="00962058">
        <w:rPr>
          <w:rFonts w:ascii="Times New Roman" w:hAnsi="Times New Roman" w:cs="Times New Roman"/>
          <w:sz w:val="28"/>
          <w:szCs w:val="28"/>
        </w:rPr>
        <w:t>.</w:t>
      </w:r>
    </w:p>
    <w:p w:rsidR="00B8642D" w:rsidRPr="007B036F" w:rsidRDefault="00AB216E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8642D" w:rsidRPr="00F374CB">
        <w:rPr>
          <w:rFonts w:ascii="Times New Roman" w:hAnsi="Times New Roman" w:cs="Times New Roman"/>
          <w:sz w:val="28"/>
          <w:szCs w:val="28"/>
        </w:rPr>
        <w:t>. Система оплаты труда работников устанавливается с учетом мнения выборного органа первичной профсоюзной организации на основе размеров окладов,</w:t>
      </w:r>
      <w:r w:rsidR="00361C67">
        <w:rPr>
          <w:rFonts w:ascii="Times New Roman" w:hAnsi="Times New Roman" w:cs="Times New Roman"/>
          <w:sz w:val="28"/>
          <w:szCs w:val="28"/>
        </w:rPr>
        <w:t xml:space="preserve"> ставок заработной платы,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повышающих коэффициентов, а также выплат компенсационного и стимулирующего характера, в соответствие с </w:t>
      </w:r>
      <w:r w:rsidR="00B8642D" w:rsidRPr="00F374CB">
        <w:rPr>
          <w:rFonts w:ascii="Times New Roman" w:hAnsi="Times New Roman" w:cs="Times New Roman"/>
          <w:sz w:val="28"/>
          <w:szCs w:val="28"/>
        </w:rPr>
        <w:lastRenderedPageBreak/>
        <w:t>настоящим Положением и закрепляется локальным актом об оплате труда.</w:t>
      </w:r>
    </w:p>
    <w:p w:rsidR="00145CD9" w:rsidRPr="007B036F" w:rsidRDefault="00145CD9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7B036F" w:rsidRDefault="00145CD9" w:rsidP="00637C0E">
      <w:pPr>
        <w:pStyle w:val="ConsPlusNormal"/>
        <w:keepNext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B8642D" w:rsidRDefault="007B036F" w:rsidP="00637C0E">
      <w:pPr>
        <w:pStyle w:val="ConsPlusNormal"/>
        <w:keepNext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ДОПЛАТЫ И НАДБАВКИ 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КОМПЕНСАЦИОННОГО ХАРАКТЕРА</w:t>
      </w:r>
    </w:p>
    <w:p w:rsidR="00344C32" w:rsidRPr="00F374CB" w:rsidRDefault="00344C32" w:rsidP="00637C0E">
      <w:pPr>
        <w:pStyle w:val="ConsPlusNormal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AB216E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8642D" w:rsidRPr="00F374CB">
        <w:rPr>
          <w:rFonts w:ascii="Times New Roman" w:hAnsi="Times New Roman" w:cs="Times New Roman"/>
          <w:sz w:val="28"/>
          <w:szCs w:val="28"/>
        </w:rPr>
        <w:t>. Перечень видов выплат компенсационного характера работникам учреждений: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выплаты за работу в местностях с особыми климатическими условиями;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4CB">
        <w:rPr>
          <w:rFonts w:ascii="Times New Roman" w:hAnsi="Times New Roman" w:cs="Times New Roman"/>
          <w:sz w:val="28"/>
          <w:szCs w:val="28"/>
        </w:rPr>
        <w:t>- выплаты за работу в условиях, отклоняющихся от нормальных (при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нормальных, в том числе за работу, не входящую в должностные обязанности работника</w:t>
      </w:r>
      <w:r w:rsidR="00467A05">
        <w:rPr>
          <w:rFonts w:ascii="Times New Roman" w:hAnsi="Times New Roman" w:cs="Times New Roman"/>
          <w:sz w:val="28"/>
          <w:szCs w:val="28"/>
        </w:rPr>
        <w:t>)</w:t>
      </w:r>
      <w:r w:rsidRPr="00F374C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8642D" w:rsidRPr="009C3CC1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- ежемесячная выплата молодым специалистам </w:t>
      </w:r>
      <w:r w:rsidR="00EE0881">
        <w:rPr>
          <w:rFonts w:ascii="Times New Roman" w:hAnsi="Times New Roman" w:cs="Times New Roman"/>
          <w:sz w:val="28"/>
          <w:szCs w:val="28"/>
        </w:rPr>
        <w:t xml:space="preserve">учреждений культуры, впервые </w:t>
      </w:r>
      <w:r w:rsidR="003164FB">
        <w:rPr>
          <w:rFonts w:ascii="Times New Roman" w:hAnsi="Times New Roman" w:cs="Times New Roman"/>
          <w:sz w:val="28"/>
          <w:szCs w:val="28"/>
        </w:rPr>
        <w:t>приступившим</w:t>
      </w:r>
      <w:r w:rsidR="00EE0881">
        <w:rPr>
          <w:rFonts w:ascii="Times New Roman" w:hAnsi="Times New Roman" w:cs="Times New Roman"/>
          <w:sz w:val="28"/>
          <w:szCs w:val="28"/>
        </w:rPr>
        <w:t xml:space="preserve"> к работе по специальности в учреждениях культуры, </w:t>
      </w:r>
      <w:r w:rsidRPr="00F374CB">
        <w:rPr>
          <w:rFonts w:ascii="Times New Roman" w:hAnsi="Times New Roman" w:cs="Times New Roman"/>
          <w:sz w:val="28"/>
          <w:szCs w:val="28"/>
        </w:rPr>
        <w:t xml:space="preserve">устанавливаемая в течение первых </w:t>
      </w:r>
      <w:r w:rsidR="00EE0881">
        <w:rPr>
          <w:rFonts w:ascii="Times New Roman" w:hAnsi="Times New Roman" w:cs="Times New Roman"/>
          <w:sz w:val="28"/>
          <w:szCs w:val="28"/>
        </w:rPr>
        <w:t>четырех</w:t>
      </w:r>
      <w:r w:rsidRPr="00F374CB">
        <w:rPr>
          <w:rFonts w:ascii="Times New Roman" w:hAnsi="Times New Roman" w:cs="Times New Roman"/>
          <w:sz w:val="28"/>
          <w:szCs w:val="28"/>
        </w:rPr>
        <w:t xml:space="preserve"> лет работы по специальности</w:t>
      </w:r>
      <w:r w:rsidR="002622FA">
        <w:rPr>
          <w:rFonts w:ascii="Times New Roman" w:hAnsi="Times New Roman" w:cs="Times New Roman"/>
          <w:sz w:val="28"/>
          <w:szCs w:val="28"/>
        </w:rPr>
        <w:t xml:space="preserve"> </w:t>
      </w:r>
      <w:r w:rsidR="009C3CC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622FA" w:rsidRPr="009C3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3CC1">
        <w:rPr>
          <w:rFonts w:ascii="Times New Roman" w:hAnsi="Times New Roman" w:cs="Times New Roman"/>
          <w:color w:val="000000" w:themeColor="text1"/>
          <w:sz w:val="28"/>
          <w:szCs w:val="28"/>
        </w:rPr>
        <w:t>размере</w:t>
      </w:r>
      <w:r w:rsidR="002622FA" w:rsidRPr="009C3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80%</w:t>
      </w:r>
      <w:r w:rsidRPr="009C3C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642D" w:rsidRPr="00F374CB" w:rsidRDefault="00AB216E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8642D" w:rsidRPr="00F374CB">
        <w:rPr>
          <w:rFonts w:ascii="Times New Roman" w:hAnsi="Times New Roman" w:cs="Times New Roman"/>
          <w:sz w:val="28"/>
          <w:szCs w:val="28"/>
        </w:rPr>
        <w:t>. Локальными актами об оплате труда при наличии оснований, предусмотренных настоящим Положением, иными нормативными правовыми актами, содержащими нормы трудового права, устанавливаются следующие выплаты компенсационного характера по видам: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а) выплаты работникам, занятым на тяжелых работах, работах с вредными и (или) опасными и иными особыми условиями труда: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за работу на тяжелых работах, работах с вредными и (или) опасными и иными особыми условиями труда;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б) выплаты за работу в местностях с особыми климатическими условиями: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районный коэффициент и процентная надбавка к заработной плате за работу в южных районах Иркутской области, установленных законодательством;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в) выплаты за работу в условиях, отклоняющихся от нормальных (при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за совмещение профессий (должностей) и (или) за расширение зон обслуживания и (или)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за работу в ночное время;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за сверхурочную работу;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за работу в выходные и нерабочие праздничные дни.</w:t>
      </w:r>
    </w:p>
    <w:p w:rsidR="00B8642D" w:rsidRPr="00CF3FB0" w:rsidRDefault="00AB216E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Компенсационная выплата за работу на тяжелых работах, работах с </w:t>
      </w:r>
      <w:r w:rsidR="00B8642D" w:rsidRPr="00F374CB">
        <w:rPr>
          <w:rFonts w:ascii="Times New Roman" w:hAnsi="Times New Roman" w:cs="Times New Roman"/>
          <w:sz w:val="28"/>
          <w:szCs w:val="28"/>
        </w:rPr>
        <w:lastRenderedPageBreak/>
        <w:t xml:space="preserve">вредными и (или) опасными и иными особыми условиями труда производится на условиях и в порядке, установленном </w:t>
      </w:r>
      <w:hyperlink r:id="rId22" w:history="1">
        <w:r w:rsidR="00B8642D" w:rsidRPr="00CF3FB0">
          <w:rPr>
            <w:rFonts w:ascii="Times New Roman" w:hAnsi="Times New Roman" w:cs="Times New Roman"/>
            <w:sz w:val="28"/>
            <w:szCs w:val="28"/>
          </w:rPr>
          <w:t>статьей 147</w:t>
        </w:r>
      </w:hyperlink>
      <w:r w:rsidR="00B8642D" w:rsidRPr="00CF3FB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B8642D" w:rsidRPr="00CF3FB0" w:rsidRDefault="00AB216E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8642D" w:rsidRPr="00CF3FB0">
        <w:rPr>
          <w:rFonts w:ascii="Times New Roman" w:hAnsi="Times New Roman" w:cs="Times New Roman"/>
          <w:sz w:val="28"/>
          <w:szCs w:val="28"/>
        </w:rPr>
        <w:t xml:space="preserve">. Районный коэффициент и процентная надбавка к заработной плате за </w:t>
      </w:r>
      <w:r w:rsidR="00535CDB" w:rsidRPr="00535CDB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B8642D" w:rsidRPr="00535CDB">
        <w:rPr>
          <w:rFonts w:ascii="Times New Roman" w:hAnsi="Times New Roman" w:cs="Times New Roman"/>
          <w:sz w:val="28"/>
          <w:szCs w:val="28"/>
        </w:rPr>
        <w:t>в южных районах Иркутской области</w:t>
      </w:r>
      <w:r w:rsidR="00B8642D" w:rsidRPr="00CF3FB0">
        <w:rPr>
          <w:rFonts w:ascii="Times New Roman" w:hAnsi="Times New Roman" w:cs="Times New Roman"/>
          <w:sz w:val="28"/>
          <w:szCs w:val="28"/>
        </w:rPr>
        <w:t xml:space="preserve"> устанавливаются на условиях и в порядке, установленных </w:t>
      </w:r>
      <w:hyperlink r:id="rId23" w:history="1">
        <w:r w:rsidR="00B8642D" w:rsidRPr="00CF3FB0">
          <w:rPr>
            <w:rFonts w:ascii="Times New Roman" w:hAnsi="Times New Roman" w:cs="Times New Roman"/>
            <w:sz w:val="28"/>
            <w:szCs w:val="28"/>
          </w:rPr>
          <w:t>статьями 316</w:t>
        </w:r>
      </w:hyperlink>
      <w:r w:rsidR="00B8642D" w:rsidRPr="00CF3FB0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="00B8642D" w:rsidRPr="00CF3FB0">
          <w:rPr>
            <w:rFonts w:ascii="Times New Roman" w:hAnsi="Times New Roman" w:cs="Times New Roman"/>
            <w:sz w:val="28"/>
            <w:szCs w:val="28"/>
          </w:rPr>
          <w:t>317</w:t>
        </w:r>
      </w:hyperlink>
      <w:r w:rsidR="00B8642D" w:rsidRPr="00CF3FB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B8642D" w:rsidRPr="00F374CB" w:rsidRDefault="0002193C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8642D" w:rsidRPr="00CF3FB0">
        <w:rPr>
          <w:rFonts w:ascii="Times New Roman" w:hAnsi="Times New Roman" w:cs="Times New Roman"/>
          <w:sz w:val="28"/>
          <w:szCs w:val="28"/>
        </w:rPr>
        <w:t xml:space="preserve">. Компенсационная выплата за совмещение профессий (должностей) и (или) за расширение зон обслуживания и (или)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работникам на условиях и в порядке, предусмотренном </w:t>
      </w:r>
      <w:hyperlink r:id="rId25" w:history="1">
        <w:r w:rsidR="00B8642D" w:rsidRPr="0056128A">
          <w:rPr>
            <w:rFonts w:ascii="Times New Roman" w:hAnsi="Times New Roman" w:cs="Times New Roman"/>
            <w:sz w:val="28"/>
            <w:szCs w:val="28"/>
          </w:rPr>
          <w:t>статьей 60.2</w:t>
        </w:r>
      </w:hyperlink>
      <w:r w:rsidR="00B8642D" w:rsidRPr="0056128A">
        <w:rPr>
          <w:rFonts w:ascii="Times New Roman" w:hAnsi="Times New Roman" w:cs="Times New Roman"/>
          <w:sz w:val="28"/>
          <w:szCs w:val="28"/>
        </w:rPr>
        <w:t xml:space="preserve"> </w:t>
      </w:r>
      <w:r w:rsidR="002622FA" w:rsidRPr="0056128A">
        <w:rPr>
          <w:rFonts w:ascii="Times New Roman" w:hAnsi="Times New Roman" w:cs="Times New Roman"/>
          <w:sz w:val="28"/>
          <w:szCs w:val="28"/>
        </w:rPr>
        <w:t xml:space="preserve"> </w:t>
      </w:r>
      <w:r w:rsidR="00B8642D" w:rsidRPr="00CF3FB0">
        <w:rPr>
          <w:rFonts w:ascii="Times New Roman" w:hAnsi="Times New Roman" w:cs="Times New Roman"/>
          <w:sz w:val="28"/>
          <w:szCs w:val="28"/>
        </w:rPr>
        <w:t>Труд</w:t>
      </w:r>
      <w:r w:rsidR="00B8642D" w:rsidRPr="00F374CB">
        <w:rPr>
          <w:rFonts w:ascii="Times New Roman" w:hAnsi="Times New Roman" w:cs="Times New Roman"/>
          <w:sz w:val="28"/>
          <w:szCs w:val="28"/>
        </w:rPr>
        <w:t>ового кодекса Российской Федерации.</w:t>
      </w:r>
    </w:p>
    <w:p w:rsidR="00B8642D" w:rsidRPr="000620D2" w:rsidRDefault="0002193C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F3141">
        <w:rPr>
          <w:rFonts w:ascii="Times New Roman" w:hAnsi="Times New Roman" w:cs="Times New Roman"/>
          <w:sz w:val="28"/>
          <w:szCs w:val="28"/>
        </w:rPr>
        <w:t>.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Размер компенсационной выплаты за совмещение профессий (должностей) и (или) за расширение зон обслуживания и (или) за увеличение объема работы без освобождения от работы, определенной трудовым договором, устанавливается по соглашению сторон трудового договора </w:t>
      </w:r>
      <w:r w:rsidR="000620D2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2622FA" w:rsidRPr="000620D2">
        <w:rPr>
          <w:rFonts w:ascii="Times New Roman" w:hAnsi="Times New Roman" w:cs="Times New Roman"/>
          <w:sz w:val="28"/>
          <w:szCs w:val="28"/>
        </w:rPr>
        <w:t xml:space="preserve"> 151</w:t>
      </w:r>
      <w:r w:rsidR="000620D2" w:rsidRPr="000620D2">
        <w:rPr>
          <w:rFonts w:ascii="Times New Roman" w:hAnsi="Times New Roman" w:cs="Times New Roman"/>
          <w:sz w:val="28"/>
          <w:szCs w:val="28"/>
        </w:rPr>
        <w:t xml:space="preserve"> </w:t>
      </w:r>
      <w:r w:rsidR="000620D2" w:rsidRPr="00CF3FB0">
        <w:rPr>
          <w:rFonts w:ascii="Times New Roman" w:hAnsi="Times New Roman" w:cs="Times New Roman"/>
          <w:sz w:val="28"/>
          <w:szCs w:val="28"/>
        </w:rPr>
        <w:t>Труд</w:t>
      </w:r>
      <w:r w:rsidR="000620D2" w:rsidRPr="00F374CB">
        <w:rPr>
          <w:rFonts w:ascii="Times New Roman" w:hAnsi="Times New Roman" w:cs="Times New Roman"/>
          <w:sz w:val="28"/>
          <w:szCs w:val="28"/>
        </w:rPr>
        <w:t>ового кодекса Российской Федерации</w:t>
      </w:r>
      <w:r w:rsidR="002622FA" w:rsidRPr="000620D2">
        <w:rPr>
          <w:rFonts w:ascii="Times New Roman" w:hAnsi="Times New Roman" w:cs="Times New Roman"/>
          <w:sz w:val="28"/>
          <w:szCs w:val="28"/>
        </w:rPr>
        <w:t xml:space="preserve"> </w:t>
      </w:r>
      <w:r w:rsidR="00B8642D" w:rsidRPr="000620D2">
        <w:rPr>
          <w:rFonts w:ascii="Times New Roman" w:hAnsi="Times New Roman" w:cs="Times New Roman"/>
          <w:sz w:val="28"/>
          <w:szCs w:val="28"/>
        </w:rPr>
        <w:t>с учетом содержания и (или) объема дополнительной работы</w:t>
      </w:r>
      <w:r w:rsidR="00B8642D" w:rsidRPr="000620D2">
        <w:rPr>
          <w:rFonts w:ascii="Times New Roman" w:hAnsi="Times New Roman" w:cs="Times New Roman"/>
          <w:i/>
          <w:sz w:val="28"/>
          <w:szCs w:val="28"/>
        </w:rPr>
        <w:t>.</w:t>
      </w:r>
    </w:p>
    <w:p w:rsidR="00B8642D" w:rsidRPr="00F374CB" w:rsidRDefault="0002193C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Компенсационная выплата за работу в ночное </w:t>
      </w:r>
      <w:r w:rsidR="00B8642D" w:rsidRPr="00D865D5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D865D5" w:rsidRPr="00D865D5">
        <w:rPr>
          <w:rFonts w:ascii="Times New Roman" w:hAnsi="Times New Roman" w:cs="Times New Roman"/>
          <w:sz w:val="28"/>
          <w:szCs w:val="28"/>
        </w:rPr>
        <w:t>(с</w:t>
      </w:r>
      <w:r w:rsidR="002622FA" w:rsidRPr="00D865D5">
        <w:rPr>
          <w:rFonts w:ascii="Times New Roman" w:hAnsi="Times New Roman" w:cs="Times New Roman"/>
          <w:sz w:val="28"/>
          <w:szCs w:val="28"/>
        </w:rPr>
        <w:t xml:space="preserve"> 22 </w:t>
      </w:r>
      <w:r w:rsidR="00D865D5" w:rsidRPr="00D865D5">
        <w:rPr>
          <w:rFonts w:ascii="Times New Roman" w:hAnsi="Times New Roman" w:cs="Times New Roman"/>
          <w:sz w:val="28"/>
          <w:szCs w:val="28"/>
        </w:rPr>
        <w:t>часов до 6 часов)</w:t>
      </w:r>
      <w:r w:rsidR="002622FA" w:rsidRPr="00D865D5">
        <w:rPr>
          <w:rFonts w:ascii="Times New Roman" w:hAnsi="Times New Roman" w:cs="Times New Roman"/>
          <w:sz w:val="28"/>
          <w:szCs w:val="28"/>
        </w:rPr>
        <w:t xml:space="preserve"> </w:t>
      </w:r>
      <w:r w:rsidR="00B8642D" w:rsidRPr="00D865D5">
        <w:rPr>
          <w:rFonts w:ascii="Times New Roman" w:hAnsi="Times New Roman" w:cs="Times New Roman"/>
          <w:sz w:val="28"/>
          <w:szCs w:val="28"/>
        </w:rPr>
        <w:t xml:space="preserve">устанавливается работникам на условиях и в порядке, предусмотренных </w:t>
      </w:r>
      <w:hyperlink r:id="rId26" w:history="1">
        <w:r w:rsidR="00B8642D" w:rsidRPr="00D865D5">
          <w:rPr>
            <w:rFonts w:ascii="Times New Roman" w:hAnsi="Times New Roman" w:cs="Times New Roman"/>
            <w:sz w:val="28"/>
            <w:szCs w:val="28"/>
          </w:rPr>
          <w:t>статьей 96</w:t>
        </w:r>
      </w:hyperlink>
      <w:r w:rsidR="00B8642D" w:rsidRPr="00D86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642D" w:rsidRPr="00D865D5">
        <w:rPr>
          <w:rFonts w:ascii="Times New Roman" w:hAnsi="Times New Roman" w:cs="Times New Roman"/>
          <w:sz w:val="28"/>
          <w:szCs w:val="28"/>
        </w:rPr>
        <w:t>Трудового кодекса Российской Федерации</w:t>
      </w:r>
      <w:r w:rsidR="00B8642D" w:rsidRPr="00F374CB">
        <w:rPr>
          <w:rFonts w:ascii="Times New Roman" w:hAnsi="Times New Roman" w:cs="Times New Roman"/>
          <w:sz w:val="28"/>
          <w:szCs w:val="28"/>
        </w:rPr>
        <w:t>.</w:t>
      </w:r>
    </w:p>
    <w:p w:rsidR="001407FC" w:rsidRPr="00BF5678" w:rsidRDefault="002622FA" w:rsidP="00BF56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914"/>
      <w:r w:rsidRPr="00BF5678">
        <w:rPr>
          <w:rFonts w:ascii="Times New Roman" w:hAnsi="Times New Roman" w:cs="Times New Roman"/>
          <w:sz w:val="28"/>
          <w:szCs w:val="28"/>
        </w:rPr>
        <w:t>Доплата работникам учреждения за каждый час работы в ночное время (с 22 часов до 6 часов) производится в размере 35 процентов оклада (должностного оклада), ставки заработной платы, рассчитанного за час работы.</w:t>
      </w:r>
      <w:bookmarkEnd w:id="2"/>
    </w:p>
    <w:p w:rsidR="001407FC" w:rsidRDefault="0002193C" w:rsidP="001407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8642D" w:rsidRPr="001407FC">
        <w:rPr>
          <w:rFonts w:ascii="Times New Roman" w:hAnsi="Times New Roman" w:cs="Times New Roman"/>
          <w:sz w:val="28"/>
          <w:szCs w:val="28"/>
        </w:rPr>
        <w:t xml:space="preserve">. Компенсационная выплата за сверхурочную работу устанавливается работникам на условиях, в порядке и в размере, установленных </w:t>
      </w:r>
      <w:hyperlink r:id="rId27" w:history="1">
        <w:r w:rsidR="00B8642D" w:rsidRPr="001407FC">
          <w:rPr>
            <w:rFonts w:ascii="Times New Roman" w:hAnsi="Times New Roman" w:cs="Times New Roman"/>
            <w:sz w:val="28"/>
            <w:szCs w:val="28"/>
          </w:rPr>
          <w:t>статьями 99</w:t>
        </w:r>
      </w:hyperlink>
      <w:r w:rsidR="00B8642D" w:rsidRPr="001407FC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="00B8642D" w:rsidRPr="001407FC">
          <w:rPr>
            <w:rFonts w:ascii="Times New Roman" w:hAnsi="Times New Roman" w:cs="Times New Roman"/>
            <w:sz w:val="28"/>
            <w:szCs w:val="28"/>
          </w:rPr>
          <w:t>152</w:t>
        </w:r>
      </w:hyperlink>
      <w:r w:rsidR="00B8642D" w:rsidRPr="001407F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1407FC" w:rsidRDefault="0002193C" w:rsidP="001407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8642D" w:rsidRPr="00CF3FB0">
        <w:rPr>
          <w:rFonts w:ascii="Times New Roman" w:hAnsi="Times New Roman" w:cs="Times New Roman"/>
          <w:sz w:val="28"/>
          <w:szCs w:val="28"/>
        </w:rPr>
        <w:t xml:space="preserve">. Компенсационная выплата за работу в выходные и нерабочие праздничные дни устанавливается работникам на условиях и в порядке, установленном </w:t>
      </w:r>
      <w:hyperlink r:id="rId29" w:history="1">
        <w:r w:rsidR="00856FC7" w:rsidRPr="00585A20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B8642D" w:rsidRPr="00585A20">
          <w:rPr>
            <w:rFonts w:ascii="Times New Roman" w:hAnsi="Times New Roman" w:cs="Times New Roman"/>
            <w:sz w:val="28"/>
            <w:szCs w:val="28"/>
          </w:rPr>
          <w:t xml:space="preserve"> 113</w:t>
        </w:r>
      </w:hyperlink>
      <w:r w:rsidR="00856FC7" w:rsidRPr="00585A20">
        <w:rPr>
          <w:rFonts w:ascii="Times New Roman" w:hAnsi="Times New Roman" w:cs="Times New Roman"/>
          <w:sz w:val="28"/>
          <w:szCs w:val="28"/>
        </w:rPr>
        <w:t>, 153</w:t>
      </w:r>
      <w:r w:rsidR="001407FC" w:rsidRPr="00585A20">
        <w:rPr>
          <w:rFonts w:ascii="Times New Roman" w:hAnsi="Times New Roman" w:cs="Times New Roman"/>
          <w:sz w:val="28"/>
          <w:szCs w:val="28"/>
        </w:rPr>
        <w:t xml:space="preserve"> </w:t>
      </w:r>
      <w:r w:rsidR="00B8642D" w:rsidRPr="00585A20">
        <w:rPr>
          <w:rFonts w:ascii="Times New Roman" w:hAnsi="Times New Roman" w:cs="Times New Roman"/>
          <w:sz w:val="28"/>
          <w:szCs w:val="28"/>
        </w:rPr>
        <w:t xml:space="preserve"> </w:t>
      </w:r>
      <w:r w:rsidR="00B8642D" w:rsidRPr="00CF3FB0">
        <w:rPr>
          <w:rFonts w:ascii="Times New Roman" w:hAnsi="Times New Roman" w:cs="Times New Roman"/>
          <w:sz w:val="28"/>
          <w:szCs w:val="28"/>
        </w:rPr>
        <w:t>Трудового кодекса Российской Фед</w:t>
      </w:r>
      <w:r w:rsidR="00B8642D" w:rsidRPr="00F374CB">
        <w:rPr>
          <w:rFonts w:ascii="Times New Roman" w:hAnsi="Times New Roman" w:cs="Times New Roman"/>
          <w:sz w:val="28"/>
          <w:szCs w:val="28"/>
        </w:rPr>
        <w:t>ерации.</w:t>
      </w:r>
    </w:p>
    <w:p w:rsidR="004A2CE7" w:rsidRPr="004A2CE7" w:rsidRDefault="0002193C" w:rsidP="009C46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8642D" w:rsidRPr="001407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A2CE7" w:rsidRPr="004A2CE7">
        <w:rPr>
          <w:rFonts w:ascii="Times New Roman" w:hAnsi="Times New Roman" w:cs="Times New Roman"/>
          <w:sz w:val="28"/>
          <w:szCs w:val="28"/>
        </w:rPr>
        <w:t>Молодым специалистам до 35 лет, закончивших полный курс среднего профессионального образования или высшего профессионального образования, полученного в образовательных организациях, имеющих лицензию на осуществление образовательной деятельности и государственную аккредитацию по образовательным программам среднего профессионального образования либо высшего образования, проходившим  обучение исключительно по очной форме, устанавливается ежемесячная выплата в течение первых четырех лет работы</w:t>
      </w:r>
      <w:r w:rsidR="005E0E7F">
        <w:rPr>
          <w:rFonts w:ascii="Times New Roman" w:hAnsi="Times New Roman" w:cs="Times New Roman"/>
          <w:sz w:val="28"/>
          <w:szCs w:val="28"/>
        </w:rPr>
        <w:t xml:space="preserve"> в размере 80 процентов оклада.</w:t>
      </w:r>
      <w:proofErr w:type="gramEnd"/>
      <w:r w:rsidR="005E0E7F">
        <w:rPr>
          <w:rFonts w:ascii="Times New Roman" w:hAnsi="Times New Roman" w:cs="Times New Roman"/>
          <w:sz w:val="28"/>
          <w:szCs w:val="28"/>
        </w:rPr>
        <w:t xml:space="preserve"> </w:t>
      </w:r>
      <w:r w:rsidR="004A2CE7" w:rsidRPr="004A2CE7">
        <w:rPr>
          <w:rFonts w:ascii="Times New Roman" w:hAnsi="Times New Roman" w:cs="Times New Roman"/>
          <w:sz w:val="28"/>
          <w:szCs w:val="28"/>
        </w:rPr>
        <w:t>Из установленного периода исключается время нахождения в отпуске по уходу за ребенком, но не более трех лет.</w:t>
      </w:r>
    </w:p>
    <w:p w:rsidR="00740FA9" w:rsidRPr="007B036F" w:rsidRDefault="001407FC" w:rsidP="009C46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5A">
        <w:rPr>
          <w:rFonts w:ascii="Times New Roman" w:hAnsi="Times New Roman" w:cs="Times New Roman"/>
          <w:sz w:val="28"/>
          <w:szCs w:val="28"/>
        </w:rPr>
        <w:t xml:space="preserve"> </w:t>
      </w:r>
      <w:r w:rsidR="00B8642D" w:rsidRPr="001407FC">
        <w:rPr>
          <w:rFonts w:ascii="Times New Roman" w:hAnsi="Times New Roman" w:cs="Times New Roman"/>
          <w:sz w:val="28"/>
          <w:szCs w:val="28"/>
        </w:rPr>
        <w:t>Основным условием получения данной выплаты молодыми специалистами являются:</w:t>
      </w:r>
    </w:p>
    <w:p w:rsidR="00740FA9" w:rsidRDefault="00740FA9" w:rsidP="00EE4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36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8642D" w:rsidRPr="00F374CB">
        <w:rPr>
          <w:rFonts w:ascii="Times New Roman" w:hAnsi="Times New Roman" w:cs="Times New Roman"/>
          <w:sz w:val="28"/>
          <w:szCs w:val="28"/>
        </w:rPr>
        <w:t>- наличие диплома государственного образца об окончании учебного заведения высшего или среднего профессионального образования.</w:t>
      </w:r>
    </w:p>
    <w:p w:rsidR="00740FA9" w:rsidRPr="00740FA9" w:rsidRDefault="009F063D" w:rsidP="00212E42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740FA9" w:rsidRDefault="00B8642D" w:rsidP="00212E42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</w:p>
    <w:p w:rsidR="00740FA9" w:rsidRDefault="008F3141" w:rsidP="00C76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8642D" w:rsidRPr="00F374CB">
        <w:rPr>
          <w:rFonts w:ascii="Times New Roman" w:hAnsi="Times New Roman" w:cs="Times New Roman"/>
          <w:sz w:val="28"/>
          <w:szCs w:val="28"/>
        </w:rPr>
        <w:t>. Перечень видов выплат стимулирующего характера работникам учреждений:</w:t>
      </w:r>
    </w:p>
    <w:p w:rsidR="00212E42" w:rsidRDefault="007D6CA3" w:rsidP="00C76E6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8642D" w:rsidRPr="00F374CB">
        <w:rPr>
          <w:rFonts w:ascii="Times New Roman" w:hAnsi="Times New Roman" w:cs="Times New Roman"/>
          <w:sz w:val="28"/>
          <w:szCs w:val="28"/>
        </w:rPr>
        <w:t>) за интенсивность и высокие результаты работы;</w:t>
      </w:r>
    </w:p>
    <w:p w:rsidR="00212E42" w:rsidRDefault="00FE3DEC" w:rsidP="00C76E6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8642D" w:rsidRPr="00F374CB">
        <w:rPr>
          <w:rFonts w:ascii="Times New Roman" w:hAnsi="Times New Roman" w:cs="Times New Roman"/>
          <w:sz w:val="28"/>
          <w:szCs w:val="28"/>
        </w:rPr>
        <w:t>) за выполнение особо важных и срочных работ;</w:t>
      </w:r>
    </w:p>
    <w:p w:rsidR="00212E42" w:rsidRDefault="008C79E4" w:rsidP="00C76E6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E2D5C">
        <w:rPr>
          <w:rFonts w:ascii="Times New Roman" w:hAnsi="Times New Roman" w:cs="Times New Roman"/>
          <w:sz w:val="28"/>
          <w:szCs w:val="28"/>
        </w:rPr>
        <w:t>) за профессиональное развитие;</w:t>
      </w:r>
    </w:p>
    <w:p w:rsidR="00212E42" w:rsidRDefault="008C79E4" w:rsidP="00C76E6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8642D" w:rsidRPr="00F374CB">
        <w:rPr>
          <w:rFonts w:ascii="Times New Roman" w:hAnsi="Times New Roman" w:cs="Times New Roman"/>
          <w:sz w:val="28"/>
          <w:szCs w:val="28"/>
        </w:rPr>
        <w:t>) премиальные выплаты по итогам работы.</w:t>
      </w:r>
    </w:p>
    <w:p w:rsidR="00212E42" w:rsidRDefault="00B8642D" w:rsidP="00C76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Выплаты стимулирующего характера, их виды, размеры и условия осуществления устанавливаются в соответствии с локальным актом учреждения в соответствии с настоящим Положением.</w:t>
      </w:r>
    </w:p>
    <w:p w:rsidR="00DA0179" w:rsidRDefault="005B69EE" w:rsidP="00C76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Работникам учреждений локальным актом учреждения могут устанавливаться другие основания для установления </w:t>
      </w:r>
      <w:r w:rsidR="00B954FD" w:rsidRPr="00B954FD">
        <w:rPr>
          <w:rFonts w:ascii="Times New Roman" w:hAnsi="Times New Roman" w:cs="Times New Roman"/>
          <w:sz w:val="28"/>
          <w:szCs w:val="28"/>
        </w:rPr>
        <w:t>доплат и надбавок.</w:t>
      </w:r>
    </w:p>
    <w:p w:rsidR="001407FC" w:rsidRDefault="001E0777" w:rsidP="003C35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777">
        <w:rPr>
          <w:rFonts w:ascii="Times New Roman" w:hAnsi="Times New Roman" w:cs="Times New Roman"/>
          <w:sz w:val="28"/>
          <w:szCs w:val="28"/>
        </w:rPr>
        <w:t>Решение комиссии об установлении баллов оформляется протоколом, который утверждается председателем комиссии.</w:t>
      </w:r>
    </w:p>
    <w:p w:rsidR="00B8642D" w:rsidRPr="00F374CB" w:rsidRDefault="00B8642D" w:rsidP="003C354C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Решение об установлении выплат стимулирующего характера принимает руководитель учреждения с учетом рекомендаций комиссии, созданной в учреждении. Решение принимается по согласованию с профсоюзным органом учреждения и учредителем, в пределах бюджетных ассигнований на оплату труда работников учреждения, а также средств от предпринимательской и иной приносящей доход деятельности, направленных учреждением на оплату труда работников.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При этом следует учитывать, что объем средств на указанные выплаты должен составлять не более 30 процентов средств на оплату труда, формируемых за счет ассигнований бюджета.</w:t>
      </w:r>
    </w:p>
    <w:p w:rsidR="00B8642D" w:rsidRPr="00F374CB" w:rsidRDefault="008F3141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8642D" w:rsidRPr="00F374CB">
        <w:rPr>
          <w:rFonts w:ascii="Times New Roman" w:hAnsi="Times New Roman" w:cs="Times New Roman"/>
          <w:sz w:val="28"/>
          <w:szCs w:val="28"/>
        </w:rPr>
        <w:t>. К выплатам стимулирующего характера относятся выплаты, направленные на стимулирование работника к качественному результату труда, а также поощрение (премии) за выполненную работу. Выплаты стимулирующего характера устанавливаются работнику с учетом критериев и показателей, позволяющих оценить результативность и качество его работы. Данные критерии и показатели результативности и качества устанавливаются локальным актом учреждения по согласованию с учредителем и профсоюзным органом.</w:t>
      </w:r>
    </w:p>
    <w:p w:rsidR="00B8642D" w:rsidRPr="00F374CB" w:rsidRDefault="008F3141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8642D" w:rsidRPr="00F374CB">
        <w:rPr>
          <w:rFonts w:ascii="Times New Roman" w:hAnsi="Times New Roman" w:cs="Times New Roman"/>
          <w:sz w:val="28"/>
          <w:szCs w:val="28"/>
        </w:rPr>
        <w:t>. Конкретный размер выплат стимулирующего характера определяется в рублях. Размер стимулирующих выплат конкретному работнику верхним пределом не ограничивается.</w:t>
      </w:r>
    </w:p>
    <w:p w:rsidR="00B8642D" w:rsidRPr="00F374CB" w:rsidRDefault="008F3141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8642D" w:rsidRPr="00F374CB">
        <w:rPr>
          <w:rFonts w:ascii="Times New Roman" w:hAnsi="Times New Roman" w:cs="Times New Roman"/>
          <w:sz w:val="28"/>
          <w:szCs w:val="28"/>
        </w:rPr>
        <w:t>. Каждому критерию присваивается определенное максимальное количество баллов. Для измерения результативности труда работника по каждому критерию вводятся показатели и шкала показателей.</w:t>
      </w:r>
    </w:p>
    <w:p w:rsidR="00B8642D" w:rsidRPr="00F374CB" w:rsidRDefault="008F3141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В течение установленного в учреждении периода руководителями учреждений ведется мониторинг профессиональной деятельности работников по утвержденным критериям и показателям, позволяющий </w:t>
      </w:r>
      <w:r w:rsidR="00B8642D" w:rsidRPr="00F374CB">
        <w:rPr>
          <w:rFonts w:ascii="Times New Roman" w:hAnsi="Times New Roman" w:cs="Times New Roman"/>
          <w:sz w:val="28"/>
          <w:szCs w:val="28"/>
        </w:rPr>
        <w:lastRenderedPageBreak/>
        <w:t>провести рейтинговый подсчет баллов, на основе которого производится определение выплат стимулирующего характера.</w:t>
      </w:r>
    </w:p>
    <w:p w:rsidR="00B8642D" w:rsidRDefault="008F3141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Расчет стоимости одного балла производится следующим образом: сумма средств, предусмотренных на выплаты стимулирующего характера, делится на общее количество набранных работниками баллов. </w:t>
      </w:r>
      <w:proofErr w:type="gramStart"/>
      <w:r w:rsidR="00B8642D" w:rsidRPr="00F374CB">
        <w:rPr>
          <w:rFonts w:ascii="Times New Roman" w:hAnsi="Times New Roman" w:cs="Times New Roman"/>
          <w:sz w:val="28"/>
          <w:szCs w:val="28"/>
        </w:rPr>
        <w:t>Исходя из количества набранных работником баллов производится</w:t>
      </w:r>
      <w:proofErr w:type="gramEnd"/>
      <w:r w:rsidR="00B8642D" w:rsidRPr="00F374CB">
        <w:rPr>
          <w:rFonts w:ascii="Times New Roman" w:hAnsi="Times New Roman" w:cs="Times New Roman"/>
          <w:sz w:val="28"/>
          <w:szCs w:val="28"/>
        </w:rPr>
        <w:t xml:space="preserve"> определение суммы выплат стимулирующего характера: стоимость одного балла умножается на количество набранных работником баллов.</w:t>
      </w:r>
    </w:p>
    <w:p w:rsidR="00B0120B" w:rsidRDefault="00B0120B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561E96" w:rsidRDefault="00D50959" w:rsidP="00637C0E">
      <w:pPr>
        <w:pStyle w:val="ConsPlusNormal"/>
        <w:keepNext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</w:t>
      </w:r>
      <w:r w:rsidR="00E247E5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B8642D" w:rsidRPr="00F374CB" w:rsidRDefault="00B8642D" w:rsidP="00637C0E">
      <w:pPr>
        <w:pStyle w:val="ConsPlusNormal"/>
        <w:keepNext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ДРУГИЕ ВОПРОСЫ ОПЛАТЫ ТРУДА</w:t>
      </w:r>
    </w:p>
    <w:p w:rsidR="00B8642D" w:rsidRPr="00F374CB" w:rsidRDefault="008F3141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8642D" w:rsidRPr="00F374CB">
        <w:rPr>
          <w:rFonts w:ascii="Times New Roman" w:hAnsi="Times New Roman" w:cs="Times New Roman"/>
          <w:sz w:val="28"/>
          <w:szCs w:val="28"/>
        </w:rPr>
        <w:t>. Из фонда оплаты труда работникам учреждений оказывается материальная помощь. Условия выплаты материальной помощи и ее конкретные размеры устанавливаются локальными нормативными актами учреждения.</w:t>
      </w:r>
    </w:p>
    <w:p w:rsidR="00B8642D" w:rsidRPr="00FF04AB" w:rsidRDefault="00B8642D" w:rsidP="00637C0E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6D7B71" w:rsidRPr="00FF04AB" w:rsidRDefault="006D7B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B71" w:rsidRDefault="006D7B71" w:rsidP="00693C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6D7B71" w:rsidRPr="00F374CB" w:rsidRDefault="006D7B71" w:rsidP="00693C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A0FEA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5616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О.В.</w:t>
      </w:r>
      <w:r w:rsidR="001E0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1E0777" w:rsidRDefault="001E0777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344C32" w:rsidRDefault="00344C32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877B9" w:rsidRDefault="006877B9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FE0028" w:rsidRDefault="00FE0028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31046D" w:rsidRDefault="0031046D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B8642D" w:rsidRPr="004F1DA8" w:rsidRDefault="00B8642D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lastRenderedPageBreak/>
        <w:t>Приложение 1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к Примерному положению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об оплате труда работников учреждений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 xml:space="preserve">культуры, в отношении </w:t>
      </w:r>
      <w:proofErr w:type="gramStart"/>
      <w:r w:rsidRPr="004F1DA8">
        <w:rPr>
          <w:rFonts w:ascii="Times New Roman" w:hAnsi="Times New Roman" w:cs="Times New Roman"/>
          <w:sz w:val="27"/>
          <w:szCs w:val="27"/>
        </w:rPr>
        <w:t>которых</w:t>
      </w:r>
      <w:proofErr w:type="gramEnd"/>
      <w:r w:rsidRPr="004F1DA8">
        <w:rPr>
          <w:rFonts w:ascii="Times New Roman" w:hAnsi="Times New Roman" w:cs="Times New Roman"/>
          <w:sz w:val="27"/>
          <w:szCs w:val="27"/>
        </w:rPr>
        <w:t xml:space="preserve"> муниципальное</w:t>
      </w:r>
    </w:p>
    <w:p w:rsidR="00B8642D" w:rsidRPr="004F1DA8" w:rsidRDefault="00A56BD6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казенное учреждение «У</w:t>
      </w:r>
      <w:r w:rsidR="00B8642D" w:rsidRPr="004F1DA8">
        <w:rPr>
          <w:rFonts w:ascii="Times New Roman" w:hAnsi="Times New Roman" w:cs="Times New Roman"/>
          <w:sz w:val="27"/>
          <w:szCs w:val="27"/>
        </w:rPr>
        <w:t>правление культуры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администрации муниципального образования</w:t>
      </w:r>
    </w:p>
    <w:p w:rsidR="00B8642D" w:rsidRPr="004F1DA8" w:rsidRDefault="00A56BD6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«город Саянск»</w:t>
      </w:r>
      <w:r w:rsidR="00B8642D" w:rsidRPr="004F1DA8">
        <w:rPr>
          <w:rFonts w:ascii="Times New Roman" w:hAnsi="Times New Roman" w:cs="Times New Roman"/>
          <w:sz w:val="27"/>
          <w:szCs w:val="27"/>
        </w:rPr>
        <w:t xml:space="preserve"> является главным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распорядителем бюджетных средств</w:t>
      </w:r>
    </w:p>
    <w:p w:rsidR="00B8642D" w:rsidRPr="004F1DA8" w:rsidRDefault="00B8642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8642D" w:rsidRPr="004F1DA8" w:rsidRDefault="00B8642D" w:rsidP="00C326D8">
      <w:pPr>
        <w:pStyle w:val="ConsPlusNormal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bookmarkStart w:id="3" w:name="P215"/>
      <w:bookmarkEnd w:id="3"/>
      <w:r w:rsidRPr="004F1DA8">
        <w:rPr>
          <w:rFonts w:ascii="Times New Roman" w:hAnsi="Times New Roman" w:cs="Times New Roman"/>
          <w:sz w:val="27"/>
          <w:szCs w:val="27"/>
        </w:rPr>
        <w:t xml:space="preserve">1. </w:t>
      </w:r>
      <w:r w:rsidR="00222132" w:rsidRPr="004F1DA8">
        <w:rPr>
          <w:rFonts w:ascii="Times New Roman" w:hAnsi="Times New Roman" w:cs="Times New Roman"/>
          <w:sz w:val="27"/>
          <w:szCs w:val="27"/>
        </w:rPr>
        <w:t xml:space="preserve">Профессиональные квалификационные группы общеотраслевых </w:t>
      </w:r>
      <w:r w:rsidR="00B41340" w:rsidRPr="004F1DA8">
        <w:rPr>
          <w:rFonts w:ascii="Times New Roman" w:hAnsi="Times New Roman" w:cs="Times New Roman"/>
          <w:sz w:val="27"/>
          <w:szCs w:val="27"/>
        </w:rPr>
        <w:t>должностей</w:t>
      </w:r>
      <w:r w:rsidRPr="004F1DA8">
        <w:rPr>
          <w:rFonts w:ascii="Times New Roman" w:hAnsi="Times New Roman" w:cs="Times New Roman"/>
          <w:sz w:val="27"/>
          <w:szCs w:val="27"/>
        </w:rPr>
        <w:t xml:space="preserve"> </w:t>
      </w:r>
      <w:r w:rsidR="00222132" w:rsidRPr="004F1DA8">
        <w:rPr>
          <w:rFonts w:ascii="Times New Roman" w:hAnsi="Times New Roman" w:cs="Times New Roman"/>
          <w:sz w:val="27"/>
          <w:szCs w:val="27"/>
        </w:rPr>
        <w:t>руководителей, специалистов и</w:t>
      </w:r>
      <w:r w:rsidR="00B41340" w:rsidRPr="004F1DA8">
        <w:rPr>
          <w:rFonts w:ascii="Times New Roman" w:hAnsi="Times New Roman" w:cs="Times New Roman"/>
          <w:sz w:val="27"/>
          <w:szCs w:val="27"/>
        </w:rPr>
        <w:t xml:space="preserve"> служащих, утвержденных приказом</w:t>
      </w:r>
      <w:r w:rsidR="00222132" w:rsidRPr="004F1D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22132" w:rsidRPr="004F1DA8">
        <w:rPr>
          <w:rFonts w:ascii="Times New Roman" w:hAnsi="Times New Roman" w:cs="Times New Roman"/>
          <w:sz w:val="27"/>
          <w:szCs w:val="27"/>
        </w:rPr>
        <w:t>Минздравсоцразвития</w:t>
      </w:r>
      <w:proofErr w:type="spellEnd"/>
      <w:r w:rsidR="00222132" w:rsidRPr="004F1DA8">
        <w:rPr>
          <w:rFonts w:ascii="Times New Roman" w:hAnsi="Times New Roman" w:cs="Times New Roman"/>
          <w:sz w:val="27"/>
          <w:szCs w:val="27"/>
        </w:rPr>
        <w:t xml:space="preserve"> России от </w:t>
      </w:r>
      <w:r w:rsidRPr="004F1DA8">
        <w:rPr>
          <w:rFonts w:ascii="Times New Roman" w:hAnsi="Times New Roman" w:cs="Times New Roman"/>
          <w:sz w:val="27"/>
          <w:szCs w:val="27"/>
        </w:rPr>
        <w:t xml:space="preserve">29 </w:t>
      </w:r>
      <w:r w:rsidR="00222132" w:rsidRPr="004F1DA8">
        <w:rPr>
          <w:rFonts w:ascii="Times New Roman" w:hAnsi="Times New Roman" w:cs="Times New Roman"/>
          <w:sz w:val="27"/>
          <w:szCs w:val="27"/>
        </w:rPr>
        <w:t>мая 2008 г</w:t>
      </w:r>
      <w:r w:rsidR="00FE0028">
        <w:rPr>
          <w:rFonts w:ascii="Times New Roman" w:hAnsi="Times New Roman" w:cs="Times New Roman"/>
          <w:sz w:val="27"/>
          <w:szCs w:val="27"/>
        </w:rPr>
        <w:t>. №</w:t>
      </w:r>
      <w:r w:rsidRPr="004F1DA8">
        <w:rPr>
          <w:rFonts w:ascii="Times New Roman" w:hAnsi="Times New Roman" w:cs="Times New Roman"/>
          <w:sz w:val="27"/>
          <w:szCs w:val="27"/>
        </w:rPr>
        <w:t xml:space="preserve"> 247Н</w:t>
      </w:r>
    </w:p>
    <w:p w:rsidR="00B8642D" w:rsidRPr="004F1DA8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Профессиональная квалификационная группа</w:t>
      </w:r>
    </w:p>
    <w:p w:rsidR="00B8642D" w:rsidRPr="004F1DA8" w:rsidRDefault="00A56BD6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B8642D" w:rsidRPr="004F1DA8">
        <w:rPr>
          <w:rFonts w:ascii="Times New Roman" w:hAnsi="Times New Roman" w:cs="Times New Roman"/>
          <w:sz w:val="27"/>
          <w:szCs w:val="27"/>
        </w:rPr>
        <w:t>Общеотраслевые должности служащих</w:t>
      </w:r>
      <w:r>
        <w:rPr>
          <w:rFonts w:ascii="Times New Roman" w:hAnsi="Times New Roman" w:cs="Times New Roman"/>
          <w:sz w:val="27"/>
          <w:szCs w:val="27"/>
        </w:rPr>
        <w:t xml:space="preserve"> первого уровня»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4F1DA8">
        <w:tc>
          <w:tcPr>
            <w:tcW w:w="9354" w:type="dxa"/>
            <w:gridSpan w:val="2"/>
          </w:tcPr>
          <w:p w:rsidR="00B8642D" w:rsidRPr="004F1DA8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B8642D" w:rsidRPr="004F1DA8">
        <w:tc>
          <w:tcPr>
            <w:tcW w:w="7540" w:type="dxa"/>
          </w:tcPr>
          <w:p w:rsidR="00B8642D" w:rsidRPr="004F1DA8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14" w:type="dxa"/>
            <w:vMerge w:val="restart"/>
          </w:tcPr>
          <w:p w:rsidR="00B8642D" w:rsidRPr="004F1DA8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5900</w:t>
            </w:r>
          </w:p>
        </w:tc>
      </w:tr>
      <w:tr w:rsidR="00B8642D" w:rsidRPr="004F1DA8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814" w:type="dxa"/>
            <w:vMerge/>
          </w:tcPr>
          <w:p w:rsidR="00B8642D" w:rsidRPr="004F1DA8" w:rsidRDefault="00B8642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642D" w:rsidRPr="004F1DA8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814" w:type="dxa"/>
            <w:vMerge/>
          </w:tcPr>
          <w:p w:rsidR="00B8642D" w:rsidRPr="004F1DA8" w:rsidRDefault="00B8642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642D" w:rsidRPr="004F1DA8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Секретарь</w:t>
            </w:r>
          </w:p>
        </w:tc>
        <w:tc>
          <w:tcPr>
            <w:tcW w:w="1814" w:type="dxa"/>
            <w:vMerge/>
          </w:tcPr>
          <w:p w:rsidR="00B8642D" w:rsidRPr="004F1DA8" w:rsidRDefault="00B8642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642D" w:rsidRPr="004F1DA8">
        <w:tc>
          <w:tcPr>
            <w:tcW w:w="9354" w:type="dxa"/>
            <w:gridSpan w:val="2"/>
          </w:tcPr>
          <w:p w:rsidR="00B8642D" w:rsidRPr="004F1DA8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B8642D" w:rsidRPr="004F1DA8">
        <w:tc>
          <w:tcPr>
            <w:tcW w:w="7540" w:type="dxa"/>
          </w:tcPr>
          <w:p w:rsidR="00B8642D" w:rsidRPr="004F1DA8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</w:t>
            </w:r>
            <w:r w:rsidR="00A56BD6"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814" w:type="dxa"/>
          </w:tcPr>
          <w:p w:rsidR="00B8642D" w:rsidRPr="004F1DA8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6084</w:t>
            </w:r>
          </w:p>
        </w:tc>
      </w:tr>
    </w:tbl>
    <w:p w:rsidR="00B8642D" w:rsidRPr="004F1DA8" w:rsidRDefault="00B8642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8642D" w:rsidRPr="004F1DA8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Профессиональная квалификационная группа</w:t>
      </w:r>
    </w:p>
    <w:p w:rsidR="00B8642D" w:rsidRPr="00F374CB" w:rsidRDefault="00A56B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B8642D" w:rsidRPr="004F1DA8">
        <w:rPr>
          <w:rFonts w:ascii="Times New Roman" w:hAnsi="Times New Roman" w:cs="Times New Roman"/>
          <w:sz w:val="27"/>
          <w:szCs w:val="27"/>
        </w:rPr>
        <w:t>Общеотраслевые должности служащих второго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Администратор</w:t>
            </w:r>
          </w:p>
        </w:tc>
        <w:tc>
          <w:tcPr>
            <w:tcW w:w="1814" w:type="dxa"/>
            <w:vMerge w:val="restart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6240</w:t>
            </w:r>
          </w:p>
        </w:tc>
      </w:tr>
      <w:tr w:rsidR="00B8642D" w:rsidRPr="00F374CB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Техник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архивом</w:t>
            </w:r>
          </w:p>
        </w:tc>
        <w:tc>
          <w:tcPr>
            <w:tcW w:w="1814" w:type="dxa"/>
            <w:vMerge w:val="restart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6396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14" w:type="dxa"/>
            <w:vMerge w:val="restart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6916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наименование «ведущий»</w:t>
            </w:r>
          </w:p>
        </w:tc>
        <w:tc>
          <w:tcPr>
            <w:tcW w:w="1814" w:type="dxa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7353</w:t>
            </w: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мастерской</w:t>
            </w:r>
          </w:p>
        </w:tc>
        <w:tc>
          <w:tcPr>
            <w:tcW w:w="1814" w:type="dxa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7696</w:t>
            </w: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B8642D" w:rsidRPr="00F374CB" w:rsidRDefault="00A56B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642D" w:rsidRPr="00F374CB">
        <w:rPr>
          <w:rFonts w:ascii="Times New Roman" w:hAnsi="Times New Roman" w:cs="Times New Roman"/>
          <w:sz w:val="28"/>
          <w:szCs w:val="28"/>
        </w:rPr>
        <w:t>Общеотраслевые дол</w:t>
      </w:r>
      <w:r>
        <w:rPr>
          <w:rFonts w:ascii="Times New Roman" w:hAnsi="Times New Roman" w:cs="Times New Roman"/>
          <w:sz w:val="28"/>
          <w:szCs w:val="28"/>
        </w:rPr>
        <w:t>жности служащих третьего уровня»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814" w:type="dxa"/>
            <w:vMerge w:val="restart"/>
          </w:tcPr>
          <w:p w:rsidR="00B8642D" w:rsidRPr="00F374CB" w:rsidRDefault="004F4CA4" w:rsidP="004F4C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8001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F374CB" w:rsidP="00F374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охране труда 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(программист)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B8642D" w:rsidRPr="00F374CB" w:rsidRDefault="008507A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8320</w:t>
            </w: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B8642D" w:rsidRPr="00F374CB" w:rsidRDefault="008507A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8777</w:t>
            </w: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должностное наименование «ведущий»</w:t>
            </w:r>
          </w:p>
        </w:tc>
        <w:tc>
          <w:tcPr>
            <w:tcW w:w="1814" w:type="dxa"/>
          </w:tcPr>
          <w:p w:rsidR="00B8642D" w:rsidRPr="00F374CB" w:rsidRDefault="008507A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9285</w:t>
            </w: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</w:t>
            </w:r>
          </w:p>
        </w:tc>
        <w:tc>
          <w:tcPr>
            <w:tcW w:w="1814" w:type="dxa"/>
          </w:tcPr>
          <w:p w:rsidR="00B8642D" w:rsidRPr="00F374CB" w:rsidRDefault="008507A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9617</w:t>
            </w: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B8642D" w:rsidRPr="00F374CB" w:rsidRDefault="00A56B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642D" w:rsidRPr="00F374CB">
        <w:rPr>
          <w:rFonts w:ascii="Times New Roman" w:hAnsi="Times New Roman" w:cs="Times New Roman"/>
          <w:sz w:val="28"/>
          <w:szCs w:val="28"/>
        </w:rPr>
        <w:t>Общеотраслевые должн</w:t>
      </w:r>
      <w:r>
        <w:rPr>
          <w:rFonts w:ascii="Times New Roman" w:hAnsi="Times New Roman" w:cs="Times New Roman"/>
          <w:sz w:val="28"/>
          <w:szCs w:val="28"/>
        </w:rPr>
        <w:t>ости служащих четвертого уровня»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814" w:type="dxa"/>
          </w:tcPr>
          <w:p w:rsidR="00B8642D" w:rsidRPr="00F374CB" w:rsidRDefault="00F63DD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10119</w:t>
            </w: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14" w:type="dxa"/>
          </w:tcPr>
          <w:p w:rsidR="00B8642D" w:rsidRPr="00F374CB" w:rsidRDefault="00F63DD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11280</w:t>
            </w: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763A" w:rsidRDefault="009F763A" w:rsidP="009F763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8642D" w:rsidRDefault="00B8642D" w:rsidP="009F763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2. </w:t>
      </w:r>
      <w:r w:rsidR="009F763A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 w:rsidR="009F763A">
        <w:rPr>
          <w:rFonts w:ascii="Times New Roman" w:hAnsi="Times New Roman" w:cs="Times New Roman"/>
          <w:sz w:val="28"/>
          <w:szCs w:val="28"/>
        </w:rPr>
        <w:t>М</w:t>
      </w:r>
      <w:r w:rsidR="009E42B3">
        <w:rPr>
          <w:rFonts w:ascii="Times New Roman" w:hAnsi="Times New Roman" w:cs="Times New Roman"/>
          <w:sz w:val="28"/>
          <w:szCs w:val="28"/>
        </w:rPr>
        <w:t>инздравсоцразвития</w:t>
      </w:r>
      <w:proofErr w:type="spellEnd"/>
      <w:r w:rsidR="009E42B3">
        <w:rPr>
          <w:rFonts w:ascii="Times New Roman" w:hAnsi="Times New Roman" w:cs="Times New Roman"/>
          <w:sz w:val="28"/>
          <w:szCs w:val="28"/>
        </w:rPr>
        <w:t xml:space="preserve"> России от 31</w:t>
      </w:r>
      <w:r w:rsidR="009F763A">
        <w:rPr>
          <w:rFonts w:ascii="Times New Roman" w:hAnsi="Times New Roman" w:cs="Times New Roman"/>
          <w:sz w:val="28"/>
          <w:szCs w:val="28"/>
        </w:rPr>
        <w:t xml:space="preserve"> </w:t>
      </w:r>
      <w:r w:rsidR="009E42B3">
        <w:rPr>
          <w:rFonts w:ascii="Times New Roman" w:hAnsi="Times New Roman" w:cs="Times New Roman"/>
          <w:sz w:val="28"/>
          <w:szCs w:val="28"/>
        </w:rPr>
        <w:t>а</w:t>
      </w:r>
      <w:r w:rsidR="009F763A">
        <w:rPr>
          <w:rFonts w:ascii="Times New Roman" w:hAnsi="Times New Roman" w:cs="Times New Roman"/>
          <w:sz w:val="28"/>
          <w:szCs w:val="28"/>
        </w:rPr>
        <w:t>вгуста 2007 г.</w:t>
      </w:r>
      <w:r w:rsidRPr="00F374CB">
        <w:rPr>
          <w:rFonts w:ascii="Times New Roman" w:hAnsi="Times New Roman" w:cs="Times New Roman"/>
          <w:sz w:val="28"/>
          <w:szCs w:val="28"/>
        </w:rPr>
        <w:t xml:space="preserve"> N 570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1. Профессион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технических исполнителей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и ар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тистов вспомогательного состава»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 всп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омогательного состава театров и концертных организаций</w:t>
            </w:r>
          </w:p>
        </w:tc>
        <w:tc>
          <w:tcPr>
            <w:tcW w:w="1814" w:type="dxa"/>
            <w:vMerge w:val="restart"/>
          </w:tcPr>
          <w:p w:rsidR="00B8642D" w:rsidRPr="00F374CB" w:rsidRDefault="00F45C0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6329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Смотритель музейный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2. Профессион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и кинематографии среднего звена»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1814" w:type="dxa"/>
            <w:vMerge w:val="restart"/>
          </w:tcPr>
          <w:p w:rsidR="00B8642D" w:rsidRPr="00F374CB" w:rsidRDefault="00F365C3" w:rsidP="00F365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5520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Организатор экскурсий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Ассистенты: режиссера, дирижера, балетмейстера, хормейстера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Помощник режиссера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3. Профессион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и кинематографии ведущего звена»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14" w:type="dxa"/>
            <w:vMerge w:val="restart"/>
          </w:tcPr>
          <w:p w:rsidR="00B8642D" w:rsidRPr="00F374CB" w:rsidRDefault="00FD4FE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6342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Концертмейстер по классу вокала (балета)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171452" w:rsidP="001714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экскурсовед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библиограф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Библиограф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Художник-бутафор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Художник-гример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 по свету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Художник-модельер театрального костюма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Художник-реставратор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Артист-вокалист (солист)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балета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хора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драмы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(кукловод) театра кукол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-симфонического, духового оркестров, оркестра народных инструментов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ансамблей песни и танца, артист эстрадного оркестра (ансамбля)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балета ансамбля песни и танца, танцевального коллектива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хора ансамбля песни и танца, хорового коллектива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(музыкальный редактор)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по составлению кинопрограмм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Монтажер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учетно-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экспозиционного и выставочного отдела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49C" w:rsidRPr="00F374CB">
        <w:tc>
          <w:tcPr>
            <w:tcW w:w="7540" w:type="dxa"/>
          </w:tcPr>
          <w:p w:rsidR="00DF649C" w:rsidRPr="00F374CB" w:rsidRDefault="00DF64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превентивной консервации библиотечных фондов</w:t>
            </w:r>
          </w:p>
        </w:tc>
        <w:tc>
          <w:tcPr>
            <w:tcW w:w="1814" w:type="dxa"/>
            <w:vMerge/>
          </w:tcPr>
          <w:p w:rsidR="00DF649C" w:rsidRPr="00F374CB" w:rsidRDefault="00DF6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Кинооператор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4. Профессион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уры, искусства и кинематографии»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балетмейстер</w:t>
            </w:r>
          </w:p>
        </w:tc>
        <w:tc>
          <w:tcPr>
            <w:tcW w:w="1814" w:type="dxa"/>
            <w:vMerge w:val="restart"/>
          </w:tcPr>
          <w:p w:rsidR="00B8642D" w:rsidRPr="00F374CB" w:rsidRDefault="00FD4FE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7240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хормейстер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художник; режиссер-постановщик; балетмейстер-постановщик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452" w:rsidRPr="00F374CB">
        <w:tc>
          <w:tcPr>
            <w:tcW w:w="7540" w:type="dxa"/>
          </w:tcPr>
          <w:p w:rsidR="00171452" w:rsidRPr="00F374CB" w:rsidRDefault="001714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814" w:type="dxa"/>
            <w:vMerge/>
          </w:tcPr>
          <w:p w:rsidR="00171452" w:rsidRPr="00F374CB" w:rsidRDefault="0017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дирижер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литературно-драматургической части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музыкальной частью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художественно-постановочной частью, программой (коллектива) цирка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передвижной выставкой музея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хранитель фондов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реставрационной мастерской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художественно-оформительской мастерской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отделением (пунктом) по прокату кино- и видеофильмов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452" w:rsidRPr="00F374CB">
        <w:tc>
          <w:tcPr>
            <w:tcW w:w="7540" w:type="dxa"/>
          </w:tcPr>
          <w:p w:rsidR="00171452" w:rsidRPr="00F374CB" w:rsidRDefault="001714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культурно-досуговой организации</w:t>
            </w:r>
          </w:p>
        </w:tc>
        <w:tc>
          <w:tcPr>
            <w:tcW w:w="1814" w:type="dxa"/>
            <w:vMerge/>
          </w:tcPr>
          <w:p w:rsidR="00171452" w:rsidRPr="00F374CB" w:rsidRDefault="0017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Кинорежиссер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1995" w:rsidRDefault="002209E2" w:rsidP="0080307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</w:t>
      </w:r>
      <w:r w:rsidR="0080307B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общеотраслевых профессий рабочих,</w:t>
      </w:r>
      <w:r w:rsidR="005559C2">
        <w:rPr>
          <w:rFonts w:ascii="Times New Roman" w:hAnsi="Times New Roman" w:cs="Times New Roman"/>
          <w:sz w:val="28"/>
          <w:szCs w:val="28"/>
        </w:rPr>
        <w:t xml:space="preserve"> </w:t>
      </w:r>
      <w:r w:rsidR="0080307B">
        <w:rPr>
          <w:rFonts w:ascii="Times New Roman" w:hAnsi="Times New Roman" w:cs="Times New Roman"/>
          <w:sz w:val="28"/>
          <w:szCs w:val="28"/>
        </w:rPr>
        <w:t xml:space="preserve">утвержденные приказом </w:t>
      </w:r>
      <w:proofErr w:type="spellStart"/>
      <w:r w:rsidR="0080307B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803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42D" w:rsidRPr="00F374CB" w:rsidRDefault="007D1995" w:rsidP="007D199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307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29 </w:t>
      </w:r>
      <w:r w:rsidR="0080307B">
        <w:rPr>
          <w:rFonts w:ascii="Times New Roman" w:hAnsi="Times New Roman" w:cs="Times New Roman"/>
          <w:sz w:val="28"/>
          <w:szCs w:val="28"/>
        </w:rPr>
        <w:t>мая 2008 г</w:t>
      </w:r>
      <w:r w:rsidR="00B8642D" w:rsidRPr="00F374CB">
        <w:rPr>
          <w:rFonts w:ascii="Times New Roman" w:hAnsi="Times New Roman" w:cs="Times New Roman"/>
          <w:sz w:val="28"/>
          <w:szCs w:val="28"/>
        </w:rPr>
        <w:t>. N 248Н</w:t>
      </w:r>
    </w:p>
    <w:p w:rsidR="00B8642D" w:rsidRPr="00F374CB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B8642D" w:rsidRPr="00F374CB" w:rsidRDefault="00A56B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642D"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первого уровня»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57"/>
      </w:tblGrid>
      <w:tr w:rsidR="00B8642D" w:rsidRPr="00F374CB">
        <w:tc>
          <w:tcPr>
            <w:tcW w:w="9297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30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работ и профессий рабочих</w:t>
            </w:r>
          </w:p>
        </w:tc>
        <w:tc>
          <w:tcPr>
            <w:tcW w:w="1757" w:type="dxa"/>
            <w:vMerge w:val="restart"/>
          </w:tcPr>
          <w:p w:rsidR="00B8642D" w:rsidRPr="00F374CB" w:rsidRDefault="004472AB" w:rsidP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Камеронщик</w:t>
            </w:r>
            <w:proofErr w:type="spellEnd"/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Швея по ремонту одежды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2A5" w:rsidRPr="00F374CB">
        <w:tc>
          <w:tcPr>
            <w:tcW w:w="7540" w:type="dxa"/>
          </w:tcPr>
          <w:p w:rsidR="002E02A5" w:rsidRPr="00F374CB" w:rsidRDefault="002E0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Фотооператор</w:t>
            </w:r>
            <w:proofErr w:type="spellEnd"/>
          </w:p>
        </w:tc>
        <w:tc>
          <w:tcPr>
            <w:tcW w:w="1757" w:type="dxa"/>
            <w:vMerge/>
          </w:tcPr>
          <w:p w:rsidR="002E02A5" w:rsidRPr="00F374CB" w:rsidRDefault="002E0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44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Столяр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297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ии с производным наименованием «старший»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(старший по смене)</w:t>
            </w:r>
          </w:p>
        </w:tc>
        <w:tc>
          <w:tcPr>
            <w:tcW w:w="1757" w:type="dxa"/>
          </w:tcPr>
          <w:p w:rsidR="00B8642D" w:rsidRPr="00F374CB" w:rsidRDefault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6329</w:t>
            </w: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B8642D" w:rsidRPr="00F374CB" w:rsidRDefault="00A56B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642D"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второго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78"/>
      </w:tblGrid>
      <w:tr w:rsidR="00B8642D" w:rsidRPr="00F374CB" w:rsidTr="00E95C31">
        <w:tc>
          <w:tcPr>
            <w:tcW w:w="9418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456"/>
            <w:bookmarkEnd w:id="4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B8642D" w:rsidRPr="00F374CB" w:rsidTr="00E95C31">
        <w:tc>
          <w:tcPr>
            <w:tcW w:w="7540" w:type="dxa"/>
          </w:tcPr>
          <w:p w:rsidR="00B8642D" w:rsidRPr="00AA5231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31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878" w:type="dxa"/>
            <w:vMerge w:val="restart"/>
          </w:tcPr>
          <w:p w:rsidR="00B8642D" w:rsidRPr="00F374CB" w:rsidRDefault="004472AB" w:rsidP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7119</w:t>
            </w:r>
          </w:p>
        </w:tc>
      </w:tr>
      <w:tr w:rsidR="00B8642D" w:rsidRPr="00F374CB" w:rsidTr="00E95C31">
        <w:tc>
          <w:tcPr>
            <w:tcW w:w="7540" w:type="dxa"/>
          </w:tcPr>
          <w:p w:rsidR="00B8642D" w:rsidRPr="00AA5231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878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 w:rsidTr="00E95C31">
        <w:tc>
          <w:tcPr>
            <w:tcW w:w="9418" w:type="dxa"/>
            <w:gridSpan w:val="2"/>
          </w:tcPr>
          <w:p w:rsidR="00B8642D" w:rsidRPr="00AA5231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B8642D" w:rsidRPr="00F374CB" w:rsidTr="00E95C31">
        <w:tc>
          <w:tcPr>
            <w:tcW w:w="7540" w:type="dxa"/>
          </w:tcPr>
          <w:p w:rsidR="00B8642D" w:rsidRPr="00AA5231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32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878" w:type="dxa"/>
          </w:tcPr>
          <w:p w:rsidR="00B8642D" w:rsidRPr="00F374CB" w:rsidRDefault="004472AB" w:rsidP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8209</w:t>
            </w:r>
          </w:p>
        </w:tc>
      </w:tr>
      <w:tr w:rsidR="00B8642D" w:rsidRPr="00F374CB" w:rsidTr="00E95C31">
        <w:tc>
          <w:tcPr>
            <w:tcW w:w="9418" w:type="dxa"/>
            <w:gridSpan w:val="2"/>
          </w:tcPr>
          <w:p w:rsidR="00B8642D" w:rsidRPr="00AA5231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466"/>
            <w:bookmarkEnd w:id="5"/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B8642D" w:rsidRPr="00F374CB" w:rsidTr="00E95C31">
        <w:tc>
          <w:tcPr>
            <w:tcW w:w="7540" w:type="dxa"/>
          </w:tcPr>
          <w:p w:rsidR="00B8642D" w:rsidRPr="00AA5231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33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878" w:type="dxa"/>
          </w:tcPr>
          <w:p w:rsidR="00B8642D" w:rsidRPr="00F374CB" w:rsidRDefault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8809</w:t>
            </w:r>
          </w:p>
        </w:tc>
      </w:tr>
      <w:tr w:rsidR="00B8642D" w:rsidRPr="00F374CB" w:rsidTr="00E95C31">
        <w:tc>
          <w:tcPr>
            <w:tcW w:w="9418" w:type="dxa"/>
            <w:gridSpan w:val="2"/>
          </w:tcPr>
          <w:p w:rsidR="00B8642D" w:rsidRPr="00AA5231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B8642D" w:rsidRPr="00F374CB" w:rsidTr="00E95C31">
        <w:tc>
          <w:tcPr>
            <w:tcW w:w="7540" w:type="dxa"/>
          </w:tcPr>
          <w:p w:rsidR="00B8642D" w:rsidRPr="00AA5231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предусмотренных </w:t>
            </w:r>
            <w:hyperlink w:anchor="P45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46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878" w:type="dxa"/>
          </w:tcPr>
          <w:p w:rsidR="00B8642D" w:rsidRPr="00F374CB" w:rsidRDefault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9439</w:t>
            </w:r>
          </w:p>
        </w:tc>
      </w:tr>
    </w:tbl>
    <w:p w:rsidR="00AA5231" w:rsidRDefault="00AA5231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31" w:rsidRDefault="00AA5231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31" w:rsidRDefault="00AA5231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AA5231" w:rsidRDefault="00A56BD6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  <w:r w:rsidR="00AA5231">
        <w:rPr>
          <w:rFonts w:ascii="Times New Roman" w:hAnsi="Times New Roman" w:cs="Times New Roman"/>
          <w:sz w:val="28"/>
          <w:szCs w:val="28"/>
        </w:rPr>
        <w:t xml:space="preserve">                                                  О.В.</w:t>
      </w:r>
      <w:r w:rsidR="000D3B51">
        <w:rPr>
          <w:rFonts w:ascii="Times New Roman" w:hAnsi="Times New Roman" w:cs="Times New Roman"/>
          <w:sz w:val="28"/>
          <w:szCs w:val="28"/>
        </w:rPr>
        <w:t xml:space="preserve"> </w:t>
      </w:r>
      <w:r w:rsidR="00AA5231">
        <w:rPr>
          <w:rFonts w:ascii="Times New Roman" w:hAnsi="Times New Roman" w:cs="Times New Roman"/>
          <w:sz w:val="28"/>
          <w:szCs w:val="28"/>
        </w:rPr>
        <w:t>Боровский</w:t>
      </w:r>
    </w:p>
    <w:p w:rsidR="00B8642D" w:rsidRPr="00F374CB" w:rsidRDefault="00B86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об оплате труда работников учреждений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культуры, в отношении </w:t>
      </w:r>
      <w:proofErr w:type="gramStart"/>
      <w:r w:rsidRPr="00F374C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F374CB">
        <w:rPr>
          <w:rFonts w:ascii="Times New Roman" w:hAnsi="Times New Roman" w:cs="Times New Roman"/>
          <w:sz w:val="28"/>
          <w:szCs w:val="28"/>
        </w:rPr>
        <w:t xml:space="preserve"> муниципальное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казенное учреждение </w:t>
      </w:r>
      <w:r w:rsidR="00A56BD6"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Управление культуры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B8642D" w:rsidRPr="00F374CB" w:rsidRDefault="00A56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является главным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распорядителем бюджетных средств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1E3413" w:rsidP="00574A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должностей работников учреждения, относимых к основному персоналу для расчета средней заработной платы и определения размера должностного оклада руководителя по видам экономической деятельности учреждений.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4401D9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642D" w:rsidRPr="00F374CB">
        <w:rPr>
          <w:rFonts w:ascii="Times New Roman" w:hAnsi="Times New Roman" w:cs="Times New Roman"/>
          <w:sz w:val="28"/>
          <w:szCs w:val="28"/>
        </w:rPr>
        <w:t>1. Для учреждений, осуществляющих музейную деятельность: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Главный хранитель фондов.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Хранитель фондов.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Смотритель.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Лектор-экскурсовод.</w:t>
      </w:r>
    </w:p>
    <w:p w:rsidR="00B8642D" w:rsidRPr="00F374CB" w:rsidRDefault="004401D9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642D" w:rsidRPr="00F374CB">
        <w:rPr>
          <w:rFonts w:ascii="Times New Roman" w:hAnsi="Times New Roman" w:cs="Times New Roman"/>
          <w:sz w:val="28"/>
          <w:szCs w:val="28"/>
        </w:rPr>
        <w:t>2. Для учреждений, осуществляющих библиотечную деятельность: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Библиотекарь.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Библиотекарь II категории.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Библиотекарь I категории.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Ведущий библиотекарь.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Главный библиотекарь.</w:t>
      </w:r>
    </w:p>
    <w:p w:rsidR="00B8642D" w:rsidRPr="00F374CB" w:rsidRDefault="004401D9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642D" w:rsidRPr="00F374CB">
        <w:rPr>
          <w:rFonts w:ascii="Times New Roman" w:hAnsi="Times New Roman" w:cs="Times New Roman"/>
          <w:sz w:val="28"/>
          <w:szCs w:val="28"/>
        </w:rPr>
        <w:t>3. Для учреждений, осуществляющих культурно-досуговую деятельность: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Режиссер-постановщик.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Дирижер.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Хормейстер.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Концертмейстер.</w:t>
      </w:r>
    </w:p>
    <w:p w:rsidR="00B8642D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31" w:rsidRPr="00F374CB" w:rsidRDefault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31" w:rsidRDefault="00AA5231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AA5231" w:rsidRPr="00F374CB" w:rsidRDefault="00A56BD6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  <w:r w:rsidR="00AA52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401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5616E">
        <w:rPr>
          <w:rFonts w:ascii="Times New Roman" w:hAnsi="Times New Roman" w:cs="Times New Roman"/>
          <w:sz w:val="28"/>
          <w:szCs w:val="28"/>
        </w:rPr>
        <w:t xml:space="preserve">      </w:t>
      </w:r>
      <w:r w:rsidR="004401D9">
        <w:rPr>
          <w:rFonts w:ascii="Times New Roman" w:hAnsi="Times New Roman" w:cs="Times New Roman"/>
          <w:sz w:val="28"/>
          <w:szCs w:val="28"/>
        </w:rPr>
        <w:t xml:space="preserve">    О.В.</w:t>
      </w:r>
      <w:r w:rsidR="00E44222">
        <w:rPr>
          <w:rFonts w:ascii="Times New Roman" w:hAnsi="Times New Roman" w:cs="Times New Roman"/>
          <w:sz w:val="28"/>
          <w:szCs w:val="28"/>
        </w:rPr>
        <w:t xml:space="preserve"> </w:t>
      </w:r>
      <w:r w:rsidR="004401D9">
        <w:rPr>
          <w:rFonts w:ascii="Times New Roman" w:hAnsi="Times New Roman" w:cs="Times New Roman"/>
          <w:sz w:val="28"/>
          <w:szCs w:val="28"/>
        </w:rPr>
        <w:t>Боровский</w:t>
      </w:r>
    </w:p>
    <w:sectPr w:rsidR="00AA5231" w:rsidRPr="00F374CB" w:rsidSect="00D2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A94" w:rsidRDefault="00140A94" w:rsidP="00971A1D">
      <w:pPr>
        <w:spacing w:after="0" w:line="240" w:lineRule="auto"/>
      </w:pPr>
      <w:r>
        <w:separator/>
      </w:r>
    </w:p>
  </w:endnote>
  <w:endnote w:type="continuationSeparator" w:id="0">
    <w:p w:rsidR="00140A94" w:rsidRDefault="00140A94" w:rsidP="0097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94" w:rsidRDefault="00140A94" w:rsidP="00971A1D">
      <w:pPr>
        <w:spacing w:after="0" w:line="240" w:lineRule="auto"/>
      </w:pPr>
      <w:r>
        <w:separator/>
      </w:r>
    </w:p>
  </w:footnote>
  <w:footnote w:type="continuationSeparator" w:id="0">
    <w:p w:rsidR="00140A94" w:rsidRDefault="00140A94" w:rsidP="00971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2D"/>
    <w:rsid w:val="00006310"/>
    <w:rsid w:val="00014874"/>
    <w:rsid w:val="0002193C"/>
    <w:rsid w:val="00024B11"/>
    <w:rsid w:val="0005616E"/>
    <w:rsid w:val="000620D2"/>
    <w:rsid w:val="00091E81"/>
    <w:rsid w:val="000A27D5"/>
    <w:rsid w:val="000A733F"/>
    <w:rsid w:val="000D3B51"/>
    <w:rsid w:val="000E583F"/>
    <w:rsid w:val="000E75E2"/>
    <w:rsid w:val="000F74FE"/>
    <w:rsid w:val="00104524"/>
    <w:rsid w:val="00117096"/>
    <w:rsid w:val="00117EB9"/>
    <w:rsid w:val="0013307E"/>
    <w:rsid w:val="001407FC"/>
    <w:rsid w:val="00140A94"/>
    <w:rsid w:val="00145CD9"/>
    <w:rsid w:val="0014792B"/>
    <w:rsid w:val="00171452"/>
    <w:rsid w:val="0017393B"/>
    <w:rsid w:val="00175073"/>
    <w:rsid w:val="001D05DC"/>
    <w:rsid w:val="001E0777"/>
    <w:rsid w:val="001E3413"/>
    <w:rsid w:val="001F1F00"/>
    <w:rsid w:val="00212E42"/>
    <w:rsid w:val="002209E2"/>
    <w:rsid w:val="00222132"/>
    <w:rsid w:val="0025247E"/>
    <w:rsid w:val="00257E59"/>
    <w:rsid w:val="002622FA"/>
    <w:rsid w:val="0029167B"/>
    <w:rsid w:val="00292682"/>
    <w:rsid w:val="002A0714"/>
    <w:rsid w:val="002E02A5"/>
    <w:rsid w:val="002E1AF9"/>
    <w:rsid w:val="002E4B85"/>
    <w:rsid w:val="003065B4"/>
    <w:rsid w:val="00306E59"/>
    <w:rsid w:val="0031046D"/>
    <w:rsid w:val="003164FB"/>
    <w:rsid w:val="00323458"/>
    <w:rsid w:val="00344C32"/>
    <w:rsid w:val="00361C67"/>
    <w:rsid w:val="00364C44"/>
    <w:rsid w:val="00367AED"/>
    <w:rsid w:val="0038517F"/>
    <w:rsid w:val="003A64D9"/>
    <w:rsid w:val="003B739F"/>
    <w:rsid w:val="003C0EE1"/>
    <w:rsid w:val="003C354C"/>
    <w:rsid w:val="003E18DC"/>
    <w:rsid w:val="003F065A"/>
    <w:rsid w:val="00422647"/>
    <w:rsid w:val="004401D9"/>
    <w:rsid w:val="00446C48"/>
    <w:rsid w:val="004472AB"/>
    <w:rsid w:val="004525C8"/>
    <w:rsid w:val="00467A05"/>
    <w:rsid w:val="0047298D"/>
    <w:rsid w:val="00473C9C"/>
    <w:rsid w:val="004857A8"/>
    <w:rsid w:val="004A2CE7"/>
    <w:rsid w:val="004C20D8"/>
    <w:rsid w:val="004D481F"/>
    <w:rsid w:val="004E7DE0"/>
    <w:rsid w:val="004F1DA8"/>
    <w:rsid w:val="004F4CA4"/>
    <w:rsid w:val="00510F54"/>
    <w:rsid w:val="005331E4"/>
    <w:rsid w:val="00535CDB"/>
    <w:rsid w:val="0055522B"/>
    <w:rsid w:val="005559C2"/>
    <w:rsid w:val="0056128A"/>
    <w:rsid w:val="00561E96"/>
    <w:rsid w:val="00574A97"/>
    <w:rsid w:val="00585A20"/>
    <w:rsid w:val="005B244C"/>
    <w:rsid w:val="005B69EE"/>
    <w:rsid w:val="005C1481"/>
    <w:rsid w:val="005E0E7F"/>
    <w:rsid w:val="005E2D5C"/>
    <w:rsid w:val="006169CC"/>
    <w:rsid w:val="006338E4"/>
    <w:rsid w:val="00637C0E"/>
    <w:rsid w:val="00652CDC"/>
    <w:rsid w:val="00677041"/>
    <w:rsid w:val="0068678F"/>
    <w:rsid w:val="006877B9"/>
    <w:rsid w:val="00693CBC"/>
    <w:rsid w:val="006A599A"/>
    <w:rsid w:val="006D7B71"/>
    <w:rsid w:val="006E2FF4"/>
    <w:rsid w:val="006E3D28"/>
    <w:rsid w:val="006F2420"/>
    <w:rsid w:val="0072630B"/>
    <w:rsid w:val="0073075F"/>
    <w:rsid w:val="00740FA9"/>
    <w:rsid w:val="00745D12"/>
    <w:rsid w:val="00776919"/>
    <w:rsid w:val="007A0FEA"/>
    <w:rsid w:val="007B036F"/>
    <w:rsid w:val="007D1995"/>
    <w:rsid w:val="007D52DF"/>
    <w:rsid w:val="007D6CA3"/>
    <w:rsid w:val="007F45E0"/>
    <w:rsid w:val="0080307B"/>
    <w:rsid w:val="008507AA"/>
    <w:rsid w:val="00851E79"/>
    <w:rsid w:val="00856FC7"/>
    <w:rsid w:val="00892C58"/>
    <w:rsid w:val="008A3AEB"/>
    <w:rsid w:val="008A6355"/>
    <w:rsid w:val="008B10B8"/>
    <w:rsid w:val="008C62B4"/>
    <w:rsid w:val="008C79E4"/>
    <w:rsid w:val="008F3141"/>
    <w:rsid w:val="008F37FB"/>
    <w:rsid w:val="009172C8"/>
    <w:rsid w:val="00921FEF"/>
    <w:rsid w:val="0093094B"/>
    <w:rsid w:val="009319A7"/>
    <w:rsid w:val="00962058"/>
    <w:rsid w:val="00971A1D"/>
    <w:rsid w:val="009B0B90"/>
    <w:rsid w:val="009C3CC1"/>
    <w:rsid w:val="009C469B"/>
    <w:rsid w:val="009E42B3"/>
    <w:rsid w:val="009E494D"/>
    <w:rsid w:val="009F063D"/>
    <w:rsid w:val="009F763A"/>
    <w:rsid w:val="00A4661B"/>
    <w:rsid w:val="00A51E5A"/>
    <w:rsid w:val="00A56BD6"/>
    <w:rsid w:val="00A9775E"/>
    <w:rsid w:val="00AA5231"/>
    <w:rsid w:val="00AB216E"/>
    <w:rsid w:val="00AD3436"/>
    <w:rsid w:val="00AD7408"/>
    <w:rsid w:val="00B0120B"/>
    <w:rsid w:val="00B05D81"/>
    <w:rsid w:val="00B15678"/>
    <w:rsid w:val="00B41340"/>
    <w:rsid w:val="00B467E1"/>
    <w:rsid w:val="00B657F5"/>
    <w:rsid w:val="00B74FD9"/>
    <w:rsid w:val="00B80683"/>
    <w:rsid w:val="00B83F62"/>
    <w:rsid w:val="00B8642D"/>
    <w:rsid w:val="00B954FD"/>
    <w:rsid w:val="00BB0EA0"/>
    <w:rsid w:val="00BE7096"/>
    <w:rsid w:val="00BF2CCE"/>
    <w:rsid w:val="00BF5678"/>
    <w:rsid w:val="00C308B6"/>
    <w:rsid w:val="00C326D8"/>
    <w:rsid w:val="00C511B0"/>
    <w:rsid w:val="00C52E85"/>
    <w:rsid w:val="00C57EC8"/>
    <w:rsid w:val="00C662C2"/>
    <w:rsid w:val="00C76E66"/>
    <w:rsid w:val="00C875CB"/>
    <w:rsid w:val="00CA3983"/>
    <w:rsid w:val="00CB4999"/>
    <w:rsid w:val="00CB6666"/>
    <w:rsid w:val="00CC2508"/>
    <w:rsid w:val="00CD760B"/>
    <w:rsid w:val="00CF1758"/>
    <w:rsid w:val="00CF3FB0"/>
    <w:rsid w:val="00D24D1E"/>
    <w:rsid w:val="00D44931"/>
    <w:rsid w:val="00D473A1"/>
    <w:rsid w:val="00D50959"/>
    <w:rsid w:val="00D7703A"/>
    <w:rsid w:val="00D865D5"/>
    <w:rsid w:val="00DA0179"/>
    <w:rsid w:val="00DB449F"/>
    <w:rsid w:val="00DD3F2C"/>
    <w:rsid w:val="00DE113D"/>
    <w:rsid w:val="00DE7E88"/>
    <w:rsid w:val="00DF464D"/>
    <w:rsid w:val="00DF5DCB"/>
    <w:rsid w:val="00DF649C"/>
    <w:rsid w:val="00E07304"/>
    <w:rsid w:val="00E247E5"/>
    <w:rsid w:val="00E44222"/>
    <w:rsid w:val="00E5422C"/>
    <w:rsid w:val="00E74B6A"/>
    <w:rsid w:val="00E95C31"/>
    <w:rsid w:val="00EA1056"/>
    <w:rsid w:val="00EE0881"/>
    <w:rsid w:val="00EE4B3F"/>
    <w:rsid w:val="00EF49AB"/>
    <w:rsid w:val="00EF67A2"/>
    <w:rsid w:val="00F070F7"/>
    <w:rsid w:val="00F12759"/>
    <w:rsid w:val="00F17D04"/>
    <w:rsid w:val="00F24C8D"/>
    <w:rsid w:val="00F365C3"/>
    <w:rsid w:val="00F365F2"/>
    <w:rsid w:val="00F374CB"/>
    <w:rsid w:val="00F45C0B"/>
    <w:rsid w:val="00F53F11"/>
    <w:rsid w:val="00F5789A"/>
    <w:rsid w:val="00F63369"/>
    <w:rsid w:val="00F63605"/>
    <w:rsid w:val="00F63DD0"/>
    <w:rsid w:val="00F81D0D"/>
    <w:rsid w:val="00F968DB"/>
    <w:rsid w:val="00FA0981"/>
    <w:rsid w:val="00FB1A7B"/>
    <w:rsid w:val="00FD4FEE"/>
    <w:rsid w:val="00FE0028"/>
    <w:rsid w:val="00FE3DEC"/>
    <w:rsid w:val="00FF04AB"/>
    <w:rsid w:val="00FF30A9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0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6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64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4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3C9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E3D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B806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A0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1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09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7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1A1D"/>
  </w:style>
  <w:style w:type="paragraph" w:styleId="ab">
    <w:name w:val="footer"/>
    <w:basedOn w:val="a"/>
    <w:link w:val="ac"/>
    <w:uiPriority w:val="99"/>
    <w:unhideWhenUsed/>
    <w:rsid w:val="0097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1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0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6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64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4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3C9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E3D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B806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A0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1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09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7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1A1D"/>
  </w:style>
  <w:style w:type="paragraph" w:styleId="ab">
    <w:name w:val="footer"/>
    <w:basedOn w:val="a"/>
    <w:link w:val="ac"/>
    <w:uiPriority w:val="99"/>
    <w:unhideWhenUsed/>
    <w:rsid w:val="0097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1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" TargetMode="External"/><Relationship Id="rId18" Type="http://schemas.openxmlformats.org/officeDocument/2006/relationships/hyperlink" Target="consultantplus://offline/ref=C08B64DB9E24CF90BF1B1D38C1ADC3B822FBEF3B46051378CAD7CF2533DECB5D0F26C31D4600D9771C432FBB1E59B" TargetMode="External"/><Relationship Id="rId26" Type="http://schemas.openxmlformats.org/officeDocument/2006/relationships/hyperlink" Target="consultantplus://offline/ref=C08B64DB9E24CF90BF1B1D38C1ADC3B826FEE93B440F4E72C28EC32734D194580837C31D441EDF75064A7BEBA45431AA9FDC3FF53E399C50195DB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08B64DB9E24CF90BF1B1D38C1ADC3B822F4EE3F41051378CAD7CF2533DECB5D0F26C31D4600D9771C432FBB1E59B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8B64DB9E24CF90BF1B0335D7C199B424F6B032400840209EDFC5706B81920D4877C548075AD574024028B8E70A68FAD99733F622259D538ADAD9EE1E5FB" TargetMode="External"/><Relationship Id="rId17" Type="http://schemas.openxmlformats.org/officeDocument/2006/relationships/hyperlink" Target="consultantplus://offline/ref=C08B64DB9E24CF90BF1B1D38C1ADC3B822FCEB3F46051378CAD7CF2533DECB5D0F26C31D4600D9771C432FBB1E59B" TargetMode="External"/><Relationship Id="rId25" Type="http://schemas.openxmlformats.org/officeDocument/2006/relationships/hyperlink" Target="consultantplus://offline/ref=C08B64DB9E24CF90BF1B1D38C1ADC3B826FEE93B440F4E72C28EC32734D194580837C31F4D19D32153057AB7E10322AA9FDC3CF7211352B" TargetMode="External"/><Relationship Id="rId33" Type="http://schemas.openxmlformats.org/officeDocument/2006/relationships/hyperlink" Target="consultantplus://offline/ref=C08B64DB9E24CF90BF1B1D38C1ADC3B82CFFE73F46051378CAD7CF2533DECB5D0F26C31D4600D9771C432FBB1E59B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8B64DB9E24CF90BF1B1D38C1ADC3B824FFEB3A42094E72C28EC32734D194581A379B11451CC674005F2DBAE11058B" TargetMode="External"/><Relationship Id="rId20" Type="http://schemas.openxmlformats.org/officeDocument/2006/relationships/hyperlink" Target="consultantplus://offline/ref=C08B64DB9E24CF90BF1B1D38C1ADC3B82DF9ED3E40051378CAD7CF2533DECB5D0F26C31D4600D9771C432FBB1E59B" TargetMode="External"/><Relationship Id="rId29" Type="http://schemas.openxmlformats.org/officeDocument/2006/relationships/hyperlink" Target="consultantplus://offline/ref=C08B64DB9E24CF90BF1B1D38C1ADC3B826FEE93B440F4E72C28EC32734D194580837C3194D19D32153057AB7E10322AA9FDC3CF7211352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8B64DB9E24CF90BF1B1D38C1ADC3B826FEEE3D46094E72C28EC32734D194580837C31D441EDE70034A7BEBA45431AA9FDC3FF53E399C50195DB" TargetMode="External"/><Relationship Id="rId24" Type="http://schemas.openxmlformats.org/officeDocument/2006/relationships/hyperlink" Target="consultantplus://offline/ref=C08B64DB9E24CF90BF1B1D38C1ADC3B826FEE93B440F4E72C28EC32734D194580837C31942158C24461422BBE21F3DA983C03EF61259B" TargetMode="External"/><Relationship Id="rId32" Type="http://schemas.openxmlformats.org/officeDocument/2006/relationships/hyperlink" Target="consultantplus://offline/ref=C08B64DB9E24CF90BF1B1D38C1ADC3B82CFFE73F46051378CAD7CF2533DECB5D0F26C31D4600D9771C432FBB1E59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8B64DB9E24CF90BF1B1D38C1ADC3B82CFFE73F46051378CAD7CF2533DECB5D0F26C31D4600D9771C432FBB1E59B" TargetMode="External"/><Relationship Id="rId23" Type="http://schemas.openxmlformats.org/officeDocument/2006/relationships/hyperlink" Target="consultantplus://offline/ref=C08B64DB9E24CF90BF1B1D38C1ADC3B826FEE93B440F4E72C28EC32734D194580837C31946158C24461422BBE21F3DA983C03EF61259B" TargetMode="External"/><Relationship Id="rId28" Type="http://schemas.openxmlformats.org/officeDocument/2006/relationships/hyperlink" Target="consultantplus://offline/ref=C08B64DB9E24CF90BF1B1D38C1ADC3B826FEE93B440F4E72C28EC32734D194580837C31B451CD32153057AB7E10322AA9FDC3CF7211352B" TargetMode="External"/><Relationship Id="rId10" Type="http://schemas.openxmlformats.org/officeDocument/2006/relationships/hyperlink" Target="consultantplus://offline/ref=C08B64DB9E24CF90BF1B1D38C1ADC3B826FEE93B440F4E72C28EC32734D194580837C31A4D1DD32153057AB7E10322AA9FDC3CF7211352B" TargetMode="External"/><Relationship Id="rId19" Type="http://schemas.openxmlformats.org/officeDocument/2006/relationships/hyperlink" Target="consultantplus://offline/ref=C08B64DB9E24CF90BF1B1D38C1ADC3B82DF9EF3945051378CAD7CF2533DECB5D0F26C31D4600D9771C432FBB1E59B" TargetMode="External"/><Relationship Id="rId31" Type="http://schemas.openxmlformats.org/officeDocument/2006/relationships/hyperlink" Target="consultantplus://offline/ref=C08B64DB9E24CF90BF1B1D38C1ADC3B82CFFE73F46051378CAD7CF2533DECB5D0F26C31D4600D9771C432FBB1E59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8B64DB9E24CF90BF1B1D38C1ADC3B826FEE93B440F4E72C28EC32734D194580837C31A4119D32153057AB7E10322AA9FDC3CF7211352B" TargetMode="External"/><Relationship Id="rId14" Type="http://schemas.openxmlformats.org/officeDocument/2006/relationships/hyperlink" Target="consultantplus://offline/ref=C08B64DB9E24CF90BF1B1D38C1ADC3B82CFAED3849051378CAD7CF2533DECB5D0F26C31D4600D9771C432FBB1E59B" TargetMode="External"/><Relationship Id="rId22" Type="http://schemas.openxmlformats.org/officeDocument/2006/relationships/hyperlink" Target="consultantplus://offline/ref=C08B64DB9E24CF90BF1B1D38C1ADC3B826FEE93B440F4E72C28EC32734D194580837C31D441ED17D014A7BEBA45431AA9FDC3FF53E399C50195DB" TargetMode="External"/><Relationship Id="rId27" Type="http://schemas.openxmlformats.org/officeDocument/2006/relationships/hyperlink" Target="consultantplus://offline/ref=C08B64DB9E24CF90BF1B1D38C1ADC3B826FEE93B440F4E72C28EC32734D194580837C3194219D32153057AB7E10322AA9FDC3CF7211352B" TargetMode="External"/><Relationship Id="rId30" Type="http://schemas.openxmlformats.org/officeDocument/2006/relationships/hyperlink" Target="consultantplus://offline/ref=C08B64DB9E24CF90BF1B1D38C1ADC3B82CFFE73F46051378CAD7CF2533DECB5D0F26C31D4600D9771C432FBB1E59B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3A41-3C78-4346-9B0C-4BD46F31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4916</Words>
  <Characters>28025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2020-02-13T07:51:00Z</cp:lastPrinted>
  <dcterms:created xsi:type="dcterms:W3CDTF">2020-02-14T03:13:00Z</dcterms:created>
  <dcterms:modified xsi:type="dcterms:W3CDTF">2020-02-14T03:13:00Z</dcterms:modified>
</cp:coreProperties>
</file>