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F7BC3" w14:textId="77777777" w:rsidR="000752D4" w:rsidRDefault="000752D4">
      <w:bookmarkStart w:id="0" w:name="_GoBack"/>
      <w:bookmarkEnd w:id="0"/>
    </w:p>
    <w:p w14:paraId="77A6C8DD" w14:textId="23C8DC16" w:rsidR="000752D4" w:rsidRDefault="00345268" w:rsidP="00345268">
      <w:pPr>
        <w:jc w:val="right"/>
      </w:pPr>
      <w:r>
        <w:rPr>
          <w:noProof/>
          <w:lang w:eastAsia="ru-RU"/>
        </w:rPr>
        <w:drawing>
          <wp:inline distT="0" distB="0" distL="0" distR="0" wp14:anchorId="6BB0052A" wp14:editId="5AC31FE8">
            <wp:extent cx="2857500" cy="609600"/>
            <wp:effectExtent l="0" t="0" r="0" b="0"/>
            <wp:docPr id="6028328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25"/>
        <w:gridCol w:w="5913"/>
        <w:gridCol w:w="3923"/>
      </w:tblGrid>
      <w:tr w:rsidR="006E74F7" w:rsidRPr="00DC6116" w14:paraId="35FE1A8C" w14:textId="77777777" w:rsidTr="006E7152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14:paraId="3B4E8B8A" w14:textId="77777777" w:rsidR="000752D4" w:rsidRDefault="000752D4" w:rsidP="000752D4">
            <w:pPr>
              <w:tabs>
                <w:tab w:val="left" w:pos="3682"/>
                <w:tab w:val="center" w:pos="5329"/>
              </w:tabs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Бизнес-семинар</w:t>
            </w:r>
          </w:p>
          <w:p w14:paraId="48E2919C" w14:textId="77777777" w:rsidR="000752D4" w:rsidRPr="008774E8" w:rsidRDefault="000752D4" w:rsidP="000752D4">
            <w:pPr>
              <w:tabs>
                <w:tab w:val="left" w:pos="3682"/>
                <w:tab w:val="center" w:pos="5329"/>
              </w:tabs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</w:p>
          <w:p w14:paraId="4F4BEDF2" w14:textId="0BD20EED" w:rsidR="000752D4" w:rsidRDefault="000752D4" w:rsidP="000752D4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«Участие</w:t>
            </w:r>
            <w:r w:rsidR="009F7C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субъектов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МСП и самозанятых 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в закупках крупнейших заказчиков</w:t>
            </w:r>
            <w:r>
              <w:t xml:space="preserve"> </w:t>
            </w:r>
            <w:r w:rsidR="009F7C93">
              <w:br/>
            </w:r>
            <w:r w:rsidRPr="000752D4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по Федеральному закону № 223-ФЗ, программа «выращивания» поставщиков, </w:t>
            </w:r>
            <w:r w:rsidR="009F7C93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br/>
            </w:r>
            <w:r w:rsidRPr="000752D4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в том числе с использованием механизма заключения «офсетных» договоров</w:t>
            </w: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2EF43B53" w14:textId="77777777" w:rsidR="000752D4" w:rsidRPr="00EC5815" w:rsidRDefault="000752D4" w:rsidP="000752D4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12"/>
                <w:szCs w:val="24"/>
                <w:lang w:eastAsia="ru-RU"/>
              </w:rPr>
            </w:pPr>
          </w:p>
          <w:p w14:paraId="6A94B3E5" w14:textId="77777777" w:rsidR="000752D4" w:rsidRPr="002A3756" w:rsidRDefault="000752D4" w:rsidP="000752D4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sz w:val="20"/>
                <w:szCs w:val="20"/>
                <w:lang w:eastAsia="ru-RU"/>
              </w:rPr>
            </w:pPr>
            <w:r w:rsidRPr="002A3756">
              <w:rPr>
                <w:rFonts w:ascii="PT Sans" w:eastAsia="Times New Roman" w:hAnsi="PT Sans" w:cs="Times New Roman"/>
                <w:sz w:val="20"/>
                <w:szCs w:val="20"/>
                <w:lang w:eastAsia="ru-RU"/>
              </w:rPr>
              <w:t xml:space="preserve">Участие субъектов МСП и </w:t>
            </w:r>
            <w:r w:rsidRPr="002A3756">
              <w:rPr>
                <w:rFonts w:ascii="PT Sans" w:eastAsia="Calibri" w:hAnsi="PT Sans" w:cs="Times New Roman"/>
                <w:sz w:val="20"/>
                <w:szCs w:val="20"/>
              </w:rPr>
              <w:t>налогоплательщиков налога на профессиональный доход (самозанятых)</w:t>
            </w:r>
            <w:r w:rsidRPr="002A3756">
              <w:rPr>
                <w:rFonts w:ascii="PT Sans" w:eastAsia="Times New Roman" w:hAnsi="PT Sans" w:cs="Times New Roman"/>
                <w:sz w:val="20"/>
                <w:szCs w:val="20"/>
                <w:lang w:eastAsia="ru-RU"/>
              </w:rPr>
              <w:t xml:space="preserve"> в закупках отдельных видов юридических лиц по Федеральному закону № 223-ФЗ</w:t>
            </w:r>
          </w:p>
          <w:p w14:paraId="65C642BD" w14:textId="77777777" w:rsidR="000752D4" w:rsidRPr="00EC5815" w:rsidRDefault="000752D4" w:rsidP="000752D4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12"/>
                <w:szCs w:val="24"/>
                <w:lang w:eastAsia="ru-RU"/>
              </w:rPr>
            </w:pPr>
          </w:p>
          <w:p w14:paraId="01FB31BE" w14:textId="77777777" w:rsidR="000752D4" w:rsidRPr="008774E8" w:rsidRDefault="000752D4" w:rsidP="000752D4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</w:pPr>
            <w:r w:rsidRPr="008774E8">
              <w:rPr>
                <w:rFonts w:ascii="PT Sans" w:eastAsia="Times New Roman" w:hAnsi="PT Sans" w:cs="Times New Roman"/>
                <w:b/>
                <w:sz w:val="24"/>
                <w:szCs w:val="24"/>
                <w:lang w:eastAsia="ru-RU"/>
              </w:rPr>
              <w:t xml:space="preserve">ПРОГРАММА </w:t>
            </w:r>
          </w:p>
          <w:p w14:paraId="35FE1A8B" w14:textId="77777777" w:rsidR="00736223" w:rsidRPr="00EC5815" w:rsidRDefault="00736223" w:rsidP="000752D4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8"/>
                <w:lang w:eastAsia="ru-RU"/>
              </w:rPr>
            </w:pPr>
          </w:p>
        </w:tc>
      </w:tr>
      <w:tr w:rsidR="006E74F7" w:rsidRPr="00DC6116" w14:paraId="35FE1A93" w14:textId="77777777" w:rsidTr="00DC6116">
        <w:trPr>
          <w:trHeight w:val="743"/>
        </w:trPr>
        <w:tc>
          <w:tcPr>
            <w:tcW w:w="3194" w:type="pct"/>
            <w:gridSpan w:val="2"/>
            <w:shd w:val="clear" w:color="auto" w:fill="FFFFFF" w:themeFill="background1"/>
          </w:tcPr>
          <w:p w14:paraId="68100A09" w14:textId="77777777" w:rsidR="00CD45FA" w:rsidRPr="00CD45FA" w:rsidRDefault="006E74F7" w:rsidP="00CD45FA">
            <w:pPr>
              <w:spacing w:after="0" w:line="240" w:lineRule="auto"/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</w:pPr>
            <w:r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Место проведения:</w:t>
            </w:r>
            <w:r w:rsidR="002B6DFD" w:rsidRPr="00C15908"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  <w:t xml:space="preserve"> </w:t>
            </w:r>
            <w:r w:rsidR="00C15908"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  <w:br/>
            </w:r>
            <w:r w:rsidR="00CD45FA" w:rsidRPr="00CD45FA"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  <w:t>г. Иркутск, ул. Рабочая, д. 2а/4</w:t>
            </w:r>
          </w:p>
          <w:p w14:paraId="04A38DD9" w14:textId="111DD2CC" w:rsidR="00B25790" w:rsidRDefault="00CD45FA" w:rsidP="00CD45FA">
            <w:pPr>
              <w:spacing w:after="0" w:line="240" w:lineRule="auto"/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</w:pPr>
            <w:r w:rsidRPr="00CD45FA"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  <w:t>Центр «Мой бизнес»</w:t>
            </w:r>
          </w:p>
          <w:p w14:paraId="5EBE9ABE" w14:textId="09D7D95F" w:rsidR="007E117E" w:rsidRPr="00D23547" w:rsidRDefault="007E117E" w:rsidP="00B80BF1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iCs/>
                <w:sz w:val="24"/>
                <w:szCs w:val="24"/>
                <w:lang w:eastAsia="ru-RU"/>
              </w:rPr>
            </w:pPr>
            <w:r w:rsidRPr="007E117E">
              <w:rPr>
                <w:rFonts w:ascii="Segoe UI" w:eastAsia="Times New Roman" w:hAnsi="Segoe UI" w:cs="Segoe UI"/>
                <w:b/>
                <w:bCs/>
                <w:iCs/>
                <w:sz w:val="24"/>
                <w:szCs w:val="24"/>
                <w:lang w:eastAsia="ru-RU"/>
              </w:rPr>
              <w:t xml:space="preserve">Регистрация: </w:t>
            </w:r>
            <w:hyperlink r:id="rId7" w:history="1">
              <w:r w:rsidR="005A57FC" w:rsidRPr="00D23547">
                <w:rPr>
                  <w:rStyle w:val="ac"/>
                  <w:rFonts w:ascii="Segoe UI" w:eastAsia="Times New Roman" w:hAnsi="Segoe UI" w:cs="Segoe UI"/>
                  <w:b/>
                  <w:bCs/>
                  <w:iCs/>
                  <w:color w:val="auto"/>
                  <w:sz w:val="24"/>
                  <w:szCs w:val="24"/>
                  <w:u w:val="none"/>
                  <w:lang w:eastAsia="ru-RU"/>
                </w:rPr>
                <w:t>https://clck.ru/34c8xB</w:t>
              </w:r>
            </w:hyperlink>
          </w:p>
          <w:p w14:paraId="6839E7D0" w14:textId="77777777" w:rsidR="003E058F" w:rsidRPr="003E058F" w:rsidRDefault="003E058F" w:rsidP="00B80BF1">
            <w:pPr>
              <w:spacing w:after="0" w:line="240" w:lineRule="auto"/>
              <w:rPr>
                <w:rFonts w:ascii="Segoe UI" w:eastAsia="Times New Roman" w:hAnsi="Segoe UI" w:cs="Segoe UI"/>
                <w:i/>
                <w:sz w:val="12"/>
                <w:szCs w:val="12"/>
                <w:lang w:eastAsia="ru-RU"/>
              </w:rPr>
            </w:pPr>
          </w:p>
          <w:p w14:paraId="35FE1A90" w14:textId="5F557117" w:rsidR="003E058F" w:rsidRPr="003E058F" w:rsidRDefault="003E058F" w:rsidP="00BF250C">
            <w:pPr>
              <w:spacing w:after="0" w:line="240" w:lineRule="auto"/>
              <w:rPr>
                <w:rFonts w:ascii="Segoe UI" w:eastAsia="Times New Roman" w:hAnsi="Segoe UI" w:cs="Segoe UI"/>
                <w:i/>
                <w:sz w:val="12"/>
                <w:szCs w:val="12"/>
                <w:lang w:eastAsia="ru-RU"/>
              </w:rPr>
            </w:pPr>
          </w:p>
        </w:tc>
        <w:tc>
          <w:tcPr>
            <w:tcW w:w="1806" w:type="pct"/>
            <w:shd w:val="clear" w:color="auto" w:fill="auto"/>
          </w:tcPr>
          <w:p w14:paraId="35FE1A91" w14:textId="440E13D4" w:rsidR="004456A6" w:rsidRPr="00C15908" w:rsidRDefault="00A87002" w:rsidP="004456A6">
            <w:pPr>
              <w:spacing w:after="0" w:line="240" w:lineRule="auto"/>
              <w:ind w:firstLine="3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DC6116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  </w:t>
            </w:r>
            <w:r w:rsidR="00A22C0F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  </w:t>
            </w:r>
            <w:r w:rsidR="00DC6116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     </w:t>
            </w:r>
            <w:r w:rsidR="00D55B9F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        </w:t>
            </w:r>
            <w:r w:rsidR="000A67C5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0752D4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  </w:t>
            </w:r>
            <w:r w:rsidR="00EB45DF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Дата:</w:t>
            </w:r>
            <w:r w:rsidR="00BF250C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  <w:r w:rsidR="00CD45FA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28</w:t>
            </w:r>
            <w:r w:rsidR="006B60E4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.0</w:t>
            </w:r>
            <w:r w:rsidR="00CD45FA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6</w:t>
            </w:r>
            <w:r w:rsidR="006B60E4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.202</w:t>
            </w:r>
            <w:r w:rsid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3</w:t>
            </w:r>
            <w:r w:rsidR="00EB45DF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 </w:t>
            </w:r>
          </w:p>
          <w:p w14:paraId="35FE1A92" w14:textId="444C8BF0" w:rsidR="006E74F7" w:rsidRPr="00C15908" w:rsidRDefault="004456A6" w:rsidP="00CD45FA">
            <w:pPr>
              <w:spacing w:after="0" w:line="240" w:lineRule="auto"/>
              <w:ind w:firstLine="3"/>
              <w:jc w:val="right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Время: 1</w:t>
            </w:r>
            <w:r w:rsidR="00CD45FA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4</w:t>
            </w:r>
            <w:r w:rsidR="002A7B0B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:00-1</w:t>
            </w:r>
            <w:r w:rsidR="00CD45FA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7</w:t>
            </w:r>
            <w:r w:rsidR="002B4D03" w:rsidRPr="00C1590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:00</w:t>
            </w:r>
          </w:p>
        </w:tc>
      </w:tr>
      <w:tr w:rsidR="006E74F7" w:rsidRPr="00DC6116" w14:paraId="35FE1A9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5FE1A94" w14:textId="77777777" w:rsidR="006E74F7" w:rsidRPr="00D21FC0" w:rsidRDefault="006E74F7" w:rsidP="000B38F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5FE1A95" w14:textId="77777777" w:rsidR="006E74F7" w:rsidRPr="00D21FC0" w:rsidRDefault="006E74F7" w:rsidP="000B38F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5A3D70" w:rsidRPr="00DC6116" w14:paraId="35FE1A9B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7" w14:textId="125FB007" w:rsidR="005A3D70" w:rsidRPr="00D21FC0" w:rsidRDefault="00CD45FA" w:rsidP="00C1590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13</w:t>
            </w:r>
            <w:r w:rsidR="005A3D70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:00</w:t>
            </w:r>
          </w:p>
          <w:p w14:paraId="35FE1A98" w14:textId="5E71E0E6" w:rsidR="005A3D70" w:rsidRPr="00D21FC0" w:rsidRDefault="00CD45FA" w:rsidP="005A3D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14</w:t>
            </w:r>
            <w:r w:rsidR="005A3D70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99" w14:textId="104D2E54" w:rsidR="005A3D70" w:rsidRPr="00D21FC0" w:rsidRDefault="005A3D70" w:rsidP="00FA6405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Регистрация участников</w:t>
            </w:r>
          </w:p>
          <w:p w14:paraId="35FE1A9A" w14:textId="77777777" w:rsidR="005A3D70" w:rsidRPr="00D21FC0" w:rsidRDefault="005A3D70" w:rsidP="00FA6405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24"/>
                <w:szCs w:val="24"/>
                <w:lang w:val="en-US" w:eastAsia="ru-RU"/>
              </w:rPr>
            </w:pPr>
          </w:p>
        </w:tc>
      </w:tr>
      <w:tr w:rsidR="00FE03FB" w:rsidRPr="00DC6116" w14:paraId="35FE1AA0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9C" w14:textId="0FA83A40" w:rsidR="00FE03FB" w:rsidRPr="00D21FC0" w:rsidRDefault="00911518" w:rsidP="00FE03F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33A01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="00FE03FB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</w:t>
            </w:r>
            <w:r w:rsidR="00D9347A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  <w:p w14:paraId="35FE1A9D" w14:textId="07D13E77" w:rsidR="00FE03FB" w:rsidRPr="00D21FC0" w:rsidRDefault="00CD45FA" w:rsidP="00C33A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14</w:t>
            </w:r>
            <w:r w:rsidR="00FE03FB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3A0E36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33A01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D91" w14:textId="55399861" w:rsidR="00C74D22" w:rsidRDefault="006A378B" w:rsidP="0003230C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Открытие обучающего семинара, </w:t>
            </w:r>
            <w:r w:rsidR="00727B9E"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приветственное слово представителя органа исполнительной власти</w:t>
            </w:r>
            <w:r w:rsidR="00AB5882"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</w:t>
            </w:r>
            <w:r w:rsidR="00CD45FA"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Иркутс</w:t>
            </w:r>
            <w:r w:rsidR="0077751C"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кой </w:t>
            </w:r>
            <w:r w:rsidR="00C41E62"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области</w:t>
            </w:r>
          </w:p>
          <w:p w14:paraId="0E4620C2" w14:textId="69CE2D45" w:rsidR="00C33A01" w:rsidRPr="00C33A01" w:rsidRDefault="00C33A01" w:rsidP="00C33A01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C33A01">
              <w:rPr>
                <w:rFonts w:ascii="Segoe UI" w:eastAsia="Calibri" w:hAnsi="Segoe UI" w:cs="Segoe UI"/>
                <w:b/>
                <w:sz w:val="24"/>
                <w:szCs w:val="24"/>
                <w:lang w:eastAsia="ru-RU"/>
              </w:rPr>
              <w:t>Окладникова Диляра Рамисовна</w:t>
            </w:r>
            <w:r w:rsidRPr="00C33A01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–</w:t>
            </w:r>
            <w:r w:rsidRPr="00C33A01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директор Фонда поддержки и развития предпринимательства Иркут</w:t>
            </w:r>
            <w:r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ской области Центр «Мой бизнес»</w:t>
            </w:r>
          </w:p>
          <w:p w14:paraId="164221B4" w14:textId="5E5AB069" w:rsidR="00C33A01" w:rsidRPr="00D21FC0" w:rsidRDefault="00C33A01" w:rsidP="00C33A01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C33A01">
              <w:rPr>
                <w:rFonts w:ascii="Segoe UI" w:eastAsia="Calibri" w:hAnsi="Segoe UI" w:cs="Segoe UI"/>
                <w:b/>
                <w:sz w:val="24"/>
                <w:szCs w:val="24"/>
                <w:lang w:eastAsia="ru-RU"/>
              </w:rPr>
              <w:t>Димке Ирина Николаевна</w:t>
            </w:r>
            <w:r w:rsidRPr="00C33A01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–</w:t>
            </w:r>
            <w:r w:rsidRPr="00C33A01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 xml:space="preserve"> заместитель министра по регулированию контрактной системы в сфере закупок Иркутской области</w:t>
            </w:r>
          </w:p>
          <w:p w14:paraId="35FE1A9F" w14:textId="043A377B" w:rsidR="00CD45FA" w:rsidRPr="004C1E43" w:rsidRDefault="00CD45FA" w:rsidP="00CD45FA">
            <w:pPr>
              <w:spacing w:after="0" w:line="240" w:lineRule="auto"/>
              <w:contextualSpacing/>
              <w:rPr>
                <w:rFonts w:ascii="Segoe UI" w:eastAsia="Calibri" w:hAnsi="Segoe UI" w:cs="Segoe UI"/>
                <w:sz w:val="12"/>
                <w:szCs w:val="24"/>
                <w:lang w:eastAsia="ru-RU"/>
              </w:rPr>
            </w:pPr>
          </w:p>
        </w:tc>
      </w:tr>
      <w:tr w:rsidR="00CF4204" w:rsidRPr="00DC6116" w14:paraId="35FE1AA6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1" w14:textId="5FEBEB7D" w:rsidR="00CF4204" w:rsidRPr="00D21FC0" w:rsidRDefault="00727B9E" w:rsidP="00CF420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D45FA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="00CF4204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204F98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33A01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5</w:t>
            </w:r>
          </w:p>
          <w:p w14:paraId="35FE1AA2" w14:textId="2EF9E311" w:rsidR="00CF4204" w:rsidRPr="00D21FC0" w:rsidRDefault="00CD45FA" w:rsidP="0048359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14</w:t>
            </w:r>
            <w:r w:rsidR="00CF4204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A26BBD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="00BF250C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3" w14:textId="62D07A0D" w:rsidR="00CF4204" w:rsidRPr="00D21FC0" w:rsidRDefault="00727B9E" w:rsidP="00FA6405">
            <w:pPr>
              <w:spacing w:after="0" w:line="240" w:lineRule="auto"/>
              <w:rPr>
                <w:rFonts w:ascii="Segoe UI" w:eastAsia="Calibri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Calibri" w:hAnsi="Segoe UI" w:cs="Segoe UI"/>
                <w:sz w:val="24"/>
                <w:szCs w:val="24"/>
                <w:lang w:eastAsia="ru-RU"/>
              </w:rPr>
              <w:t>«Обеспечение доступа субъектов МСП и самозанятых к закупкам крупнейших заказчиков, программа «выращивания» поставщиков, в том числе с использованием механизма заключения «офсетных» договоров»</w:t>
            </w:r>
          </w:p>
          <w:p w14:paraId="18FF923B" w14:textId="31DC5AA4" w:rsidR="00B135DE" w:rsidRPr="00D21FC0" w:rsidRDefault="00C148D1" w:rsidP="00FA640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lang w:eastAsia="ru-RU"/>
              </w:rPr>
              <w:t>Быков Андрей Сергеевич</w:t>
            </w:r>
            <w:r w:rsidR="00543C16" w:rsidRPr="00D21FC0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–</w:t>
            </w:r>
            <w:r w:rsidR="00BF250C"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Дирекци</w:t>
            </w:r>
            <w:r w:rsidR="00BF250C"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я</w:t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оценки и мониторинга соответствия </w:t>
            </w:r>
            <w:r w:rsidR="0077751C"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АО «Корпорация «МСП»</w:t>
            </w:r>
          </w:p>
          <w:p w14:paraId="35FE1AA5" w14:textId="640D96E4" w:rsidR="00E510EB" w:rsidRPr="004C1E43" w:rsidRDefault="00E510EB" w:rsidP="00FA6405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2"/>
                <w:szCs w:val="24"/>
                <w:lang w:eastAsia="ru-RU"/>
              </w:rPr>
            </w:pPr>
          </w:p>
        </w:tc>
      </w:tr>
      <w:tr w:rsidR="00FF60A8" w:rsidRPr="00DC6116" w14:paraId="35FE1AB4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AD" w14:textId="597C4A2A" w:rsidR="00FF60A8" w:rsidRPr="00D21FC0" w:rsidRDefault="00FF60A8" w:rsidP="00FF60A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D45FA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</w:t>
            </w:r>
            <w:r w:rsidR="00A26BBD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4</w:t>
            </w:r>
            <w:r w:rsidR="00BF250C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  <w:p w14:paraId="35FE1AAE" w14:textId="7690DCE5" w:rsidR="00FF60A8" w:rsidRPr="00D21FC0" w:rsidRDefault="00FF60A8" w:rsidP="00CD45F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</w:t>
            </w:r>
            <w:r w:rsidR="00CD45FA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6:</w:t>
            </w:r>
            <w:r w:rsidR="00A26BBD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  <w:r w:rsidR="00BF250C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AF" w14:textId="77777777" w:rsidR="00FF60A8" w:rsidRPr="00D21FC0" w:rsidRDefault="00FF60A8" w:rsidP="00FF60A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Открытый диалог: Крупнейшие заказчики – Поставщики МСП </w:t>
            </w:r>
          </w:p>
          <w:p w14:paraId="5CA04CAE" w14:textId="10BD8679" w:rsidR="007E117E" w:rsidRPr="00D21FC0" w:rsidRDefault="007E117E" w:rsidP="00FF60A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  <w:t>Представители крупнейших заказчиков</w:t>
            </w:r>
          </w:p>
          <w:p w14:paraId="3ECC183F" w14:textId="77777777" w:rsidR="00BF250C" w:rsidRPr="004C1E43" w:rsidRDefault="00BF250C" w:rsidP="0087385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color w:val="000000"/>
                <w:sz w:val="12"/>
                <w:szCs w:val="24"/>
                <w:lang w:eastAsia="ru-RU"/>
              </w:rPr>
            </w:pPr>
          </w:p>
          <w:p w14:paraId="18EA88FE" w14:textId="3C7DD4E2" w:rsidR="00973716" w:rsidRDefault="004C1E43" w:rsidP="0087385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lang w:eastAsia="ru-RU"/>
              </w:rPr>
              <w:t xml:space="preserve">Ким Руслан Эдуардович </w:t>
            </w:r>
            <w:r w:rsidRPr="004C1E4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директор обособленного подразделения АО «ГСПИ»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в г. Иркутск (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Госкорпорация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«Росатом)</w:t>
            </w:r>
          </w:p>
          <w:p w14:paraId="4FE15D99" w14:textId="2147D024" w:rsidR="004C1E43" w:rsidRDefault="004C1E43" w:rsidP="004C1E43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lang w:eastAsia="ru-RU"/>
              </w:rPr>
              <w:t xml:space="preserve">Дарашкевич Дарья Борисовна </w:t>
            </w:r>
            <w:r w:rsidRPr="004C1E4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начальник сметно-договорного отдела АО «ГСПИ» 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в г. Иркутск (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Госкорпорация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«Росатом)</w:t>
            </w:r>
          </w:p>
          <w:p w14:paraId="4D811572" w14:textId="2850215C" w:rsidR="008D09F8" w:rsidRPr="008D09F8" w:rsidRDefault="008D09F8" w:rsidP="008D09F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8D09F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Дмитриев Сергей Иванович</w:t>
            </w:r>
            <w:r w:rsidRPr="008D09F8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– н</w:t>
            </w:r>
            <w:r w:rsidRPr="008D09F8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ачальник Восточно-Сибирского центра организации закупок </w:t>
            </w: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ОАО «РЖД»</w:t>
            </w:r>
          </w:p>
          <w:p w14:paraId="62EB3DD5" w14:textId="356E3DA6" w:rsidR="003E2138" w:rsidRPr="00D21FC0" w:rsidRDefault="008D09F8" w:rsidP="008D09F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i/>
                <w:sz w:val="24"/>
                <w:szCs w:val="24"/>
                <w:lang w:eastAsia="ru-RU"/>
              </w:rPr>
            </w:pPr>
            <w:r w:rsidRPr="008D09F8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Другова Елена Анатольевна</w:t>
            </w:r>
            <w:r w:rsidRPr="008D09F8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– н</w:t>
            </w:r>
            <w:r w:rsidRPr="008D09F8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 xml:space="preserve">ачальник сектора маркетинга Восточно-Сибирской дирекции снабжения </w:t>
            </w:r>
            <w:r w:rsidR="003E2138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ОАО «РЖД»</w:t>
            </w:r>
          </w:p>
          <w:p w14:paraId="65BE8DED" w14:textId="77777777" w:rsidR="00A673C5" w:rsidRPr="00722183" w:rsidRDefault="00A673C5" w:rsidP="00A673C5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722183">
              <w:rPr>
                <w:rFonts w:ascii="Segoe UI" w:eastAsia="Times New Roman" w:hAnsi="Segoe UI" w:cs="Segoe UI"/>
                <w:b/>
                <w:color w:val="000000"/>
                <w:sz w:val="24"/>
                <w:szCs w:val="24"/>
                <w:lang w:eastAsia="ru-RU"/>
              </w:rPr>
              <w:t xml:space="preserve">Дмитриев Владимир Владимирович </w:t>
            </w:r>
            <w:r w:rsidRPr="0072218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– руководитель дирекции по работе </w:t>
            </w:r>
            <w:r w:rsidRPr="00722183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br/>
              <w:t>с поставщиками и органами власти Дивизиона снабжения ПАО «Интер РАО»</w:t>
            </w:r>
          </w:p>
          <w:p w14:paraId="35FE1AB3" w14:textId="628F56BD" w:rsidR="00CF1864" w:rsidRPr="004C1E43" w:rsidRDefault="00CF1864" w:rsidP="00A26BBD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12"/>
                <w:szCs w:val="12"/>
                <w:lang w:eastAsia="ru-RU"/>
              </w:rPr>
            </w:pPr>
          </w:p>
        </w:tc>
      </w:tr>
      <w:tr w:rsidR="007E117E" w:rsidRPr="00DC6116" w14:paraId="09BFE3D5" w14:textId="77777777" w:rsidTr="00DC6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61E604" w14:textId="2D2DD807" w:rsidR="007E117E" w:rsidRPr="00D21FC0" w:rsidRDefault="00CD45FA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16</w:t>
            </w:r>
            <w:r w:rsidR="007E117E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:00</w:t>
            </w:r>
          </w:p>
          <w:p w14:paraId="61E57A11" w14:textId="7527F0C9" w:rsidR="007E117E" w:rsidRPr="00D21FC0" w:rsidRDefault="00CD45FA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16</w:t>
            </w:r>
            <w:r w:rsidR="007E117E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A04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Особенности участия в закупках по 223-ФЗ в 2023 году:</w:t>
            </w:r>
          </w:p>
          <w:p w14:paraId="2215D9AE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</w:p>
          <w:p w14:paraId="3B4CB3F7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lastRenderedPageBreak/>
              <w:t>– Что нужно для первого выхода на рынок закупок: требования законодательства, анализ практики, поиск закупок, чек-лист поставщика</w:t>
            </w:r>
          </w:p>
          <w:p w14:paraId="08A0D6B6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Состав документации, особенности подачи заявки на участие</w:t>
            </w:r>
          </w:p>
          <w:p w14:paraId="1D59BEA3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Участие в закупках самозанятых граждан</w:t>
            </w:r>
          </w:p>
          <w:p w14:paraId="16F347BD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Изменения 2023 года: риски и возможности</w:t>
            </w:r>
          </w:p>
          <w:p w14:paraId="0E13CCF1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Анализ часто возникающих ошибок и рекомендации для начинающих поставщиков</w:t>
            </w:r>
          </w:p>
          <w:p w14:paraId="6CEC84CC" w14:textId="77777777" w:rsidR="007E117E" w:rsidRPr="00D21FC0" w:rsidRDefault="007E117E" w:rsidP="007E117E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Кузнецов Александр Владимирович </w:t>
            </w:r>
            <w:r w:rsidRPr="00D21FC0">
              <w:rPr>
                <w:rFonts w:ascii="Segoe UI" w:eastAsia="Times New Roman" w:hAnsi="Segoe UI" w:cs="Segoe UI"/>
                <w:bCs/>
                <w:sz w:val="24"/>
                <w:szCs w:val="24"/>
                <w:lang w:eastAsia="ru-RU"/>
              </w:rPr>
              <w:t>– преподаватель-практик, эксперт-консультант по закупкам, независимый эксперт, аккредитованный Минюстом РФ, уполномоченный на проведение независимой антикоррупционной экспертизы нормативно-правовых актов.</w:t>
            </w:r>
          </w:p>
          <w:p w14:paraId="3B88CA26" w14:textId="166A200F" w:rsidR="00060BCE" w:rsidRPr="00D21FC0" w:rsidRDefault="00060BCE" w:rsidP="007E117E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</w:p>
        </w:tc>
      </w:tr>
      <w:tr w:rsidR="007E117E" w:rsidRPr="00DC6116" w14:paraId="35FE1ABB" w14:textId="77777777" w:rsidTr="007C2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5" w14:textId="65DA126D" w:rsidR="007E117E" w:rsidRPr="00D21FC0" w:rsidRDefault="007E117E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lastRenderedPageBreak/>
              <w:t>1</w:t>
            </w:r>
            <w:r w:rsidR="00CD45FA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6</w:t>
            </w: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:20</w:t>
            </w:r>
          </w:p>
          <w:p w14:paraId="35FE1AB6" w14:textId="2FC668C4" w:rsidR="007E117E" w:rsidRPr="00D21FC0" w:rsidRDefault="00CD45FA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16</w:t>
            </w:r>
            <w:r w:rsidR="007E117E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54C3" w14:textId="77777777" w:rsidR="007E117E" w:rsidRPr="00D21FC0" w:rsidRDefault="007E117E" w:rsidP="007E117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Работа на электронных торговых площадках.</w:t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167D95" w14:textId="77777777" w:rsidR="007E117E" w:rsidRPr="00D21FC0" w:rsidRDefault="007E117E" w:rsidP="007E117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Открытый диалог: ЭТП – Поставщики МСП</w:t>
            </w:r>
          </w:p>
          <w:p w14:paraId="6BDC6E34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</w:p>
          <w:p w14:paraId="027CC01F" w14:textId="77777777" w:rsidR="007E117E" w:rsidRPr="00D21FC0" w:rsidRDefault="007E117E" w:rsidP="007E117E">
            <w:pPr>
              <w:spacing w:after="0"/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>Услуги и сервисы для поставщиков</w:t>
            </w:r>
          </w:p>
          <w:p w14:paraId="06E3293A" w14:textId="77777777" w:rsidR="007E117E" w:rsidRPr="00D21FC0" w:rsidRDefault="007E117E" w:rsidP="007E117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B13FE2" w14:textId="3669BCFB" w:rsidR="007E117E" w:rsidRPr="00D21FC0" w:rsidRDefault="007E117E" w:rsidP="00D23547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b/>
                <w:sz w:val="24"/>
                <w:szCs w:val="24"/>
                <w:lang w:eastAsia="ru-RU"/>
              </w:rPr>
              <w:t xml:space="preserve">Кузнецов Александр Владимирович </w:t>
            </w: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– главный эксперт Учебного центра </w:t>
            </w: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АО «ТЭК-Торг»</w:t>
            </w:r>
          </w:p>
          <w:p w14:paraId="35FE1ABA" w14:textId="5A60166F" w:rsidR="007E117E" w:rsidRPr="00D21FC0" w:rsidRDefault="007E117E" w:rsidP="007E117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</w:p>
        </w:tc>
      </w:tr>
      <w:tr w:rsidR="007E117E" w:rsidRPr="00DC6116" w14:paraId="35FE1ABF" w14:textId="77777777" w:rsidTr="00970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5FE1ABC" w14:textId="38C6ECEB" w:rsidR="007E117E" w:rsidRPr="00D21FC0" w:rsidRDefault="004F68C0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16</w:t>
            </w:r>
            <w:r w:rsidR="007E117E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:40</w:t>
            </w:r>
          </w:p>
          <w:p w14:paraId="35FE1ABD" w14:textId="17E0A7E8" w:rsidR="007E117E" w:rsidRPr="00D21FC0" w:rsidRDefault="004F68C0" w:rsidP="007E117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17:</w:t>
            </w:r>
            <w:r w:rsidR="007E117E" w:rsidRPr="00D21FC0">
              <w:rPr>
                <w:rFonts w:ascii="Segoe UI" w:eastAsia="Times New Roman" w:hAnsi="Segoe UI" w:cs="Segoe UI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1ABE" w14:textId="253CE780" w:rsidR="007E117E" w:rsidRPr="00D21FC0" w:rsidRDefault="007E117E" w:rsidP="007E117E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D21FC0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Живое общение участников и спикеров, создание круга знакомых, ответы на вопросы предпринимателей.</w:t>
            </w:r>
          </w:p>
        </w:tc>
      </w:tr>
    </w:tbl>
    <w:p w14:paraId="35FE1AC0" w14:textId="77777777" w:rsidR="00486499" w:rsidRDefault="00486499" w:rsidP="002A5664">
      <w:pPr>
        <w:rPr>
          <w:rFonts w:ascii="Times New Roman" w:hAnsi="Times New Roman" w:cs="Times New Roman"/>
          <w:sz w:val="28"/>
          <w:szCs w:val="28"/>
        </w:rPr>
      </w:pPr>
    </w:p>
    <w:p w14:paraId="6F1D1719" w14:textId="77777777" w:rsidR="007E117E" w:rsidRDefault="007E117E" w:rsidP="002A5664">
      <w:pPr>
        <w:rPr>
          <w:rFonts w:ascii="Times New Roman" w:hAnsi="Times New Roman" w:cs="Times New Roman"/>
          <w:sz w:val="28"/>
          <w:szCs w:val="28"/>
        </w:rPr>
      </w:pPr>
    </w:p>
    <w:p w14:paraId="4940038C" w14:textId="5A333F56" w:rsidR="007E117E" w:rsidRPr="00DC6116" w:rsidRDefault="007E117E" w:rsidP="002A5664">
      <w:pPr>
        <w:rPr>
          <w:rFonts w:ascii="Times New Roman" w:hAnsi="Times New Roman" w:cs="Times New Roman"/>
          <w:sz w:val="28"/>
          <w:szCs w:val="28"/>
        </w:rPr>
      </w:pPr>
    </w:p>
    <w:sectPr w:rsidR="007E117E" w:rsidRPr="00DC6116" w:rsidSect="002A566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5E3A4" w14:textId="77777777" w:rsidR="0025328A" w:rsidRDefault="0025328A" w:rsidP="009A79CF">
      <w:pPr>
        <w:spacing w:after="0" w:line="240" w:lineRule="auto"/>
      </w:pPr>
      <w:r>
        <w:separator/>
      </w:r>
    </w:p>
  </w:endnote>
  <w:endnote w:type="continuationSeparator" w:id="0">
    <w:p w14:paraId="33AECC8C" w14:textId="77777777" w:rsidR="0025328A" w:rsidRDefault="0025328A" w:rsidP="009A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ans">
    <w:altName w:val="Calibri"/>
    <w:charset w:val="CC"/>
    <w:family w:val="swiss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7F1DC" w14:textId="77777777" w:rsidR="0025328A" w:rsidRDefault="0025328A" w:rsidP="009A79CF">
      <w:pPr>
        <w:spacing w:after="0" w:line="240" w:lineRule="auto"/>
      </w:pPr>
      <w:r>
        <w:separator/>
      </w:r>
    </w:p>
  </w:footnote>
  <w:footnote w:type="continuationSeparator" w:id="0">
    <w:p w14:paraId="61AE0B27" w14:textId="77777777" w:rsidR="0025328A" w:rsidRDefault="0025328A" w:rsidP="009A79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F7"/>
    <w:rsid w:val="00000834"/>
    <w:rsid w:val="00015107"/>
    <w:rsid w:val="000209A0"/>
    <w:rsid w:val="00022D55"/>
    <w:rsid w:val="00024889"/>
    <w:rsid w:val="0002558E"/>
    <w:rsid w:val="0003230C"/>
    <w:rsid w:val="00035BEC"/>
    <w:rsid w:val="00035EC3"/>
    <w:rsid w:val="00036893"/>
    <w:rsid w:val="000413C3"/>
    <w:rsid w:val="00041F54"/>
    <w:rsid w:val="000427C2"/>
    <w:rsid w:val="00043716"/>
    <w:rsid w:val="00046CE6"/>
    <w:rsid w:val="00060BCE"/>
    <w:rsid w:val="00062837"/>
    <w:rsid w:val="0006552D"/>
    <w:rsid w:val="00071E88"/>
    <w:rsid w:val="000752D4"/>
    <w:rsid w:val="000764AE"/>
    <w:rsid w:val="00084C97"/>
    <w:rsid w:val="000900DE"/>
    <w:rsid w:val="000A0AF7"/>
    <w:rsid w:val="000A28FF"/>
    <w:rsid w:val="000A40C3"/>
    <w:rsid w:val="000A67C5"/>
    <w:rsid w:val="000B57D2"/>
    <w:rsid w:val="000C0B13"/>
    <w:rsid w:val="000C73B2"/>
    <w:rsid w:val="000D2837"/>
    <w:rsid w:val="000D4196"/>
    <w:rsid w:val="000D4588"/>
    <w:rsid w:val="000D4A18"/>
    <w:rsid w:val="000E35C0"/>
    <w:rsid w:val="000F24B7"/>
    <w:rsid w:val="000F3729"/>
    <w:rsid w:val="000F3D80"/>
    <w:rsid w:val="000F5A02"/>
    <w:rsid w:val="001003CB"/>
    <w:rsid w:val="00105092"/>
    <w:rsid w:val="00120B2E"/>
    <w:rsid w:val="00122256"/>
    <w:rsid w:val="001276E9"/>
    <w:rsid w:val="0013542E"/>
    <w:rsid w:val="00136C84"/>
    <w:rsid w:val="0014428C"/>
    <w:rsid w:val="0015282B"/>
    <w:rsid w:val="001620E8"/>
    <w:rsid w:val="001625FE"/>
    <w:rsid w:val="00172543"/>
    <w:rsid w:val="0017595F"/>
    <w:rsid w:val="00175CC2"/>
    <w:rsid w:val="0018278E"/>
    <w:rsid w:val="001842B3"/>
    <w:rsid w:val="0018555A"/>
    <w:rsid w:val="00186C88"/>
    <w:rsid w:val="00187C16"/>
    <w:rsid w:val="001903A7"/>
    <w:rsid w:val="0019635F"/>
    <w:rsid w:val="001A56EC"/>
    <w:rsid w:val="001B31EF"/>
    <w:rsid w:val="001B6C34"/>
    <w:rsid w:val="001B6DCE"/>
    <w:rsid w:val="001C28BB"/>
    <w:rsid w:val="001C4FD6"/>
    <w:rsid w:val="001F20A2"/>
    <w:rsid w:val="00200779"/>
    <w:rsid w:val="00204F98"/>
    <w:rsid w:val="0020675C"/>
    <w:rsid w:val="00215EED"/>
    <w:rsid w:val="0021646E"/>
    <w:rsid w:val="002214D1"/>
    <w:rsid w:val="00226279"/>
    <w:rsid w:val="002320FD"/>
    <w:rsid w:val="002357FB"/>
    <w:rsid w:val="00242F1B"/>
    <w:rsid w:val="00244080"/>
    <w:rsid w:val="002468C5"/>
    <w:rsid w:val="0025281A"/>
    <w:rsid w:val="0025328A"/>
    <w:rsid w:val="00255B40"/>
    <w:rsid w:val="002619D8"/>
    <w:rsid w:val="00267ED9"/>
    <w:rsid w:val="002735FA"/>
    <w:rsid w:val="00283B0B"/>
    <w:rsid w:val="00286436"/>
    <w:rsid w:val="00290FC9"/>
    <w:rsid w:val="00294344"/>
    <w:rsid w:val="002A5664"/>
    <w:rsid w:val="002A7B0B"/>
    <w:rsid w:val="002B045F"/>
    <w:rsid w:val="002B29BB"/>
    <w:rsid w:val="002B4D03"/>
    <w:rsid w:val="002B6DFD"/>
    <w:rsid w:val="002C67EA"/>
    <w:rsid w:val="002C69EE"/>
    <w:rsid w:val="002E01FE"/>
    <w:rsid w:val="002F1247"/>
    <w:rsid w:val="002F2123"/>
    <w:rsid w:val="002F2E3A"/>
    <w:rsid w:val="002F44B2"/>
    <w:rsid w:val="002F4AE2"/>
    <w:rsid w:val="002F5C3A"/>
    <w:rsid w:val="002F5DC5"/>
    <w:rsid w:val="00300B1B"/>
    <w:rsid w:val="003072BF"/>
    <w:rsid w:val="00311AF5"/>
    <w:rsid w:val="00312C42"/>
    <w:rsid w:val="00314D7D"/>
    <w:rsid w:val="003365FC"/>
    <w:rsid w:val="003374BB"/>
    <w:rsid w:val="00345268"/>
    <w:rsid w:val="00345C96"/>
    <w:rsid w:val="003508FB"/>
    <w:rsid w:val="0035450C"/>
    <w:rsid w:val="00355A12"/>
    <w:rsid w:val="00372CA3"/>
    <w:rsid w:val="00373150"/>
    <w:rsid w:val="00373C39"/>
    <w:rsid w:val="00381E54"/>
    <w:rsid w:val="00382526"/>
    <w:rsid w:val="00386021"/>
    <w:rsid w:val="00390658"/>
    <w:rsid w:val="003A0E36"/>
    <w:rsid w:val="003B58AE"/>
    <w:rsid w:val="003B5A59"/>
    <w:rsid w:val="003B61EB"/>
    <w:rsid w:val="003B7480"/>
    <w:rsid w:val="003C0E7D"/>
    <w:rsid w:val="003C4871"/>
    <w:rsid w:val="003C592C"/>
    <w:rsid w:val="003C5E6D"/>
    <w:rsid w:val="003D21FF"/>
    <w:rsid w:val="003D48A5"/>
    <w:rsid w:val="003D51D7"/>
    <w:rsid w:val="003D5808"/>
    <w:rsid w:val="003E058F"/>
    <w:rsid w:val="003E2138"/>
    <w:rsid w:val="003F2858"/>
    <w:rsid w:val="003F2A14"/>
    <w:rsid w:val="003F4E7E"/>
    <w:rsid w:val="00400E94"/>
    <w:rsid w:val="00407A2A"/>
    <w:rsid w:val="004102C8"/>
    <w:rsid w:val="00413A31"/>
    <w:rsid w:val="00416649"/>
    <w:rsid w:val="00421D44"/>
    <w:rsid w:val="00440DCD"/>
    <w:rsid w:val="004456A6"/>
    <w:rsid w:val="00445773"/>
    <w:rsid w:val="00452B94"/>
    <w:rsid w:val="0045495D"/>
    <w:rsid w:val="004561C8"/>
    <w:rsid w:val="00460080"/>
    <w:rsid w:val="00464299"/>
    <w:rsid w:val="0046541C"/>
    <w:rsid w:val="00472294"/>
    <w:rsid w:val="00472E95"/>
    <w:rsid w:val="00477637"/>
    <w:rsid w:val="00483597"/>
    <w:rsid w:val="00486499"/>
    <w:rsid w:val="00497ED3"/>
    <w:rsid w:val="004A675E"/>
    <w:rsid w:val="004B005C"/>
    <w:rsid w:val="004B4137"/>
    <w:rsid w:val="004C1E43"/>
    <w:rsid w:val="004C3C56"/>
    <w:rsid w:val="004C784D"/>
    <w:rsid w:val="004E19B7"/>
    <w:rsid w:val="004E416A"/>
    <w:rsid w:val="004E59FD"/>
    <w:rsid w:val="004F6188"/>
    <w:rsid w:val="004F68C0"/>
    <w:rsid w:val="005014CD"/>
    <w:rsid w:val="005062FF"/>
    <w:rsid w:val="00511A5F"/>
    <w:rsid w:val="00516F85"/>
    <w:rsid w:val="00522FDD"/>
    <w:rsid w:val="00532C2B"/>
    <w:rsid w:val="005409F9"/>
    <w:rsid w:val="005418FF"/>
    <w:rsid w:val="00543C16"/>
    <w:rsid w:val="005448DA"/>
    <w:rsid w:val="00547E47"/>
    <w:rsid w:val="00550DD9"/>
    <w:rsid w:val="00554020"/>
    <w:rsid w:val="0056016E"/>
    <w:rsid w:val="005619E1"/>
    <w:rsid w:val="00561C4F"/>
    <w:rsid w:val="0058792C"/>
    <w:rsid w:val="005A3D70"/>
    <w:rsid w:val="005A4651"/>
    <w:rsid w:val="005A57FC"/>
    <w:rsid w:val="005A5C70"/>
    <w:rsid w:val="005B1F5E"/>
    <w:rsid w:val="005B3AD1"/>
    <w:rsid w:val="005B4E9F"/>
    <w:rsid w:val="005C5AC6"/>
    <w:rsid w:val="005C6C8D"/>
    <w:rsid w:val="005D0D37"/>
    <w:rsid w:val="005D1BB6"/>
    <w:rsid w:val="005D7305"/>
    <w:rsid w:val="005E1AC3"/>
    <w:rsid w:val="005E4152"/>
    <w:rsid w:val="005F20E3"/>
    <w:rsid w:val="005F4345"/>
    <w:rsid w:val="005F4D2D"/>
    <w:rsid w:val="005F775D"/>
    <w:rsid w:val="00602A9E"/>
    <w:rsid w:val="00603339"/>
    <w:rsid w:val="00611ECF"/>
    <w:rsid w:val="006122BF"/>
    <w:rsid w:val="00621081"/>
    <w:rsid w:val="006342FB"/>
    <w:rsid w:val="00634769"/>
    <w:rsid w:val="00641896"/>
    <w:rsid w:val="00647C58"/>
    <w:rsid w:val="0066223F"/>
    <w:rsid w:val="00663373"/>
    <w:rsid w:val="006640BF"/>
    <w:rsid w:val="00672570"/>
    <w:rsid w:val="00677D50"/>
    <w:rsid w:val="00681FC1"/>
    <w:rsid w:val="006821C9"/>
    <w:rsid w:val="006A2BDB"/>
    <w:rsid w:val="006A378B"/>
    <w:rsid w:val="006A6A6C"/>
    <w:rsid w:val="006B072C"/>
    <w:rsid w:val="006B60E4"/>
    <w:rsid w:val="006C228E"/>
    <w:rsid w:val="006C29A7"/>
    <w:rsid w:val="006C427B"/>
    <w:rsid w:val="006D3B1F"/>
    <w:rsid w:val="006D586C"/>
    <w:rsid w:val="006D5CFB"/>
    <w:rsid w:val="006D6ED2"/>
    <w:rsid w:val="006E21FD"/>
    <w:rsid w:val="006E58F9"/>
    <w:rsid w:val="006E7152"/>
    <w:rsid w:val="006E74F7"/>
    <w:rsid w:val="006E7519"/>
    <w:rsid w:val="006F5049"/>
    <w:rsid w:val="00705393"/>
    <w:rsid w:val="0070657F"/>
    <w:rsid w:val="0071553C"/>
    <w:rsid w:val="00722649"/>
    <w:rsid w:val="00727B9E"/>
    <w:rsid w:val="00730CF0"/>
    <w:rsid w:val="00733921"/>
    <w:rsid w:val="00736223"/>
    <w:rsid w:val="00737824"/>
    <w:rsid w:val="00737F2F"/>
    <w:rsid w:val="00742B36"/>
    <w:rsid w:val="0075729E"/>
    <w:rsid w:val="0075795E"/>
    <w:rsid w:val="0077423F"/>
    <w:rsid w:val="0077562B"/>
    <w:rsid w:val="0077751C"/>
    <w:rsid w:val="00783EB5"/>
    <w:rsid w:val="00784C34"/>
    <w:rsid w:val="007909E5"/>
    <w:rsid w:val="00792F36"/>
    <w:rsid w:val="00797520"/>
    <w:rsid w:val="00797AC9"/>
    <w:rsid w:val="007A42DC"/>
    <w:rsid w:val="007A4B01"/>
    <w:rsid w:val="007B3135"/>
    <w:rsid w:val="007C2B4F"/>
    <w:rsid w:val="007C36E2"/>
    <w:rsid w:val="007D0061"/>
    <w:rsid w:val="007D495F"/>
    <w:rsid w:val="007E0291"/>
    <w:rsid w:val="007E117E"/>
    <w:rsid w:val="007E14AE"/>
    <w:rsid w:val="007E1F6C"/>
    <w:rsid w:val="007E3368"/>
    <w:rsid w:val="007E3E0B"/>
    <w:rsid w:val="007E7892"/>
    <w:rsid w:val="007F099E"/>
    <w:rsid w:val="007F32AF"/>
    <w:rsid w:val="007F65AB"/>
    <w:rsid w:val="008022BD"/>
    <w:rsid w:val="00803512"/>
    <w:rsid w:val="00823042"/>
    <w:rsid w:val="0083388C"/>
    <w:rsid w:val="00836DBC"/>
    <w:rsid w:val="00837662"/>
    <w:rsid w:val="0084432F"/>
    <w:rsid w:val="00845FB6"/>
    <w:rsid w:val="008464DB"/>
    <w:rsid w:val="008618D7"/>
    <w:rsid w:val="00870522"/>
    <w:rsid w:val="00871B39"/>
    <w:rsid w:val="00873857"/>
    <w:rsid w:val="00880643"/>
    <w:rsid w:val="00881F9E"/>
    <w:rsid w:val="008835BC"/>
    <w:rsid w:val="0088644C"/>
    <w:rsid w:val="008869DF"/>
    <w:rsid w:val="008942F6"/>
    <w:rsid w:val="008955FB"/>
    <w:rsid w:val="008B1E6A"/>
    <w:rsid w:val="008B3F6F"/>
    <w:rsid w:val="008C0BD7"/>
    <w:rsid w:val="008C3D4E"/>
    <w:rsid w:val="008C74FF"/>
    <w:rsid w:val="008D09F8"/>
    <w:rsid w:val="008D2FFC"/>
    <w:rsid w:val="008D54D0"/>
    <w:rsid w:val="008E47D9"/>
    <w:rsid w:val="008F173E"/>
    <w:rsid w:val="008F18D0"/>
    <w:rsid w:val="008F4D83"/>
    <w:rsid w:val="008F5636"/>
    <w:rsid w:val="009031F1"/>
    <w:rsid w:val="00906D27"/>
    <w:rsid w:val="00907179"/>
    <w:rsid w:val="009113C9"/>
    <w:rsid w:val="00911518"/>
    <w:rsid w:val="009117C6"/>
    <w:rsid w:val="009172F1"/>
    <w:rsid w:val="00923237"/>
    <w:rsid w:val="0092541B"/>
    <w:rsid w:val="00931C5B"/>
    <w:rsid w:val="00932694"/>
    <w:rsid w:val="00942633"/>
    <w:rsid w:val="009449BB"/>
    <w:rsid w:val="009473DB"/>
    <w:rsid w:val="00955497"/>
    <w:rsid w:val="00965A78"/>
    <w:rsid w:val="00966AE3"/>
    <w:rsid w:val="00967B3A"/>
    <w:rsid w:val="009700C1"/>
    <w:rsid w:val="009706C5"/>
    <w:rsid w:val="00973716"/>
    <w:rsid w:val="00973FE0"/>
    <w:rsid w:val="00985779"/>
    <w:rsid w:val="00990F86"/>
    <w:rsid w:val="009939E4"/>
    <w:rsid w:val="00995485"/>
    <w:rsid w:val="009A79CF"/>
    <w:rsid w:val="009B7B4C"/>
    <w:rsid w:val="009C4BA7"/>
    <w:rsid w:val="009C6A1B"/>
    <w:rsid w:val="009C7FB8"/>
    <w:rsid w:val="009D32AF"/>
    <w:rsid w:val="009D57DA"/>
    <w:rsid w:val="009E0A25"/>
    <w:rsid w:val="009E3F37"/>
    <w:rsid w:val="009E591B"/>
    <w:rsid w:val="009E6096"/>
    <w:rsid w:val="009F7C93"/>
    <w:rsid w:val="00A00B7A"/>
    <w:rsid w:val="00A0110E"/>
    <w:rsid w:val="00A10F39"/>
    <w:rsid w:val="00A17DAB"/>
    <w:rsid w:val="00A2119D"/>
    <w:rsid w:val="00A22C0F"/>
    <w:rsid w:val="00A269F9"/>
    <w:rsid w:val="00A26BBD"/>
    <w:rsid w:val="00A27ACA"/>
    <w:rsid w:val="00A32F9B"/>
    <w:rsid w:val="00A36571"/>
    <w:rsid w:val="00A421AB"/>
    <w:rsid w:val="00A4271E"/>
    <w:rsid w:val="00A42EB5"/>
    <w:rsid w:val="00A4393F"/>
    <w:rsid w:val="00A457C0"/>
    <w:rsid w:val="00A508EE"/>
    <w:rsid w:val="00A51CEF"/>
    <w:rsid w:val="00A573ED"/>
    <w:rsid w:val="00A63CC5"/>
    <w:rsid w:val="00A673C5"/>
    <w:rsid w:val="00A73923"/>
    <w:rsid w:val="00A750E4"/>
    <w:rsid w:val="00A75F98"/>
    <w:rsid w:val="00A76835"/>
    <w:rsid w:val="00A82AEA"/>
    <w:rsid w:val="00A86B84"/>
    <w:rsid w:val="00A87002"/>
    <w:rsid w:val="00A91650"/>
    <w:rsid w:val="00A971DF"/>
    <w:rsid w:val="00AA145F"/>
    <w:rsid w:val="00AA4C25"/>
    <w:rsid w:val="00AB3E64"/>
    <w:rsid w:val="00AB51A2"/>
    <w:rsid w:val="00AB5882"/>
    <w:rsid w:val="00AC1177"/>
    <w:rsid w:val="00AC4D53"/>
    <w:rsid w:val="00AD54B3"/>
    <w:rsid w:val="00AE050B"/>
    <w:rsid w:val="00AE1E2B"/>
    <w:rsid w:val="00AE4FF2"/>
    <w:rsid w:val="00B1091C"/>
    <w:rsid w:val="00B10B29"/>
    <w:rsid w:val="00B135DE"/>
    <w:rsid w:val="00B16DB6"/>
    <w:rsid w:val="00B248E0"/>
    <w:rsid w:val="00B25790"/>
    <w:rsid w:val="00B25D01"/>
    <w:rsid w:val="00B2782F"/>
    <w:rsid w:val="00B51909"/>
    <w:rsid w:val="00B53B2C"/>
    <w:rsid w:val="00B5672E"/>
    <w:rsid w:val="00B57137"/>
    <w:rsid w:val="00B638D8"/>
    <w:rsid w:val="00B63BD3"/>
    <w:rsid w:val="00B63F1C"/>
    <w:rsid w:val="00B752EB"/>
    <w:rsid w:val="00B7609A"/>
    <w:rsid w:val="00B777C4"/>
    <w:rsid w:val="00B80BF1"/>
    <w:rsid w:val="00B82FBA"/>
    <w:rsid w:val="00B9227B"/>
    <w:rsid w:val="00B96A5D"/>
    <w:rsid w:val="00BA3690"/>
    <w:rsid w:val="00BB0099"/>
    <w:rsid w:val="00BD125A"/>
    <w:rsid w:val="00BD36A3"/>
    <w:rsid w:val="00BD4A9D"/>
    <w:rsid w:val="00BD4CB1"/>
    <w:rsid w:val="00BD69CA"/>
    <w:rsid w:val="00BE03DD"/>
    <w:rsid w:val="00BE043E"/>
    <w:rsid w:val="00BF250C"/>
    <w:rsid w:val="00C148D1"/>
    <w:rsid w:val="00C151D1"/>
    <w:rsid w:val="00C15908"/>
    <w:rsid w:val="00C25959"/>
    <w:rsid w:val="00C26E04"/>
    <w:rsid w:val="00C31E3B"/>
    <w:rsid w:val="00C32207"/>
    <w:rsid w:val="00C33A01"/>
    <w:rsid w:val="00C41E62"/>
    <w:rsid w:val="00C42223"/>
    <w:rsid w:val="00C53869"/>
    <w:rsid w:val="00C54772"/>
    <w:rsid w:val="00C65224"/>
    <w:rsid w:val="00C734CE"/>
    <w:rsid w:val="00C74D22"/>
    <w:rsid w:val="00C805B7"/>
    <w:rsid w:val="00C822D6"/>
    <w:rsid w:val="00C9306C"/>
    <w:rsid w:val="00CA406F"/>
    <w:rsid w:val="00CA503D"/>
    <w:rsid w:val="00CC200F"/>
    <w:rsid w:val="00CC669A"/>
    <w:rsid w:val="00CD04BB"/>
    <w:rsid w:val="00CD45FA"/>
    <w:rsid w:val="00CE3C8D"/>
    <w:rsid w:val="00CE70E1"/>
    <w:rsid w:val="00CE73E8"/>
    <w:rsid w:val="00CF1864"/>
    <w:rsid w:val="00CF2BE1"/>
    <w:rsid w:val="00CF3596"/>
    <w:rsid w:val="00CF4204"/>
    <w:rsid w:val="00CF4896"/>
    <w:rsid w:val="00D06913"/>
    <w:rsid w:val="00D10E64"/>
    <w:rsid w:val="00D12EBF"/>
    <w:rsid w:val="00D1318A"/>
    <w:rsid w:val="00D21E74"/>
    <w:rsid w:val="00D21FC0"/>
    <w:rsid w:val="00D23547"/>
    <w:rsid w:val="00D23789"/>
    <w:rsid w:val="00D45ECB"/>
    <w:rsid w:val="00D52040"/>
    <w:rsid w:val="00D554EB"/>
    <w:rsid w:val="00D55B9F"/>
    <w:rsid w:val="00D55EE1"/>
    <w:rsid w:val="00D669E8"/>
    <w:rsid w:val="00D811AC"/>
    <w:rsid w:val="00D82F28"/>
    <w:rsid w:val="00D861C6"/>
    <w:rsid w:val="00D9347A"/>
    <w:rsid w:val="00DA255B"/>
    <w:rsid w:val="00DA40B8"/>
    <w:rsid w:val="00DA6A6D"/>
    <w:rsid w:val="00DB68BE"/>
    <w:rsid w:val="00DC6116"/>
    <w:rsid w:val="00DE1D5C"/>
    <w:rsid w:val="00DE6C47"/>
    <w:rsid w:val="00DE73DA"/>
    <w:rsid w:val="00DF1611"/>
    <w:rsid w:val="00DF2CD7"/>
    <w:rsid w:val="00E04339"/>
    <w:rsid w:val="00E063DC"/>
    <w:rsid w:val="00E1291A"/>
    <w:rsid w:val="00E13471"/>
    <w:rsid w:val="00E161D8"/>
    <w:rsid w:val="00E27EF1"/>
    <w:rsid w:val="00E32092"/>
    <w:rsid w:val="00E372B5"/>
    <w:rsid w:val="00E40423"/>
    <w:rsid w:val="00E4338E"/>
    <w:rsid w:val="00E47F3C"/>
    <w:rsid w:val="00E510EB"/>
    <w:rsid w:val="00E569A2"/>
    <w:rsid w:val="00E72C20"/>
    <w:rsid w:val="00E96285"/>
    <w:rsid w:val="00EA1A26"/>
    <w:rsid w:val="00EA5B51"/>
    <w:rsid w:val="00EB2489"/>
    <w:rsid w:val="00EB45DF"/>
    <w:rsid w:val="00EB70D4"/>
    <w:rsid w:val="00EC3E55"/>
    <w:rsid w:val="00EC5815"/>
    <w:rsid w:val="00EE15CA"/>
    <w:rsid w:val="00EE1A46"/>
    <w:rsid w:val="00EE2B20"/>
    <w:rsid w:val="00EE41AC"/>
    <w:rsid w:val="00F021F7"/>
    <w:rsid w:val="00F02BA7"/>
    <w:rsid w:val="00F1241D"/>
    <w:rsid w:val="00F17A62"/>
    <w:rsid w:val="00F22CF5"/>
    <w:rsid w:val="00F325B1"/>
    <w:rsid w:val="00F36F83"/>
    <w:rsid w:val="00F429A1"/>
    <w:rsid w:val="00F4402D"/>
    <w:rsid w:val="00F46544"/>
    <w:rsid w:val="00F46C9C"/>
    <w:rsid w:val="00F61D37"/>
    <w:rsid w:val="00F643F7"/>
    <w:rsid w:val="00F64829"/>
    <w:rsid w:val="00F677D8"/>
    <w:rsid w:val="00F67F12"/>
    <w:rsid w:val="00F941A5"/>
    <w:rsid w:val="00FA2189"/>
    <w:rsid w:val="00FA6405"/>
    <w:rsid w:val="00FA6EF7"/>
    <w:rsid w:val="00FB04B7"/>
    <w:rsid w:val="00FB3E8F"/>
    <w:rsid w:val="00FB41BF"/>
    <w:rsid w:val="00FB430D"/>
    <w:rsid w:val="00FB5022"/>
    <w:rsid w:val="00FC2301"/>
    <w:rsid w:val="00FD43BA"/>
    <w:rsid w:val="00FD58B9"/>
    <w:rsid w:val="00FE03FB"/>
    <w:rsid w:val="00FE58C6"/>
    <w:rsid w:val="00FF09F9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1A89"/>
  <w15:docId w15:val="{DDEEEB14-659F-424D-AAB2-00103A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CF"/>
  </w:style>
  <w:style w:type="paragraph" w:styleId="a5">
    <w:name w:val="footer"/>
    <w:basedOn w:val="a"/>
    <w:link w:val="a6"/>
    <w:uiPriority w:val="99"/>
    <w:unhideWhenUsed/>
    <w:rsid w:val="009A7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CF"/>
  </w:style>
  <w:style w:type="paragraph" w:styleId="a7">
    <w:name w:val="Balloon Text"/>
    <w:basedOn w:val="a"/>
    <w:link w:val="a8"/>
    <w:uiPriority w:val="99"/>
    <w:semiHidden/>
    <w:unhideWhenUsed/>
    <w:rsid w:val="009E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A25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B10B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B10B29"/>
    <w:rPr>
      <w:rFonts w:ascii="Consolas" w:hAnsi="Consolas"/>
      <w:sz w:val="21"/>
      <w:szCs w:val="21"/>
    </w:rPr>
  </w:style>
  <w:style w:type="character" w:styleId="ab">
    <w:name w:val="Emphasis"/>
    <w:basedOn w:val="a0"/>
    <w:uiPriority w:val="20"/>
    <w:qFormat/>
    <w:rsid w:val="007E14AE"/>
    <w:rPr>
      <w:i/>
      <w:iCs/>
    </w:rPr>
  </w:style>
  <w:style w:type="character" w:styleId="ac">
    <w:name w:val="Hyperlink"/>
    <w:basedOn w:val="a0"/>
    <w:uiPriority w:val="99"/>
    <w:unhideWhenUsed/>
    <w:rsid w:val="00DB68BE"/>
    <w:rPr>
      <w:color w:val="0563C1" w:themeColor="hyperlink"/>
      <w:u w:val="single"/>
    </w:rPr>
  </w:style>
  <w:style w:type="paragraph" w:customStyle="1" w:styleId="Default">
    <w:name w:val="Default"/>
    <w:rsid w:val="005B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1528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36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246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ck.ru/34c8x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Полоус Марина Ивановна</dc:creator>
  <cp:lastModifiedBy>Анна Александровна Размахнина</cp:lastModifiedBy>
  <cp:revision>2</cp:revision>
  <cp:lastPrinted>2021-06-02T10:11:00Z</cp:lastPrinted>
  <dcterms:created xsi:type="dcterms:W3CDTF">2023-06-09T08:17:00Z</dcterms:created>
  <dcterms:modified xsi:type="dcterms:W3CDTF">2023-06-09T08:17:00Z</dcterms:modified>
</cp:coreProperties>
</file>