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A0" w:rsidRPr="00B3767A" w:rsidRDefault="0010666D">
      <w:pPr>
        <w:pStyle w:val="ab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-60960</wp:posOffset>
                </wp:positionV>
                <wp:extent cx="2556510" cy="101790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F7" w:rsidRDefault="00EB70F7">
                            <w:r>
                              <w:t>УТВЕРЖДЕНО</w:t>
                            </w:r>
                          </w:p>
                          <w:p w:rsidR="00EB70F7" w:rsidRDefault="00EB70F7" w:rsidP="00560B59">
                            <w:pPr>
                              <w:pStyle w:val="ab"/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Решением  трехсторонней</w:t>
                            </w:r>
                            <w:r w:rsidRPr="00560B59"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городской  комиссией по регулированию</w:t>
                            </w:r>
                            <w:r w:rsidRPr="00560B59"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социально – трудовых отношений </w:t>
                            </w:r>
                          </w:p>
                          <w:p w:rsidR="00EB70F7" w:rsidRPr="00560B59" w:rsidRDefault="00EB70F7" w:rsidP="00560B59">
                            <w:pPr>
                              <w:pStyle w:val="ab"/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от  16.01.2023</w:t>
                            </w:r>
                            <w:r w:rsidRPr="00560B59"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      протокол № 1.</w:t>
                            </w:r>
                          </w:p>
                          <w:p w:rsidR="00EB70F7" w:rsidRDefault="00EB7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5.55pt;margin-top:-4.8pt;width:201.3pt;height:80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" strokecolor="white">
                <v:textbox>
                  <w:txbxContent>
                    <w:p w:rsidR="00EB70F7" w:rsidRDefault="00EB70F7">
                      <w:r>
                        <w:t>УТВЕРЖДЕНО</w:t>
                      </w:r>
                    </w:p>
                    <w:p w:rsidR="00EB70F7" w:rsidRDefault="00EB70F7" w:rsidP="00560B59">
                      <w:pPr>
                        <w:pStyle w:val="ab"/>
                        <w:ind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Решением  трехсторонней</w:t>
                      </w:r>
                      <w:r w:rsidRPr="00560B59">
                        <w:t xml:space="preserve"> </w:t>
                      </w:r>
                      <w:r>
                        <w:rPr>
                          <w:sz w:val="20"/>
                        </w:rPr>
                        <w:t>городской  комиссией по регулированию</w:t>
                      </w:r>
                      <w:r w:rsidRPr="00560B59">
                        <w:t xml:space="preserve"> </w:t>
                      </w:r>
                      <w:r>
                        <w:rPr>
                          <w:sz w:val="20"/>
                        </w:rPr>
                        <w:t xml:space="preserve">социально – трудовых отношений </w:t>
                      </w:r>
                    </w:p>
                    <w:p w:rsidR="00EB70F7" w:rsidRPr="00560B59" w:rsidRDefault="00EB70F7" w:rsidP="00560B59">
                      <w:pPr>
                        <w:pStyle w:val="ab"/>
                        <w:ind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от  16.01.2023</w:t>
                      </w:r>
                      <w:r w:rsidRPr="00560B59">
                        <w:rPr>
                          <w:sz w:val="20"/>
                        </w:rPr>
                        <w:t xml:space="preserve">                                                                                                              протокол № 1.</w:t>
                      </w:r>
                    </w:p>
                    <w:p w:rsidR="00EB70F7" w:rsidRDefault="00EB70F7"/>
                  </w:txbxContent>
                </v:textbox>
              </v:shape>
            </w:pict>
          </mc:Fallback>
        </mc:AlternateContent>
      </w:r>
      <w:r w:rsidR="000F4004" w:rsidRPr="00B3767A">
        <w:rPr>
          <w:sz w:val="28"/>
          <w:szCs w:val="28"/>
        </w:rPr>
        <w:t xml:space="preserve">                          </w:t>
      </w:r>
      <w:r w:rsidR="000F4004" w:rsidRPr="00B3767A">
        <w:rPr>
          <w:sz w:val="28"/>
          <w:szCs w:val="28"/>
        </w:rPr>
        <w:tab/>
        <w:t xml:space="preserve"> </w:t>
      </w:r>
      <w:r w:rsidR="00BF1351" w:rsidRPr="00B3767A">
        <w:rPr>
          <w:sz w:val="28"/>
          <w:szCs w:val="28"/>
        </w:rPr>
        <w:t xml:space="preserve">       </w:t>
      </w:r>
    </w:p>
    <w:p w:rsidR="000D41A0" w:rsidRPr="00B3767A" w:rsidRDefault="000D41A0">
      <w:pPr>
        <w:pStyle w:val="ab"/>
        <w:rPr>
          <w:sz w:val="28"/>
          <w:szCs w:val="28"/>
        </w:rPr>
      </w:pPr>
    </w:p>
    <w:p w:rsidR="00560B59" w:rsidRPr="00B3767A" w:rsidRDefault="000D41A0">
      <w:pPr>
        <w:pStyle w:val="ab"/>
        <w:rPr>
          <w:sz w:val="28"/>
          <w:szCs w:val="28"/>
        </w:rPr>
      </w:pPr>
      <w:r w:rsidRPr="00B3767A">
        <w:rPr>
          <w:sz w:val="28"/>
          <w:szCs w:val="28"/>
        </w:rPr>
        <w:tab/>
      </w:r>
    </w:p>
    <w:p w:rsidR="00560B59" w:rsidRPr="00B3767A" w:rsidRDefault="00560B59">
      <w:pPr>
        <w:pStyle w:val="ab"/>
        <w:rPr>
          <w:sz w:val="28"/>
          <w:szCs w:val="28"/>
        </w:rPr>
      </w:pPr>
    </w:p>
    <w:p w:rsidR="00560B59" w:rsidRPr="00B3767A" w:rsidRDefault="00560B59">
      <w:pPr>
        <w:pStyle w:val="ab"/>
        <w:rPr>
          <w:sz w:val="28"/>
          <w:szCs w:val="28"/>
        </w:rPr>
      </w:pPr>
    </w:p>
    <w:p w:rsidR="00560B59" w:rsidRPr="00B3767A" w:rsidRDefault="00560B59">
      <w:pPr>
        <w:pStyle w:val="ab"/>
        <w:rPr>
          <w:sz w:val="28"/>
          <w:szCs w:val="28"/>
        </w:rPr>
      </w:pPr>
    </w:p>
    <w:p w:rsidR="000F4004" w:rsidRPr="00B3767A" w:rsidRDefault="000F4004">
      <w:pPr>
        <w:pStyle w:val="ab"/>
        <w:rPr>
          <w:b/>
          <w:sz w:val="28"/>
          <w:szCs w:val="28"/>
        </w:rPr>
      </w:pPr>
      <w:r w:rsidRPr="00B3767A">
        <w:rPr>
          <w:sz w:val="28"/>
          <w:szCs w:val="28"/>
        </w:rPr>
        <w:t xml:space="preserve">  </w:t>
      </w:r>
      <w:r w:rsidRPr="00B3767A">
        <w:rPr>
          <w:b/>
          <w:sz w:val="28"/>
          <w:szCs w:val="28"/>
        </w:rPr>
        <w:t>ПОЛОЖЕНИЕ</w:t>
      </w:r>
    </w:p>
    <w:p w:rsidR="00B3767A" w:rsidRDefault="00EE0118" w:rsidP="00B3767A">
      <w:pPr>
        <w:ind w:firstLine="225"/>
        <w:jc w:val="center"/>
        <w:rPr>
          <w:b/>
          <w:color w:val="000000"/>
          <w:sz w:val="28"/>
          <w:szCs w:val="28"/>
        </w:rPr>
      </w:pPr>
      <w:r w:rsidRPr="00B3767A">
        <w:rPr>
          <w:b/>
          <w:color w:val="000000"/>
          <w:sz w:val="28"/>
          <w:szCs w:val="28"/>
        </w:rPr>
        <w:t>о городском конкурсе</w:t>
      </w:r>
    </w:p>
    <w:p w:rsidR="000F4004" w:rsidRPr="00B3767A" w:rsidRDefault="00EE0118" w:rsidP="00B3767A">
      <w:pPr>
        <w:ind w:firstLine="225"/>
        <w:jc w:val="center"/>
        <w:rPr>
          <w:b/>
          <w:color w:val="000000"/>
          <w:sz w:val="28"/>
          <w:szCs w:val="28"/>
        </w:rPr>
      </w:pPr>
      <w:r w:rsidRPr="00B3767A">
        <w:rPr>
          <w:b/>
          <w:color w:val="000000"/>
          <w:sz w:val="28"/>
          <w:szCs w:val="28"/>
        </w:rPr>
        <w:t>«</w:t>
      </w:r>
      <w:r w:rsidR="00560B59" w:rsidRPr="00B3767A">
        <w:rPr>
          <w:b/>
          <w:color w:val="000000"/>
          <w:sz w:val="28"/>
          <w:szCs w:val="28"/>
        </w:rPr>
        <w:t>За высокую социальную эффективность</w:t>
      </w:r>
      <w:r w:rsidR="00B3767A">
        <w:rPr>
          <w:b/>
          <w:color w:val="000000"/>
          <w:sz w:val="28"/>
          <w:szCs w:val="28"/>
        </w:rPr>
        <w:t xml:space="preserve"> </w:t>
      </w:r>
      <w:r w:rsidR="00560B59" w:rsidRPr="00B3767A">
        <w:rPr>
          <w:b/>
          <w:color w:val="000000"/>
          <w:sz w:val="28"/>
          <w:szCs w:val="28"/>
        </w:rPr>
        <w:t>и развитие социального партнерства</w:t>
      </w:r>
      <w:r w:rsidRPr="00B3767A">
        <w:rPr>
          <w:b/>
          <w:color w:val="000000"/>
          <w:sz w:val="28"/>
          <w:szCs w:val="28"/>
        </w:rPr>
        <w:t>»</w:t>
      </w:r>
    </w:p>
    <w:p w:rsidR="00560B59" w:rsidRPr="00B3767A" w:rsidRDefault="00560B59" w:rsidP="00EE0118">
      <w:pPr>
        <w:ind w:firstLine="567"/>
        <w:jc w:val="center"/>
        <w:rPr>
          <w:b/>
          <w:color w:val="000000"/>
          <w:sz w:val="28"/>
          <w:szCs w:val="28"/>
        </w:rPr>
      </w:pPr>
    </w:p>
    <w:p w:rsidR="000F4004" w:rsidRPr="00B3767A" w:rsidRDefault="000F4004" w:rsidP="00EE0118">
      <w:pPr>
        <w:ind w:firstLine="567"/>
        <w:jc w:val="center"/>
        <w:rPr>
          <w:b/>
          <w:color w:val="000000"/>
          <w:sz w:val="28"/>
          <w:szCs w:val="28"/>
        </w:rPr>
      </w:pPr>
      <w:r w:rsidRPr="00B3767A">
        <w:rPr>
          <w:b/>
          <w:color w:val="000000"/>
          <w:sz w:val="28"/>
          <w:szCs w:val="28"/>
        </w:rPr>
        <w:t>1. Общие положения.</w:t>
      </w:r>
    </w:p>
    <w:p w:rsidR="0063528A" w:rsidRPr="0063528A" w:rsidRDefault="000F4004" w:rsidP="0063528A">
      <w:pPr>
        <w:autoSpaceDE w:val="0"/>
        <w:autoSpaceDN w:val="0"/>
        <w:adjustRightInd w:val="0"/>
        <w:ind w:firstLine="567"/>
        <w:jc w:val="both"/>
        <w:rPr>
          <w:color w:val="808080"/>
          <w:sz w:val="28"/>
          <w:szCs w:val="28"/>
        </w:rPr>
      </w:pPr>
      <w:r w:rsidRPr="0063528A">
        <w:rPr>
          <w:color w:val="000000"/>
          <w:sz w:val="28"/>
          <w:szCs w:val="28"/>
        </w:rPr>
        <w:t xml:space="preserve">1.1. </w:t>
      </w:r>
      <w:r w:rsidR="0063528A" w:rsidRPr="0063528A">
        <w:rPr>
          <w:color w:val="000000"/>
          <w:sz w:val="28"/>
          <w:szCs w:val="28"/>
          <w:lang w:val="x-none"/>
        </w:rPr>
        <w:t xml:space="preserve">Настоящее Положение разработано с учётом требований </w:t>
      </w:r>
      <w:r w:rsidR="0063528A" w:rsidRPr="0063528A">
        <w:rPr>
          <w:color w:val="000000"/>
          <w:sz w:val="28"/>
          <w:szCs w:val="28"/>
        </w:rPr>
        <w:t>Решением трехсторонней комиссии Иркутской области по регулированию социально-трудовых отношений от «20» декабря 2022 года протокол №69.</w:t>
      </w:r>
    </w:p>
    <w:p w:rsidR="000F4004" w:rsidRPr="00B3767A" w:rsidRDefault="0063528A" w:rsidP="006352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EE0118" w:rsidRPr="00B3767A">
        <w:rPr>
          <w:color w:val="000000"/>
          <w:sz w:val="28"/>
          <w:szCs w:val="28"/>
        </w:rPr>
        <w:t>Положение о городском конкурсе «</w:t>
      </w:r>
      <w:r w:rsidR="00E002DF" w:rsidRPr="00B3767A">
        <w:rPr>
          <w:color w:val="000000"/>
          <w:sz w:val="28"/>
          <w:szCs w:val="28"/>
        </w:rPr>
        <w:t>За высокую социальную эффективность и развитие социального партнерства</w:t>
      </w:r>
      <w:r w:rsidR="00EE0118" w:rsidRPr="00B3767A">
        <w:rPr>
          <w:color w:val="000000"/>
          <w:sz w:val="28"/>
          <w:szCs w:val="28"/>
        </w:rPr>
        <w:t>»</w:t>
      </w:r>
      <w:r w:rsidR="000F4004" w:rsidRPr="00B3767A">
        <w:rPr>
          <w:color w:val="000000"/>
          <w:sz w:val="28"/>
          <w:szCs w:val="28"/>
        </w:rPr>
        <w:t xml:space="preserve"> (далее по тексту –</w:t>
      </w:r>
      <w:r w:rsidR="00D3486D" w:rsidRPr="00B3767A">
        <w:rPr>
          <w:color w:val="000000"/>
          <w:sz w:val="28"/>
          <w:szCs w:val="28"/>
        </w:rPr>
        <w:t xml:space="preserve"> </w:t>
      </w:r>
      <w:r w:rsidR="000F4004" w:rsidRPr="00B3767A">
        <w:rPr>
          <w:color w:val="000000"/>
          <w:sz w:val="28"/>
          <w:szCs w:val="28"/>
        </w:rPr>
        <w:t xml:space="preserve">Городской конкурс) определяет порядок и условия проведения конкурса среди организаций муниципального образования «город Саянск» независимо от их организационно-правовой формы собственности и видов экономической деятельности (далее по тексту - Организации). </w:t>
      </w:r>
    </w:p>
    <w:p w:rsidR="000F4004" w:rsidRPr="00B3767A" w:rsidRDefault="0063528A" w:rsidP="00EE0118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="000F4004" w:rsidRPr="00B3767A">
        <w:rPr>
          <w:sz w:val="28"/>
          <w:szCs w:val="28"/>
        </w:rPr>
        <w:t>. Организатором городского конкурса является городская трехсторонняя комиссия по регулированию социально – трудовых отношений (далее – городская Комиссия).</w:t>
      </w:r>
    </w:p>
    <w:p w:rsidR="0065445B" w:rsidRPr="00B3767A" w:rsidRDefault="0065445B" w:rsidP="00EE0118">
      <w:pPr>
        <w:ind w:firstLine="567"/>
        <w:jc w:val="center"/>
        <w:rPr>
          <w:color w:val="000000"/>
          <w:sz w:val="28"/>
          <w:szCs w:val="28"/>
        </w:rPr>
      </w:pPr>
    </w:p>
    <w:p w:rsidR="000F4004" w:rsidRPr="00B3767A" w:rsidRDefault="000F4004" w:rsidP="00EE0118">
      <w:pPr>
        <w:ind w:firstLine="567"/>
        <w:jc w:val="center"/>
        <w:rPr>
          <w:b/>
          <w:color w:val="000000"/>
          <w:sz w:val="28"/>
          <w:szCs w:val="28"/>
        </w:rPr>
      </w:pPr>
      <w:r w:rsidRPr="00B3767A">
        <w:rPr>
          <w:b/>
          <w:color w:val="000000"/>
          <w:sz w:val="28"/>
          <w:szCs w:val="28"/>
        </w:rPr>
        <w:t>2.Цели и задачи Городского конкурса.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2.1.Городской конкурс проводится в целях привлечения внимания к решению социальных вопросов, развитию и совершенствованию системы социального партнерства, регулированию социально – трудовых отношений и согласованию социально – экономических интересов всех участников трудовых отношений</w:t>
      </w:r>
      <w:r w:rsidR="00D3486D" w:rsidRPr="00B3767A">
        <w:rPr>
          <w:color w:val="000000"/>
          <w:sz w:val="28"/>
          <w:szCs w:val="28"/>
        </w:rPr>
        <w:t>.</w:t>
      </w:r>
      <w:r w:rsidRPr="00B3767A">
        <w:rPr>
          <w:color w:val="000000"/>
          <w:sz w:val="28"/>
          <w:szCs w:val="28"/>
        </w:rPr>
        <w:t xml:space="preserve">   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2.2. Основными задачами  Городского конкурса являются:</w:t>
      </w:r>
    </w:p>
    <w:p w:rsidR="000F4004" w:rsidRPr="00B3767A" w:rsidRDefault="000F4004" w:rsidP="00EE0118">
      <w:pPr>
        <w:numPr>
          <w:ilvl w:val="0"/>
          <w:numId w:val="1"/>
        </w:numPr>
        <w:tabs>
          <w:tab w:val="clear" w:pos="93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выявление организаций муниципального образования «город Саянск», добивающихся высокой социальной эффективности, изучение и распространение их опыта;</w:t>
      </w:r>
    </w:p>
    <w:p w:rsidR="00D3486D" w:rsidRPr="00B3767A" w:rsidRDefault="00D3486D" w:rsidP="00EE0118">
      <w:pPr>
        <w:numPr>
          <w:ilvl w:val="0"/>
          <w:numId w:val="1"/>
        </w:numPr>
        <w:tabs>
          <w:tab w:val="clear" w:pos="93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совершенствование форм социального партнерства;</w:t>
      </w:r>
    </w:p>
    <w:p w:rsidR="000F4004" w:rsidRPr="00B3767A" w:rsidRDefault="000F4004" w:rsidP="00EE0118">
      <w:pPr>
        <w:numPr>
          <w:ilvl w:val="0"/>
          <w:numId w:val="1"/>
        </w:numPr>
        <w:tabs>
          <w:tab w:val="clear" w:pos="93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создание условий для расширения и развития инициативы и практики взаимодействия работников, работодателей и их представителей, органов местного самоуправления по разработке, заключению и реализации соглашений,  коллективных договоров.</w:t>
      </w:r>
    </w:p>
    <w:p w:rsidR="0065445B" w:rsidRPr="00B3767A" w:rsidRDefault="0065445B" w:rsidP="00EE0118">
      <w:pPr>
        <w:ind w:firstLine="567"/>
        <w:jc w:val="center"/>
        <w:rPr>
          <w:color w:val="000000"/>
          <w:sz w:val="28"/>
          <w:szCs w:val="28"/>
        </w:rPr>
      </w:pPr>
    </w:p>
    <w:p w:rsidR="000F4004" w:rsidRPr="00B3767A" w:rsidRDefault="000F4004" w:rsidP="00EE0118">
      <w:pPr>
        <w:ind w:firstLine="567"/>
        <w:jc w:val="center"/>
        <w:rPr>
          <w:b/>
          <w:color w:val="000000"/>
          <w:sz w:val="28"/>
          <w:szCs w:val="28"/>
        </w:rPr>
      </w:pPr>
      <w:r w:rsidRPr="00B3767A">
        <w:rPr>
          <w:b/>
          <w:color w:val="000000"/>
          <w:sz w:val="28"/>
          <w:szCs w:val="28"/>
        </w:rPr>
        <w:t>3. Порядок проведения Городского конкурса.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3.1. Городской конкурс проводится ежегодно.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3.2. Городской конкурс проводится по следующим группам:</w:t>
      </w:r>
    </w:p>
    <w:p w:rsidR="000F4004" w:rsidRPr="00B3767A" w:rsidRDefault="000F4004" w:rsidP="00EE011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организации производственных видов экономической деятельности;</w:t>
      </w:r>
    </w:p>
    <w:p w:rsidR="000F4004" w:rsidRPr="00B3767A" w:rsidRDefault="00EE0118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- </w:t>
      </w:r>
      <w:r w:rsidR="000F4004" w:rsidRPr="00B3767A">
        <w:rPr>
          <w:color w:val="000000"/>
          <w:sz w:val="28"/>
          <w:szCs w:val="28"/>
        </w:rPr>
        <w:t>организации непроизводственных видов экономической деятельности</w:t>
      </w:r>
      <w:r w:rsidR="00A52674" w:rsidRPr="00B3767A">
        <w:rPr>
          <w:color w:val="000000"/>
          <w:sz w:val="28"/>
          <w:szCs w:val="28"/>
        </w:rPr>
        <w:t xml:space="preserve"> и сфер обслуживания</w:t>
      </w:r>
      <w:r w:rsidR="000F4004" w:rsidRPr="00B3767A">
        <w:rPr>
          <w:color w:val="000000"/>
          <w:sz w:val="28"/>
          <w:szCs w:val="28"/>
        </w:rPr>
        <w:t xml:space="preserve">: </w:t>
      </w:r>
    </w:p>
    <w:p w:rsidR="000F4004" w:rsidRPr="00EB70F7" w:rsidRDefault="000F4004" w:rsidP="00EE0118">
      <w:pPr>
        <w:tabs>
          <w:tab w:val="num" w:pos="930"/>
        </w:tabs>
        <w:ind w:firstLine="567"/>
        <w:jc w:val="both"/>
        <w:rPr>
          <w:sz w:val="28"/>
          <w:szCs w:val="28"/>
        </w:rPr>
      </w:pPr>
      <w:r w:rsidRPr="00EB70F7">
        <w:rPr>
          <w:sz w:val="28"/>
          <w:szCs w:val="28"/>
        </w:rPr>
        <w:lastRenderedPageBreak/>
        <w:t xml:space="preserve">- </w:t>
      </w:r>
      <w:r w:rsidR="00EB70F7" w:rsidRPr="00EB70F7">
        <w:rPr>
          <w:sz w:val="28"/>
          <w:szCs w:val="28"/>
        </w:rPr>
        <w:t>з</w:t>
      </w:r>
      <w:r w:rsidR="0046109B" w:rsidRPr="00EB70F7">
        <w:rPr>
          <w:sz w:val="28"/>
          <w:szCs w:val="28"/>
        </w:rPr>
        <w:t>дравоохранение и предоставление социальных услуг</w:t>
      </w:r>
      <w:r w:rsidR="00EB70F7">
        <w:rPr>
          <w:sz w:val="28"/>
          <w:szCs w:val="28"/>
        </w:rPr>
        <w:t>;</w:t>
      </w:r>
    </w:p>
    <w:p w:rsidR="000F4004" w:rsidRPr="00B3767A" w:rsidRDefault="000F4004" w:rsidP="00EE0118">
      <w:pPr>
        <w:tabs>
          <w:tab w:val="num" w:pos="930"/>
        </w:tabs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- </w:t>
      </w:r>
      <w:r w:rsidR="00296A0F" w:rsidRPr="00B3767A">
        <w:rPr>
          <w:color w:val="000000"/>
          <w:sz w:val="28"/>
          <w:szCs w:val="28"/>
        </w:rPr>
        <w:t>дополнительные, профессиональ</w:t>
      </w:r>
      <w:r w:rsidR="00EB70F7">
        <w:rPr>
          <w:color w:val="000000"/>
          <w:sz w:val="28"/>
          <w:szCs w:val="28"/>
        </w:rPr>
        <w:t>ные иные учреждения образования</w:t>
      </w:r>
      <w:r w:rsidRPr="00B3767A">
        <w:rPr>
          <w:color w:val="000000"/>
          <w:sz w:val="28"/>
          <w:szCs w:val="28"/>
        </w:rPr>
        <w:t>;</w:t>
      </w:r>
    </w:p>
    <w:p w:rsidR="000F4004" w:rsidRPr="00B3767A" w:rsidRDefault="000F4004" w:rsidP="00EE0118">
      <w:pPr>
        <w:tabs>
          <w:tab w:val="num" w:pos="930"/>
        </w:tabs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- </w:t>
      </w:r>
      <w:r w:rsidR="00296A0F" w:rsidRPr="00B3767A">
        <w:rPr>
          <w:color w:val="000000"/>
          <w:sz w:val="28"/>
          <w:szCs w:val="28"/>
        </w:rPr>
        <w:t>культура, спорт, организация досуговой деятельности</w:t>
      </w:r>
      <w:r w:rsidRPr="00B3767A">
        <w:rPr>
          <w:color w:val="000000"/>
          <w:sz w:val="28"/>
          <w:szCs w:val="28"/>
        </w:rPr>
        <w:t>;</w:t>
      </w:r>
    </w:p>
    <w:p w:rsidR="00EE0118" w:rsidRPr="00B3767A" w:rsidRDefault="00EE0118" w:rsidP="00EE0118">
      <w:pPr>
        <w:tabs>
          <w:tab w:val="num" w:pos="930"/>
        </w:tabs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- о</w:t>
      </w:r>
      <w:r w:rsidR="00296A0F" w:rsidRPr="00B3767A">
        <w:rPr>
          <w:color w:val="000000"/>
          <w:sz w:val="28"/>
          <w:szCs w:val="28"/>
        </w:rPr>
        <w:t>бщеобразовательные, дошкольные учреждения</w:t>
      </w:r>
    </w:p>
    <w:p w:rsidR="000F4004" w:rsidRPr="00B3767A" w:rsidRDefault="000F4004" w:rsidP="00EE0118">
      <w:pPr>
        <w:tabs>
          <w:tab w:val="num" w:pos="930"/>
        </w:tabs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- прочие организации.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3.3. Городской конку</w:t>
      </w:r>
      <w:proofErr w:type="gramStart"/>
      <w:r w:rsidRPr="00B3767A">
        <w:rPr>
          <w:color w:val="000000"/>
          <w:sz w:val="28"/>
          <w:szCs w:val="28"/>
        </w:rPr>
        <w:t>рс вкл</w:t>
      </w:r>
      <w:proofErr w:type="gramEnd"/>
      <w:r w:rsidRPr="00B3767A">
        <w:rPr>
          <w:color w:val="000000"/>
          <w:sz w:val="28"/>
          <w:szCs w:val="28"/>
        </w:rPr>
        <w:t>ючает следующие основные этапы: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3.3.1. Сбор информации от участников конкурса.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3.3.2. Анализ полученных материалов.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3.3.3. Определение победителей.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3.3.4. Награждение победителей.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3.3.5. Обобщение и распространение опыта работы победителей конкурса.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3.3. Для организации,  проведения и подведения итогов Городского конкурса из представителей сторон социального партнерства  создается организационный комитет, состав которого формируется решением городской Комиссии. 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  В своей работе организационный комитет руководствуется настоящим положением о Городском конкурсе.</w:t>
      </w:r>
    </w:p>
    <w:p w:rsidR="0065445B" w:rsidRPr="00B3767A" w:rsidRDefault="0065445B" w:rsidP="00EE0118">
      <w:pPr>
        <w:ind w:firstLine="567"/>
        <w:jc w:val="center"/>
        <w:rPr>
          <w:color w:val="000000"/>
          <w:sz w:val="28"/>
          <w:szCs w:val="28"/>
        </w:rPr>
      </w:pPr>
    </w:p>
    <w:p w:rsidR="000F4004" w:rsidRPr="00B3767A" w:rsidRDefault="000F4004" w:rsidP="00EE0118">
      <w:pPr>
        <w:ind w:firstLine="567"/>
        <w:jc w:val="center"/>
        <w:rPr>
          <w:color w:val="000000"/>
          <w:sz w:val="28"/>
          <w:szCs w:val="28"/>
        </w:rPr>
      </w:pPr>
      <w:r w:rsidRPr="00B3767A">
        <w:rPr>
          <w:b/>
          <w:color w:val="000000"/>
          <w:sz w:val="28"/>
          <w:szCs w:val="28"/>
        </w:rPr>
        <w:t>4. Условия проведения Городского конкурса</w:t>
      </w:r>
      <w:r w:rsidRPr="00B3767A">
        <w:rPr>
          <w:color w:val="000000"/>
          <w:sz w:val="28"/>
          <w:szCs w:val="28"/>
        </w:rPr>
        <w:t>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4.1. Основные требования, предъявляемые к желающим принять участие в Городском конкурсе:</w:t>
      </w:r>
    </w:p>
    <w:p w:rsidR="000F4004" w:rsidRPr="00B3767A" w:rsidRDefault="000F4004" w:rsidP="00EE011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отсутствие задолженности по заработной плате и другим социальным выплатам за отчетный год; текущим платежам в бюджеты всех уровней и государственные внебюджетные;</w:t>
      </w:r>
    </w:p>
    <w:p w:rsidR="000F4004" w:rsidRPr="00B3767A" w:rsidRDefault="000F4004" w:rsidP="00EE011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наличие коллективного договора.</w:t>
      </w:r>
    </w:p>
    <w:p w:rsidR="000F4004" w:rsidRPr="00B3767A" w:rsidRDefault="00EE0118" w:rsidP="00EE0118">
      <w:pPr>
        <w:pStyle w:val="a9"/>
        <w:tabs>
          <w:tab w:val="left" w:pos="426"/>
        </w:tabs>
        <w:ind w:firstLine="567"/>
        <w:rPr>
          <w:sz w:val="28"/>
          <w:szCs w:val="28"/>
        </w:rPr>
      </w:pPr>
      <w:r w:rsidRPr="00B3767A">
        <w:rPr>
          <w:sz w:val="28"/>
          <w:szCs w:val="28"/>
        </w:rPr>
        <w:t xml:space="preserve">  </w:t>
      </w:r>
      <w:r w:rsidR="000F4004" w:rsidRPr="00B3767A">
        <w:rPr>
          <w:sz w:val="28"/>
          <w:szCs w:val="28"/>
        </w:rPr>
        <w:t xml:space="preserve">4.2. Для участия в Городском конкурсе организации </w:t>
      </w:r>
      <w:r w:rsidR="000F4004" w:rsidRPr="00B3767A">
        <w:rPr>
          <w:b/>
          <w:sz w:val="28"/>
          <w:szCs w:val="28"/>
          <w:u w:val="single"/>
        </w:rPr>
        <w:t xml:space="preserve">до  </w:t>
      </w:r>
      <w:r w:rsidR="00A52674" w:rsidRPr="00B3767A">
        <w:rPr>
          <w:b/>
          <w:sz w:val="28"/>
          <w:szCs w:val="28"/>
          <w:u w:val="single"/>
        </w:rPr>
        <w:t xml:space="preserve">1 </w:t>
      </w:r>
      <w:r w:rsidR="00ED78C0" w:rsidRPr="00B3767A">
        <w:rPr>
          <w:b/>
          <w:sz w:val="28"/>
          <w:szCs w:val="28"/>
          <w:u w:val="single"/>
        </w:rPr>
        <w:t>марта</w:t>
      </w:r>
      <w:r w:rsidR="000F4004" w:rsidRPr="00B3767A">
        <w:rPr>
          <w:b/>
          <w:sz w:val="28"/>
          <w:szCs w:val="28"/>
          <w:u w:val="single"/>
        </w:rPr>
        <w:t>, следующего за отчетным годом</w:t>
      </w:r>
      <w:r w:rsidR="000F4004" w:rsidRPr="00B3767A">
        <w:rPr>
          <w:sz w:val="28"/>
          <w:szCs w:val="28"/>
        </w:rPr>
        <w:t>,   представляют в организационный комитет следующие документы:</w:t>
      </w:r>
    </w:p>
    <w:p w:rsidR="000F4004" w:rsidRPr="00B3767A" w:rsidRDefault="000F4004" w:rsidP="00EE011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заявку на</w:t>
      </w:r>
      <w:r w:rsidR="00A52674" w:rsidRPr="00B3767A">
        <w:rPr>
          <w:color w:val="000000"/>
          <w:sz w:val="28"/>
          <w:szCs w:val="28"/>
        </w:rPr>
        <w:t xml:space="preserve"> участие в Городском конкурсе (</w:t>
      </w:r>
      <w:r w:rsidRPr="00B3767A">
        <w:rPr>
          <w:color w:val="000000"/>
          <w:sz w:val="28"/>
          <w:szCs w:val="28"/>
        </w:rPr>
        <w:t>приложение № 1);</w:t>
      </w:r>
    </w:p>
    <w:p w:rsidR="000F4004" w:rsidRPr="00B3767A" w:rsidRDefault="000F4004" w:rsidP="00EE011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заполненную информационную карту участни</w:t>
      </w:r>
      <w:r w:rsidR="006C712B" w:rsidRPr="00B3767A">
        <w:rPr>
          <w:color w:val="000000"/>
          <w:sz w:val="28"/>
          <w:szCs w:val="28"/>
        </w:rPr>
        <w:t xml:space="preserve">ка Городского конкурса  </w:t>
      </w:r>
      <w:r w:rsidR="00A52674" w:rsidRPr="00B3767A">
        <w:rPr>
          <w:color w:val="000000"/>
          <w:sz w:val="28"/>
          <w:szCs w:val="28"/>
        </w:rPr>
        <w:t>(</w:t>
      </w:r>
      <w:r w:rsidRPr="00B3767A">
        <w:rPr>
          <w:color w:val="000000"/>
          <w:sz w:val="28"/>
          <w:szCs w:val="28"/>
        </w:rPr>
        <w:t>приложение № 2</w:t>
      </w:r>
      <w:r w:rsidR="007509AE" w:rsidRPr="00B3767A">
        <w:rPr>
          <w:color w:val="000000"/>
          <w:sz w:val="28"/>
          <w:szCs w:val="28"/>
        </w:rPr>
        <w:t>,3</w:t>
      </w:r>
      <w:r w:rsidRPr="00B3767A">
        <w:rPr>
          <w:color w:val="000000"/>
          <w:sz w:val="28"/>
          <w:szCs w:val="28"/>
        </w:rPr>
        <w:t>);</w:t>
      </w:r>
    </w:p>
    <w:p w:rsidR="000F4004" w:rsidRPr="005359DF" w:rsidRDefault="000F4004" w:rsidP="00EE011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аналитическую справку о проведенной работе в сфере социального партнерства</w:t>
      </w:r>
      <w:r w:rsidR="00F85B3A">
        <w:rPr>
          <w:color w:val="000000"/>
          <w:sz w:val="28"/>
          <w:szCs w:val="28"/>
        </w:rPr>
        <w:t xml:space="preserve"> </w:t>
      </w:r>
      <w:r w:rsidR="00F85B3A" w:rsidRPr="005359DF">
        <w:rPr>
          <w:color w:val="000000"/>
          <w:sz w:val="28"/>
          <w:szCs w:val="28"/>
        </w:rPr>
        <w:t xml:space="preserve">(раскрывает показатели и проведённые </w:t>
      </w:r>
      <w:r w:rsidR="00EB70F7" w:rsidRPr="005359DF">
        <w:rPr>
          <w:color w:val="000000"/>
          <w:sz w:val="28"/>
          <w:szCs w:val="28"/>
        </w:rPr>
        <w:t>мероприятия</w:t>
      </w:r>
      <w:r w:rsidR="00F85B3A" w:rsidRPr="005359DF">
        <w:rPr>
          <w:color w:val="000000"/>
          <w:sz w:val="28"/>
          <w:szCs w:val="28"/>
        </w:rPr>
        <w:t xml:space="preserve"> </w:t>
      </w:r>
      <w:r w:rsidR="00EB70F7" w:rsidRPr="005359DF">
        <w:rPr>
          <w:color w:val="000000"/>
          <w:sz w:val="28"/>
          <w:szCs w:val="28"/>
        </w:rPr>
        <w:t>в соответствии с информационной картой)</w:t>
      </w:r>
      <w:r w:rsidRPr="005359DF">
        <w:rPr>
          <w:color w:val="000000"/>
          <w:sz w:val="28"/>
          <w:szCs w:val="28"/>
        </w:rPr>
        <w:t>;</w:t>
      </w:r>
    </w:p>
    <w:p w:rsidR="000F4004" w:rsidRPr="00B3767A" w:rsidRDefault="000F4004" w:rsidP="00EE011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документы, представляемые участником Городского конкурса для подтверждения указанных  в информационной карте сведений.</w:t>
      </w:r>
    </w:p>
    <w:p w:rsidR="000F4004" w:rsidRPr="00B3767A" w:rsidRDefault="00EE0118" w:rsidP="00EE0118">
      <w:pPr>
        <w:pStyle w:val="a9"/>
        <w:ind w:firstLine="567"/>
        <w:rPr>
          <w:sz w:val="28"/>
          <w:szCs w:val="28"/>
        </w:rPr>
      </w:pPr>
      <w:r w:rsidRPr="00B3767A">
        <w:rPr>
          <w:sz w:val="28"/>
          <w:szCs w:val="28"/>
        </w:rPr>
        <w:t xml:space="preserve">  </w:t>
      </w:r>
      <w:r w:rsidR="000F4004" w:rsidRPr="00B3767A">
        <w:rPr>
          <w:sz w:val="28"/>
          <w:szCs w:val="28"/>
        </w:rPr>
        <w:t>4.3. Участники Городского конкурса несут ответственность за полноту и достоверность сведений, направляемых для участия в конкурсе.</w:t>
      </w:r>
    </w:p>
    <w:p w:rsidR="000F4004" w:rsidRPr="00B3767A" w:rsidRDefault="00EE0118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   </w:t>
      </w:r>
      <w:r w:rsidR="000F4004" w:rsidRPr="00B3767A">
        <w:rPr>
          <w:color w:val="000000"/>
          <w:sz w:val="28"/>
          <w:szCs w:val="28"/>
        </w:rPr>
        <w:t>За представление недостоверных сведений участники конкурса снимаются с подведения  итогов конкурса.</w:t>
      </w:r>
    </w:p>
    <w:p w:rsidR="000F4004" w:rsidRPr="00B3767A" w:rsidRDefault="00EE0118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  </w:t>
      </w:r>
      <w:r w:rsidR="000F4004" w:rsidRPr="00B3767A">
        <w:rPr>
          <w:color w:val="000000"/>
          <w:sz w:val="28"/>
          <w:szCs w:val="28"/>
        </w:rPr>
        <w:t>4.4. При подведении итогов Городского конкурса в целях обеспечения объективности при определении его победителей оргкомитет вправе уточнить представленную информацию и дополнительно запросить у участников конкурса необходимые материалы.</w:t>
      </w:r>
    </w:p>
    <w:p w:rsidR="000F4004" w:rsidRPr="00B3767A" w:rsidRDefault="00EE0118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  </w:t>
      </w:r>
      <w:r w:rsidR="000F4004" w:rsidRPr="00B3767A">
        <w:rPr>
          <w:color w:val="000000"/>
          <w:sz w:val="28"/>
          <w:szCs w:val="28"/>
        </w:rPr>
        <w:t>4.5. Материалы, направляемые в оргкомитет для участия в Городском конкурсе, возврату не подлежат.</w:t>
      </w:r>
    </w:p>
    <w:p w:rsidR="00DA5BEF" w:rsidRPr="00B3767A" w:rsidRDefault="00EE0118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 </w:t>
      </w:r>
      <w:r w:rsidR="00A36A72" w:rsidRPr="00B3767A">
        <w:rPr>
          <w:color w:val="000000"/>
          <w:sz w:val="28"/>
          <w:szCs w:val="28"/>
        </w:rPr>
        <w:t>4.6. М</w:t>
      </w:r>
      <w:r w:rsidR="00DA5BEF" w:rsidRPr="00B3767A">
        <w:rPr>
          <w:color w:val="000000"/>
          <w:sz w:val="28"/>
          <w:szCs w:val="28"/>
        </w:rPr>
        <w:t>атериалы, переданные в оргкомитет, не подлежат размножению и передаче третьим лицам, исключая случаи, предусмотренные законодательством</w:t>
      </w:r>
      <w:r w:rsidR="00A36A72" w:rsidRPr="00B3767A">
        <w:rPr>
          <w:color w:val="000000"/>
          <w:sz w:val="28"/>
          <w:szCs w:val="28"/>
        </w:rPr>
        <w:t xml:space="preserve"> и настоящим Положением</w:t>
      </w:r>
      <w:r w:rsidR="00DA5BEF" w:rsidRPr="00B3767A">
        <w:rPr>
          <w:color w:val="000000"/>
          <w:sz w:val="28"/>
          <w:szCs w:val="28"/>
        </w:rPr>
        <w:t>.</w:t>
      </w:r>
    </w:p>
    <w:p w:rsidR="000F4004" w:rsidRPr="00B3767A" w:rsidRDefault="00EE0118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 </w:t>
      </w:r>
      <w:r w:rsidR="000F4004" w:rsidRPr="00B3767A">
        <w:rPr>
          <w:color w:val="000000"/>
          <w:sz w:val="28"/>
          <w:szCs w:val="28"/>
        </w:rPr>
        <w:t>4.</w:t>
      </w:r>
      <w:r w:rsidR="00DA5BEF" w:rsidRPr="00B3767A">
        <w:rPr>
          <w:color w:val="000000"/>
          <w:sz w:val="28"/>
          <w:szCs w:val="28"/>
        </w:rPr>
        <w:t>7</w:t>
      </w:r>
      <w:r w:rsidR="0065445B" w:rsidRPr="00B3767A">
        <w:rPr>
          <w:color w:val="000000"/>
          <w:sz w:val="28"/>
          <w:szCs w:val="28"/>
        </w:rPr>
        <w:t xml:space="preserve">. </w:t>
      </w:r>
      <w:proofErr w:type="gramStart"/>
      <w:r w:rsidR="0065445B" w:rsidRPr="00B3767A">
        <w:rPr>
          <w:color w:val="000000"/>
          <w:sz w:val="28"/>
          <w:szCs w:val="28"/>
        </w:rPr>
        <w:t>После подведения итогов</w:t>
      </w:r>
      <w:r w:rsidR="000F4004" w:rsidRPr="00B3767A">
        <w:rPr>
          <w:color w:val="000000"/>
          <w:sz w:val="28"/>
          <w:szCs w:val="28"/>
        </w:rPr>
        <w:t xml:space="preserve"> Городского конкурса материалы, получен</w:t>
      </w:r>
      <w:r w:rsidR="0065445B" w:rsidRPr="00B3767A">
        <w:rPr>
          <w:color w:val="000000"/>
          <w:sz w:val="28"/>
          <w:szCs w:val="28"/>
        </w:rPr>
        <w:t xml:space="preserve">ные от организаций, передаются  в </w:t>
      </w:r>
      <w:r w:rsidR="000F4004" w:rsidRPr="00B3767A">
        <w:rPr>
          <w:color w:val="000000"/>
          <w:sz w:val="28"/>
          <w:szCs w:val="28"/>
        </w:rPr>
        <w:t>оргкомитет областного конкурса « За высокую социальную эффективность  и развитие социального партнерства» для обеспечения участия организаций муниципального образования «город Саянск» в данном областном конкурсе по номинации «Организация Иркутской области высокой социальной эффективности и лучших достижений в сфере развития социального партнерства»</w:t>
      </w:r>
      <w:r w:rsidR="00DF0338" w:rsidRPr="00B3767A">
        <w:rPr>
          <w:color w:val="000000"/>
          <w:sz w:val="28"/>
          <w:szCs w:val="28"/>
        </w:rPr>
        <w:t xml:space="preserve"> с учетом всех предоставленных документов</w:t>
      </w:r>
      <w:r w:rsidR="000F4004" w:rsidRPr="00B3767A">
        <w:rPr>
          <w:color w:val="000000"/>
          <w:sz w:val="28"/>
          <w:szCs w:val="28"/>
        </w:rPr>
        <w:t>.</w:t>
      </w:r>
      <w:proofErr w:type="gramEnd"/>
    </w:p>
    <w:p w:rsidR="0065445B" w:rsidRPr="00B3767A" w:rsidRDefault="0065445B" w:rsidP="00EE0118">
      <w:pPr>
        <w:ind w:firstLine="567"/>
        <w:jc w:val="center"/>
        <w:rPr>
          <w:color w:val="000000"/>
          <w:sz w:val="28"/>
          <w:szCs w:val="28"/>
        </w:rPr>
      </w:pPr>
    </w:p>
    <w:p w:rsidR="000F4004" w:rsidRPr="00B3767A" w:rsidRDefault="000F4004" w:rsidP="00EE0118">
      <w:pPr>
        <w:ind w:firstLine="567"/>
        <w:jc w:val="center"/>
        <w:rPr>
          <w:b/>
          <w:color w:val="000000"/>
          <w:sz w:val="28"/>
          <w:szCs w:val="28"/>
        </w:rPr>
      </w:pPr>
      <w:r w:rsidRPr="00B3767A">
        <w:rPr>
          <w:b/>
          <w:color w:val="000000"/>
          <w:sz w:val="28"/>
          <w:szCs w:val="28"/>
        </w:rPr>
        <w:t>5. Подведение итогов Городского конкурса.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5.1. Оргкомитет рассматривает представленные на конкурс материалы</w:t>
      </w:r>
      <w:r w:rsidR="00F5472F" w:rsidRPr="00B3767A">
        <w:rPr>
          <w:color w:val="000000"/>
          <w:sz w:val="28"/>
          <w:szCs w:val="28"/>
        </w:rPr>
        <w:t xml:space="preserve"> в течение 20 рабочих дней  по бальной системе (приложение  №4 и №5)</w:t>
      </w:r>
      <w:r w:rsidRPr="00B3767A">
        <w:rPr>
          <w:color w:val="000000"/>
          <w:sz w:val="28"/>
          <w:szCs w:val="28"/>
        </w:rPr>
        <w:t>, определяет возможных победителей конкурса на призовые места по каждой  группе и направляет предварительное решение о победителях конкурса в городскую Комиссию для утверждения победителей конкурса.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5.2. Победителями Городского конкурса признаются организации, добившиеся наивысших результатов в решении социально - трудовых вопросов, развитии и совершенствовании системы социального партнерства.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5.3.Победители Городского конкурса устанавливаются в каждой группе и награждаются дипломами. 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Кроме того, по решению городской Комиссии могут быть установлены иные поощрительные призы для активных участников конкурса.</w:t>
      </w:r>
    </w:p>
    <w:p w:rsidR="000F4004" w:rsidRPr="00B3767A" w:rsidRDefault="000F4004" w:rsidP="00EE0118">
      <w:pPr>
        <w:pStyle w:val="aa"/>
        <w:ind w:firstLine="567"/>
        <w:rPr>
          <w:sz w:val="28"/>
          <w:szCs w:val="28"/>
        </w:rPr>
      </w:pPr>
      <w:r w:rsidRPr="00B3767A">
        <w:rPr>
          <w:sz w:val="28"/>
          <w:szCs w:val="28"/>
        </w:rPr>
        <w:t>5.4. Образцы дипломов и виды памятных подарков, а также поощрительных призов утверждаются решением городской Комиссии.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5.5. Объявление победителей Городского конкурса, их награждение проводится на расширенном заседании городской Комиссии. </w:t>
      </w:r>
    </w:p>
    <w:p w:rsidR="000F4004" w:rsidRPr="00B3767A" w:rsidRDefault="000F4004" w:rsidP="00EE0118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5.6.Положительный опыт решения социально – трудовых  вопросов, развития социального партнерства и итоги Городского конкурса освещаются в средствах массовой информации.</w:t>
      </w:r>
    </w:p>
    <w:p w:rsidR="00DF0338" w:rsidRPr="00B3767A" w:rsidRDefault="00DF0338" w:rsidP="00EE0118">
      <w:pPr>
        <w:ind w:firstLine="567"/>
        <w:jc w:val="both"/>
        <w:rPr>
          <w:color w:val="000000"/>
          <w:sz w:val="28"/>
          <w:szCs w:val="28"/>
        </w:rPr>
      </w:pPr>
    </w:p>
    <w:p w:rsidR="00EB70F7" w:rsidRDefault="00EB70F7" w:rsidP="00B3767A">
      <w:pPr>
        <w:jc w:val="both"/>
        <w:rPr>
          <w:color w:val="000000"/>
          <w:sz w:val="28"/>
          <w:szCs w:val="28"/>
        </w:rPr>
      </w:pPr>
    </w:p>
    <w:p w:rsidR="000F4004" w:rsidRPr="00B3767A" w:rsidRDefault="000F4004" w:rsidP="00B3767A">
      <w:pPr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Координатор городской трехсторонней комиссии-</w:t>
      </w:r>
    </w:p>
    <w:p w:rsidR="00EE0118" w:rsidRPr="00B3767A" w:rsidRDefault="00EE0118" w:rsidP="00B3767A">
      <w:pPr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Заместитель мэра по социальным вопросам </w:t>
      </w:r>
    </w:p>
    <w:p w:rsidR="00412DF2" w:rsidRPr="00B3767A" w:rsidRDefault="000F4004" w:rsidP="00B3767A">
      <w:pPr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 городского округа</w:t>
      </w:r>
      <w:r w:rsidR="00412DF2" w:rsidRPr="00B3767A">
        <w:rPr>
          <w:color w:val="000000"/>
          <w:sz w:val="28"/>
          <w:szCs w:val="28"/>
        </w:rPr>
        <w:t xml:space="preserve"> муниципального образования</w:t>
      </w:r>
    </w:p>
    <w:p w:rsidR="000F4004" w:rsidRPr="00B3767A" w:rsidRDefault="00412DF2" w:rsidP="00B3767A">
      <w:pPr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«город</w:t>
      </w:r>
      <w:r w:rsidR="00B3767A">
        <w:rPr>
          <w:color w:val="000000"/>
          <w:sz w:val="28"/>
          <w:szCs w:val="28"/>
        </w:rPr>
        <w:t xml:space="preserve"> </w:t>
      </w:r>
      <w:r w:rsidRPr="00B3767A">
        <w:rPr>
          <w:color w:val="000000"/>
          <w:sz w:val="28"/>
          <w:szCs w:val="28"/>
        </w:rPr>
        <w:t xml:space="preserve">Саянск»                                                                                             </w:t>
      </w:r>
      <w:r w:rsidR="00EE0118" w:rsidRPr="00B3767A">
        <w:rPr>
          <w:color w:val="000000"/>
          <w:sz w:val="28"/>
          <w:szCs w:val="28"/>
        </w:rPr>
        <w:t>А.В. Ермаков</w:t>
      </w:r>
    </w:p>
    <w:p w:rsidR="000F4004" w:rsidRPr="00B3767A" w:rsidRDefault="000F4004" w:rsidP="00EE0118">
      <w:pPr>
        <w:spacing w:line="281" w:lineRule="auto"/>
        <w:ind w:firstLine="567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                            </w:t>
      </w:r>
    </w:p>
    <w:p w:rsidR="000F4004" w:rsidRPr="00B3767A" w:rsidRDefault="000F4004" w:rsidP="00EE0118">
      <w:pPr>
        <w:spacing w:line="281" w:lineRule="auto"/>
        <w:ind w:firstLine="567"/>
        <w:rPr>
          <w:sz w:val="28"/>
          <w:szCs w:val="28"/>
        </w:rPr>
      </w:pPr>
    </w:p>
    <w:p w:rsidR="000F4004" w:rsidRPr="00B3767A" w:rsidRDefault="000F4004" w:rsidP="00EE0118">
      <w:pPr>
        <w:spacing w:line="281" w:lineRule="auto"/>
        <w:ind w:firstLine="567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                           </w:t>
      </w:r>
    </w:p>
    <w:p w:rsidR="00B3767A" w:rsidRDefault="000F4004" w:rsidP="00F5472F">
      <w:pPr>
        <w:spacing w:line="281" w:lineRule="auto"/>
        <w:ind w:firstLine="567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3767A" w:rsidRDefault="00B3767A" w:rsidP="00F5472F">
      <w:pPr>
        <w:spacing w:line="281" w:lineRule="auto"/>
        <w:ind w:firstLine="567"/>
        <w:rPr>
          <w:sz w:val="28"/>
          <w:szCs w:val="28"/>
        </w:rPr>
      </w:pPr>
    </w:p>
    <w:p w:rsidR="00B3767A" w:rsidRDefault="00B3767A" w:rsidP="00F5472F">
      <w:pPr>
        <w:spacing w:line="281" w:lineRule="auto"/>
        <w:ind w:firstLine="567"/>
        <w:rPr>
          <w:sz w:val="28"/>
          <w:szCs w:val="28"/>
        </w:rPr>
      </w:pPr>
    </w:p>
    <w:p w:rsidR="00040985" w:rsidRPr="00B3767A" w:rsidRDefault="000F4004" w:rsidP="00F5472F">
      <w:pPr>
        <w:spacing w:line="281" w:lineRule="auto"/>
        <w:ind w:firstLine="567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</w:t>
      </w:r>
      <w:r w:rsidR="0065445B" w:rsidRPr="00B3767A">
        <w:rPr>
          <w:sz w:val="28"/>
          <w:szCs w:val="28"/>
        </w:rPr>
        <w:t xml:space="preserve">                               </w:t>
      </w:r>
      <w:r w:rsidRPr="00B3767A">
        <w:rPr>
          <w:sz w:val="28"/>
          <w:szCs w:val="28"/>
        </w:rPr>
        <w:t xml:space="preserve">                               </w:t>
      </w:r>
    </w:p>
    <w:p w:rsidR="000F4004" w:rsidRPr="00B3767A" w:rsidRDefault="00040985">
      <w:pPr>
        <w:spacing w:line="281" w:lineRule="auto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                                    </w:t>
      </w:r>
      <w:r w:rsidR="00DF0338" w:rsidRPr="00B3767A">
        <w:rPr>
          <w:sz w:val="28"/>
          <w:szCs w:val="28"/>
        </w:rPr>
        <w:t>Приложение №</w:t>
      </w:r>
      <w:r w:rsidR="000F4004" w:rsidRPr="00B3767A">
        <w:rPr>
          <w:sz w:val="28"/>
          <w:szCs w:val="28"/>
        </w:rPr>
        <w:t xml:space="preserve"> 1</w:t>
      </w:r>
    </w:p>
    <w:p w:rsidR="00E002DF" w:rsidRPr="00B3767A" w:rsidRDefault="00E002DF" w:rsidP="00E002DF">
      <w:pPr>
        <w:ind w:firstLine="225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</w:t>
      </w:r>
      <w:r w:rsidR="00B3767A">
        <w:rPr>
          <w:sz w:val="28"/>
          <w:szCs w:val="28"/>
        </w:rPr>
        <w:t xml:space="preserve">          </w:t>
      </w:r>
      <w:r w:rsidR="000F4004" w:rsidRPr="00B3767A">
        <w:rPr>
          <w:sz w:val="28"/>
          <w:szCs w:val="28"/>
        </w:rPr>
        <w:t xml:space="preserve">к положению о городском конкурсе </w:t>
      </w:r>
    </w:p>
    <w:p w:rsidR="00E002DF" w:rsidRPr="00B3767A" w:rsidRDefault="00E002DF" w:rsidP="00E002DF">
      <w:pPr>
        <w:ind w:firstLine="225"/>
        <w:jc w:val="center"/>
        <w:rPr>
          <w:color w:val="000000"/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</w:t>
      </w:r>
      <w:r w:rsidR="00B3767A">
        <w:rPr>
          <w:sz w:val="28"/>
          <w:szCs w:val="28"/>
        </w:rPr>
        <w:t xml:space="preserve">              </w:t>
      </w:r>
      <w:r w:rsidRPr="00B3767A">
        <w:rPr>
          <w:sz w:val="28"/>
          <w:szCs w:val="28"/>
        </w:rPr>
        <w:t xml:space="preserve"> </w:t>
      </w:r>
      <w:r w:rsidR="000F4004" w:rsidRPr="00B3767A">
        <w:rPr>
          <w:sz w:val="28"/>
          <w:szCs w:val="28"/>
        </w:rPr>
        <w:t>«</w:t>
      </w:r>
      <w:r w:rsidRPr="00B3767A">
        <w:rPr>
          <w:color w:val="000000"/>
          <w:sz w:val="28"/>
          <w:szCs w:val="28"/>
        </w:rPr>
        <w:t>За высокую социальную эффективность</w:t>
      </w:r>
    </w:p>
    <w:p w:rsidR="000F4004" w:rsidRPr="00B3767A" w:rsidRDefault="00B3767A" w:rsidP="00B3767A">
      <w:pPr>
        <w:tabs>
          <w:tab w:val="left" w:pos="1134"/>
          <w:tab w:val="left" w:pos="141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E002DF" w:rsidRPr="00B3767A">
        <w:rPr>
          <w:color w:val="000000"/>
          <w:sz w:val="28"/>
          <w:szCs w:val="28"/>
        </w:rPr>
        <w:t>и развитие социального партнерства</w:t>
      </w:r>
      <w:r w:rsidR="00405A5F">
        <w:rPr>
          <w:sz w:val="28"/>
          <w:szCs w:val="28"/>
        </w:rPr>
        <w:t>»</w:t>
      </w:r>
    </w:p>
    <w:p w:rsidR="000F4004" w:rsidRPr="00B3767A" w:rsidRDefault="000F4004">
      <w:pPr>
        <w:tabs>
          <w:tab w:val="left" w:pos="1134"/>
          <w:tab w:val="left" w:pos="1418"/>
        </w:tabs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         </w:t>
      </w:r>
    </w:p>
    <w:p w:rsidR="000F4004" w:rsidRPr="00B3767A" w:rsidRDefault="000F4004">
      <w:pPr>
        <w:tabs>
          <w:tab w:val="left" w:pos="1134"/>
          <w:tab w:val="left" w:pos="1418"/>
        </w:tabs>
        <w:rPr>
          <w:b/>
          <w:sz w:val="28"/>
          <w:szCs w:val="28"/>
        </w:rPr>
      </w:pPr>
      <w:r w:rsidRPr="00B3767A">
        <w:rPr>
          <w:sz w:val="28"/>
          <w:szCs w:val="28"/>
        </w:rPr>
        <w:t xml:space="preserve">     </w:t>
      </w:r>
      <w:r w:rsidRPr="00B3767A">
        <w:rPr>
          <w:sz w:val="28"/>
          <w:szCs w:val="28"/>
        </w:rPr>
        <w:tab/>
      </w:r>
      <w:r w:rsidRPr="00B3767A">
        <w:rPr>
          <w:sz w:val="28"/>
          <w:szCs w:val="28"/>
        </w:rPr>
        <w:tab/>
      </w:r>
      <w:r w:rsidRPr="00B3767A">
        <w:rPr>
          <w:sz w:val="28"/>
          <w:szCs w:val="28"/>
        </w:rPr>
        <w:tab/>
      </w:r>
      <w:r w:rsidRPr="00B3767A">
        <w:rPr>
          <w:sz w:val="28"/>
          <w:szCs w:val="28"/>
        </w:rPr>
        <w:tab/>
      </w:r>
      <w:r w:rsidRPr="00B3767A">
        <w:rPr>
          <w:sz w:val="28"/>
          <w:szCs w:val="28"/>
        </w:rPr>
        <w:tab/>
      </w:r>
      <w:r w:rsidRPr="00B3767A">
        <w:rPr>
          <w:sz w:val="28"/>
          <w:szCs w:val="28"/>
        </w:rPr>
        <w:tab/>
      </w:r>
      <w:r w:rsidRPr="00B3767A">
        <w:rPr>
          <w:sz w:val="28"/>
          <w:szCs w:val="28"/>
        </w:rPr>
        <w:tab/>
        <w:t xml:space="preserve">   </w:t>
      </w:r>
      <w:r w:rsidRPr="00B3767A">
        <w:rPr>
          <w:b/>
          <w:sz w:val="28"/>
          <w:szCs w:val="28"/>
        </w:rPr>
        <w:t>Заявка</w:t>
      </w:r>
    </w:p>
    <w:p w:rsidR="00E002DF" w:rsidRPr="00B3767A" w:rsidRDefault="000F4004" w:rsidP="00E002DF">
      <w:pPr>
        <w:ind w:firstLine="225"/>
        <w:jc w:val="center"/>
        <w:rPr>
          <w:b/>
          <w:sz w:val="28"/>
          <w:szCs w:val="28"/>
        </w:rPr>
      </w:pPr>
      <w:r w:rsidRPr="00B3767A">
        <w:rPr>
          <w:b/>
          <w:sz w:val="28"/>
          <w:szCs w:val="28"/>
        </w:rPr>
        <w:t>на участие в городском конкурсе</w:t>
      </w:r>
    </w:p>
    <w:p w:rsidR="000F4004" w:rsidRPr="00B3767A" w:rsidRDefault="000F4004" w:rsidP="00E002DF">
      <w:pPr>
        <w:ind w:firstLine="225"/>
        <w:jc w:val="center"/>
        <w:rPr>
          <w:b/>
          <w:sz w:val="28"/>
          <w:szCs w:val="28"/>
        </w:rPr>
      </w:pPr>
      <w:r w:rsidRPr="00B3767A">
        <w:rPr>
          <w:b/>
          <w:sz w:val="28"/>
          <w:szCs w:val="28"/>
        </w:rPr>
        <w:t>«</w:t>
      </w:r>
      <w:r w:rsidR="00E002DF" w:rsidRPr="00B3767A">
        <w:rPr>
          <w:b/>
          <w:color w:val="000000"/>
          <w:sz w:val="28"/>
          <w:szCs w:val="28"/>
        </w:rPr>
        <w:t>За высокую социальную эффективность и развитие социального партнерства</w:t>
      </w:r>
      <w:r w:rsidRPr="00B3767A">
        <w:rPr>
          <w:b/>
          <w:sz w:val="28"/>
          <w:szCs w:val="28"/>
        </w:rPr>
        <w:t>».</w:t>
      </w:r>
    </w:p>
    <w:p w:rsidR="000F4004" w:rsidRPr="00B3767A" w:rsidRDefault="000F4004">
      <w:pPr>
        <w:ind w:left="567" w:hanging="709"/>
        <w:rPr>
          <w:sz w:val="28"/>
          <w:szCs w:val="28"/>
        </w:rPr>
      </w:pPr>
      <w:r w:rsidRPr="00B3767A">
        <w:rPr>
          <w:b/>
          <w:sz w:val="28"/>
          <w:szCs w:val="28"/>
        </w:rPr>
        <w:t xml:space="preserve">  _________________________________________________________________</w:t>
      </w:r>
    </w:p>
    <w:p w:rsidR="000F4004" w:rsidRPr="00B3767A" w:rsidRDefault="000F4004">
      <w:pPr>
        <w:jc w:val="center"/>
        <w:rPr>
          <w:i/>
          <w:sz w:val="28"/>
          <w:szCs w:val="28"/>
        </w:rPr>
      </w:pPr>
      <w:r w:rsidRPr="00B3767A">
        <w:rPr>
          <w:i/>
          <w:sz w:val="28"/>
          <w:szCs w:val="28"/>
        </w:rPr>
        <w:t>(полное наименование организации)</w:t>
      </w:r>
    </w:p>
    <w:p w:rsidR="000F4004" w:rsidRPr="00B3767A" w:rsidRDefault="000F4004" w:rsidP="00E002DF">
      <w:pPr>
        <w:ind w:firstLine="225"/>
        <w:jc w:val="both"/>
        <w:rPr>
          <w:sz w:val="28"/>
          <w:szCs w:val="28"/>
        </w:rPr>
      </w:pPr>
      <w:r w:rsidRPr="00B3767A">
        <w:rPr>
          <w:sz w:val="28"/>
          <w:szCs w:val="28"/>
        </w:rPr>
        <w:t>заявляет о своем намерении принять участие в городском конкурсе «</w:t>
      </w:r>
      <w:r w:rsidR="00E002DF" w:rsidRPr="00B3767A">
        <w:rPr>
          <w:b/>
          <w:color w:val="000000"/>
          <w:sz w:val="28"/>
          <w:szCs w:val="28"/>
        </w:rPr>
        <w:t>За высокую социальную эффективность и развитие социального партнерства</w:t>
      </w:r>
      <w:r w:rsidRPr="00B3767A">
        <w:rPr>
          <w:sz w:val="28"/>
          <w:szCs w:val="28"/>
        </w:rPr>
        <w:t>» по итогам _______ года.</w:t>
      </w:r>
    </w:p>
    <w:p w:rsidR="000F4004" w:rsidRPr="00B3767A" w:rsidRDefault="000F4004">
      <w:pPr>
        <w:ind w:firstLine="851"/>
        <w:jc w:val="both"/>
        <w:rPr>
          <w:sz w:val="28"/>
          <w:szCs w:val="28"/>
        </w:rPr>
      </w:pPr>
      <w:r w:rsidRPr="00B3767A">
        <w:rPr>
          <w:sz w:val="28"/>
          <w:szCs w:val="28"/>
        </w:rPr>
        <w:t xml:space="preserve">С положением о проведении конкурса </w:t>
      </w:r>
      <w:proofErr w:type="gramStart"/>
      <w:r w:rsidRPr="00B3767A">
        <w:rPr>
          <w:sz w:val="28"/>
          <w:szCs w:val="28"/>
        </w:rPr>
        <w:t>ознакомлены</w:t>
      </w:r>
      <w:proofErr w:type="gramEnd"/>
      <w:r w:rsidRPr="00B3767A">
        <w:rPr>
          <w:sz w:val="28"/>
          <w:szCs w:val="28"/>
        </w:rPr>
        <w:t xml:space="preserve"> и согласны.</w:t>
      </w:r>
    </w:p>
    <w:p w:rsidR="000F4004" w:rsidRPr="00B3767A" w:rsidRDefault="000F4004">
      <w:pPr>
        <w:ind w:firstLine="851"/>
        <w:jc w:val="both"/>
        <w:rPr>
          <w:sz w:val="28"/>
          <w:szCs w:val="28"/>
        </w:rPr>
      </w:pPr>
      <w:r w:rsidRPr="00B3767A">
        <w:rPr>
          <w:sz w:val="28"/>
          <w:szCs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 w:rsidR="000F4004" w:rsidRPr="00B3767A" w:rsidRDefault="000F4004">
      <w:pPr>
        <w:ind w:firstLine="851"/>
        <w:jc w:val="both"/>
        <w:rPr>
          <w:sz w:val="28"/>
          <w:szCs w:val="28"/>
        </w:rPr>
      </w:pPr>
      <w:r w:rsidRPr="00B3767A">
        <w:rPr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конкурсе в процессе его проведения.</w:t>
      </w:r>
    </w:p>
    <w:p w:rsidR="000F4004" w:rsidRPr="00B3767A" w:rsidRDefault="000F4004">
      <w:pPr>
        <w:ind w:firstLine="851"/>
        <w:jc w:val="both"/>
        <w:rPr>
          <w:sz w:val="28"/>
          <w:szCs w:val="28"/>
        </w:rPr>
      </w:pPr>
      <w:r w:rsidRPr="00B3767A">
        <w:rPr>
          <w:sz w:val="28"/>
          <w:szCs w:val="28"/>
        </w:rPr>
        <w:t>К конкурсной заявке прилагаются следующие документы:</w:t>
      </w:r>
    </w:p>
    <w:p w:rsidR="000F4004" w:rsidRPr="00B3767A" w:rsidRDefault="000F400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767A">
        <w:rPr>
          <w:sz w:val="28"/>
          <w:szCs w:val="28"/>
        </w:rPr>
        <w:t>информационная карта участника конкурса</w:t>
      </w:r>
      <w:r w:rsidR="00DF0338" w:rsidRPr="00B3767A">
        <w:rPr>
          <w:sz w:val="28"/>
          <w:szCs w:val="28"/>
        </w:rPr>
        <w:t>:</w:t>
      </w:r>
    </w:p>
    <w:p w:rsidR="003C1A75" w:rsidRPr="00B3767A" w:rsidRDefault="003C1A75" w:rsidP="003C1A75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-организации производственных видов экономической деятельности </w:t>
      </w:r>
      <w:r w:rsidR="00827002" w:rsidRPr="00B3767A">
        <w:rPr>
          <w:color w:val="000000"/>
          <w:sz w:val="28"/>
          <w:szCs w:val="28"/>
        </w:rPr>
        <w:t xml:space="preserve"> (Приложение №2</w:t>
      </w:r>
      <w:r w:rsidRPr="00B3767A">
        <w:rPr>
          <w:color w:val="000000"/>
          <w:sz w:val="28"/>
          <w:szCs w:val="28"/>
        </w:rPr>
        <w:t>);</w:t>
      </w:r>
    </w:p>
    <w:p w:rsidR="003C1A75" w:rsidRPr="00B3767A" w:rsidRDefault="003C1A75" w:rsidP="003C1A75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- организации непроизводственных видов экономической деятельности и сфер обслуживания (Приложение №</w:t>
      </w:r>
      <w:r w:rsidR="00827002" w:rsidRPr="00B3767A">
        <w:rPr>
          <w:color w:val="000000"/>
          <w:sz w:val="28"/>
          <w:szCs w:val="28"/>
        </w:rPr>
        <w:t>3</w:t>
      </w:r>
      <w:r w:rsidRPr="00B3767A">
        <w:rPr>
          <w:color w:val="000000"/>
          <w:sz w:val="28"/>
          <w:szCs w:val="28"/>
        </w:rPr>
        <w:t>);</w:t>
      </w:r>
    </w:p>
    <w:p w:rsidR="003C1A75" w:rsidRPr="00B3767A" w:rsidRDefault="003C1A75" w:rsidP="003C1A75">
      <w:pPr>
        <w:tabs>
          <w:tab w:val="num" w:pos="930"/>
        </w:tabs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- учреждения здравоохранения;</w:t>
      </w:r>
      <w:r w:rsidR="006657C6" w:rsidRPr="00B3767A">
        <w:rPr>
          <w:color w:val="000000"/>
          <w:sz w:val="28"/>
          <w:szCs w:val="28"/>
        </w:rPr>
        <w:t xml:space="preserve"> (Приложение №3)</w:t>
      </w:r>
    </w:p>
    <w:p w:rsidR="003C1A75" w:rsidRPr="00B3767A" w:rsidRDefault="003C1A75" w:rsidP="00B5309C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 xml:space="preserve">- дополнительные, профессиональные иные учреждения образования </w:t>
      </w:r>
      <w:r w:rsidR="00B5309C" w:rsidRPr="00B3767A">
        <w:rPr>
          <w:color w:val="000000"/>
          <w:sz w:val="28"/>
          <w:szCs w:val="28"/>
        </w:rPr>
        <w:t>(Приложение №</w:t>
      </w:r>
      <w:r w:rsidR="00827002" w:rsidRPr="00B3767A">
        <w:rPr>
          <w:color w:val="000000"/>
          <w:sz w:val="28"/>
          <w:szCs w:val="28"/>
        </w:rPr>
        <w:t>3</w:t>
      </w:r>
      <w:r w:rsidR="00B5309C" w:rsidRPr="00B3767A">
        <w:rPr>
          <w:color w:val="000000"/>
          <w:sz w:val="28"/>
          <w:szCs w:val="28"/>
        </w:rPr>
        <w:t>);</w:t>
      </w:r>
    </w:p>
    <w:p w:rsidR="00B5309C" w:rsidRPr="00B3767A" w:rsidRDefault="003C1A75" w:rsidP="00B5309C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- культура, спорт, организация досуговой деятельности</w:t>
      </w:r>
      <w:r w:rsidR="00827002" w:rsidRPr="00B3767A">
        <w:rPr>
          <w:color w:val="000000"/>
          <w:sz w:val="28"/>
          <w:szCs w:val="28"/>
        </w:rPr>
        <w:t xml:space="preserve"> </w:t>
      </w:r>
      <w:r w:rsidR="00B5309C" w:rsidRPr="00B3767A">
        <w:rPr>
          <w:color w:val="000000"/>
          <w:sz w:val="28"/>
          <w:szCs w:val="28"/>
        </w:rPr>
        <w:t>(Приложение №</w:t>
      </w:r>
      <w:r w:rsidR="00827002" w:rsidRPr="00B3767A">
        <w:rPr>
          <w:color w:val="000000"/>
          <w:sz w:val="28"/>
          <w:szCs w:val="28"/>
        </w:rPr>
        <w:t>3</w:t>
      </w:r>
      <w:r w:rsidR="00B5309C" w:rsidRPr="00B3767A">
        <w:rPr>
          <w:color w:val="000000"/>
          <w:sz w:val="28"/>
          <w:szCs w:val="28"/>
        </w:rPr>
        <w:t>);</w:t>
      </w:r>
    </w:p>
    <w:p w:rsidR="003C1A75" w:rsidRPr="00B3767A" w:rsidRDefault="003C1A75" w:rsidP="00B5309C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- общеобразовательные, дошкольные учреждения</w:t>
      </w:r>
      <w:r w:rsidR="00B5309C" w:rsidRPr="00B3767A">
        <w:rPr>
          <w:color w:val="000000"/>
          <w:sz w:val="28"/>
          <w:szCs w:val="28"/>
        </w:rPr>
        <w:t xml:space="preserve"> (Приложение №</w:t>
      </w:r>
      <w:r w:rsidR="00827002" w:rsidRPr="00B3767A">
        <w:rPr>
          <w:color w:val="000000"/>
          <w:sz w:val="28"/>
          <w:szCs w:val="28"/>
        </w:rPr>
        <w:t>3</w:t>
      </w:r>
      <w:r w:rsidR="00B5309C" w:rsidRPr="00B3767A">
        <w:rPr>
          <w:color w:val="000000"/>
          <w:sz w:val="28"/>
          <w:szCs w:val="28"/>
        </w:rPr>
        <w:t>);</w:t>
      </w:r>
    </w:p>
    <w:p w:rsidR="00B5309C" w:rsidRPr="00B3767A" w:rsidRDefault="003C1A75" w:rsidP="00B5309C">
      <w:pPr>
        <w:ind w:firstLine="567"/>
        <w:jc w:val="both"/>
        <w:rPr>
          <w:color w:val="000000"/>
          <w:sz w:val="28"/>
          <w:szCs w:val="28"/>
        </w:rPr>
      </w:pPr>
      <w:r w:rsidRPr="00B3767A">
        <w:rPr>
          <w:color w:val="000000"/>
          <w:sz w:val="28"/>
          <w:szCs w:val="28"/>
        </w:rPr>
        <w:t>- прочие организации</w:t>
      </w:r>
      <w:r w:rsidR="00B5309C" w:rsidRPr="00B3767A">
        <w:rPr>
          <w:color w:val="000000"/>
          <w:sz w:val="28"/>
          <w:szCs w:val="28"/>
        </w:rPr>
        <w:t xml:space="preserve"> (Приложение №</w:t>
      </w:r>
      <w:r w:rsidR="00827002" w:rsidRPr="00B3767A">
        <w:rPr>
          <w:color w:val="000000"/>
          <w:sz w:val="28"/>
          <w:szCs w:val="28"/>
        </w:rPr>
        <w:t>3</w:t>
      </w:r>
      <w:r w:rsidR="00B5309C" w:rsidRPr="00B3767A">
        <w:rPr>
          <w:color w:val="000000"/>
          <w:sz w:val="28"/>
          <w:szCs w:val="28"/>
        </w:rPr>
        <w:t>);</w:t>
      </w:r>
    </w:p>
    <w:p w:rsidR="000F4004" w:rsidRPr="00B3767A" w:rsidRDefault="000F4004" w:rsidP="00B5309C">
      <w:pPr>
        <w:tabs>
          <w:tab w:val="num" w:pos="930"/>
        </w:tabs>
        <w:ind w:firstLine="567"/>
        <w:jc w:val="both"/>
        <w:rPr>
          <w:sz w:val="28"/>
          <w:szCs w:val="28"/>
        </w:rPr>
      </w:pPr>
      <w:r w:rsidRPr="00B3767A">
        <w:rPr>
          <w:sz w:val="28"/>
          <w:szCs w:val="28"/>
        </w:rPr>
        <w:t>аналитическая справка о проведенной работе по социальному партнерству;</w:t>
      </w:r>
    </w:p>
    <w:p w:rsidR="000F4004" w:rsidRPr="00B3767A" w:rsidRDefault="000F400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767A">
        <w:rPr>
          <w:sz w:val="28"/>
          <w:szCs w:val="28"/>
        </w:rPr>
        <w:t>иные документы, представляемые участником конкурса для подтверждения указанных в информационной карте сведений (указать какие);</w:t>
      </w:r>
    </w:p>
    <w:p w:rsidR="000F4004" w:rsidRPr="00B3767A" w:rsidRDefault="000F400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767A">
        <w:rPr>
          <w:sz w:val="28"/>
          <w:szCs w:val="28"/>
        </w:rPr>
        <w:t xml:space="preserve">копия документа, подтверждающего факт уведомительной регистрации коллективного договора. </w:t>
      </w:r>
    </w:p>
    <w:p w:rsidR="000F4004" w:rsidRPr="00B3767A" w:rsidRDefault="000F4004">
      <w:pPr>
        <w:ind w:firstLine="709"/>
        <w:jc w:val="both"/>
        <w:rPr>
          <w:sz w:val="28"/>
          <w:szCs w:val="28"/>
        </w:rPr>
      </w:pPr>
    </w:p>
    <w:p w:rsidR="000F4004" w:rsidRPr="00B3767A" w:rsidRDefault="000F4004">
      <w:pPr>
        <w:jc w:val="both"/>
        <w:rPr>
          <w:sz w:val="28"/>
          <w:szCs w:val="28"/>
        </w:rPr>
      </w:pPr>
      <w:r w:rsidRPr="00B3767A">
        <w:rPr>
          <w:sz w:val="28"/>
          <w:szCs w:val="28"/>
        </w:rPr>
        <w:t>Руководитель</w:t>
      </w:r>
      <w:r w:rsidRPr="00B3767A">
        <w:rPr>
          <w:sz w:val="28"/>
          <w:szCs w:val="28"/>
        </w:rPr>
        <w:tab/>
        <w:t>организации                                       __________________________</w:t>
      </w:r>
    </w:p>
    <w:p w:rsidR="000F4004" w:rsidRPr="00B3767A" w:rsidRDefault="000F4004">
      <w:pPr>
        <w:jc w:val="both"/>
        <w:rPr>
          <w:sz w:val="28"/>
          <w:szCs w:val="28"/>
        </w:rPr>
      </w:pPr>
    </w:p>
    <w:p w:rsidR="000F4004" w:rsidRPr="00B3767A" w:rsidRDefault="000F4004">
      <w:pPr>
        <w:jc w:val="both"/>
        <w:rPr>
          <w:sz w:val="28"/>
          <w:szCs w:val="28"/>
        </w:rPr>
      </w:pPr>
      <w:r w:rsidRPr="00B3767A">
        <w:rPr>
          <w:sz w:val="28"/>
          <w:szCs w:val="28"/>
        </w:rPr>
        <w:t>Представитель работников организации                   __________________________</w:t>
      </w:r>
    </w:p>
    <w:p w:rsidR="000F4004" w:rsidRPr="00B3767A" w:rsidRDefault="000F4004">
      <w:pPr>
        <w:jc w:val="both"/>
        <w:rPr>
          <w:sz w:val="28"/>
          <w:szCs w:val="28"/>
        </w:rPr>
      </w:pPr>
    </w:p>
    <w:p w:rsidR="000F4004" w:rsidRPr="00B3767A" w:rsidRDefault="000F4004">
      <w:pPr>
        <w:jc w:val="both"/>
        <w:rPr>
          <w:b/>
          <w:sz w:val="28"/>
          <w:szCs w:val="28"/>
        </w:rPr>
      </w:pPr>
      <w:r w:rsidRPr="00B3767A">
        <w:rPr>
          <w:sz w:val="28"/>
          <w:szCs w:val="28"/>
        </w:rPr>
        <w:t>М.П.                                                                              «_______»_________________г.</w:t>
      </w:r>
    </w:p>
    <w:p w:rsidR="000F4004" w:rsidRPr="00B3767A" w:rsidRDefault="000F4004">
      <w:pPr>
        <w:jc w:val="both"/>
        <w:rPr>
          <w:sz w:val="28"/>
          <w:szCs w:val="28"/>
        </w:rPr>
      </w:pPr>
    </w:p>
    <w:p w:rsidR="000F4004" w:rsidRPr="00B3767A" w:rsidRDefault="000F4004">
      <w:pPr>
        <w:jc w:val="both"/>
        <w:rPr>
          <w:sz w:val="28"/>
          <w:szCs w:val="28"/>
        </w:rPr>
      </w:pPr>
    </w:p>
    <w:p w:rsidR="00E002DF" w:rsidRPr="00B3767A" w:rsidRDefault="000F4004" w:rsidP="0063528A">
      <w:pPr>
        <w:ind w:left="5760"/>
        <w:jc w:val="both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E002DF" w:rsidRPr="00B3767A">
        <w:rPr>
          <w:sz w:val="28"/>
          <w:szCs w:val="28"/>
        </w:rPr>
        <w:t xml:space="preserve">                                                                                            </w:t>
      </w:r>
      <w:r w:rsidR="0063528A">
        <w:rPr>
          <w:sz w:val="28"/>
          <w:szCs w:val="28"/>
        </w:rPr>
        <w:t xml:space="preserve">                        </w:t>
      </w:r>
      <w:r w:rsidR="00E002DF" w:rsidRPr="00B3767A">
        <w:rPr>
          <w:sz w:val="28"/>
          <w:szCs w:val="28"/>
        </w:rPr>
        <w:t>Приложение № 2</w:t>
      </w:r>
    </w:p>
    <w:p w:rsidR="00E002DF" w:rsidRPr="00B3767A" w:rsidRDefault="00E002DF" w:rsidP="00E002DF">
      <w:pPr>
        <w:ind w:firstLine="225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</w:t>
      </w:r>
      <w:r w:rsidR="00B3767A">
        <w:rPr>
          <w:sz w:val="28"/>
          <w:szCs w:val="28"/>
        </w:rPr>
        <w:t xml:space="preserve">         </w:t>
      </w:r>
      <w:r w:rsidRPr="00B3767A">
        <w:rPr>
          <w:sz w:val="28"/>
          <w:szCs w:val="28"/>
        </w:rPr>
        <w:t xml:space="preserve">к положению о городском конкурсе </w:t>
      </w:r>
    </w:p>
    <w:p w:rsidR="00E002DF" w:rsidRPr="00B3767A" w:rsidRDefault="00E002DF" w:rsidP="00E002DF">
      <w:pPr>
        <w:ind w:firstLine="225"/>
        <w:jc w:val="center"/>
        <w:rPr>
          <w:color w:val="000000"/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</w:t>
      </w:r>
      <w:r w:rsidR="00B3767A">
        <w:rPr>
          <w:sz w:val="28"/>
          <w:szCs w:val="28"/>
        </w:rPr>
        <w:t xml:space="preserve">             </w:t>
      </w:r>
      <w:r w:rsidRPr="00B3767A">
        <w:rPr>
          <w:sz w:val="28"/>
          <w:szCs w:val="28"/>
        </w:rPr>
        <w:t>«</w:t>
      </w:r>
      <w:r w:rsidRPr="00B3767A">
        <w:rPr>
          <w:color w:val="000000"/>
          <w:sz w:val="28"/>
          <w:szCs w:val="28"/>
        </w:rPr>
        <w:t>За высокую социальную эффективность</w:t>
      </w:r>
    </w:p>
    <w:p w:rsidR="00E002DF" w:rsidRPr="00B3767A" w:rsidRDefault="00B3767A" w:rsidP="00B3767A">
      <w:pPr>
        <w:tabs>
          <w:tab w:val="left" w:pos="1134"/>
          <w:tab w:val="left" w:pos="141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E002DF" w:rsidRPr="00B3767A">
        <w:rPr>
          <w:color w:val="000000"/>
          <w:sz w:val="28"/>
          <w:szCs w:val="28"/>
        </w:rPr>
        <w:t>и развитие социального партнерства</w:t>
      </w:r>
      <w:r w:rsidR="00405A5F">
        <w:rPr>
          <w:sz w:val="28"/>
          <w:szCs w:val="28"/>
        </w:rPr>
        <w:t>»</w:t>
      </w:r>
    </w:p>
    <w:p w:rsidR="000F4004" w:rsidRPr="00B3767A" w:rsidRDefault="000F4004" w:rsidP="00004332">
      <w:pPr>
        <w:jc w:val="right"/>
        <w:rPr>
          <w:sz w:val="28"/>
          <w:szCs w:val="28"/>
        </w:rPr>
      </w:pPr>
    </w:p>
    <w:p w:rsidR="007509AE" w:rsidRPr="00B3767A" w:rsidRDefault="007509AE" w:rsidP="00B3767A">
      <w:pPr>
        <w:jc w:val="center"/>
        <w:rPr>
          <w:sz w:val="28"/>
          <w:szCs w:val="28"/>
        </w:rPr>
      </w:pPr>
      <w:r w:rsidRPr="00B3767A">
        <w:rPr>
          <w:sz w:val="28"/>
          <w:szCs w:val="28"/>
        </w:rPr>
        <w:t>ИНФОРМАЦИОННАЯ КАРТА</w:t>
      </w:r>
      <w:r w:rsidRPr="00B3767A">
        <w:rPr>
          <w:sz w:val="28"/>
          <w:szCs w:val="28"/>
        </w:rPr>
        <w:br/>
        <w:t>___________________________________________________________________</w:t>
      </w:r>
    </w:p>
    <w:p w:rsidR="007509AE" w:rsidRPr="00B3767A" w:rsidRDefault="007509AE" w:rsidP="007509AE">
      <w:pPr>
        <w:ind w:left="-567"/>
        <w:jc w:val="center"/>
        <w:rPr>
          <w:sz w:val="28"/>
          <w:szCs w:val="28"/>
        </w:rPr>
      </w:pPr>
      <w:r w:rsidRPr="00B3767A">
        <w:rPr>
          <w:sz w:val="28"/>
          <w:szCs w:val="28"/>
        </w:rPr>
        <w:t>(полное наименование организации)</w:t>
      </w:r>
    </w:p>
    <w:p w:rsidR="007509AE" w:rsidRPr="00B3767A" w:rsidRDefault="007509AE" w:rsidP="00827002">
      <w:pPr>
        <w:ind w:firstLine="567"/>
        <w:jc w:val="center"/>
        <w:rPr>
          <w:sz w:val="28"/>
          <w:szCs w:val="28"/>
        </w:rPr>
      </w:pPr>
      <w:r w:rsidRPr="00B3767A">
        <w:rPr>
          <w:sz w:val="28"/>
          <w:szCs w:val="28"/>
        </w:rPr>
        <w:t xml:space="preserve">НА УЧАСТИЕ В </w:t>
      </w:r>
      <w:r w:rsidR="00E002DF" w:rsidRPr="00B3767A">
        <w:rPr>
          <w:sz w:val="28"/>
          <w:szCs w:val="28"/>
        </w:rPr>
        <w:t>ГОРОДСКОМ</w:t>
      </w:r>
      <w:r w:rsidRPr="00B3767A">
        <w:rPr>
          <w:sz w:val="28"/>
          <w:szCs w:val="28"/>
        </w:rPr>
        <w:t xml:space="preserve"> КОНКУРСЕ «ЗА ВЫСОКУЮ СОЦИАЛЬНУЮ ЭФФЕКТИВНОСТЬ И РАЗВИТИЕ СОЦИАЛЬНОГО ПАРТНЕРСТВА» ПО НОМИНАЦИИ «ЗА РАЗВИТИЕ СОЦИАЛЬНОГО ПАРТНЕРСТВА В ОРГАНИЗАЦИЯХ ПРОИЗВОДСТВЕННОЙ СФЕРЫ»</w:t>
      </w:r>
    </w:p>
    <w:p w:rsidR="007509AE" w:rsidRPr="00B3767A" w:rsidRDefault="007509AE" w:rsidP="007509AE">
      <w:pPr>
        <w:jc w:val="center"/>
        <w:rPr>
          <w:sz w:val="28"/>
          <w:szCs w:val="28"/>
        </w:rPr>
      </w:pPr>
    </w:p>
    <w:p w:rsidR="007509AE" w:rsidRPr="00B3767A" w:rsidRDefault="007509AE" w:rsidP="007509AE">
      <w:pPr>
        <w:jc w:val="center"/>
        <w:rPr>
          <w:sz w:val="28"/>
          <w:szCs w:val="28"/>
        </w:rPr>
      </w:pPr>
      <w:r w:rsidRPr="00B3767A">
        <w:rPr>
          <w:sz w:val="28"/>
          <w:szCs w:val="28"/>
        </w:rPr>
        <w:t xml:space="preserve">РАЗДЕЛ </w:t>
      </w:r>
      <w:r w:rsidRPr="00B3767A">
        <w:rPr>
          <w:sz w:val="28"/>
          <w:szCs w:val="28"/>
          <w:lang w:val="en-US"/>
        </w:rPr>
        <w:t>I</w:t>
      </w:r>
      <w:r w:rsidRPr="00B3767A">
        <w:rPr>
          <w:sz w:val="28"/>
          <w:szCs w:val="28"/>
        </w:rPr>
        <w:t>. ОБЩИЕ СВЕДЕНИЯ</w:t>
      </w:r>
    </w:p>
    <w:p w:rsidR="007509AE" w:rsidRPr="00B3767A" w:rsidRDefault="007509AE" w:rsidP="007509AE">
      <w:pPr>
        <w:jc w:val="center"/>
        <w:rPr>
          <w:b/>
          <w:sz w:val="28"/>
          <w:szCs w:val="28"/>
          <w:u w:val="single"/>
        </w:rPr>
      </w:pPr>
    </w:p>
    <w:tbl>
      <w:tblPr>
        <w:tblW w:w="1026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6842"/>
        <w:gridCol w:w="2916"/>
      </w:tblGrid>
      <w:tr w:rsidR="007509AE" w:rsidRPr="00B3767A" w:rsidTr="007509AE">
        <w:trPr>
          <w:trHeight w:hRule="exact" w:val="104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24"/>
              </w:numPr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24"/>
              </w:numPr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Организационно-правовая форма </w:t>
            </w:r>
          </w:p>
          <w:p w:rsidR="007509AE" w:rsidRPr="00B3767A" w:rsidRDefault="007509AE" w:rsidP="007509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Юридический адрес</w:t>
            </w:r>
          </w:p>
          <w:p w:rsidR="007509AE" w:rsidRPr="00B3767A" w:rsidRDefault="007509AE" w:rsidP="007509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Отрасль </w:t>
            </w:r>
          </w:p>
          <w:p w:rsidR="007509AE" w:rsidRPr="00B3767A" w:rsidRDefault="007509AE" w:rsidP="007509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Почтовый адрес</w:t>
            </w:r>
          </w:p>
          <w:p w:rsidR="007509AE" w:rsidRPr="00B3767A" w:rsidRDefault="007509AE" w:rsidP="007509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Телефон / факс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Адрес электронной почты</w:t>
            </w:r>
          </w:p>
          <w:p w:rsidR="007509AE" w:rsidRPr="00B3767A" w:rsidRDefault="007509AE" w:rsidP="007509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Адрес официального сайта в сети «Интернет» </w:t>
            </w:r>
          </w:p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74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Руководитель организации (фамилия, имя отчество (при наличии) полностью, тел.) </w:t>
            </w:r>
          </w:p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00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Представитель работников (полное наименование представительного органа работников, фамилия, имя отчество (при наличии) полностью, тел.)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7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Ответственный исполнитель (фамилия, имя отчество (при наличии) полностью, тел.)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4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Вид экономической деятельности*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</w:tbl>
    <w:p w:rsidR="007509AE" w:rsidRPr="00B3767A" w:rsidRDefault="007509AE" w:rsidP="007509AE">
      <w:pPr>
        <w:ind w:firstLine="561"/>
        <w:jc w:val="center"/>
        <w:rPr>
          <w:b/>
          <w:sz w:val="28"/>
          <w:szCs w:val="28"/>
          <w:u w:val="single"/>
        </w:rPr>
      </w:pPr>
    </w:p>
    <w:p w:rsidR="007509AE" w:rsidRPr="00B3767A" w:rsidRDefault="007509AE" w:rsidP="007509AE">
      <w:pPr>
        <w:ind w:left="-567"/>
        <w:jc w:val="center"/>
        <w:rPr>
          <w:sz w:val="28"/>
          <w:szCs w:val="28"/>
        </w:rPr>
      </w:pPr>
      <w:r w:rsidRPr="00B3767A">
        <w:rPr>
          <w:sz w:val="28"/>
          <w:szCs w:val="28"/>
        </w:rPr>
        <w:t>РАЗДЕЛ II. ТАБЛИЦА ПОКАЗАТЕЛЕЙ</w:t>
      </w:r>
    </w:p>
    <w:p w:rsidR="007509AE" w:rsidRPr="00B3767A" w:rsidRDefault="007509AE" w:rsidP="007509AE">
      <w:pPr>
        <w:ind w:firstLine="561"/>
        <w:jc w:val="center"/>
        <w:rPr>
          <w:b/>
          <w:sz w:val="28"/>
          <w:szCs w:val="28"/>
          <w:u w:val="single"/>
        </w:rPr>
      </w:pPr>
    </w:p>
    <w:tbl>
      <w:tblPr>
        <w:tblW w:w="1017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379"/>
        <w:gridCol w:w="1134"/>
        <w:gridCol w:w="1134"/>
        <w:gridCol w:w="992"/>
      </w:tblGrid>
      <w:tr w:rsidR="007509AE" w:rsidRPr="00B3767A" w:rsidTr="007509AE">
        <w:trPr>
          <w:trHeight w:hRule="exact" w:val="9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№</w:t>
            </w:r>
          </w:p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  <w:proofErr w:type="gramStart"/>
            <w:r w:rsidRPr="00B3767A">
              <w:rPr>
                <w:sz w:val="28"/>
                <w:szCs w:val="28"/>
              </w:rPr>
              <w:t>п</w:t>
            </w:r>
            <w:proofErr w:type="gramEnd"/>
            <w:r w:rsidRPr="00B3767A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3767A">
              <w:rPr>
                <w:sz w:val="28"/>
                <w:szCs w:val="28"/>
              </w:rPr>
              <w:t>Преды-дущий</w:t>
            </w:r>
            <w:proofErr w:type="spellEnd"/>
            <w:proofErr w:type="gramEnd"/>
            <w:r w:rsidRPr="00B376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Отчет-</w:t>
            </w:r>
          </w:p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  <w:proofErr w:type="spellStart"/>
            <w:r w:rsidRPr="00B3767A">
              <w:rPr>
                <w:sz w:val="28"/>
                <w:szCs w:val="28"/>
              </w:rPr>
              <w:t>ный</w:t>
            </w:r>
            <w:proofErr w:type="spellEnd"/>
            <w:r w:rsidRPr="00B376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Кол-во баллов</w:t>
            </w:r>
          </w:p>
        </w:tc>
      </w:tr>
      <w:tr w:rsidR="007509AE" w:rsidRPr="00B3767A" w:rsidTr="007509AE">
        <w:trPr>
          <w:trHeight w:hRule="exact"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tabs>
                <w:tab w:val="left" w:pos="411"/>
              </w:tabs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Средняя списочная численность работников,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CC3DAC">
        <w:trPr>
          <w:trHeight w:hRule="exact" w:val="9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8A" w:rsidRDefault="0063528A" w:rsidP="0063528A">
            <w:pPr>
              <w:jc w:val="both"/>
              <w:rPr>
                <w:sz w:val="28"/>
                <w:szCs w:val="28"/>
              </w:rPr>
            </w:pPr>
            <w:r w:rsidRPr="00EB70F7">
              <w:rPr>
                <w:sz w:val="28"/>
                <w:szCs w:val="28"/>
              </w:rPr>
              <w:t>Наличие первичной профсоюзной организации</w:t>
            </w:r>
            <w:r w:rsidR="00712952">
              <w:rPr>
                <w:sz w:val="28"/>
                <w:szCs w:val="28"/>
              </w:rPr>
              <w:t xml:space="preserve"> (совет</w:t>
            </w:r>
            <w:r w:rsidR="00F85B3A" w:rsidRPr="00EB70F7">
              <w:rPr>
                <w:sz w:val="28"/>
                <w:szCs w:val="28"/>
              </w:rPr>
              <w:t xml:space="preserve"> трудового коллектива)</w:t>
            </w:r>
          </w:p>
          <w:p w:rsidR="0063528A" w:rsidRPr="00CC3DAC" w:rsidRDefault="0063528A" w:rsidP="00635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9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9AE" w:rsidRPr="00B3767A" w:rsidRDefault="007509AE" w:rsidP="000D3601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Участие (членство) представителей организации в составе комиссий и рабочих групп в формах социального партнерства на региональном, </w:t>
            </w:r>
            <w:r w:rsidR="000D3601">
              <w:rPr>
                <w:sz w:val="28"/>
                <w:szCs w:val="28"/>
              </w:rPr>
              <w:t>муниципальном</w:t>
            </w:r>
            <w:r w:rsidRPr="00B3767A">
              <w:rPr>
                <w:sz w:val="28"/>
                <w:szCs w:val="28"/>
              </w:rPr>
              <w:t>, отраслевом (межотраслевом) уровне (соответствующий документ, подтверждающий участие)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  <w:bookmarkEnd w:id="0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0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Индексация заработной платы (динамика среднемесячной начисленной заработной платы работников по сравнению с предыдущим годом),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Число условий (пунктов) коллективного договора, улучшающих положение работников по сравнению с действующим законодательством, всего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3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Затраты, произведенные на оздоровление работников (оплата путевок, проезда к месту отдыха и т.д.), тыс. рублей (в расчете на одного работника)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Затраты, произведенные на улучшение жилищных условий работников, тыс. рублей (в расчете на одного работника)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при несчастных случаях на производстве на 1000 работников, коэффициент частоты травматизма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0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Затраты, произведенные на мероприятия по улучшению условий и охраны труда, тыс. рублей (в расчете на одного работника)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3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Затраты, произведенные на спортивно-оздоровительные и культурно-массовые мероприятия, тыс. рублей (в расчете на одного работника)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0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Наличие проведенных спортивно-оздоровительных и культурно-массовых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уволенных из организации в связи с сокращением численности (штата), % от среднесписочной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7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дополнительно введенных рабочих мест,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Затраты, произведенные на переподготовку и повышение квалификации работника, тыс. рублей (в расчете на одного работника)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01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Сферы полномочий органа (комиссии) по регулированию социально-трудовых отношений в организации: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4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разрешение трудовых споров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4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охрана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42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proofErr w:type="gramStart"/>
            <w:r w:rsidRPr="00B3767A">
              <w:rPr>
                <w:sz w:val="28"/>
                <w:szCs w:val="28"/>
              </w:rPr>
              <w:t>контроль за</w:t>
            </w:r>
            <w:proofErr w:type="gramEnd"/>
            <w:r w:rsidRPr="00B3767A">
              <w:rPr>
                <w:sz w:val="28"/>
                <w:szCs w:val="28"/>
              </w:rPr>
              <w:t xml:space="preserve"> выполнением коллективного договора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71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иные сферы полномочий (не более 5 сфер полномочий)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0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Членство в объединении работодателей (наименование объединения) и объединении профсоюзов (наименование объединения)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</w:tbl>
    <w:p w:rsidR="007509AE" w:rsidRPr="00B3767A" w:rsidRDefault="007509AE" w:rsidP="007509AE">
      <w:pPr>
        <w:rPr>
          <w:sz w:val="28"/>
          <w:szCs w:val="28"/>
        </w:rPr>
      </w:pPr>
    </w:p>
    <w:p w:rsidR="007509AE" w:rsidRPr="00405A5F" w:rsidRDefault="007509AE" w:rsidP="00827002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18"/>
          <w:szCs w:val="18"/>
          <w:lang w:eastAsia="en-US"/>
        </w:rPr>
      </w:pPr>
      <w:r w:rsidRPr="00405A5F">
        <w:rPr>
          <w:rFonts w:eastAsia="Calibri"/>
          <w:sz w:val="18"/>
          <w:szCs w:val="18"/>
          <w:lang w:eastAsia="en-US"/>
        </w:rPr>
        <w:t xml:space="preserve">*В соответствии с </w:t>
      </w:r>
      <w:hyperlink r:id="rId8" w:history="1">
        <w:r w:rsidRPr="00405A5F">
          <w:rPr>
            <w:rFonts w:eastAsia="Calibri"/>
            <w:color w:val="0000FF"/>
            <w:sz w:val="18"/>
            <w:szCs w:val="18"/>
            <w:lang w:eastAsia="en-US"/>
          </w:rPr>
          <w:t>Классификацией</w:t>
        </w:r>
      </w:hyperlink>
      <w:r w:rsidRPr="00405A5F">
        <w:rPr>
          <w:rFonts w:eastAsia="Calibri"/>
          <w:sz w:val="18"/>
          <w:szCs w:val="18"/>
          <w:lang w:eastAsia="en-US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№ 851н.</w:t>
      </w:r>
    </w:p>
    <w:p w:rsidR="007509AE" w:rsidRPr="00B3767A" w:rsidRDefault="007509AE" w:rsidP="007509AE">
      <w:pPr>
        <w:ind w:left="-426"/>
        <w:jc w:val="both"/>
        <w:rPr>
          <w:sz w:val="28"/>
          <w:szCs w:val="28"/>
        </w:rPr>
      </w:pPr>
    </w:p>
    <w:p w:rsidR="007509AE" w:rsidRPr="00B3767A" w:rsidRDefault="007509AE" w:rsidP="007509AE">
      <w:pPr>
        <w:ind w:left="-426"/>
        <w:jc w:val="both"/>
        <w:rPr>
          <w:sz w:val="28"/>
          <w:szCs w:val="28"/>
        </w:rPr>
      </w:pPr>
    </w:p>
    <w:tbl>
      <w:tblPr>
        <w:tblW w:w="10490" w:type="dxa"/>
        <w:tblInd w:w="250" w:type="dxa"/>
        <w:tblLook w:val="01E0" w:firstRow="1" w:lastRow="1" w:firstColumn="1" w:lastColumn="1" w:noHBand="0" w:noVBand="0"/>
      </w:tblPr>
      <w:tblGrid>
        <w:gridCol w:w="4678"/>
        <w:gridCol w:w="2669"/>
        <w:gridCol w:w="3143"/>
      </w:tblGrid>
      <w:tr w:rsidR="007509AE" w:rsidRPr="00B3767A" w:rsidTr="00827002">
        <w:trPr>
          <w:trHeight w:val="97"/>
        </w:trPr>
        <w:tc>
          <w:tcPr>
            <w:tcW w:w="4678" w:type="dxa"/>
          </w:tcPr>
          <w:p w:rsidR="007509AE" w:rsidRPr="00B3767A" w:rsidRDefault="007509AE" w:rsidP="000D41A0">
            <w:pPr>
              <w:pStyle w:val="aa"/>
              <w:tabs>
                <w:tab w:val="left" w:pos="851"/>
              </w:tabs>
              <w:spacing w:before="60" w:after="60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Руководитель организации </w:t>
            </w:r>
          </w:p>
          <w:p w:rsidR="007509AE" w:rsidRPr="00B3767A" w:rsidRDefault="007509AE" w:rsidP="000D41A0">
            <w:pPr>
              <w:pStyle w:val="aa"/>
              <w:tabs>
                <w:tab w:val="left" w:pos="851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________________</w:t>
            </w:r>
          </w:p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___________________</w:t>
            </w:r>
          </w:p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(Ф.И.О.)</w:t>
            </w:r>
          </w:p>
        </w:tc>
      </w:tr>
      <w:tr w:rsidR="007509AE" w:rsidRPr="00B3767A" w:rsidTr="00827002">
        <w:trPr>
          <w:trHeight w:val="744"/>
        </w:trPr>
        <w:tc>
          <w:tcPr>
            <w:tcW w:w="4678" w:type="dxa"/>
          </w:tcPr>
          <w:p w:rsidR="007509AE" w:rsidRPr="00B3767A" w:rsidRDefault="007509AE" w:rsidP="000D41A0">
            <w:pPr>
              <w:spacing w:line="240" w:lineRule="exact"/>
              <w:ind w:right="-108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B3767A">
              <w:rPr>
                <w:sz w:val="28"/>
                <w:szCs w:val="28"/>
              </w:rPr>
              <w:t>представительного</w:t>
            </w:r>
            <w:proofErr w:type="gramEnd"/>
            <w:r w:rsidRPr="00B3767A">
              <w:rPr>
                <w:sz w:val="28"/>
                <w:szCs w:val="28"/>
              </w:rPr>
              <w:t xml:space="preserve"> </w:t>
            </w:r>
          </w:p>
          <w:p w:rsidR="007509AE" w:rsidRPr="00B3767A" w:rsidRDefault="007509AE" w:rsidP="000D41A0">
            <w:pPr>
              <w:pStyle w:val="aa"/>
              <w:tabs>
                <w:tab w:val="left" w:pos="851"/>
              </w:tabs>
              <w:spacing w:before="60" w:after="60" w:line="240" w:lineRule="exact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органа работников 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________________</w:t>
            </w:r>
          </w:p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___________________</w:t>
            </w:r>
          </w:p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(Ф.И.О.)</w:t>
            </w:r>
          </w:p>
        </w:tc>
      </w:tr>
      <w:tr w:rsidR="007509AE" w:rsidRPr="00B3767A" w:rsidTr="00827002">
        <w:trPr>
          <w:trHeight w:val="97"/>
        </w:trPr>
        <w:tc>
          <w:tcPr>
            <w:tcW w:w="4678" w:type="dxa"/>
          </w:tcPr>
          <w:p w:rsidR="007509AE" w:rsidRPr="00B3767A" w:rsidRDefault="007509AE" w:rsidP="000D41A0">
            <w:pPr>
              <w:pStyle w:val="aa"/>
              <w:tabs>
                <w:tab w:val="left" w:pos="851"/>
              </w:tabs>
              <w:spacing w:before="60" w:after="60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Главный бухгалтер</w:t>
            </w:r>
          </w:p>
          <w:p w:rsidR="007509AE" w:rsidRPr="00B3767A" w:rsidRDefault="007509AE" w:rsidP="000D41A0">
            <w:pPr>
              <w:pStyle w:val="aa"/>
              <w:tabs>
                <w:tab w:val="left" w:pos="851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________________</w:t>
            </w:r>
          </w:p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___________________</w:t>
            </w:r>
          </w:p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(Ф.И.О.)</w:t>
            </w:r>
          </w:p>
        </w:tc>
      </w:tr>
    </w:tbl>
    <w:p w:rsidR="007509AE" w:rsidRPr="00B3767A" w:rsidRDefault="007509AE" w:rsidP="007509AE">
      <w:pPr>
        <w:spacing w:line="264" w:lineRule="auto"/>
        <w:jc w:val="both"/>
        <w:rPr>
          <w:sz w:val="28"/>
          <w:szCs w:val="28"/>
        </w:rPr>
      </w:pPr>
      <w:r w:rsidRPr="00B3767A">
        <w:rPr>
          <w:sz w:val="28"/>
          <w:szCs w:val="28"/>
        </w:rPr>
        <w:t xml:space="preserve">М.П. (при наличии)                                                 </w:t>
      </w:r>
    </w:p>
    <w:p w:rsidR="007509AE" w:rsidRPr="00B3767A" w:rsidRDefault="007509AE" w:rsidP="007509AE">
      <w:pPr>
        <w:spacing w:line="264" w:lineRule="auto"/>
        <w:jc w:val="both"/>
        <w:rPr>
          <w:sz w:val="28"/>
          <w:szCs w:val="28"/>
        </w:rPr>
      </w:pPr>
      <w:r w:rsidRPr="00B3767A">
        <w:rPr>
          <w:sz w:val="28"/>
          <w:szCs w:val="28"/>
        </w:rPr>
        <w:t>«______»__________________20____ г.</w:t>
      </w:r>
    </w:p>
    <w:p w:rsidR="007B4F3A" w:rsidRPr="00B3767A" w:rsidRDefault="007B4F3A" w:rsidP="007509AE">
      <w:pPr>
        <w:jc w:val="both"/>
        <w:rPr>
          <w:b/>
          <w:sz w:val="28"/>
          <w:szCs w:val="28"/>
          <w:u w:val="single"/>
        </w:rPr>
      </w:pP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B53258" w:rsidRDefault="00B53258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E002DF" w:rsidRPr="00B3767A" w:rsidRDefault="007509AE" w:rsidP="00D34BBB">
      <w:pPr>
        <w:jc w:val="both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        </w:t>
      </w:r>
      <w:r w:rsidR="00D34BBB" w:rsidRPr="00B3767A">
        <w:rPr>
          <w:sz w:val="28"/>
          <w:szCs w:val="28"/>
        </w:rPr>
        <w:t xml:space="preserve">               </w:t>
      </w:r>
      <w:r w:rsidR="00E002DF" w:rsidRPr="00B3767A">
        <w:rPr>
          <w:sz w:val="28"/>
          <w:szCs w:val="28"/>
        </w:rPr>
        <w:t xml:space="preserve"> Приложение № 3</w:t>
      </w:r>
    </w:p>
    <w:p w:rsidR="00E002DF" w:rsidRPr="00B3767A" w:rsidRDefault="00E002DF" w:rsidP="00E002DF">
      <w:pPr>
        <w:ind w:firstLine="225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</w:t>
      </w:r>
      <w:r w:rsidR="00405A5F">
        <w:rPr>
          <w:sz w:val="28"/>
          <w:szCs w:val="28"/>
        </w:rPr>
        <w:t xml:space="preserve">          </w:t>
      </w:r>
      <w:r w:rsidRPr="00B3767A">
        <w:rPr>
          <w:sz w:val="28"/>
          <w:szCs w:val="28"/>
        </w:rPr>
        <w:t xml:space="preserve">к положению о городском конкурсе </w:t>
      </w:r>
    </w:p>
    <w:p w:rsidR="00E002DF" w:rsidRPr="00405A5F" w:rsidRDefault="00E002DF" w:rsidP="00405A5F">
      <w:pPr>
        <w:ind w:firstLine="225"/>
        <w:jc w:val="right"/>
        <w:rPr>
          <w:color w:val="000000"/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</w:t>
      </w:r>
      <w:r w:rsidR="00405A5F">
        <w:rPr>
          <w:sz w:val="28"/>
          <w:szCs w:val="28"/>
        </w:rPr>
        <w:t xml:space="preserve">              </w:t>
      </w:r>
      <w:r w:rsidRPr="00B3767A">
        <w:rPr>
          <w:sz w:val="28"/>
          <w:szCs w:val="28"/>
        </w:rPr>
        <w:t xml:space="preserve"> «</w:t>
      </w:r>
      <w:r w:rsidRPr="00B3767A">
        <w:rPr>
          <w:color w:val="000000"/>
          <w:sz w:val="28"/>
          <w:szCs w:val="28"/>
        </w:rPr>
        <w:t>За высокую социальную эффективность</w:t>
      </w:r>
      <w:r w:rsidR="00405A5F">
        <w:rPr>
          <w:color w:val="000000"/>
          <w:sz w:val="28"/>
          <w:szCs w:val="28"/>
        </w:rPr>
        <w:t xml:space="preserve">                                                 </w:t>
      </w:r>
      <w:r w:rsidRPr="00B3767A">
        <w:rPr>
          <w:color w:val="000000"/>
          <w:sz w:val="28"/>
          <w:szCs w:val="28"/>
        </w:rPr>
        <w:t>и развитие социального партнерства</w:t>
      </w:r>
      <w:r w:rsidRPr="00B3767A">
        <w:rPr>
          <w:sz w:val="28"/>
          <w:szCs w:val="28"/>
        </w:rPr>
        <w:t>»</w:t>
      </w:r>
    </w:p>
    <w:p w:rsidR="007B4F3A" w:rsidRPr="00B3767A" w:rsidRDefault="007B4F3A" w:rsidP="00656D62">
      <w:pPr>
        <w:ind w:firstLine="561"/>
        <w:jc w:val="center"/>
        <w:rPr>
          <w:b/>
          <w:sz w:val="28"/>
          <w:szCs w:val="28"/>
          <w:u w:val="single"/>
        </w:rPr>
      </w:pPr>
    </w:p>
    <w:p w:rsidR="007509AE" w:rsidRPr="00B3767A" w:rsidRDefault="007509AE" w:rsidP="007509AE">
      <w:pPr>
        <w:ind w:left="-567" w:right="-285"/>
        <w:jc w:val="center"/>
        <w:rPr>
          <w:sz w:val="28"/>
          <w:szCs w:val="28"/>
        </w:rPr>
      </w:pPr>
      <w:r w:rsidRPr="00B3767A">
        <w:rPr>
          <w:sz w:val="28"/>
          <w:szCs w:val="28"/>
        </w:rPr>
        <w:t>ИНФОРМАЦИОННАЯ КАРТА</w:t>
      </w:r>
      <w:r w:rsidRPr="00B3767A">
        <w:rPr>
          <w:sz w:val="28"/>
          <w:szCs w:val="28"/>
        </w:rPr>
        <w:br/>
        <w:t>___________________________________________________________________</w:t>
      </w:r>
    </w:p>
    <w:p w:rsidR="007509AE" w:rsidRPr="00B3767A" w:rsidRDefault="007509AE" w:rsidP="007509AE">
      <w:pPr>
        <w:ind w:left="-567" w:right="-285"/>
        <w:jc w:val="center"/>
        <w:rPr>
          <w:sz w:val="28"/>
          <w:szCs w:val="28"/>
        </w:rPr>
      </w:pPr>
      <w:r w:rsidRPr="00B3767A">
        <w:rPr>
          <w:sz w:val="28"/>
          <w:szCs w:val="28"/>
        </w:rPr>
        <w:t>(полное наименование организации)</w:t>
      </w:r>
    </w:p>
    <w:p w:rsidR="007509AE" w:rsidRPr="00B3767A" w:rsidRDefault="007509AE" w:rsidP="00827002">
      <w:pPr>
        <w:ind w:right="-285"/>
        <w:jc w:val="center"/>
        <w:rPr>
          <w:sz w:val="28"/>
          <w:szCs w:val="28"/>
        </w:rPr>
      </w:pPr>
      <w:r w:rsidRPr="00B3767A">
        <w:rPr>
          <w:sz w:val="28"/>
          <w:szCs w:val="28"/>
        </w:rPr>
        <w:t xml:space="preserve">НА УЧАСТИЕ В </w:t>
      </w:r>
      <w:r w:rsidR="006657C6" w:rsidRPr="00B3767A">
        <w:rPr>
          <w:sz w:val="28"/>
          <w:szCs w:val="28"/>
        </w:rPr>
        <w:t>ГОРОДСКОМ КОНКУРСЕ</w:t>
      </w:r>
      <w:r w:rsidRPr="00B3767A">
        <w:rPr>
          <w:sz w:val="28"/>
          <w:szCs w:val="28"/>
        </w:rPr>
        <w:t xml:space="preserve"> «ЗА ВЫСОКУЮ СОЦИАЛЬНУЮ ЭФФЕКТИВНОСТЬ И РАЗВИТИЕ СОЦИАЛЬНОГО ПАРТНЕРСТВА» ПО НОМИНАЦИИ «ЗА РАЗВИТИЕ СОЦИАЛЬНОГО ПАРТНЕРСТВА В ОРГАНИЗАЦИЯХ НЕПРОИЗВОДСТВЕННОЙ СФЕРЫ»</w:t>
      </w:r>
    </w:p>
    <w:p w:rsidR="007509AE" w:rsidRPr="00B3767A" w:rsidRDefault="007509AE" w:rsidP="007509AE">
      <w:pPr>
        <w:jc w:val="center"/>
        <w:rPr>
          <w:sz w:val="28"/>
          <w:szCs w:val="28"/>
        </w:rPr>
      </w:pPr>
    </w:p>
    <w:p w:rsidR="007509AE" w:rsidRPr="00B3767A" w:rsidRDefault="007509AE" w:rsidP="007509AE">
      <w:pPr>
        <w:ind w:right="-285"/>
        <w:jc w:val="center"/>
        <w:rPr>
          <w:sz w:val="28"/>
          <w:szCs w:val="28"/>
        </w:rPr>
      </w:pPr>
      <w:r w:rsidRPr="00B3767A">
        <w:rPr>
          <w:sz w:val="28"/>
          <w:szCs w:val="28"/>
        </w:rPr>
        <w:t xml:space="preserve">РАЗДЕЛ </w:t>
      </w:r>
      <w:r w:rsidRPr="00B3767A">
        <w:rPr>
          <w:sz w:val="28"/>
          <w:szCs w:val="28"/>
          <w:lang w:val="en-US"/>
        </w:rPr>
        <w:t>I</w:t>
      </w:r>
      <w:r w:rsidRPr="00B3767A">
        <w:rPr>
          <w:sz w:val="28"/>
          <w:szCs w:val="28"/>
        </w:rPr>
        <w:t>. ОБЩИЕ СВЕДЕНИЯ</w:t>
      </w:r>
    </w:p>
    <w:p w:rsidR="007509AE" w:rsidRPr="00B3767A" w:rsidRDefault="007509AE" w:rsidP="007509AE">
      <w:pPr>
        <w:jc w:val="center"/>
        <w:rPr>
          <w:b/>
          <w:sz w:val="28"/>
          <w:szCs w:val="28"/>
          <w:u w:val="single"/>
        </w:rPr>
      </w:pPr>
    </w:p>
    <w:tbl>
      <w:tblPr>
        <w:tblW w:w="1026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7126"/>
        <w:gridCol w:w="2632"/>
      </w:tblGrid>
      <w:tr w:rsidR="007509AE" w:rsidRPr="00B3767A" w:rsidTr="007509AE">
        <w:trPr>
          <w:trHeight w:hRule="exact" w:val="93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1"/>
              </w:numPr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09AE" w:rsidRPr="00B3767A" w:rsidRDefault="007509AE" w:rsidP="000D41A0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1"/>
              </w:numPr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Организационно-правовая форма </w:t>
            </w:r>
          </w:p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Юридический адрес</w:t>
            </w:r>
          </w:p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Отрасль </w:t>
            </w:r>
          </w:p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Почтовый адрес</w:t>
            </w:r>
          </w:p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Телефон / факс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Адрес электронной почты</w:t>
            </w:r>
          </w:p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Адрес сайта в Интернет </w:t>
            </w:r>
          </w:p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61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Руководитель организации (фамилия, имя, отчество (при наличии) полностью, тел.) </w:t>
            </w:r>
          </w:p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00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proofErr w:type="gramStart"/>
            <w:r w:rsidRPr="00B3767A">
              <w:rPr>
                <w:sz w:val="28"/>
                <w:szCs w:val="28"/>
              </w:rPr>
              <w:t>Представитель работников (полное наименование представительного органа работников, фамилия, имя, отчество (при наличии) полностью, тел.)</w:t>
            </w:r>
            <w:proofErr w:type="gramEnd"/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69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Ответственный исполнитель (фамилия, имя, отчество (при наличии) полностью, тел.)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4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Вид экономической деятельности*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</w:tr>
    </w:tbl>
    <w:p w:rsidR="007509AE" w:rsidRPr="00B3767A" w:rsidRDefault="007509AE" w:rsidP="007509AE">
      <w:pPr>
        <w:ind w:firstLine="561"/>
        <w:jc w:val="center"/>
        <w:rPr>
          <w:b/>
          <w:sz w:val="28"/>
          <w:szCs w:val="28"/>
          <w:u w:val="single"/>
        </w:rPr>
      </w:pPr>
    </w:p>
    <w:p w:rsidR="007509AE" w:rsidRPr="00B3767A" w:rsidRDefault="007509AE" w:rsidP="007509AE">
      <w:pPr>
        <w:ind w:left="-567" w:right="-285"/>
        <w:jc w:val="center"/>
        <w:rPr>
          <w:sz w:val="28"/>
          <w:szCs w:val="28"/>
        </w:rPr>
      </w:pPr>
      <w:r w:rsidRPr="00B3767A">
        <w:rPr>
          <w:sz w:val="28"/>
          <w:szCs w:val="28"/>
        </w:rPr>
        <w:t xml:space="preserve">РАЗДЕЛ </w:t>
      </w:r>
      <w:r w:rsidRPr="00B3767A">
        <w:rPr>
          <w:sz w:val="28"/>
          <w:szCs w:val="28"/>
          <w:lang w:val="en-US"/>
        </w:rPr>
        <w:t>II</w:t>
      </w:r>
      <w:r w:rsidRPr="00B3767A">
        <w:rPr>
          <w:sz w:val="28"/>
          <w:szCs w:val="28"/>
        </w:rPr>
        <w:t>. ТАБЛИЦА ПОКАЗАТЕЛЕЙ</w:t>
      </w:r>
    </w:p>
    <w:p w:rsidR="007509AE" w:rsidRPr="00B3767A" w:rsidRDefault="007509AE" w:rsidP="007509AE">
      <w:pPr>
        <w:ind w:firstLine="561"/>
        <w:jc w:val="center"/>
        <w:rPr>
          <w:b/>
          <w:sz w:val="28"/>
          <w:szCs w:val="28"/>
          <w:u w:val="single"/>
        </w:rPr>
      </w:pPr>
    </w:p>
    <w:tbl>
      <w:tblPr>
        <w:tblW w:w="1017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379"/>
        <w:gridCol w:w="1134"/>
        <w:gridCol w:w="1134"/>
        <w:gridCol w:w="992"/>
      </w:tblGrid>
      <w:tr w:rsidR="007509AE" w:rsidRPr="00B3767A" w:rsidTr="007509AE">
        <w:trPr>
          <w:trHeight w:hRule="exact" w:val="11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№</w:t>
            </w:r>
          </w:p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  <w:proofErr w:type="gramStart"/>
            <w:r w:rsidRPr="00B3767A">
              <w:rPr>
                <w:sz w:val="28"/>
                <w:szCs w:val="28"/>
              </w:rPr>
              <w:t>п</w:t>
            </w:r>
            <w:proofErr w:type="gramEnd"/>
            <w:r w:rsidRPr="00B3767A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Наименование показателей</w:t>
            </w:r>
          </w:p>
          <w:p w:rsidR="007509AE" w:rsidRPr="00B3767A" w:rsidRDefault="007509AE" w:rsidP="000D41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3767A">
              <w:rPr>
                <w:sz w:val="28"/>
                <w:szCs w:val="28"/>
              </w:rPr>
              <w:t>Преды-дущий</w:t>
            </w:r>
            <w:proofErr w:type="spellEnd"/>
            <w:proofErr w:type="gramEnd"/>
            <w:r w:rsidRPr="00B376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Отчет-</w:t>
            </w:r>
          </w:p>
          <w:p w:rsidR="007509AE" w:rsidRPr="00B3767A" w:rsidRDefault="007509AE" w:rsidP="000D41A0">
            <w:pPr>
              <w:rPr>
                <w:sz w:val="28"/>
                <w:szCs w:val="28"/>
              </w:rPr>
            </w:pPr>
            <w:proofErr w:type="spellStart"/>
            <w:r w:rsidRPr="00B3767A">
              <w:rPr>
                <w:sz w:val="28"/>
                <w:szCs w:val="28"/>
              </w:rPr>
              <w:t>ный</w:t>
            </w:r>
            <w:proofErr w:type="spellEnd"/>
            <w:r w:rsidRPr="00B376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Кол-во баллов</w:t>
            </w:r>
          </w:p>
        </w:tc>
      </w:tr>
      <w:tr w:rsidR="007509AE" w:rsidRPr="00B3767A" w:rsidTr="007509AE">
        <w:trPr>
          <w:trHeight w:hRule="exact" w:val="4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tabs>
                <w:tab w:val="left" w:pos="411"/>
              </w:tabs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Средняя списочная численность работников,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CC3DAC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8A" w:rsidRDefault="0063528A" w:rsidP="00635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первичной профсоюзной организации</w:t>
            </w:r>
            <w:r w:rsidR="00EB70F7">
              <w:rPr>
                <w:sz w:val="28"/>
                <w:szCs w:val="28"/>
              </w:rPr>
              <w:t xml:space="preserve"> (совет трудового коллектива)</w:t>
            </w:r>
          </w:p>
          <w:p w:rsidR="007509AE" w:rsidRPr="00CC3DAC" w:rsidRDefault="0063528A" w:rsidP="00635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9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3601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Участие (членство) представителей организации в составе комиссий и рабочих групп в формах социального партнерства на региональном, </w:t>
            </w:r>
            <w:r w:rsidR="000D3601">
              <w:rPr>
                <w:sz w:val="28"/>
                <w:szCs w:val="28"/>
              </w:rPr>
              <w:t>муниципальном</w:t>
            </w:r>
            <w:r w:rsidRPr="00B3767A">
              <w:rPr>
                <w:sz w:val="28"/>
                <w:szCs w:val="28"/>
              </w:rPr>
              <w:t>, отраслевом (межотраслевом) уровне (соответствующий документ, подтверждающий участие)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Число условий (пунктов) коллективного договора, улучшающих положение работников по сравнению с действующим законодательством, всего (шт.)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Наличие в организации постоянно действующего органа (комиссии) по регулированию социально-трудовых отношений,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8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Сферы полномочий органа (комиссии) по регулированию социально-трудовых отношений в организации: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32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разрешение трудовых споров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42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охрана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42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proofErr w:type="gramStart"/>
            <w:r w:rsidRPr="00B3767A">
              <w:rPr>
                <w:sz w:val="28"/>
                <w:szCs w:val="28"/>
              </w:rPr>
              <w:t>контроль за</w:t>
            </w:r>
            <w:proofErr w:type="gramEnd"/>
            <w:r w:rsidRPr="00B3767A">
              <w:rPr>
                <w:sz w:val="28"/>
                <w:szCs w:val="28"/>
              </w:rPr>
              <w:t xml:space="preserve"> выполнением коллективного договора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71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иные сферы полномочий (не более 5 сфер полномочий)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4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Участие работников в управлении организацией: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3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учет мнения представительного органа работников в случаях, регулируемых Трудовым кодексом Российской Федерации (далее – ТК РФ), коллективным договором,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11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проведение представительным органом работников консультаций с работодателем по вопросам принятия локальных нормативных актов,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00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наличие локальных нормативных актов в сфере труда, принятых с учетом мнения представительного органа работников,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получение от работодателя информации по вопросам, непосредственно затрагивающим интересы работников,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обсуждение с работодателем вопросов о работе организации, внесение предложений по ее совершенствованию,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00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представительным органом работников планов социально-экономического развития организации, да/нет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принятии коллективных договоров,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97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иные формы, определенные ТК РФ, коллективным договором, локальными нормативными актами (не более 5 форм), да/нет: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4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7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при несчастных случаях на производстве,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Затраты, произведенные на спортивно-оздоровительные и культурно-массовые мероприятия, тыс. рублей (в расчете на одного работника)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Наличие проведенных спортивно-оздоровительных и культурно-массовых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уволенных из организации в связи с сокращением численности (штата),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дополнительно введенных рабочих мест,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</w:rPr>
              <w:t>Затраты, произведенные на переподготовку и повышение квалификации кадров, тыс. рублей (в расчете на одного работающего)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  <w:tr w:rsidR="007509AE" w:rsidRPr="00B3767A" w:rsidTr="007509AE">
        <w:trPr>
          <w:trHeight w:hRule="exact" w:val="12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7509A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both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Членство организации в объединении работодателей (наименование объединения) и объединении профсоюзов (наименование объединения),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AE" w:rsidRPr="00B3767A" w:rsidRDefault="007509AE" w:rsidP="000D41A0">
            <w:pPr>
              <w:ind w:hanging="47"/>
              <w:jc w:val="center"/>
              <w:rPr>
                <w:sz w:val="28"/>
                <w:szCs w:val="28"/>
              </w:rPr>
            </w:pPr>
          </w:p>
        </w:tc>
      </w:tr>
    </w:tbl>
    <w:p w:rsidR="007509AE" w:rsidRPr="00B3767A" w:rsidRDefault="007509AE" w:rsidP="007509A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767A">
        <w:rPr>
          <w:rFonts w:eastAsia="Calibri"/>
          <w:sz w:val="28"/>
          <w:szCs w:val="28"/>
          <w:lang w:eastAsia="en-US"/>
        </w:rPr>
        <w:t xml:space="preserve">*В соответствии с </w:t>
      </w:r>
      <w:hyperlink r:id="rId9" w:history="1">
        <w:r w:rsidRPr="00B3767A">
          <w:rPr>
            <w:rFonts w:eastAsia="Calibri"/>
            <w:sz w:val="28"/>
            <w:szCs w:val="28"/>
            <w:lang w:eastAsia="en-US"/>
          </w:rPr>
          <w:t>Классификацией</w:t>
        </w:r>
      </w:hyperlink>
      <w:r w:rsidRPr="00B3767A">
        <w:rPr>
          <w:rFonts w:eastAsia="Calibri"/>
          <w:sz w:val="28"/>
          <w:szCs w:val="28"/>
          <w:lang w:eastAsia="en-US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№ 851н.</w:t>
      </w:r>
    </w:p>
    <w:p w:rsidR="007509AE" w:rsidRPr="00B3767A" w:rsidRDefault="007509AE" w:rsidP="007509AE">
      <w:pPr>
        <w:ind w:left="-426"/>
        <w:jc w:val="both"/>
        <w:rPr>
          <w:sz w:val="28"/>
          <w:szCs w:val="28"/>
        </w:rPr>
      </w:pPr>
    </w:p>
    <w:tbl>
      <w:tblPr>
        <w:tblW w:w="10490" w:type="dxa"/>
        <w:tblInd w:w="250" w:type="dxa"/>
        <w:tblLook w:val="01E0" w:firstRow="1" w:lastRow="1" w:firstColumn="1" w:lastColumn="1" w:noHBand="0" w:noVBand="0"/>
      </w:tblPr>
      <w:tblGrid>
        <w:gridCol w:w="4678"/>
        <w:gridCol w:w="2669"/>
        <w:gridCol w:w="3143"/>
      </w:tblGrid>
      <w:tr w:rsidR="007509AE" w:rsidRPr="00B3767A" w:rsidTr="007509AE">
        <w:trPr>
          <w:trHeight w:val="97"/>
        </w:trPr>
        <w:tc>
          <w:tcPr>
            <w:tcW w:w="4678" w:type="dxa"/>
          </w:tcPr>
          <w:p w:rsidR="007509AE" w:rsidRPr="00B3767A" w:rsidRDefault="007509AE" w:rsidP="000D41A0">
            <w:pPr>
              <w:pStyle w:val="aa"/>
              <w:tabs>
                <w:tab w:val="left" w:pos="851"/>
              </w:tabs>
              <w:spacing w:before="60" w:after="60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Руководитель организации</w:t>
            </w:r>
          </w:p>
          <w:p w:rsidR="007509AE" w:rsidRPr="00B3767A" w:rsidRDefault="007509AE" w:rsidP="000D41A0">
            <w:pPr>
              <w:pStyle w:val="aa"/>
              <w:tabs>
                <w:tab w:val="left" w:pos="851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________________</w:t>
            </w:r>
          </w:p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___________________</w:t>
            </w:r>
          </w:p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(Ф.И.О.)</w:t>
            </w:r>
          </w:p>
        </w:tc>
      </w:tr>
      <w:tr w:rsidR="007509AE" w:rsidRPr="00B3767A" w:rsidTr="007509AE">
        <w:trPr>
          <w:trHeight w:val="744"/>
        </w:trPr>
        <w:tc>
          <w:tcPr>
            <w:tcW w:w="4678" w:type="dxa"/>
          </w:tcPr>
          <w:p w:rsidR="007509AE" w:rsidRPr="00B3767A" w:rsidRDefault="007509AE" w:rsidP="000D41A0">
            <w:pPr>
              <w:spacing w:line="240" w:lineRule="exact"/>
              <w:ind w:right="-108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B3767A">
              <w:rPr>
                <w:sz w:val="28"/>
                <w:szCs w:val="28"/>
              </w:rPr>
              <w:t>представительного</w:t>
            </w:r>
            <w:proofErr w:type="gramEnd"/>
            <w:r w:rsidRPr="00B3767A">
              <w:rPr>
                <w:sz w:val="28"/>
                <w:szCs w:val="28"/>
              </w:rPr>
              <w:t xml:space="preserve"> </w:t>
            </w:r>
          </w:p>
          <w:p w:rsidR="007509AE" w:rsidRPr="00B3767A" w:rsidRDefault="007509AE" w:rsidP="000D41A0">
            <w:pPr>
              <w:pStyle w:val="aa"/>
              <w:tabs>
                <w:tab w:val="left" w:pos="851"/>
              </w:tabs>
              <w:spacing w:before="60" w:after="60" w:line="240" w:lineRule="exact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 xml:space="preserve">органа работников 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________________</w:t>
            </w:r>
          </w:p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___________________</w:t>
            </w:r>
          </w:p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(Ф.И.О.)</w:t>
            </w:r>
          </w:p>
        </w:tc>
      </w:tr>
      <w:tr w:rsidR="007509AE" w:rsidRPr="00B3767A" w:rsidTr="007509AE">
        <w:trPr>
          <w:trHeight w:val="97"/>
        </w:trPr>
        <w:tc>
          <w:tcPr>
            <w:tcW w:w="4678" w:type="dxa"/>
          </w:tcPr>
          <w:p w:rsidR="007509AE" w:rsidRPr="00B3767A" w:rsidRDefault="007509AE" w:rsidP="000D41A0">
            <w:pPr>
              <w:pStyle w:val="aa"/>
              <w:tabs>
                <w:tab w:val="left" w:pos="851"/>
              </w:tabs>
              <w:spacing w:before="60" w:after="60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Главный бухгалтер</w:t>
            </w:r>
          </w:p>
          <w:p w:rsidR="007509AE" w:rsidRPr="00B3767A" w:rsidRDefault="007509AE" w:rsidP="000D41A0">
            <w:pPr>
              <w:pStyle w:val="aa"/>
              <w:tabs>
                <w:tab w:val="left" w:pos="851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________________</w:t>
            </w:r>
          </w:p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___________________</w:t>
            </w:r>
          </w:p>
          <w:p w:rsidR="007509AE" w:rsidRPr="00B3767A" w:rsidRDefault="007509AE" w:rsidP="000D41A0">
            <w:pPr>
              <w:pStyle w:val="aa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B3767A">
              <w:rPr>
                <w:sz w:val="28"/>
                <w:szCs w:val="28"/>
              </w:rPr>
              <w:t>(Ф.И.О.)</w:t>
            </w:r>
          </w:p>
        </w:tc>
      </w:tr>
    </w:tbl>
    <w:p w:rsidR="007509AE" w:rsidRPr="00B3767A" w:rsidRDefault="007509AE" w:rsidP="007509AE">
      <w:pPr>
        <w:spacing w:line="264" w:lineRule="auto"/>
        <w:jc w:val="both"/>
        <w:rPr>
          <w:sz w:val="28"/>
          <w:szCs w:val="28"/>
        </w:rPr>
      </w:pPr>
      <w:r w:rsidRPr="00B3767A">
        <w:rPr>
          <w:sz w:val="28"/>
          <w:szCs w:val="28"/>
        </w:rPr>
        <w:t xml:space="preserve"> М.П. (при наличии)  </w:t>
      </w:r>
    </w:p>
    <w:p w:rsidR="007509AE" w:rsidRPr="00B3767A" w:rsidRDefault="007509AE" w:rsidP="007509AE">
      <w:pPr>
        <w:spacing w:line="264" w:lineRule="auto"/>
        <w:jc w:val="both"/>
        <w:rPr>
          <w:sz w:val="28"/>
          <w:szCs w:val="28"/>
        </w:rPr>
      </w:pPr>
    </w:p>
    <w:p w:rsidR="007509AE" w:rsidRPr="00B3767A" w:rsidRDefault="007509AE" w:rsidP="007509AE">
      <w:pPr>
        <w:spacing w:line="264" w:lineRule="auto"/>
        <w:jc w:val="both"/>
        <w:rPr>
          <w:sz w:val="28"/>
          <w:szCs w:val="28"/>
        </w:rPr>
      </w:pPr>
    </w:p>
    <w:p w:rsidR="00B53258" w:rsidRPr="00B3767A" w:rsidRDefault="00B53258" w:rsidP="007509AE">
      <w:pPr>
        <w:spacing w:line="264" w:lineRule="auto"/>
        <w:jc w:val="both"/>
        <w:rPr>
          <w:sz w:val="28"/>
          <w:szCs w:val="28"/>
        </w:rPr>
      </w:pPr>
    </w:p>
    <w:p w:rsidR="00B53258" w:rsidRPr="00B3767A" w:rsidRDefault="00B53258" w:rsidP="00B53258">
      <w:pPr>
        <w:spacing w:line="281" w:lineRule="auto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                                  Приложение № 4</w:t>
      </w:r>
    </w:p>
    <w:p w:rsidR="00B53258" w:rsidRPr="00B3767A" w:rsidRDefault="00B53258" w:rsidP="00B53258">
      <w:pPr>
        <w:ind w:firstLine="225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</w:t>
      </w:r>
      <w:r w:rsidR="00405A5F">
        <w:rPr>
          <w:sz w:val="28"/>
          <w:szCs w:val="28"/>
        </w:rPr>
        <w:t xml:space="preserve">          </w:t>
      </w:r>
      <w:r w:rsidRPr="00B3767A">
        <w:rPr>
          <w:sz w:val="28"/>
          <w:szCs w:val="28"/>
        </w:rPr>
        <w:t xml:space="preserve">   к положению о городском конкурсе </w:t>
      </w:r>
    </w:p>
    <w:p w:rsidR="00B53258" w:rsidRPr="00B3767A" w:rsidRDefault="00B53258" w:rsidP="00B53258">
      <w:pPr>
        <w:ind w:firstLine="225"/>
        <w:jc w:val="center"/>
        <w:rPr>
          <w:color w:val="000000"/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</w:t>
      </w:r>
      <w:r w:rsidR="00405A5F">
        <w:rPr>
          <w:sz w:val="28"/>
          <w:szCs w:val="28"/>
        </w:rPr>
        <w:t xml:space="preserve">              </w:t>
      </w:r>
      <w:r w:rsidRPr="00B3767A">
        <w:rPr>
          <w:sz w:val="28"/>
          <w:szCs w:val="28"/>
        </w:rPr>
        <w:t>«</w:t>
      </w:r>
      <w:r w:rsidRPr="00B3767A">
        <w:rPr>
          <w:color w:val="000000"/>
          <w:sz w:val="28"/>
          <w:szCs w:val="28"/>
        </w:rPr>
        <w:t>За высокую социальную эффективность</w:t>
      </w:r>
    </w:p>
    <w:p w:rsidR="00B53258" w:rsidRPr="00B3767A" w:rsidRDefault="00405A5F" w:rsidP="00405A5F">
      <w:pPr>
        <w:tabs>
          <w:tab w:val="left" w:pos="1134"/>
          <w:tab w:val="left" w:pos="141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B53258" w:rsidRPr="00B3767A">
        <w:rPr>
          <w:color w:val="000000"/>
          <w:sz w:val="28"/>
          <w:szCs w:val="28"/>
        </w:rPr>
        <w:t>и развитие социального партнерства</w:t>
      </w:r>
      <w:r>
        <w:rPr>
          <w:sz w:val="28"/>
          <w:szCs w:val="28"/>
        </w:rPr>
        <w:t>»</w:t>
      </w:r>
    </w:p>
    <w:p w:rsidR="00B3767A" w:rsidRPr="00405A5F" w:rsidRDefault="00B3767A" w:rsidP="00B3767A">
      <w:pPr>
        <w:ind w:right="-185"/>
        <w:jc w:val="center"/>
        <w:rPr>
          <w:sz w:val="28"/>
          <w:szCs w:val="28"/>
        </w:rPr>
      </w:pPr>
    </w:p>
    <w:p w:rsidR="00B3767A" w:rsidRPr="00405A5F" w:rsidRDefault="00B3767A" w:rsidP="00B3767A">
      <w:pPr>
        <w:ind w:right="-185"/>
        <w:jc w:val="center"/>
        <w:rPr>
          <w:sz w:val="28"/>
          <w:szCs w:val="28"/>
        </w:rPr>
      </w:pPr>
    </w:p>
    <w:p w:rsidR="00B3767A" w:rsidRPr="00B3767A" w:rsidRDefault="00B3767A" w:rsidP="00B3767A">
      <w:pPr>
        <w:ind w:right="-185"/>
        <w:jc w:val="center"/>
        <w:rPr>
          <w:sz w:val="28"/>
          <w:szCs w:val="28"/>
        </w:rPr>
      </w:pPr>
      <w:r w:rsidRPr="00B3767A">
        <w:rPr>
          <w:sz w:val="28"/>
          <w:szCs w:val="28"/>
        </w:rPr>
        <w:t xml:space="preserve">ТАБЛИЦА ОЦЕНОЧНЫХ ПОКАЗАТЕЛЕЙ ГОРОДСКОГО КОНКУРСА </w:t>
      </w:r>
      <w:r w:rsidRPr="00B3767A">
        <w:rPr>
          <w:sz w:val="28"/>
          <w:szCs w:val="28"/>
        </w:rPr>
        <w:br/>
        <w:t xml:space="preserve">«ЗА ВЫСОКУЮ СОЦИАЛЬНУЮ ЭФФЕКТИВНОСТЬ И РАЗВИТИЕ СОЦИАЛЬНОГО ПАРТНЕРСТВА» ПО НОМИНАЦИИ </w:t>
      </w:r>
      <w:r w:rsidRPr="00B3767A">
        <w:rPr>
          <w:sz w:val="28"/>
          <w:szCs w:val="28"/>
        </w:rPr>
        <w:br/>
        <w:t>«ЗА РАЗВИТИЕ СОЦИАЛЬНОГО ПАРТНЕРСТВА В ОРГАНИЗАЦИЯХ ПРОИЗВОДСТВЕННОЙ СФЕРЫ»</w:t>
      </w:r>
    </w:p>
    <w:p w:rsidR="00B3767A" w:rsidRPr="00B3767A" w:rsidRDefault="00B3767A" w:rsidP="00B3767A">
      <w:pPr>
        <w:jc w:val="center"/>
        <w:rPr>
          <w:b/>
          <w:sz w:val="28"/>
          <w:szCs w:val="28"/>
        </w:rPr>
      </w:pPr>
    </w:p>
    <w:tbl>
      <w:tblPr>
        <w:tblW w:w="990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6"/>
        <w:gridCol w:w="8034"/>
        <w:gridCol w:w="1260"/>
      </w:tblGrid>
      <w:tr w:rsidR="00B3767A" w:rsidRPr="00B3767A" w:rsidTr="00B3767A">
        <w:trPr>
          <w:trHeight w:hRule="exact" w:val="65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767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3767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Наименование показателей</w:t>
            </w: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Кол-во баллов</w:t>
            </w:r>
          </w:p>
        </w:tc>
      </w:tr>
      <w:tr w:rsidR="00B3767A" w:rsidRPr="00B3767A" w:rsidTr="00B3767A">
        <w:trPr>
          <w:trHeight w:hRule="exact" w:val="419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Средняя списочная численность работников: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hRule="exact" w:val="309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без изменений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767A" w:rsidRPr="00B3767A" w:rsidTr="0063528A">
        <w:trPr>
          <w:trHeight w:hRule="exact" w:val="299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увеличение численности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hRule="exact" w:val="299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снижение численности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B3767A" w:rsidRPr="00B3767A" w:rsidTr="00B3767A"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CC3DAC" w:rsidRDefault="006352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первичной профсоюзной организации</w:t>
            </w:r>
            <w:r w:rsidR="00EB70F7">
              <w:rPr>
                <w:sz w:val="28"/>
                <w:szCs w:val="28"/>
              </w:rPr>
              <w:t xml:space="preserve"> (совет  трудового коллектива)</w:t>
            </w:r>
            <w:r w:rsidR="00B3767A" w:rsidRPr="00CC3DAC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3DAC" w:rsidRPr="00B3767A" w:rsidTr="0063528A"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DAC" w:rsidRPr="00B3767A" w:rsidRDefault="00CC3D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DAC" w:rsidRPr="00B3767A" w:rsidRDefault="006352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DAC" w:rsidRPr="00B3767A" w:rsidRDefault="00635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767A" w:rsidRPr="00B3767A" w:rsidTr="0063528A">
        <w:trPr>
          <w:trHeight w:val="26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CC3D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B3767A" w:rsidRPr="00B3767A">
              <w:rPr>
                <w:sz w:val="28"/>
                <w:szCs w:val="28"/>
                <w:lang w:eastAsia="en-US"/>
              </w:rPr>
              <w:t>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3767A" w:rsidRPr="00B3767A" w:rsidTr="00B3767A"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 w:rsidP="009036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Участие (членство) представителей организации в составе комиссий и рабочих групп в формах социального партнерства на региональном, </w:t>
            </w:r>
            <w:r w:rsidR="009036DB">
              <w:rPr>
                <w:sz w:val="28"/>
                <w:szCs w:val="28"/>
                <w:lang w:eastAsia="en-US"/>
              </w:rPr>
              <w:t>муниципальном</w:t>
            </w:r>
            <w:r w:rsidRPr="00B3767A">
              <w:rPr>
                <w:sz w:val="28"/>
                <w:szCs w:val="28"/>
                <w:lang w:eastAsia="en-US"/>
              </w:rPr>
              <w:t>, отраслевом (межотраслевом) уровне (соответствующий документ, подтверждающий участие):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да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3767A" w:rsidRPr="00B3767A" w:rsidTr="00B3767A"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Среднемесячная заработная плата: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hRule="exact" w:val="433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A147C3" w:rsidP="00A147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заработной платы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hRule="exact" w:val="42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 w:rsidP="00A147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на уровне </w:t>
            </w:r>
            <w:r w:rsidR="00A147C3">
              <w:rPr>
                <w:sz w:val="28"/>
                <w:szCs w:val="28"/>
                <w:lang w:eastAsia="en-US"/>
              </w:rPr>
              <w:t>прошлого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767A" w:rsidRPr="00B3767A" w:rsidTr="0063528A">
        <w:trPr>
          <w:trHeight w:hRule="exact" w:val="430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CC18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</w:t>
            </w:r>
            <w:r w:rsidR="00A147C3">
              <w:rPr>
                <w:sz w:val="28"/>
                <w:szCs w:val="28"/>
                <w:lang w:eastAsia="en-US"/>
              </w:rPr>
              <w:t xml:space="preserve"> заработной платы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3767A" w:rsidRPr="00B3767A" w:rsidTr="00B3767A">
        <w:trPr>
          <w:trHeight w:hRule="exact" w:val="1058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Индексация заработной платы (динамика среднемесячной начисленной заработной платы работников по сравнению с предыдущим годом):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67A" w:rsidRPr="00B3767A" w:rsidRDefault="00B376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hRule="exact" w:val="417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выше уровня инфляции, сложившегося в Иркутской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hRule="exact" w:val="417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 уровне инфляции, сложившемся в Иркутской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767A" w:rsidRPr="00B3767A" w:rsidTr="0063528A">
        <w:trPr>
          <w:trHeight w:hRule="exact" w:val="417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не проводилась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3767A" w:rsidRPr="00B3767A" w:rsidTr="00CC3DAC">
        <w:trPr>
          <w:trHeight w:hRule="exact" w:val="1201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Число условий (пунктов) коллективного договора, улучшающих положение работников по сравнению с действующим законодательством: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hRule="exact" w:val="417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за каждый выполненный пункт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767A" w:rsidRPr="00B3767A" w:rsidTr="0063528A">
        <w:trPr>
          <w:trHeight w:hRule="exact" w:val="417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за каждый не выполненный пункт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B3767A" w:rsidRPr="00B3767A" w:rsidTr="00B3767A">
        <w:trPr>
          <w:trHeight w:hRule="exact" w:val="703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Затраты, произведенные на оздоровление работников (оплата путевок, проезда к месту отдыха и т.д.):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67A" w:rsidRPr="00B3767A" w:rsidRDefault="00B376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hRule="exact" w:val="353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рост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hRule="exact" w:val="350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 том же уровне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767A" w:rsidRPr="00B3767A" w:rsidTr="0063528A">
        <w:trPr>
          <w:trHeight w:hRule="exact" w:val="446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снижение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B3767A" w:rsidRPr="00B3767A" w:rsidTr="0063528A">
        <w:trPr>
          <w:trHeight w:hRule="exact" w:val="412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3767A" w:rsidRPr="00B3767A" w:rsidTr="00B3767A">
        <w:trPr>
          <w:trHeight w:hRule="exact" w:val="676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Затраты, произведенные на улучшение жилищных условий работающих: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67A" w:rsidRPr="00B3767A" w:rsidRDefault="00B376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hRule="exact" w:val="353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наличие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hRule="exact" w:val="350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3767A" w:rsidRPr="00B3767A" w:rsidTr="00B3767A">
        <w:trPr>
          <w:trHeight w:hRule="exact" w:val="350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Количество пострадавших при несчастных случаях на производстве: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hRule="exact" w:val="350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ниже среднего по Иркутской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hRule="exact" w:val="350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 уровне среднего по Иркутской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3767A" w:rsidRPr="00B3767A" w:rsidTr="0063528A">
        <w:trPr>
          <w:trHeight w:hRule="exact" w:val="350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выше среднего по Иркутской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3767A" w:rsidRPr="00B3767A" w:rsidTr="00B3767A">
        <w:trPr>
          <w:trHeight w:val="30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Затраты, произведенные на мероприятия по улучшению условий и охраны труда: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293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рост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3767A" w:rsidRPr="00B3767A" w:rsidTr="0063528A">
        <w:trPr>
          <w:trHeight w:val="293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 том же уровне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3767A" w:rsidRPr="00B3767A" w:rsidTr="0063528A">
        <w:trPr>
          <w:trHeight w:val="293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снижение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B3767A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3767A" w:rsidRPr="00B3767A" w:rsidTr="00B3767A">
        <w:trPr>
          <w:trHeight w:val="63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11.</w:t>
            </w: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Затраты, произведенные на спортивно-оздоровительные и культурно-массовые мероприятия: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рост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 том же уровне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767A" w:rsidRPr="00B3767A" w:rsidTr="0063528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снижение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B3767A" w:rsidRPr="00B3767A" w:rsidTr="0063528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3767A" w:rsidRPr="00B3767A" w:rsidTr="00B3767A">
        <w:trPr>
          <w:trHeight w:val="34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Наличие проведенных спортивно-оздоровительных и культурно-массовых мероприятий: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наличие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-2</w:t>
            </w:r>
          </w:p>
        </w:tc>
      </w:tr>
      <w:tr w:rsidR="00B3767A" w:rsidRPr="00B3767A" w:rsidTr="00B3767A">
        <w:trPr>
          <w:trHeight w:val="34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13.</w:t>
            </w: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Численность работников, уволенных из организации в связи с сокращением численности (штата):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за каждого уволенного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B3767A" w:rsidRPr="00B3767A" w:rsidTr="00B3767A">
        <w:trPr>
          <w:trHeight w:val="34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Количество дополнительно введенных рабочих мест: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наличие дополнительно введенных рабочих мест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val="148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 дополнительно введенных рабочих мест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3767A" w:rsidRPr="00B3767A" w:rsidTr="00B3767A">
        <w:trPr>
          <w:trHeight w:val="34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15.</w:t>
            </w: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Затраты, произведенные на переподготовку и повышение квалификации кадров: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рост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 том же уровне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767A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снижение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B3767A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0B188D" w:rsidRPr="00B3767A" w:rsidTr="00B3767A">
        <w:trPr>
          <w:trHeight w:val="34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8D" w:rsidRPr="00B3767A" w:rsidRDefault="000B18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8D" w:rsidRPr="00B3767A" w:rsidRDefault="000B188D" w:rsidP="009468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Сферы полномочий органа (комиссии) по регулированию социально-трудовых отношений в организации: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8D" w:rsidRPr="00B3767A" w:rsidRDefault="000B188D" w:rsidP="009468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88D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8D" w:rsidRPr="00B3767A" w:rsidRDefault="000B18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8D" w:rsidRPr="00B3767A" w:rsidRDefault="000B188D" w:rsidP="009468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разрешение трудовых споров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8D" w:rsidRPr="00B3767A" w:rsidRDefault="000B188D" w:rsidP="009468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B188D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8D" w:rsidRPr="00B3767A" w:rsidRDefault="000B18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8D" w:rsidRPr="00B3767A" w:rsidRDefault="000B188D" w:rsidP="009468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оплата труда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8D" w:rsidRPr="00B3767A" w:rsidRDefault="000B188D" w:rsidP="009468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B188D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8D" w:rsidRPr="00B3767A" w:rsidRDefault="000B18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8D" w:rsidRPr="00B3767A" w:rsidRDefault="000B188D" w:rsidP="009468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охрана труда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8D" w:rsidRPr="00B3767A" w:rsidRDefault="000B188D" w:rsidP="009468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B188D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88D" w:rsidRPr="00B3767A" w:rsidRDefault="000B18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8D" w:rsidRPr="00B3767A" w:rsidRDefault="000B188D" w:rsidP="009468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3767A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B3767A">
              <w:rPr>
                <w:sz w:val="28"/>
                <w:szCs w:val="28"/>
                <w:lang w:eastAsia="en-US"/>
              </w:rPr>
              <w:t xml:space="preserve"> выполнением коллективного договора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8D" w:rsidRPr="00B3767A" w:rsidRDefault="000B188D" w:rsidP="009468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B188D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88D" w:rsidRPr="00B3767A" w:rsidRDefault="000B18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8D" w:rsidRPr="00B3767A" w:rsidRDefault="000B188D" w:rsidP="009468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иные сферы полномочий (не более 5 сфер полномочий, оценка за каждую)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8D" w:rsidRPr="00B3767A" w:rsidRDefault="000B188D" w:rsidP="009468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767A" w:rsidRPr="00B3767A" w:rsidTr="00B3767A">
        <w:trPr>
          <w:trHeight w:val="34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Членство в объединениях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членство в объединении работодателей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val="344"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членство в объединении профсоюзов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B3767A" w:rsidRPr="00B3767A" w:rsidTr="00B3767A">
        <w:trPr>
          <w:trHeight w:val="344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3767A" w:rsidRPr="00B3767A" w:rsidRDefault="00B3767A" w:rsidP="00B3767A">
      <w:pPr>
        <w:rPr>
          <w:sz w:val="28"/>
          <w:szCs w:val="28"/>
        </w:rPr>
      </w:pPr>
    </w:p>
    <w:p w:rsidR="00B3767A" w:rsidRPr="00B3767A" w:rsidRDefault="00B3767A" w:rsidP="00B3767A">
      <w:pPr>
        <w:ind w:firstLine="709"/>
        <w:jc w:val="both"/>
        <w:rPr>
          <w:sz w:val="28"/>
          <w:szCs w:val="28"/>
        </w:rPr>
      </w:pPr>
    </w:p>
    <w:p w:rsidR="00405A5F" w:rsidRDefault="00B3767A" w:rsidP="00B3767A">
      <w:pPr>
        <w:spacing w:line="281" w:lineRule="auto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405A5F" w:rsidRDefault="00405A5F" w:rsidP="00B3767A">
      <w:pPr>
        <w:spacing w:line="281" w:lineRule="auto"/>
        <w:rPr>
          <w:sz w:val="28"/>
          <w:szCs w:val="28"/>
        </w:rPr>
      </w:pPr>
    </w:p>
    <w:p w:rsidR="00B3767A" w:rsidRPr="00B3767A" w:rsidRDefault="00B3767A" w:rsidP="00405A5F">
      <w:pPr>
        <w:spacing w:line="281" w:lineRule="auto"/>
        <w:jc w:val="right"/>
        <w:rPr>
          <w:sz w:val="28"/>
          <w:szCs w:val="28"/>
        </w:rPr>
      </w:pPr>
      <w:bookmarkStart w:id="2" w:name="_GoBack"/>
      <w:bookmarkEnd w:id="2"/>
      <w:r w:rsidRPr="00B3767A">
        <w:rPr>
          <w:sz w:val="28"/>
          <w:szCs w:val="28"/>
        </w:rPr>
        <w:t>Приложение № 5</w:t>
      </w:r>
    </w:p>
    <w:p w:rsidR="00B3767A" w:rsidRPr="00B3767A" w:rsidRDefault="00B3767A" w:rsidP="00B3767A">
      <w:pPr>
        <w:ind w:firstLine="225"/>
        <w:rPr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                </w:t>
      </w:r>
      <w:r w:rsidR="00405A5F">
        <w:rPr>
          <w:sz w:val="28"/>
          <w:szCs w:val="28"/>
        </w:rPr>
        <w:t xml:space="preserve">          </w:t>
      </w:r>
      <w:r w:rsidRPr="00B3767A">
        <w:rPr>
          <w:sz w:val="28"/>
          <w:szCs w:val="28"/>
        </w:rPr>
        <w:t xml:space="preserve">к положению о городском конкурсе </w:t>
      </w:r>
    </w:p>
    <w:p w:rsidR="00B3767A" w:rsidRPr="00B3767A" w:rsidRDefault="00B3767A" w:rsidP="00B3767A">
      <w:pPr>
        <w:ind w:firstLine="225"/>
        <w:jc w:val="center"/>
        <w:rPr>
          <w:color w:val="000000"/>
          <w:sz w:val="28"/>
          <w:szCs w:val="28"/>
        </w:rPr>
      </w:pPr>
      <w:r w:rsidRPr="00B3767A">
        <w:rPr>
          <w:sz w:val="28"/>
          <w:szCs w:val="28"/>
        </w:rPr>
        <w:t xml:space="preserve">                                                     </w:t>
      </w:r>
      <w:r w:rsidR="00405A5F">
        <w:rPr>
          <w:sz w:val="28"/>
          <w:szCs w:val="28"/>
        </w:rPr>
        <w:t xml:space="preserve">              </w:t>
      </w:r>
      <w:r w:rsidRPr="00B3767A">
        <w:rPr>
          <w:sz w:val="28"/>
          <w:szCs w:val="28"/>
        </w:rPr>
        <w:t xml:space="preserve"> «</w:t>
      </w:r>
      <w:r w:rsidRPr="00B3767A">
        <w:rPr>
          <w:color w:val="000000"/>
          <w:sz w:val="28"/>
          <w:szCs w:val="28"/>
        </w:rPr>
        <w:t>За высокую социальную эффективность</w:t>
      </w:r>
    </w:p>
    <w:p w:rsidR="00B3767A" w:rsidRPr="00B3767A" w:rsidRDefault="00405A5F" w:rsidP="00405A5F">
      <w:pPr>
        <w:tabs>
          <w:tab w:val="left" w:pos="1134"/>
          <w:tab w:val="left" w:pos="141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B3767A" w:rsidRPr="00B3767A">
        <w:rPr>
          <w:color w:val="000000"/>
          <w:sz w:val="28"/>
          <w:szCs w:val="28"/>
        </w:rPr>
        <w:t>и развитие социального партнерства</w:t>
      </w:r>
      <w:r>
        <w:rPr>
          <w:sz w:val="28"/>
          <w:szCs w:val="28"/>
        </w:rPr>
        <w:t>»</w:t>
      </w:r>
    </w:p>
    <w:p w:rsidR="00B3767A" w:rsidRPr="00B3767A" w:rsidRDefault="00B3767A" w:rsidP="007509AE">
      <w:pPr>
        <w:spacing w:line="264" w:lineRule="auto"/>
        <w:jc w:val="both"/>
        <w:rPr>
          <w:sz w:val="28"/>
          <w:szCs w:val="28"/>
        </w:rPr>
      </w:pPr>
    </w:p>
    <w:p w:rsidR="00B3767A" w:rsidRPr="00B3767A" w:rsidRDefault="00B3767A" w:rsidP="00B3767A">
      <w:pPr>
        <w:rPr>
          <w:sz w:val="28"/>
          <w:szCs w:val="28"/>
        </w:rPr>
      </w:pPr>
    </w:p>
    <w:p w:rsidR="00B3767A" w:rsidRPr="00B3767A" w:rsidRDefault="00B3767A" w:rsidP="00B3767A">
      <w:pPr>
        <w:ind w:right="-185"/>
        <w:jc w:val="center"/>
        <w:rPr>
          <w:sz w:val="28"/>
          <w:szCs w:val="28"/>
        </w:rPr>
      </w:pPr>
      <w:r w:rsidRPr="00B3767A">
        <w:rPr>
          <w:sz w:val="28"/>
          <w:szCs w:val="28"/>
        </w:rPr>
        <w:tab/>
        <w:t>ТАБЛИЦА ОЦЕНОЧНЫХ ПОКАЗАТЕЛЕЙ ОБЛАСТНОГО КОНКУРСА «ЗА ВЫСОКУЮ СОЦИАЛЬНУЮ ЭФФЕКТИВНОСТЬ И РАЗВИТИЕ СОЦИАЛЬНОГО ПАРТНЕРСТВА» ПО НОМИНАЦИИ «ЗА РАЗВИТИЕ СОЦИАЛЬНОГО ПАРТНЕРСТВА В ОРГАНИЗАЦИЯХ НЕПРОИЗВОДСТВЕННОЙ СФЕРЫ»</w:t>
      </w:r>
    </w:p>
    <w:p w:rsidR="00B3767A" w:rsidRPr="00B3767A" w:rsidRDefault="00B3767A" w:rsidP="00B3767A">
      <w:pPr>
        <w:ind w:firstLine="561"/>
        <w:jc w:val="center"/>
        <w:rPr>
          <w:sz w:val="28"/>
          <w:szCs w:val="28"/>
        </w:rPr>
      </w:pPr>
    </w:p>
    <w:tbl>
      <w:tblPr>
        <w:tblW w:w="9885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"/>
        <w:gridCol w:w="8100"/>
        <w:gridCol w:w="1038"/>
      </w:tblGrid>
      <w:tr w:rsidR="00B3767A" w:rsidRPr="00B3767A" w:rsidTr="00B3767A">
        <w:trPr>
          <w:trHeight w:hRule="exact" w:val="65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767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3767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Наименование показателей</w:t>
            </w: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Кол-во баллов</w:t>
            </w:r>
          </w:p>
        </w:tc>
      </w:tr>
      <w:tr w:rsidR="00B3767A" w:rsidRPr="00B3767A" w:rsidTr="00B3767A">
        <w:trPr>
          <w:trHeight w:hRule="exact" w:val="310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Средняя списочная численность работников: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67A" w:rsidRPr="00B3767A" w:rsidRDefault="00B3767A">
            <w:pPr>
              <w:spacing w:before="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hRule="exact" w:val="309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без изменений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before="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767A" w:rsidRPr="00B3767A" w:rsidTr="0063528A">
        <w:trPr>
          <w:trHeight w:hRule="exact" w:val="40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увеличение численности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before="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hRule="exact" w:val="299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3767A">
              <w:rPr>
                <w:sz w:val="28"/>
                <w:szCs w:val="28"/>
                <w:lang w:eastAsia="en-US"/>
              </w:rPr>
              <w:t>снижние</w:t>
            </w:r>
            <w:proofErr w:type="spellEnd"/>
            <w:r w:rsidRPr="00B3767A">
              <w:rPr>
                <w:sz w:val="28"/>
                <w:szCs w:val="28"/>
                <w:lang w:eastAsia="en-US"/>
              </w:rPr>
              <w:t xml:space="preserve"> численности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67A" w:rsidRPr="00B3767A" w:rsidRDefault="00B3767A">
            <w:pPr>
              <w:spacing w:before="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63528A" w:rsidRPr="00B3767A" w:rsidTr="00B3767A"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28A" w:rsidRPr="00B3767A" w:rsidRDefault="00635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28A" w:rsidRPr="00CC3DAC" w:rsidRDefault="0063528A" w:rsidP="00A923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первичной профсоюзной организации</w:t>
            </w:r>
            <w:r w:rsidR="00E32CFD" w:rsidRPr="00E32CFD">
              <w:rPr>
                <w:sz w:val="28"/>
                <w:szCs w:val="28"/>
              </w:rPr>
              <w:t xml:space="preserve"> (</w:t>
            </w:r>
            <w:r w:rsidR="00E32CFD">
              <w:rPr>
                <w:sz w:val="28"/>
                <w:szCs w:val="28"/>
              </w:rPr>
              <w:t>совет трудового коллектива)</w:t>
            </w:r>
            <w:r w:rsidRPr="00CC3DAC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8A" w:rsidRPr="00B3767A" w:rsidRDefault="0063528A" w:rsidP="00A92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528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28A" w:rsidRPr="00B3767A" w:rsidRDefault="0063528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28A" w:rsidRPr="00B3767A" w:rsidRDefault="0063528A" w:rsidP="00A923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28A" w:rsidRPr="00B3767A" w:rsidRDefault="0063528A" w:rsidP="00A92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3528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8A" w:rsidRPr="00B3767A" w:rsidRDefault="0063528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8A" w:rsidRPr="00B3767A" w:rsidRDefault="0063528A" w:rsidP="00A923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B3767A">
              <w:rPr>
                <w:sz w:val="28"/>
                <w:szCs w:val="28"/>
                <w:lang w:eastAsia="en-US"/>
              </w:rPr>
              <w:t>ет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8A" w:rsidRPr="00B3767A" w:rsidRDefault="0063528A" w:rsidP="00A92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3767A" w:rsidRPr="00B3767A" w:rsidTr="00B3767A"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 w:rsidP="009036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Участие (членство) представителей организации в составе комиссий и рабочих групп в формах социального партнерства на региональном, </w:t>
            </w:r>
            <w:r w:rsidR="009036DB">
              <w:rPr>
                <w:sz w:val="28"/>
                <w:szCs w:val="28"/>
                <w:lang w:eastAsia="en-US"/>
              </w:rPr>
              <w:t>муниципальном</w:t>
            </w:r>
            <w:r w:rsidRPr="00B3767A">
              <w:rPr>
                <w:sz w:val="28"/>
                <w:szCs w:val="28"/>
                <w:lang w:eastAsia="en-US"/>
              </w:rPr>
              <w:t xml:space="preserve">, отраслевом (межотраслевом) уровне: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да (за каждый уровень социального партнерства)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- 2</w:t>
            </w:r>
          </w:p>
        </w:tc>
      </w:tr>
      <w:tr w:rsidR="00B3767A" w:rsidRPr="00B3767A" w:rsidTr="00B3767A"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Число условий (пунктов) коллективного договора, улучшающих положение работников по сравнению с действующим законодательством: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за каждый выполненный пункт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за каждый не выполненный пункт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B3767A" w:rsidRPr="00B3767A" w:rsidTr="00B3767A"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Наличие в организации постоянно действующего органа (комиссии) по регулированию социально-трудовых отношений: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наличие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3767A" w:rsidRPr="00B3767A" w:rsidTr="00B3767A"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Сферы полномочий органа (комиссии) по регулированию социально-трудовых отношений в организации: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разрешение трудовых споров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оплата труда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охрана труда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3767A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B3767A">
              <w:rPr>
                <w:sz w:val="28"/>
                <w:szCs w:val="28"/>
                <w:lang w:eastAsia="en-US"/>
              </w:rPr>
              <w:t xml:space="preserve"> выполнением коллективного договора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иные сферы полномочий (не более 5 сфер полномочий, оценка за каждую)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767A" w:rsidRPr="00B3767A" w:rsidTr="00B3767A"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работников в управлении организацией: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учет мнения представительного органа работников в случаях, регулируемых Трудовым кодексом Российской Федерации (далее – ТК РФ), коллективным договором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представительным органом работников консультаций с работодателем по вопросам принятия локальных нормативных актов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локальных нормативных актов в сфере труда, принятых с учетом мнения представительного органа работников: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от работодателя информации по вопросам, непосредственно затрагивающим интересы работников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обсуждение с работодателем вопросов о работе организации, внесение предложений по ее совершенствованию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обсуждение представительным органом работников планов социально-экономического развития организации 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разработке и принятии коллективных договоров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3767A" w:rsidRPr="00B3767A" w:rsidTr="0063528A"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6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формы, определенные ТК РФ, коллективным договором, локальными нормативными актами (не более 5 форм, оценка за каждую)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147C3" w:rsidRPr="00B3767A" w:rsidTr="00B3767A"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C3" w:rsidRPr="00B3767A" w:rsidRDefault="00A147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C3" w:rsidRPr="00B3767A" w:rsidRDefault="00A147C3" w:rsidP="00A147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Среднемесячная заработная плата: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C3" w:rsidRPr="00B3767A" w:rsidRDefault="00A147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47C3" w:rsidRPr="00B3767A" w:rsidTr="0063528A">
        <w:trPr>
          <w:trHeight w:hRule="exact" w:val="332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7C3" w:rsidRPr="00B3767A" w:rsidRDefault="00A147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7C3" w:rsidRPr="00B3767A" w:rsidRDefault="00A147C3" w:rsidP="00A147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заработной платы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7C3" w:rsidRPr="00B3767A" w:rsidRDefault="00A147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147C3" w:rsidRPr="00B3767A" w:rsidTr="0063528A">
        <w:trPr>
          <w:trHeight w:hRule="exact" w:val="29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7C3" w:rsidRPr="00B3767A" w:rsidRDefault="00A147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7C3" w:rsidRPr="00B3767A" w:rsidRDefault="00A147C3" w:rsidP="00A147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на уровне </w:t>
            </w:r>
            <w:r>
              <w:rPr>
                <w:sz w:val="28"/>
                <w:szCs w:val="28"/>
                <w:lang w:eastAsia="en-US"/>
              </w:rPr>
              <w:t>прошлого года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7C3" w:rsidRPr="00B3767A" w:rsidRDefault="00A147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147C3" w:rsidRPr="00B3767A" w:rsidTr="0063528A">
        <w:trPr>
          <w:trHeight w:hRule="exact" w:val="271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7C3" w:rsidRPr="00B3767A" w:rsidRDefault="00A147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7C3" w:rsidRPr="00B3767A" w:rsidRDefault="00A147C3" w:rsidP="00A147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заработной платы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7C3" w:rsidRPr="00B3767A" w:rsidRDefault="00A147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3767A" w:rsidRPr="00B3767A" w:rsidTr="00B3767A">
        <w:trPr>
          <w:trHeight w:val="388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Количество пострадавших при несчастных случаях на производстве: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388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наличие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3767A" w:rsidRPr="00B3767A" w:rsidTr="0063528A">
        <w:trPr>
          <w:trHeight w:val="388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3767A" w:rsidRPr="00B3767A" w:rsidTr="00B3767A">
        <w:trPr>
          <w:trHeight w:val="304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10.</w:t>
            </w: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trike/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Затраты, произведенные на спортивно-оздоровительные и культурно-массовые мероприятия: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293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рост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3767A" w:rsidRPr="00B3767A" w:rsidTr="0063528A">
        <w:trPr>
          <w:trHeight w:val="293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 том же уровне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3767A" w:rsidRPr="00B3767A" w:rsidTr="0063528A">
        <w:trPr>
          <w:trHeight w:val="293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снижение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B3767A" w:rsidRPr="00B3767A" w:rsidTr="0063528A">
        <w:trPr>
          <w:trHeight w:val="34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3767A" w:rsidRPr="00B3767A" w:rsidTr="00B3767A">
        <w:trPr>
          <w:trHeight w:val="344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Наличие проведенных спортивно-оздоровительных и культурно-массовых мероприятий: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34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наличие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val="34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-2</w:t>
            </w:r>
          </w:p>
        </w:tc>
      </w:tr>
      <w:tr w:rsidR="00B3767A" w:rsidRPr="00B3767A" w:rsidTr="00B3767A">
        <w:trPr>
          <w:trHeight w:val="344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Численность работников, уволенных из организации в связи с сокращением численности (штата):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34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за каждого уволенного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B3767A" w:rsidRPr="00B3767A" w:rsidTr="00B3767A">
        <w:trPr>
          <w:trHeight w:val="344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Количество дополнительно введенных рабочих мест: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34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наличие дополнительно введенных рабочих мест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val="34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 дополнительно введенных рабочих мест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3767A" w:rsidRPr="00B3767A" w:rsidTr="00B3767A">
        <w:trPr>
          <w:trHeight w:val="344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14.</w:t>
            </w:r>
          </w:p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Затраты, произведенные на переподготовку и повышение квалификации кадров: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34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рост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val="34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на том же уровне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767A" w:rsidRPr="00B3767A" w:rsidTr="0063528A">
        <w:trPr>
          <w:trHeight w:val="34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снижение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B3767A" w:rsidRPr="00B3767A" w:rsidTr="0063528A">
        <w:trPr>
          <w:trHeight w:val="34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отсутствие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3767A" w:rsidRPr="00B3767A" w:rsidTr="00B3767A">
        <w:trPr>
          <w:trHeight w:val="344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Членство организации в объединениях: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67A" w:rsidRPr="00B3767A" w:rsidTr="0063528A">
        <w:trPr>
          <w:trHeight w:val="34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членство в объединении работодателей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3767A" w:rsidRPr="00B3767A" w:rsidTr="0063528A">
        <w:trPr>
          <w:trHeight w:val="344"/>
        </w:trPr>
        <w:tc>
          <w:tcPr>
            <w:tcW w:w="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67A" w:rsidRPr="00B3767A" w:rsidRDefault="00B376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членство в объединении профсоюзов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B3767A" w:rsidRPr="00B3767A" w:rsidTr="00B3767A">
        <w:trPr>
          <w:trHeight w:val="208"/>
        </w:trPr>
        <w:tc>
          <w:tcPr>
            <w:tcW w:w="8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7A" w:rsidRPr="00B3767A" w:rsidRDefault="00B376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3767A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7A" w:rsidRPr="00B3767A" w:rsidRDefault="00B376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3767A" w:rsidRPr="00B3767A" w:rsidRDefault="00B3767A" w:rsidP="00B3767A">
      <w:pPr>
        <w:jc w:val="both"/>
        <w:rPr>
          <w:sz w:val="28"/>
          <w:szCs w:val="28"/>
        </w:rPr>
      </w:pPr>
    </w:p>
    <w:p w:rsidR="00B53258" w:rsidRPr="00B3767A" w:rsidRDefault="00B53258" w:rsidP="00B3767A">
      <w:pPr>
        <w:tabs>
          <w:tab w:val="left" w:pos="3757"/>
        </w:tabs>
        <w:rPr>
          <w:sz w:val="28"/>
          <w:szCs w:val="28"/>
        </w:rPr>
      </w:pPr>
    </w:p>
    <w:sectPr w:rsidR="00B53258" w:rsidRPr="00B3767A" w:rsidSect="00560B59">
      <w:headerReference w:type="even" r:id="rId10"/>
      <w:headerReference w:type="default" r:id="rId11"/>
      <w:pgSz w:w="12240" w:h="15840"/>
      <w:pgMar w:top="568" w:right="616" w:bottom="426" w:left="1560" w:header="567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A9" w:rsidRDefault="00E057A9">
      <w:r>
        <w:separator/>
      </w:r>
    </w:p>
  </w:endnote>
  <w:endnote w:type="continuationSeparator" w:id="0">
    <w:p w:rsidR="00E057A9" w:rsidRDefault="00E0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A9" w:rsidRDefault="00E057A9">
      <w:r>
        <w:separator/>
      </w:r>
    </w:p>
  </w:footnote>
  <w:footnote w:type="continuationSeparator" w:id="0">
    <w:p w:rsidR="00E057A9" w:rsidRDefault="00E0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F7" w:rsidRDefault="00EB70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70F7" w:rsidRDefault="00EB70F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F7" w:rsidRDefault="00EB70F7" w:rsidP="00D34BBB">
    <w:pPr>
      <w:pStyle w:val="a6"/>
      <w:framePr w:w="440" w:h="251" w:hRule="exact" w:wrap="around" w:vAnchor="text" w:hAnchor="page" w:x="10907" w:y="-19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6AEB">
      <w:rPr>
        <w:rStyle w:val="a7"/>
        <w:noProof/>
      </w:rPr>
      <w:t>11</w:t>
    </w:r>
    <w:r>
      <w:rPr>
        <w:rStyle w:val="a7"/>
      </w:rPr>
      <w:fldChar w:fldCharType="end"/>
    </w:r>
  </w:p>
  <w:p w:rsidR="00EB70F7" w:rsidRDefault="00EB70F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F7"/>
    <w:multiLevelType w:val="multilevel"/>
    <w:tmpl w:val="BD62EB7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D0EF0"/>
    <w:multiLevelType w:val="multilevel"/>
    <w:tmpl w:val="932A32F0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7167FA"/>
    <w:multiLevelType w:val="multilevel"/>
    <w:tmpl w:val="7BE6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D1985"/>
    <w:multiLevelType w:val="multilevel"/>
    <w:tmpl w:val="BD62EB7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00ABA"/>
    <w:multiLevelType w:val="multilevel"/>
    <w:tmpl w:val="6E0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5C1D4A"/>
    <w:multiLevelType w:val="multilevel"/>
    <w:tmpl w:val="4274A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81098"/>
    <w:multiLevelType w:val="multilevel"/>
    <w:tmpl w:val="22FEF5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0E503CAB"/>
    <w:multiLevelType w:val="hybridMultilevel"/>
    <w:tmpl w:val="89B69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7D06EA"/>
    <w:multiLevelType w:val="multilevel"/>
    <w:tmpl w:val="791C9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A21CB9"/>
    <w:multiLevelType w:val="multilevel"/>
    <w:tmpl w:val="138C3D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2370AF"/>
    <w:multiLevelType w:val="multilevel"/>
    <w:tmpl w:val="791C9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F44E59"/>
    <w:multiLevelType w:val="hybridMultilevel"/>
    <w:tmpl w:val="89B69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104CB"/>
    <w:multiLevelType w:val="multilevel"/>
    <w:tmpl w:val="07A2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4E28BC"/>
    <w:multiLevelType w:val="hybridMultilevel"/>
    <w:tmpl w:val="EB5E05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BE01DA7"/>
    <w:multiLevelType w:val="multilevel"/>
    <w:tmpl w:val="6D2EFE8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E43DC"/>
    <w:multiLevelType w:val="multilevel"/>
    <w:tmpl w:val="30440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744EDF"/>
    <w:multiLevelType w:val="multilevel"/>
    <w:tmpl w:val="0604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4D410A"/>
    <w:multiLevelType w:val="multilevel"/>
    <w:tmpl w:val="5C1E79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01096"/>
    <w:multiLevelType w:val="multilevel"/>
    <w:tmpl w:val="9A08AD8E"/>
    <w:lvl w:ilvl="0">
      <w:start w:val="1"/>
      <w:numFmt w:val="bullet"/>
      <w:lvlText w:val=""/>
      <w:lvlJc w:val="left"/>
      <w:pPr>
        <w:tabs>
          <w:tab w:val="num" w:pos="857"/>
        </w:tabs>
        <w:ind w:left="10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9">
    <w:nsid w:val="33E35C5F"/>
    <w:multiLevelType w:val="multilevel"/>
    <w:tmpl w:val="9042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B42C6C"/>
    <w:multiLevelType w:val="multilevel"/>
    <w:tmpl w:val="ADD0BA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848C4"/>
    <w:multiLevelType w:val="multilevel"/>
    <w:tmpl w:val="B772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EA6D40"/>
    <w:multiLevelType w:val="multilevel"/>
    <w:tmpl w:val="F6A01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FE3CF9"/>
    <w:multiLevelType w:val="multilevel"/>
    <w:tmpl w:val="6D2EFE8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FD7AB4"/>
    <w:multiLevelType w:val="multilevel"/>
    <w:tmpl w:val="33E2EE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49726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CA6613"/>
    <w:multiLevelType w:val="singleLevel"/>
    <w:tmpl w:val="F99E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>
    <w:nsid w:val="565006E9"/>
    <w:multiLevelType w:val="multilevel"/>
    <w:tmpl w:val="6D2EFE8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E542F"/>
    <w:multiLevelType w:val="singleLevel"/>
    <w:tmpl w:val="9746F1EC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9">
    <w:nsid w:val="5E9D68F7"/>
    <w:multiLevelType w:val="multilevel"/>
    <w:tmpl w:val="ABDEF76A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61F07D2A"/>
    <w:multiLevelType w:val="multilevel"/>
    <w:tmpl w:val="893EA4C6"/>
    <w:lvl w:ilvl="0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52C1B89"/>
    <w:multiLevelType w:val="singleLevel"/>
    <w:tmpl w:val="2E62C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2">
    <w:nsid w:val="6A6D2EC0"/>
    <w:multiLevelType w:val="multilevel"/>
    <w:tmpl w:val="5C1E79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7A1F8D"/>
    <w:multiLevelType w:val="multilevel"/>
    <w:tmpl w:val="138C3D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DE37440"/>
    <w:multiLevelType w:val="multilevel"/>
    <w:tmpl w:val="F35C9160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6">
    <w:nsid w:val="71F75D1F"/>
    <w:multiLevelType w:val="singleLevel"/>
    <w:tmpl w:val="F99E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>
    <w:nsid w:val="746B71C4"/>
    <w:multiLevelType w:val="multilevel"/>
    <w:tmpl w:val="893EA4C6"/>
    <w:lvl w:ilvl="0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60F79D0"/>
    <w:multiLevelType w:val="multilevel"/>
    <w:tmpl w:val="9042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EF431E"/>
    <w:multiLevelType w:val="multilevel"/>
    <w:tmpl w:val="F35C9160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0">
    <w:nsid w:val="7A810276"/>
    <w:multiLevelType w:val="multilevel"/>
    <w:tmpl w:val="B772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22772"/>
    <w:multiLevelType w:val="hybridMultilevel"/>
    <w:tmpl w:val="1AC43FDE"/>
    <w:lvl w:ilvl="0" w:tplc="9964FF4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"/>
  </w:num>
  <w:num w:numId="4">
    <w:abstractNumId w:val="34"/>
  </w:num>
  <w:num w:numId="5">
    <w:abstractNumId w:val="4"/>
  </w:num>
  <w:num w:numId="6">
    <w:abstractNumId w:val="37"/>
  </w:num>
  <w:num w:numId="7">
    <w:abstractNumId w:val="30"/>
  </w:num>
  <w:num w:numId="8">
    <w:abstractNumId w:val="1"/>
  </w:num>
  <w:num w:numId="9">
    <w:abstractNumId w:val="12"/>
  </w:num>
  <w:num w:numId="10">
    <w:abstractNumId w:val="29"/>
  </w:num>
  <w:num w:numId="11">
    <w:abstractNumId w:val="6"/>
  </w:num>
  <w:num w:numId="12">
    <w:abstractNumId w:val="16"/>
  </w:num>
  <w:num w:numId="13">
    <w:abstractNumId w:val="15"/>
  </w:num>
  <w:num w:numId="14">
    <w:abstractNumId w:val="24"/>
  </w:num>
  <w:num w:numId="15">
    <w:abstractNumId w:val="38"/>
  </w:num>
  <w:num w:numId="16">
    <w:abstractNumId w:val="21"/>
  </w:num>
  <w:num w:numId="17">
    <w:abstractNumId w:val="35"/>
  </w:num>
  <w:num w:numId="18">
    <w:abstractNumId w:val="9"/>
  </w:num>
  <w:num w:numId="19">
    <w:abstractNumId w:val="20"/>
  </w:num>
  <w:num w:numId="20">
    <w:abstractNumId w:val="18"/>
  </w:num>
  <w:num w:numId="21">
    <w:abstractNumId w:val="19"/>
  </w:num>
  <w:num w:numId="22">
    <w:abstractNumId w:val="32"/>
  </w:num>
  <w:num w:numId="23">
    <w:abstractNumId w:val="17"/>
  </w:num>
  <w:num w:numId="24">
    <w:abstractNumId w:val="27"/>
  </w:num>
  <w:num w:numId="25">
    <w:abstractNumId w:val="14"/>
  </w:num>
  <w:num w:numId="26">
    <w:abstractNumId w:val="40"/>
  </w:num>
  <w:num w:numId="27">
    <w:abstractNumId w:val="5"/>
  </w:num>
  <w:num w:numId="28">
    <w:abstractNumId w:val="23"/>
  </w:num>
  <w:num w:numId="29">
    <w:abstractNumId w:val="22"/>
  </w:num>
  <w:num w:numId="30">
    <w:abstractNumId w:val="10"/>
  </w:num>
  <w:num w:numId="31">
    <w:abstractNumId w:val="8"/>
  </w:num>
  <w:num w:numId="32">
    <w:abstractNumId w:val="39"/>
  </w:num>
  <w:num w:numId="33">
    <w:abstractNumId w:val="33"/>
  </w:num>
  <w:num w:numId="34">
    <w:abstractNumId w:val="2"/>
  </w:num>
  <w:num w:numId="35">
    <w:abstractNumId w:val="36"/>
  </w:num>
  <w:num w:numId="36">
    <w:abstractNumId w:val="25"/>
  </w:num>
  <w:num w:numId="37">
    <w:abstractNumId w:val="13"/>
  </w:num>
  <w:num w:numId="38">
    <w:abstractNumId w:val="41"/>
  </w:num>
  <w:num w:numId="39">
    <w:abstractNumId w:val="26"/>
  </w:num>
  <w:num w:numId="40">
    <w:abstractNumId w:val="31"/>
  </w:num>
  <w:num w:numId="41">
    <w:abstractNumId w:val="1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C0"/>
    <w:rsid w:val="00004332"/>
    <w:rsid w:val="00040985"/>
    <w:rsid w:val="00052881"/>
    <w:rsid w:val="000619AF"/>
    <w:rsid w:val="000A673E"/>
    <w:rsid w:val="000A78C8"/>
    <w:rsid w:val="000B188D"/>
    <w:rsid w:val="000B2EC1"/>
    <w:rsid w:val="000D3601"/>
    <w:rsid w:val="000D41A0"/>
    <w:rsid w:val="000F27C3"/>
    <w:rsid w:val="000F4004"/>
    <w:rsid w:val="000F7DFF"/>
    <w:rsid w:val="0010666D"/>
    <w:rsid w:val="001244FF"/>
    <w:rsid w:val="00136B62"/>
    <w:rsid w:val="001D3D37"/>
    <w:rsid w:val="001D5CF6"/>
    <w:rsid w:val="00205E4C"/>
    <w:rsid w:val="00241E9D"/>
    <w:rsid w:val="00296A0F"/>
    <w:rsid w:val="002A03E0"/>
    <w:rsid w:val="002C577C"/>
    <w:rsid w:val="002D22C5"/>
    <w:rsid w:val="002E31D2"/>
    <w:rsid w:val="00364A73"/>
    <w:rsid w:val="00380EBE"/>
    <w:rsid w:val="003C1A75"/>
    <w:rsid w:val="003C1E5A"/>
    <w:rsid w:val="003C5395"/>
    <w:rsid w:val="00405A5F"/>
    <w:rsid w:val="00405DF9"/>
    <w:rsid w:val="00412DF2"/>
    <w:rsid w:val="00420DC2"/>
    <w:rsid w:val="004218E9"/>
    <w:rsid w:val="00430523"/>
    <w:rsid w:val="0046109B"/>
    <w:rsid w:val="004C7384"/>
    <w:rsid w:val="005359DF"/>
    <w:rsid w:val="00546AEB"/>
    <w:rsid w:val="00560B59"/>
    <w:rsid w:val="005F6A33"/>
    <w:rsid w:val="0061069D"/>
    <w:rsid w:val="0063528A"/>
    <w:rsid w:val="00654282"/>
    <w:rsid w:val="0065445B"/>
    <w:rsid w:val="00656D62"/>
    <w:rsid w:val="006657C6"/>
    <w:rsid w:val="006B1771"/>
    <w:rsid w:val="006C6B2D"/>
    <w:rsid w:val="006C712B"/>
    <w:rsid w:val="00706712"/>
    <w:rsid w:val="00712952"/>
    <w:rsid w:val="00734385"/>
    <w:rsid w:val="007509AE"/>
    <w:rsid w:val="007B121B"/>
    <w:rsid w:val="007B4F3A"/>
    <w:rsid w:val="007D5DFB"/>
    <w:rsid w:val="007E75DB"/>
    <w:rsid w:val="007F0920"/>
    <w:rsid w:val="00827002"/>
    <w:rsid w:val="00861267"/>
    <w:rsid w:val="008734E0"/>
    <w:rsid w:val="00875442"/>
    <w:rsid w:val="00890613"/>
    <w:rsid w:val="008A08B0"/>
    <w:rsid w:val="008B28ED"/>
    <w:rsid w:val="008F0572"/>
    <w:rsid w:val="009036DB"/>
    <w:rsid w:val="00914FA6"/>
    <w:rsid w:val="00954F49"/>
    <w:rsid w:val="009840E8"/>
    <w:rsid w:val="009A5E2F"/>
    <w:rsid w:val="00A147C3"/>
    <w:rsid w:val="00A36A72"/>
    <w:rsid w:val="00A40966"/>
    <w:rsid w:val="00A431D5"/>
    <w:rsid w:val="00A52674"/>
    <w:rsid w:val="00A92384"/>
    <w:rsid w:val="00A92933"/>
    <w:rsid w:val="00AC7B3C"/>
    <w:rsid w:val="00AE3427"/>
    <w:rsid w:val="00B363E9"/>
    <w:rsid w:val="00B3767A"/>
    <w:rsid w:val="00B3790D"/>
    <w:rsid w:val="00B4144A"/>
    <w:rsid w:val="00B52D6E"/>
    <w:rsid w:val="00B5309C"/>
    <w:rsid w:val="00B53258"/>
    <w:rsid w:val="00BA79CE"/>
    <w:rsid w:val="00BC77F2"/>
    <w:rsid w:val="00BF1351"/>
    <w:rsid w:val="00C05B7A"/>
    <w:rsid w:val="00C22896"/>
    <w:rsid w:val="00C257E9"/>
    <w:rsid w:val="00CC1870"/>
    <w:rsid w:val="00CC3DAC"/>
    <w:rsid w:val="00D037D9"/>
    <w:rsid w:val="00D03ACF"/>
    <w:rsid w:val="00D3486D"/>
    <w:rsid w:val="00D34BBB"/>
    <w:rsid w:val="00D725B0"/>
    <w:rsid w:val="00D72856"/>
    <w:rsid w:val="00D916F8"/>
    <w:rsid w:val="00DA5BEF"/>
    <w:rsid w:val="00DB4B76"/>
    <w:rsid w:val="00DF0338"/>
    <w:rsid w:val="00DF7EC0"/>
    <w:rsid w:val="00E002DF"/>
    <w:rsid w:val="00E057A9"/>
    <w:rsid w:val="00E116C8"/>
    <w:rsid w:val="00E32CFD"/>
    <w:rsid w:val="00E44797"/>
    <w:rsid w:val="00E62074"/>
    <w:rsid w:val="00E639E6"/>
    <w:rsid w:val="00EB70F7"/>
    <w:rsid w:val="00ED78C0"/>
    <w:rsid w:val="00EE0118"/>
    <w:rsid w:val="00EF6C24"/>
    <w:rsid w:val="00F051D6"/>
    <w:rsid w:val="00F4414C"/>
    <w:rsid w:val="00F5472F"/>
    <w:rsid w:val="00F64C3F"/>
    <w:rsid w:val="00F678A7"/>
    <w:rsid w:val="00F70CB4"/>
    <w:rsid w:val="00F85B3A"/>
    <w:rsid w:val="00FE1EBC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spacing w:line="194" w:lineRule="exact"/>
      <w:ind w:left="58" w:right="58"/>
      <w:jc w:val="center"/>
      <w:outlineLvl w:val="0"/>
    </w:pPr>
    <w:rPr>
      <w:color w:val="000000"/>
      <w:spacing w:val="-3"/>
      <w:w w:val="95"/>
      <w:sz w:val="24"/>
      <w:szCs w:val="18"/>
    </w:rPr>
  </w:style>
  <w:style w:type="paragraph" w:styleId="2">
    <w:name w:val="heading 2"/>
    <w:basedOn w:val="a"/>
    <w:next w:val="a"/>
    <w:qFormat/>
    <w:pPr>
      <w:keepNext/>
      <w:shd w:val="clear" w:color="auto" w:fill="FFFFFF"/>
      <w:outlineLvl w:val="1"/>
    </w:pPr>
    <w:rPr>
      <w:color w:val="000000"/>
      <w:spacing w:val="-3"/>
      <w:w w:val="95"/>
      <w:sz w:val="28"/>
      <w:szCs w:val="18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link w:val="a5"/>
    <w:semiHidden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jc w:val="both"/>
    </w:pPr>
    <w:rPr>
      <w:color w:val="000000"/>
      <w:sz w:val="24"/>
    </w:rPr>
  </w:style>
  <w:style w:type="paragraph" w:styleId="aa">
    <w:name w:val="Body Text Indent"/>
    <w:basedOn w:val="a"/>
    <w:pPr>
      <w:ind w:firstLine="225"/>
      <w:jc w:val="both"/>
    </w:pPr>
    <w:rPr>
      <w:color w:val="000000"/>
      <w:sz w:val="24"/>
    </w:rPr>
  </w:style>
  <w:style w:type="paragraph" w:styleId="20">
    <w:name w:val="Body Text Indent 2"/>
    <w:basedOn w:val="a"/>
    <w:pPr>
      <w:ind w:left="284"/>
      <w:jc w:val="both"/>
    </w:pPr>
    <w:rPr>
      <w:color w:val="000000"/>
      <w:sz w:val="28"/>
    </w:rPr>
  </w:style>
  <w:style w:type="paragraph" w:styleId="30">
    <w:name w:val="Body Text Indent 3"/>
    <w:basedOn w:val="a"/>
    <w:pPr>
      <w:ind w:left="5812" w:hanging="5812"/>
      <w:jc w:val="both"/>
    </w:pPr>
    <w:rPr>
      <w:sz w:val="28"/>
    </w:rPr>
  </w:style>
  <w:style w:type="paragraph" w:styleId="ab">
    <w:name w:val="Title"/>
    <w:basedOn w:val="a"/>
    <w:qFormat/>
    <w:pPr>
      <w:tabs>
        <w:tab w:val="left" w:pos="4395"/>
      </w:tabs>
      <w:ind w:firstLine="225"/>
      <w:jc w:val="center"/>
    </w:pPr>
    <w:rPr>
      <w:color w:val="000000"/>
      <w:sz w:val="24"/>
    </w:rPr>
  </w:style>
  <w:style w:type="paragraph" w:styleId="ac">
    <w:name w:val="Balloon Text"/>
    <w:basedOn w:val="a"/>
    <w:semiHidden/>
    <w:rsid w:val="00BA79CE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semiHidden/>
    <w:rsid w:val="00656D62"/>
  </w:style>
  <w:style w:type="paragraph" w:customStyle="1" w:styleId="ConsPlusNormal">
    <w:name w:val="ConsPlusNormal"/>
    <w:rsid w:val="007509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Знак"/>
    <w:basedOn w:val="a"/>
    <w:rsid w:val="0046109B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spacing w:line="194" w:lineRule="exact"/>
      <w:ind w:left="58" w:right="58"/>
      <w:jc w:val="center"/>
      <w:outlineLvl w:val="0"/>
    </w:pPr>
    <w:rPr>
      <w:color w:val="000000"/>
      <w:spacing w:val="-3"/>
      <w:w w:val="95"/>
      <w:sz w:val="24"/>
      <w:szCs w:val="18"/>
    </w:rPr>
  </w:style>
  <w:style w:type="paragraph" w:styleId="2">
    <w:name w:val="heading 2"/>
    <w:basedOn w:val="a"/>
    <w:next w:val="a"/>
    <w:qFormat/>
    <w:pPr>
      <w:keepNext/>
      <w:shd w:val="clear" w:color="auto" w:fill="FFFFFF"/>
      <w:outlineLvl w:val="1"/>
    </w:pPr>
    <w:rPr>
      <w:color w:val="000000"/>
      <w:spacing w:val="-3"/>
      <w:w w:val="95"/>
      <w:sz w:val="28"/>
      <w:szCs w:val="18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link w:val="a5"/>
    <w:semiHidden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jc w:val="both"/>
    </w:pPr>
    <w:rPr>
      <w:color w:val="000000"/>
      <w:sz w:val="24"/>
    </w:rPr>
  </w:style>
  <w:style w:type="paragraph" w:styleId="aa">
    <w:name w:val="Body Text Indent"/>
    <w:basedOn w:val="a"/>
    <w:pPr>
      <w:ind w:firstLine="225"/>
      <w:jc w:val="both"/>
    </w:pPr>
    <w:rPr>
      <w:color w:val="000000"/>
      <w:sz w:val="24"/>
    </w:rPr>
  </w:style>
  <w:style w:type="paragraph" w:styleId="20">
    <w:name w:val="Body Text Indent 2"/>
    <w:basedOn w:val="a"/>
    <w:pPr>
      <w:ind w:left="284"/>
      <w:jc w:val="both"/>
    </w:pPr>
    <w:rPr>
      <w:color w:val="000000"/>
      <w:sz w:val="28"/>
    </w:rPr>
  </w:style>
  <w:style w:type="paragraph" w:styleId="30">
    <w:name w:val="Body Text Indent 3"/>
    <w:basedOn w:val="a"/>
    <w:pPr>
      <w:ind w:left="5812" w:hanging="5812"/>
      <w:jc w:val="both"/>
    </w:pPr>
    <w:rPr>
      <w:sz w:val="28"/>
    </w:rPr>
  </w:style>
  <w:style w:type="paragraph" w:styleId="ab">
    <w:name w:val="Title"/>
    <w:basedOn w:val="a"/>
    <w:qFormat/>
    <w:pPr>
      <w:tabs>
        <w:tab w:val="left" w:pos="4395"/>
      </w:tabs>
      <w:ind w:firstLine="225"/>
      <w:jc w:val="center"/>
    </w:pPr>
    <w:rPr>
      <w:color w:val="000000"/>
      <w:sz w:val="24"/>
    </w:rPr>
  </w:style>
  <w:style w:type="paragraph" w:styleId="ac">
    <w:name w:val="Balloon Text"/>
    <w:basedOn w:val="a"/>
    <w:semiHidden/>
    <w:rsid w:val="00BA79CE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semiHidden/>
    <w:rsid w:val="00656D62"/>
  </w:style>
  <w:style w:type="paragraph" w:customStyle="1" w:styleId="ConsPlusNormal">
    <w:name w:val="ConsPlusNormal"/>
    <w:rsid w:val="007509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Знак"/>
    <w:basedOn w:val="a"/>
    <w:rsid w:val="0046109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14D3684A851895C3E0FE5A123C88C4B8CF6959374BC1C8291BA3B58D7BD1AD26DD93C8F5B1F82F8481BDAB5F8A5A784AA0B04FBF772A3xBp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14D3684A851895C3E0FE5A123C88C4B8CF6959374BC1C8291BA3B58D7BD1AD26DD93C8F5B1F82F8481BDAB5F8A5A784AA0B04FBF772A3xB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16</Pages>
  <Words>2672</Words>
  <Characters>23249</Characters>
  <Application>Microsoft Office Word</Application>
  <DocSecurity>0</DocSecurity>
  <Lines>193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*</Company>
  <LinksUpToDate>false</LinksUpToDate>
  <CharactersWithSpaces>25870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consultantplus://offline/ref=96014D3684A851895C3E0FE5A123C88C4B8CF6959374BC1C8291BA3B58D7BD1AD26DD93C8F5B1F82F8481BDAB5F8A5A784AA0B04FBF772A3xBpFI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consultantplus://offline/ref=96014D3684A851895C3E0FE5A123C88C4B8CF6959374BC1C8291BA3B58D7BD1AD26DD93C8F5B1F82F8481BDAB5F8A5A784AA0B04FBF772A3xBpFI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труда</dc:creator>
  <cp:lastModifiedBy>Николаева Елена Викторовна</cp:lastModifiedBy>
  <cp:revision>6</cp:revision>
  <cp:lastPrinted>2024-02-20T05:55:00Z</cp:lastPrinted>
  <dcterms:created xsi:type="dcterms:W3CDTF">2023-01-17T07:56:00Z</dcterms:created>
  <dcterms:modified xsi:type="dcterms:W3CDTF">2024-02-20T05:57:00Z</dcterms:modified>
</cp:coreProperties>
</file>