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99" w:rsidRPr="008F0A99" w:rsidRDefault="008F0A99" w:rsidP="00A54426">
      <w:pPr>
        <w:spacing w:after="0"/>
        <w:jc w:val="both"/>
        <w:textAlignment w:val="baseline"/>
        <w:outlineLvl w:val="0"/>
        <w:rPr>
          <w:rFonts w:ascii="Times New Roman" w:eastAsia="Times New Roman" w:hAnsi="Times New Roman" w:cs="Times New Roman"/>
          <w:b/>
          <w:bCs/>
          <w:kern w:val="36"/>
          <w:sz w:val="28"/>
          <w:szCs w:val="28"/>
          <w:lang w:eastAsia="ru-RU"/>
        </w:rPr>
      </w:pPr>
      <w:bookmarkStart w:id="0" w:name="_GoBack"/>
      <w:r w:rsidRPr="008F0A99">
        <w:rPr>
          <w:rFonts w:ascii="Times New Roman" w:eastAsia="Times New Roman" w:hAnsi="Times New Roman" w:cs="Times New Roman"/>
          <w:b/>
          <w:bCs/>
          <w:kern w:val="36"/>
          <w:sz w:val="28"/>
          <w:szCs w:val="28"/>
          <w:lang w:eastAsia="ru-RU"/>
        </w:rPr>
        <w:t>КУРЕНИЕ НА РАБОТЕ: ПРАВА И ОБЯЗАННОСТИ РАБОТНИКА И РАБОТОДАТЕЛЯ</w:t>
      </w:r>
    </w:p>
    <w:p w:rsidR="008F0A99" w:rsidRPr="008F0A99" w:rsidRDefault="008F0A99" w:rsidP="00A54426">
      <w:pPr>
        <w:spacing w:after="0"/>
        <w:jc w:val="both"/>
        <w:textAlignment w:val="baseline"/>
        <w:rPr>
          <w:rFonts w:ascii="Times New Roman" w:eastAsia="Times New Roman" w:hAnsi="Times New Roman" w:cs="Times New Roman"/>
          <w:sz w:val="28"/>
          <w:szCs w:val="28"/>
          <w:lang w:eastAsia="ru-RU"/>
        </w:rPr>
      </w:pPr>
    </w:p>
    <w:bookmarkEnd w:id="0"/>
    <w:p w:rsidR="008F0A99" w:rsidRPr="008F0A99" w:rsidRDefault="007912FC" w:rsidP="00A54426">
      <w:pPr>
        <w:spacing w:after="0"/>
        <w:jc w:val="both"/>
        <w:textAlignment w:val="baseline"/>
        <w:rPr>
          <w:rFonts w:ascii="Times New Roman" w:eastAsia="Times New Roman" w:hAnsi="Times New Roman" w:cs="Times New Roman"/>
          <w:color w:val="0A0A0A"/>
          <w:sz w:val="28"/>
          <w:szCs w:val="28"/>
          <w:lang w:eastAsia="ru-RU"/>
        </w:rPr>
      </w:pPr>
      <w:r>
        <w:rPr>
          <w:noProof/>
          <w:lang w:eastAsia="ru-RU"/>
        </w:rPr>
        <w:drawing>
          <wp:anchor distT="0" distB="0" distL="114300" distR="114300" simplePos="0" relativeHeight="251658240" behindDoc="1" locked="0" layoutInCell="1" allowOverlap="1" wp14:anchorId="3A48D42F" wp14:editId="1700CF97">
            <wp:simplePos x="0" y="0"/>
            <wp:positionH relativeFrom="column">
              <wp:posOffset>-127000</wp:posOffset>
            </wp:positionH>
            <wp:positionV relativeFrom="paragraph">
              <wp:posOffset>26670</wp:posOffset>
            </wp:positionV>
            <wp:extent cx="2854325" cy="1876425"/>
            <wp:effectExtent l="0" t="0" r="3175" b="9525"/>
            <wp:wrapThrough wrapText="bothSides">
              <wp:wrapPolygon edited="0">
                <wp:start x="0" y="0"/>
                <wp:lineTo x="0" y="21490"/>
                <wp:lineTo x="21480" y="21490"/>
                <wp:lineTo x="21480" y="0"/>
                <wp:lineTo x="0" y="0"/>
              </wp:wrapPolygon>
            </wp:wrapThrough>
            <wp:docPr id="8" name="Рисунок 8" descr="https://naimtruda.com/wp-content/uploads/2017/11/borba-s-kureniem-na-rabochem-meste-300x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naimtruda.com/wp-content/uploads/2017/11/borba-s-kureniem-na-rabochem-meste-300x19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3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A99" w:rsidRPr="008F0A99">
        <w:rPr>
          <w:rFonts w:ascii="Times New Roman" w:eastAsia="Times New Roman" w:hAnsi="Times New Roman" w:cs="Times New Roman"/>
          <w:b/>
          <w:bCs/>
          <w:color w:val="0A0A0A"/>
          <w:sz w:val="28"/>
          <w:szCs w:val="28"/>
          <w:bdr w:val="none" w:sz="0" w:space="0" w:color="auto" w:frame="1"/>
          <w:lang w:eastAsia="ru-RU"/>
        </w:rPr>
        <w:t>Курение является весьма распространенной вредной привычкой: люди курят как во время отдыха, так и на работе. Для ограничения негативного воздействия табачного дыма на некурящих работников, а также для устранения других негативных последствий курения во время рабочего дня законодательно были установлены специальные правила.</w:t>
      </w:r>
    </w:p>
    <w:p w:rsidR="008F0A99" w:rsidRPr="008F0A99" w:rsidRDefault="008F0A99" w:rsidP="00A54426">
      <w:pPr>
        <w:spacing w:before="240" w:after="24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Какие нормы регулируют курение в рабочее время? Какова ответственность за их нарушение?</w:t>
      </w: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u w:val="single"/>
          <w:lang w:eastAsia="ru-RU"/>
        </w:rPr>
      </w:pPr>
      <w:r w:rsidRPr="00DC5DF0">
        <w:rPr>
          <w:rFonts w:ascii="Times New Roman" w:eastAsia="Times New Roman" w:hAnsi="Times New Roman" w:cs="Times New Roman"/>
          <w:b/>
          <w:bCs/>
          <w:color w:val="0A0A0A"/>
          <w:sz w:val="28"/>
          <w:szCs w:val="28"/>
          <w:u w:val="single"/>
          <w:bdr w:val="none" w:sz="0" w:space="0" w:color="auto" w:frame="1"/>
          <w:lang w:eastAsia="ru-RU"/>
        </w:rPr>
        <w:t>Право курить на работе</w:t>
      </w: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b/>
          <w:bCs/>
          <w:color w:val="0A0A0A"/>
          <w:sz w:val="28"/>
          <w:szCs w:val="28"/>
          <w:bdr w:val="none" w:sz="0" w:space="0" w:color="auto" w:frame="1"/>
          <w:lang w:eastAsia="ru-RU"/>
        </w:rPr>
        <w:t>Федеральный закон от 10.07.2001 №87</w:t>
      </w:r>
      <w:r w:rsidRPr="008F0A99">
        <w:rPr>
          <w:rFonts w:ascii="Times New Roman" w:eastAsia="Times New Roman" w:hAnsi="Times New Roman" w:cs="Times New Roman"/>
          <w:b/>
          <w:bCs/>
          <w:color w:val="0A0A0A"/>
          <w:sz w:val="28"/>
          <w:szCs w:val="28"/>
          <w:bdr w:val="none" w:sz="0" w:space="0" w:color="auto" w:frame="1"/>
          <w:lang w:eastAsia="ru-RU"/>
        </w:rPr>
        <w:noBreakHyphen/>
        <w:t>ФЗ «Об ограничении курения табака»</w:t>
      </w:r>
      <w:r w:rsidRPr="008F0A99">
        <w:rPr>
          <w:rFonts w:ascii="Times New Roman" w:eastAsia="Times New Roman" w:hAnsi="Times New Roman" w:cs="Times New Roman"/>
          <w:color w:val="0A0A0A"/>
          <w:sz w:val="28"/>
          <w:szCs w:val="28"/>
          <w:lang w:eastAsia="ru-RU"/>
        </w:rPr>
        <w:t> (далее – </w:t>
      </w:r>
      <w:r w:rsidRPr="008F0A99">
        <w:rPr>
          <w:rFonts w:ascii="Times New Roman" w:eastAsia="Times New Roman" w:hAnsi="Times New Roman" w:cs="Times New Roman"/>
          <w:b/>
          <w:bCs/>
          <w:color w:val="0A0A0A"/>
          <w:sz w:val="28"/>
          <w:szCs w:val="28"/>
          <w:bdr w:val="none" w:sz="0" w:space="0" w:color="auto" w:frame="1"/>
          <w:lang w:eastAsia="ru-RU"/>
        </w:rPr>
        <w:t>Федеральный закон №87</w:t>
      </w:r>
      <w:r w:rsidRPr="008F0A99">
        <w:rPr>
          <w:rFonts w:ascii="Times New Roman" w:eastAsia="Times New Roman" w:hAnsi="Times New Roman" w:cs="Times New Roman"/>
          <w:b/>
          <w:bCs/>
          <w:color w:val="0A0A0A"/>
          <w:sz w:val="28"/>
          <w:szCs w:val="28"/>
          <w:bdr w:val="none" w:sz="0" w:space="0" w:color="auto" w:frame="1"/>
          <w:lang w:eastAsia="ru-RU"/>
        </w:rPr>
        <w:noBreakHyphen/>
        <w:t>ФЗ</w:t>
      </w:r>
      <w:r w:rsidRPr="008F0A99">
        <w:rPr>
          <w:rFonts w:ascii="Times New Roman" w:eastAsia="Times New Roman" w:hAnsi="Times New Roman" w:cs="Times New Roman"/>
          <w:color w:val="0A0A0A"/>
          <w:sz w:val="28"/>
          <w:szCs w:val="28"/>
          <w:lang w:eastAsia="ru-RU"/>
        </w:rPr>
        <w:t>) определяет правовые основы ограничения курения табака в целях снижения заболеваемости населения. Непосредственно под курением табака понимается вдыхание дыма тлеющих табачных изделий. Окружающий табачный дым определяется как табачный дым, содержащийся в атмосферном воздухе закрытых помещений, в которых осуществляется курение табака.</w:t>
      </w:r>
    </w:p>
    <w:p w:rsidR="00DC5DF0" w:rsidRDefault="00DC5DF0" w:rsidP="00A54426">
      <w:pPr>
        <w:spacing w:after="0"/>
        <w:jc w:val="both"/>
        <w:textAlignment w:val="baseline"/>
        <w:rPr>
          <w:rFonts w:ascii="Times New Roman" w:eastAsia="Times New Roman" w:hAnsi="Times New Roman" w:cs="Times New Roman"/>
          <w:b/>
          <w:bCs/>
          <w:color w:val="0A0A0A"/>
          <w:sz w:val="28"/>
          <w:szCs w:val="28"/>
          <w:bdr w:val="none" w:sz="0" w:space="0" w:color="auto" w:frame="1"/>
          <w:lang w:eastAsia="ru-RU"/>
        </w:rPr>
      </w:pPr>
    </w:p>
    <w:p w:rsidR="008F0A99" w:rsidRPr="008F0A99" w:rsidRDefault="008F0A99" w:rsidP="00A54426">
      <w:pPr>
        <w:spacing w:after="0"/>
        <w:jc w:val="both"/>
        <w:textAlignment w:val="baseline"/>
        <w:rPr>
          <w:rFonts w:ascii="Times New Roman" w:eastAsia="Times New Roman" w:hAnsi="Times New Roman" w:cs="Times New Roman"/>
          <w:i/>
          <w:color w:val="0A0A0A"/>
          <w:sz w:val="28"/>
          <w:szCs w:val="28"/>
          <w:u w:val="single"/>
          <w:lang w:eastAsia="ru-RU"/>
        </w:rPr>
      </w:pPr>
      <w:r w:rsidRPr="00DC5DF0">
        <w:rPr>
          <w:rFonts w:ascii="Times New Roman" w:eastAsia="Times New Roman" w:hAnsi="Times New Roman" w:cs="Times New Roman"/>
          <w:b/>
          <w:bCs/>
          <w:i/>
          <w:color w:val="0A0A0A"/>
          <w:sz w:val="28"/>
          <w:szCs w:val="28"/>
          <w:u w:val="single"/>
          <w:bdr w:val="none" w:sz="0" w:space="0" w:color="auto" w:frame="1"/>
          <w:lang w:eastAsia="ru-RU"/>
        </w:rPr>
        <w:t>К сведению:</w:t>
      </w:r>
    </w:p>
    <w:p w:rsidR="008F0A99" w:rsidRPr="008F0A99" w:rsidRDefault="008F0A99" w:rsidP="00A54426">
      <w:pPr>
        <w:spacing w:before="240" w:after="24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Табачные изделия –</w:t>
      </w:r>
      <w:r w:rsidR="007912FC" w:rsidRPr="007912FC">
        <w:t xml:space="preserve"> </w:t>
      </w:r>
      <w:r w:rsidRPr="008F0A99">
        <w:rPr>
          <w:rFonts w:ascii="Times New Roman" w:eastAsia="Times New Roman" w:hAnsi="Times New Roman" w:cs="Times New Roman"/>
          <w:color w:val="0A0A0A"/>
          <w:sz w:val="28"/>
          <w:szCs w:val="28"/>
          <w:lang w:eastAsia="ru-RU"/>
        </w:rPr>
        <w:t xml:space="preserve"> это изделия для курения, жевания или нюхания, упакованные в потребительскую тару, в том числе сигареты с фильтром, сигареты без фильтра, папиросы, сигары, </w:t>
      </w:r>
      <w:proofErr w:type="spellStart"/>
      <w:r w:rsidRPr="008F0A99">
        <w:rPr>
          <w:rFonts w:ascii="Times New Roman" w:eastAsia="Times New Roman" w:hAnsi="Times New Roman" w:cs="Times New Roman"/>
          <w:color w:val="0A0A0A"/>
          <w:sz w:val="28"/>
          <w:szCs w:val="28"/>
          <w:lang w:eastAsia="ru-RU"/>
        </w:rPr>
        <w:t>сигариллы</w:t>
      </w:r>
      <w:proofErr w:type="spellEnd"/>
      <w:r w:rsidRPr="008F0A99">
        <w:rPr>
          <w:rFonts w:ascii="Times New Roman" w:eastAsia="Times New Roman" w:hAnsi="Times New Roman" w:cs="Times New Roman"/>
          <w:color w:val="0A0A0A"/>
          <w:sz w:val="28"/>
          <w:szCs w:val="28"/>
          <w:lang w:eastAsia="ru-RU"/>
        </w:rPr>
        <w:t>, табак трубочный, табак курительный, махорка (крупка курительная).</w:t>
      </w: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lang w:eastAsia="ru-RU"/>
        </w:rPr>
      </w:pPr>
      <w:proofErr w:type="gramStart"/>
      <w:r w:rsidRPr="008F0A99">
        <w:rPr>
          <w:rFonts w:ascii="Times New Roman" w:eastAsia="Times New Roman" w:hAnsi="Times New Roman" w:cs="Times New Roman"/>
          <w:color w:val="0A0A0A"/>
          <w:sz w:val="28"/>
          <w:szCs w:val="28"/>
          <w:lang w:eastAsia="ru-RU"/>
        </w:rPr>
        <w:t>В соответствии со </w:t>
      </w:r>
      <w:r w:rsidRPr="008F0A99">
        <w:rPr>
          <w:rFonts w:ascii="Times New Roman" w:eastAsia="Times New Roman" w:hAnsi="Times New Roman" w:cs="Times New Roman"/>
          <w:b/>
          <w:bCs/>
          <w:color w:val="0A0A0A"/>
          <w:sz w:val="28"/>
          <w:szCs w:val="28"/>
          <w:bdr w:val="none" w:sz="0" w:space="0" w:color="auto" w:frame="1"/>
          <w:lang w:eastAsia="ru-RU"/>
        </w:rPr>
        <w:t>ст. 6 Федерального закона №87</w:t>
      </w:r>
      <w:r w:rsidRPr="008F0A99">
        <w:rPr>
          <w:rFonts w:ascii="Times New Roman" w:eastAsia="Times New Roman" w:hAnsi="Times New Roman" w:cs="Times New Roman"/>
          <w:b/>
          <w:bCs/>
          <w:color w:val="0A0A0A"/>
          <w:sz w:val="28"/>
          <w:szCs w:val="28"/>
          <w:bdr w:val="none" w:sz="0" w:space="0" w:color="auto" w:frame="1"/>
          <w:lang w:eastAsia="ru-RU"/>
        </w:rPr>
        <w:noBreakHyphen/>
        <w:t>ФЗ</w:t>
      </w:r>
      <w:r w:rsidR="00DC5DF0">
        <w:rPr>
          <w:rFonts w:ascii="Times New Roman" w:eastAsia="Times New Roman" w:hAnsi="Times New Roman" w:cs="Times New Roman"/>
          <w:b/>
          <w:bCs/>
          <w:color w:val="0A0A0A"/>
          <w:sz w:val="28"/>
          <w:szCs w:val="28"/>
          <w:bdr w:val="none" w:sz="0" w:space="0" w:color="auto" w:frame="1"/>
          <w:lang w:eastAsia="ru-RU"/>
        </w:rPr>
        <w:t xml:space="preserve"> </w:t>
      </w:r>
      <w:r w:rsidRPr="008F0A99">
        <w:rPr>
          <w:rFonts w:ascii="Times New Roman" w:eastAsia="Times New Roman" w:hAnsi="Times New Roman" w:cs="Times New Roman"/>
          <w:color w:val="0A0A0A"/>
          <w:sz w:val="28"/>
          <w:szCs w:val="28"/>
          <w:lang w:eastAsia="ru-RU"/>
        </w:rPr>
        <w:t>в целях снижения вредного воздействия табачного дыма </w:t>
      </w:r>
      <w:r w:rsidRPr="008F0A99">
        <w:rPr>
          <w:rFonts w:ascii="Times New Roman" w:eastAsia="Times New Roman" w:hAnsi="Times New Roman" w:cs="Times New Roman"/>
          <w:b/>
          <w:bCs/>
          <w:i/>
          <w:iCs/>
          <w:color w:val="0A0A0A"/>
          <w:sz w:val="28"/>
          <w:szCs w:val="28"/>
          <w:bdr w:val="none" w:sz="0" w:space="0" w:color="auto" w:frame="1"/>
          <w:lang w:eastAsia="ru-RU"/>
        </w:rPr>
        <w:t>запрещается</w:t>
      </w:r>
      <w:r w:rsidR="00DC5DF0">
        <w:rPr>
          <w:rFonts w:ascii="Times New Roman" w:eastAsia="Times New Roman" w:hAnsi="Times New Roman" w:cs="Times New Roman"/>
          <w:b/>
          <w:bCs/>
          <w:i/>
          <w:iCs/>
          <w:color w:val="0A0A0A"/>
          <w:sz w:val="28"/>
          <w:szCs w:val="28"/>
          <w:bdr w:val="none" w:sz="0" w:space="0" w:color="auto" w:frame="1"/>
          <w:lang w:eastAsia="ru-RU"/>
        </w:rPr>
        <w:t xml:space="preserve"> </w:t>
      </w:r>
      <w:r w:rsidRPr="008F0A99">
        <w:rPr>
          <w:rFonts w:ascii="Times New Roman" w:eastAsia="Times New Roman" w:hAnsi="Times New Roman" w:cs="Times New Roman"/>
          <w:b/>
          <w:bCs/>
          <w:i/>
          <w:iCs/>
          <w:color w:val="0A0A0A"/>
          <w:sz w:val="28"/>
          <w:szCs w:val="28"/>
          <w:bdr w:val="none" w:sz="0" w:space="0" w:color="auto" w:frame="1"/>
          <w:lang w:eastAsia="ru-RU"/>
        </w:rPr>
        <w:t>курение табака на рабочих местах</w:t>
      </w:r>
      <w:r w:rsidRPr="008F0A99">
        <w:rPr>
          <w:rFonts w:ascii="Times New Roman" w:eastAsia="Times New Roman" w:hAnsi="Times New Roman" w:cs="Times New Roman"/>
          <w:color w:val="0A0A0A"/>
          <w:sz w:val="28"/>
          <w:szCs w:val="28"/>
          <w:lang w:eastAsia="ru-RU"/>
        </w:rPr>
        <w:t xml:space="preserve">, в городском и пригородном транспорте, на воздушном транспорте при продолжительности полета менее трех часов, закрытых спортивных сооружениях, организациях здравоохранения, организациях культуры, на территориях и в помещениях образовательных организаций, в </w:t>
      </w:r>
      <w:r w:rsidRPr="008F0A99">
        <w:rPr>
          <w:rFonts w:ascii="Times New Roman" w:eastAsia="Times New Roman" w:hAnsi="Times New Roman" w:cs="Times New Roman"/>
          <w:color w:val="0A0A0A"/>
          <w:sz w:val="28"/>
          <w:szCs w:val="28"/>
          <w:lang w:eastAsia="ru-RU"/>
        </w:rPr>
        <w:lastRenderedPageBreak/>
        <w:t>помещениях, занимаемых органами государственной власти, за исключением курения табака в</w:t>
      </w:r>
      <w:proofErr w:type="gramEnd"/>
      <w:r w:rsidRPr="008F0A99">
        <w:rPr>
          <w:rFonts w:ascii="Times New Roman" w:eastAsia="Times New Roman" w:hAnsi="Times New Roman" w:cs="Times New Roman"/>
          <w:color w:val="0A0A0A"/>
          <w:sz w:val="28"/>
          <w:szCs w:val="28"/>
          <w:lang w:eastAsia="ru-RU"/>
        </w:rPr>
        <w:t xml:space="preserve"> специально отведенных для этого </w:t>
      </w:r>
      <w:proofErr w:type="gramStart"/>
      <w:r w:rsidRPr="008F0A99">
        <w:rPr>
          <w:rFonts w:ascii="Times New Roman" w:eastAsia="Times New Roman" w:hAnsi="Times New Roman" w:cs="Times New Roman"/>
          <w:color w:val="0A0A0A"/>
          <w:sz w:val="28"/>
          <w:szCs w:val="28"/>
          <w:lang w:eastAsia="ru-RU"/>
        </w:rPr>
        <w:t>местах</w:t>
      </w:r>
      <w:proofErr w:type="gramEnd"/>
      <w:r w:rsidRPr="008F0A99">
        <w:rPr>
          <w:rFonts w:ascii="Times New Roman" w:eastAsia="Times New Roman" w:hAnsi="Times New Roman" w:cs="Times New Roman"/>
          <w:color w:val="0A0A0A"/>
          <w:sz w:val="28"/>
          <w:szCs w:val="28"/>
          <w:lang w:eastAsia="ru-RU"/>
        </w:rPr>
        <w:t>.</w:t>
      </w:r>
    </w:p>
    <w:p w:rsidR="008F0A99" w:rsidRPr="008F0A99" w:rsidRDefault="008F0A99" w:rsidP="00A54426">
      <w:pPr>
        <w:spacing w:after="0"/>
        <w:jc w:val="both"/>
        <w:textAlignment w:val="baseline"/>
        <w:rPr>
          <w:rFonts w:ascii="Times New Roman" w:eastAsia="Times New Roman" w:hAnsi="Times New Roman" w:cs="Times New Roman"/>
          <w:i/>
          <w:color w:val="0A0A0A"/>
          <w:sz w:val="28"/>
          <w:szCs w:val="28"/>
          <w:u w:val="single"/>
          <w:lang w:eastAsia="ru-RU"/>
        </w:rPr>
      </w:pPr>
      <w:r w:rsidRPr="00DC5DF0">
        <w:rPr>
          <w:rFonts w:ascii="Times New Roman" w:eastAsia="Times New Roman" w:hAnsi="Times New Roman" w:cs="Times New Roman"/>
          <w:b/>
          <w:bCs/>
          <w:i/>
          <w:color w:val="0A0A0A"/>
          <w:sz w:val="28"/>
          <w:szCs w:val="28"/>
          <w:u w:val="single"/>
          <w:bdr w:val="none" w:sz="0" w:space="0" w:color="auto" w:frame="1"/>
          <w:lang w:eastAsia="ru-RU"/>
        </w:rPr>
        <w:t>К сведению:</w:t>
      </w: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В соответствии со </w:t>
      </w:r>
      <w:r w:rsidRPr="008F0A99">
        <w:rPr>
          <w:rFonts w:ascii="Times New Roman" w:eastAsia="Times New Roman" w:hAnsi="Times New Roman" w:cs="Times New Roman"/>
          <w:b/>
          <w:bCs/>
          <w:color w:val="0A0A0A"/>
          <w:sz w:val="28"/>
          <w:szCs w:val="28"/>
          <w:bdr w:val="none" w:sz="0" w:space="0" w:color="auto" w:frame="1"/>
          <w:lang w:eastAsia="ru-RU"/>
        </w:rPr>
        <w:t>ст. 209 ТК РФ</w:t>
      </w:r>
      <w:r w:rsidRPr="008F0A99">
        <w:rPr>
          <w:rFonts w:ascii="Times New Roman" w:eastAsia="Times New Roman" w:hAnsi="Times New Roman" w:cs="Times New Roman"/>
          <w:color w:val="0A0A0A"/>
          <w:sz w:val="28"/>
          <w:szCs w:val="28"/>
          <w:lang w:eastAsia="ru-RU"/>
        </w:rPr>
        <w:t> под рабочим местом понимается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При этом в </w:t>
      </w:r>
      <w:r w:rsidRPr="008F0A99">
        <w:rPr>
          <w:rFonts w:ascii="Times New Roman" w:eastAsia="Times New Roman" w:hAnsi="Times New Roman" w:cs="Times New Roman"/>
          <w:b/>
          <w:bCs/>
          <w:color w:val="0A0A0A"/>
          <w:sz w:val="28"/>
          <w:szCs w:val="28"/>
          <w:bdr w:val="none" w:sz="0" w:space="0" w:color="auto" w:frame="1"/>
          <w:lang w:eastAsia="ru-RU"/>
        </w:rPr>
        <w:t>п. 2 ст. 6 Федерального закона №87</w:t>
      </w:r>
      <w:r w:rsidRPr="008F0A99">
        <w:rPr>
          <w:rFonts w:ascii="Times New Roman" w:eastAsia="Times New Roman" w:hAnsi="Times New Roman" w:cs="Times New Roman"/>
          <w:b/>
          <w:bCs/>
          <w:color w:val="0A0A0A"/>
          <w:sz w:val="28"/>
          <w:szCs w:val="28"/>
          <w:bdr w:val="none" w:sz="0" w:space="0" w:color="auto" w:frame="1"/>
          <w:lang w:eastAsia="ru-RU"/>
        </w:rPr>
        <w:noBreakHyphen/>
        <w:t>ФЗ</w:t>
      </w:r>
      <w:r w:rsidRPr="008F0A99">
        <w:rPr>
          <w:rFonts w:ascii="Times New Roman" w:eastAsia="Times New Roman" w:hAnsi="Times New Roman" w:cs="Times New Roman"/>
          <w:color w:val="0A0A0A"/>
          <w:sz w:val="28"/>
          <w:szCs w:val="28"/>
          <w:lang w:eastAsia="ru-RU"/>
        </w:rPr>
        <w:t> на работодателя возлагается обязанность по оснащению специально отведенных мест для курения табака.</w:t>
      </w:r>
    </w:p>
    <w:p w:rsidR="008F0A99" w:rsidRPr="008F0A99" w:rsidRDefault="008F0A99" w:rsidP="00A54426">
      <w:pPr>
        <w:spacing w:before="240" w:after="24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Спорным является вопрос относительно возможности работодателя вообще запретить курение на работе. Некоторые специалисты отмечают, что такой запрет, установленный в локальном правовом акте, будет правомочен. Однако, на наш взгляд, из закона прямо следует право работника курить в специально отведенных для этого местах, а на работодателя прямо возлагается обязанность создать такие места. Кроме того, в рассматриваемых ниже актах предусматривается обязательное создание мест для курения, что подтверждает нашу точку зрения.</w:t>
      </w:r>
      <w:r w:rsidR="00A54426" w:rsidRPr="00A54426">
        <w:t xml:space="preserve"> </w:t>
      </w:r>
    </w:p>
    <w:p w:rsidR="00DC5DF0" w:rsidRDefault="008F0A99" w:rsidP="00A54426">
      <w:pPr>
        <w:spacing w:after="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 xml:space="preserve">Что же касается времени для курения, это могут быть специально установленные работодателем для этого перерывы или любые другие перерывы для отдыха. </w:t>
      </w:r>
      <w:proofErr w:type="gramStart"/>
      <w:r w:rsidRPr="008F0A99">
        <w:rPr>
          <w:rFonts w:ascii="Times New Roman" w:eastAsia="Times New Roman" w:hAnsi="Times New Roman" w:cs="Times New Roman"/>
          <w:color w:val="0A0A0A"/>
          <w:sz w:val="28"/>
          <w:szCs w:val="28"/>
          <w:lang w:eastAsia="ru-RU"/>
        </w:rPr>
        <w:t>Напомним, что в силу </w:t>
      </w:r>
      <w:r w:rsidRPr="008F0A99">
        <w:rPr>
          <w:rFonts w:ascii="Times New Roman" w:eastAsia="Times New Roman" w:hAnsi="Times New Roman" w:cs="Times New Roman"/>
          <w:b/>
          <w:bCs/>
          <w:color w:val="0A0A0A"/>
          <w:sz w:val="28"/>
          <w:szCs w:val="28"/>
          <w:bdr w:val="none" w:sz="0" w:space="0" w:color="auto" w:frame="1"/>
          <w:lang w:eastAsia="ru-RU"/>
        </w:rPr>
        <w:t>ст. 91 ТК РФ</w:t>
      </w:r>
      <w:r w:rsidRPr="008F0A99">
        <w:rPr>
          <w:rFonts w:ascii="Times New Roman" w:eastAsia="Times New Roman" w:hAnsi="Times New Roman" w:cs="Times New Roman"/>
          <w:color w:val="0A0A0A"/>
          <w:sz w:val="28"/>
          <w:szCs w:val="28"/>
          <w:lang w:eastAsia="ru-RU"/>
        </w:rPr>
        <w:t xml:space="preserve">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согласно ТК РФ, другим федеральным законам и нормативным правовым актам РФ относятся к рабочему времени. </w:t>
      </w:r>
      <w:proofErr w:type="gramEnd"/>
    </w:p>
    <w:p w:rsidR="008F0A99" w:rsidRPr="008F0A99" w:rsidRDefault="00A54426" w:rsidP="00A54426">
      <w:pPr>
        <w:spacing w:after="0"/>
        <w:jc w:val="both"/>
        <w:textAlignment w:val="baseline"/>
        <w:rPr>
          <w:rFonts w:ascii="Times New Roman" w:eastAsia="Times New Roman" w:hAnsi="Times New Roman" w:cs="Times New Roman"/>
          <w:color w:val="0A0A0A"/>
          <w:sz w:val="28"/>
          <w:szCs w:val="28"/>
          <w:lang w:eastAsia="ru-RU"/>
        </w:rPr>
      </w:pPr>
      <w:r>
        <w:rPr>
          <w:noProof/>
          <w:lang w:eastAsia="ru-RU"/>
        </w:rPr>
        <w:drawing>
          <wp:anchor distT="0" distB="0" distL="114300" distR="114300" simplePos="0" relativeHeight="251659264" behindDoc="1" locked="0" layoutInCell="1" allowOverlap="1" wp14:anchorId="07AC4105" wp14:editId="76471742">
            <wp:simplePos x="0" y="0"/>
            <wp:positionH relativeFrom="column">
              <wp:posOffset>15875</wp:posOffset>
            </wp:positionH>
            <wp:positionV relativeFrom="paragraph">
              <wp:posOffset>711835</wp:posOffset>
            </wp:positionV>
            <wp:extent cx="2391410" cy="1590040"/>
            <wp:effectExtent l="0" t="0" r="8890" b="0"/>
            <wp:wrapThrough wrapText="bothSides">
              <wp:wrapPolygon edited="0">
                <wp:start x="0" y="0"/>
                <wp:lineTo x="0" y="21220"/>
                <wp:lineTo x="21508" y="21220"/>
                <wp:lineTo x="21508" y="0"/>
                <wp:lineTo x="0" y="0"/>
              </wp:wrapPolygon>
            </wp:wrapThrough>
            <wp:docPr id="9" name="Рисунок 9" descr="http://shamora.info/up2/news/cache/full/467.1370219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hamora.info/up2/news/cache/full/467.13702192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1410"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A99" w:rsidRPr="008F0A99">
        <w:rPr>
          <w:rFonts w:ascii="Times New Roman" w:eastAsia="Times New Roman" w:hAnsi="Times New Roman" w:cs="Times New Roman"/>
          <w:color w:val="0A0A0A"/>
          <w:sz w:val="28"/>
          <w:szCs w:val="28"/>
          <w:lang w:eastAsia="ru-RU"/>
        </w:rPr>
        <w:t>Под временем отдыха понимается время, в течение которого работник свободен от исполнения трудовых обязанностей и которое он может использовать по своему усмотрению. В соответствии со </w:t>
      </w:r>
      <w:r w:rsidR="008F0A99" w:rsidRPr="008F0A99">
        <w:rPr>
          <w:rFonts w:ascii="Times New Roman" w:eastAsia="Times New Roman" w:hAnsi="Times New Roman" w:cs="Times New Roman"/>
          <w:b/>
          <w:bCs/>
          <w:color w:val="0A0A0A"/>
          <w:sz w:val="28"/>
          <w:szCs w:val="28"/>
          <w:bdr w:val="none" w:sz="0" w:space="0" w:color="auto" w:frame="1"/>
          <w:lang w:eastAsia="ru-RU"/>
        </w:rPr>
        <w:t>ст. 107 ТК РФ</w:t>
      </w:r>
      <w:r w:rsidR="008F0A99" w:rsidRPr="008F0A99">
        <w:rPr>
          <w:rFonts w:ascii="Times New Roman" w:eastAsia="Times New Roman" w:hAnsi="Times New Roman" w:cs="Times New Roman"/>
          <w:color w:val="0A0A0A"/>
          <w:sz w:val="28"/>
          <w:szCs w:val="28"/>
          <w:lang w:eastAsia="ru-RU"/>
        </w:rPr>
        <w:t> видами времени отдыха являются перерывы в течение рабочего дня (смены), ежедневный (междусменный) отдых, выходные дни (еженедельный непрерывный отдых), нерабочие праздничные дни, отпуска. Специально перерывы для курения не предусмотрены.</w:t>
      </w:r>
    </w:p>
    <w:p w:rsidR="00B60787" w:rsidRDefault="00B60787" w:rsidP="00A54426">
      <w:pPr>
        <w:spacing w:after="0"/>
        <w:jc w:val="both"/>
        <w:textAlignment w:val="baseline"/>
        <w:rPr>
          <w:rFonts w:ascii="Times New Roman" w:eastAsia="Times New Roman" w:hAnsi="Times New Roman" w:cs="Times New Roman"/>
          <w:b/>
          <w:bCs/>
          <w:color w:val="0A0A0A"/>
          <w:sz w:val="28"/>
          <w:szCs w:val="28"/>
          <w:bdr w:val="none" w:sz="0" w:space="0" w:color="auto" w:frame="1"/>
          <w:lang w:eastAsia="ru-RU"/>
        </w:rPr>
      </w:pPr>
    </w:p>
    <w:p w:rsidR="00A71119" w:rsidRDefault="00A71119" w:rsidP="00A54426">
      <w:pPr>
        <w:spacing w:after="0"/>
        <w:rPr>
          <w:rFonts w:ascii="Times New Roman" w:eastAsia="Times New Roman" w:hAnsi="Times New Roman" w:cs="Times New Roman"/>
          <w:b/>
          <w:color w:val="2B2B2B"/>
          <w:sz w:val="28"/>
          <w:szCs w:val="28"/>
          <w:shd w:val="clear" w:color="auto" w:fill="FFFFFF"/>
          <w:lang w:eastAsia="ru-RU"/>
        </w:rPr>
      </w:pPr>
    </w:p>
    <w:p w:rsidR="00A71119" w:rsidRDefault="00A71119" w:rsidP="00A54426">
      <w:pPr>
        <w:spacing w:after="0"/>
        <w:rPr>
          <w:rFonts w:ascii="Times New Roman" w:eastAsia="Times New Roman" w:hAnsi="Times New Roman" w:cs="Times New Roman"/>
          <w:b/>
          <w:color w:val="2B2B2B"/>
          <w:sz w:val="28"/>
          <w:szCs w:val="28"/>
          <w:shd w:val="clear" w:color="auto" w:fill="FFFFFF"/>
          <w:lang w:eastAsia="ru-RU"/>
        </w:rPr>
      </w:pPr>
      <w:r w:rsidRPr="00A71119">
        <w:rPr>
          <w:rFonts w:ascii="Times New Roman" w:eastAsia="Times New Roman" w:hAnsi="Times New Roman" w:cs="Times New Roman"/>
          <w:b/>
          <w:color w:val="2B2B2B"/>
          <w:sz w:val="28"/>
          <w:szCs w:val="28"/>
          <w:shd w:val="clear" w:color="auto" w:fill="FFFFFF"/>
          <w:lang w:eastAsia="ru-RU"/>
        </w:rPr>
        <w:lastRenderedPageBreak/>
        <w:t>Можно ли ввести график курения на предприятии.</w:t>
      </w:r>
    </w:p>
    <w:p w:rsidR="00A71119" w:rsidRPr="00A71119" w:rsidRDefault="00A71119" w:rsidP="00A54426">
      <w:pPr>
        <w:spacing w:after="0"/>
        <w:rPr>
          <w:rFonts w:ascii="Times New Roman" w:eastAsia="Times New Roman" w:hAnsi="Times New Roman" w:cs="Times New Roman"/>
          <w:b/>
          <w:color w:val="2B2B2B"/>
          <w:sz w:val="28"/>
          <w:szCs w:val="28"/>
          <w:shd w:val="clear" w:color="auto" w:fill="FFFFFF"/>
          <w:lang w:eastAsia="ru-RU"/>
        </w:rPr>
      </w:pPr>
    </w:p>
    <w:p w:rsidR="00A71119" w:rsidRPr="00A71119" w:rsidRDefault="00A54426" w:rsidP="00A54426">
      <w:pPr>
        <w:spacing w:after="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0288" behindDoc="1" locked="0" layoutInCell="1" allowOverlap="1" wp14:anchorId="1A63E210" wp14:editId="04E433E4">
            <wp:simplePos x="0" y="0"/>
            <wp:positionH relativeFrom="column">
              <wp:posOffset>3153410</wp:posOffset>
            </wp:positionH>
            <wp:positionV relativeFrom="paragraph">
              <wp:posOffset>2908300</wp:posOffset>
            </wp:positionV>
            <wp:extent cx="2802890" cy="1398905"/>
            <wp:effectExtent l="0" t="0" r="0" b="0"/>
            <wp:wrapThrough wrapText="bothSides">
              <wp:wrapPolygon edited="0">
                <wp:start x="0" y="0"/>
                <wp:lineTo x="0" y="21178"/>
                <wp:lineTo x="21434" y="21178"/>
                <wp:lineTo x="21434" y="0"/>
                <wp:lineTo x="0" y="0"/>
              </wp:wrapPolygon>
            </wp:wrapThrough>
            <wp:docPr id="10" name="Рисунок 10" descr="http://vizit-nt.ru/images/product_images/popup_images/14199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vizit-nt.ru/images/product_images/popup_images/14199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890"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A71119" w:rsidRPr="00A71119">
        <w:rPr>
          <w:rFonts w:ascii="Times New Roman" w:eastAsia="Times New Roman" w:hAnsi="Times New Roman" w:cs="Times New Roman"/>
          <w:color w:val="2B2B2B"/>
          <w:sz w:val="28"/>
          <w:szCs w:val="28"/>
          <w:shd w:val="clear" w:color="auto" w:fill="FFFFFF"/>
          <w:lang w:eastAsia="ru-RU"/>
        </w:rPr>
        <w:t xml:space="preserve">Если неконтролируемые походы сотрудников “подымить” руководителю надоели, целесообразно ввести график курения на предприятии. При этом совсем не обязательно отдельно выделять время на перекуры, тем более увеличивать время работы для курильщиков. Это будет прямым нарушением норм Трудового кодекса. Для этих целей можно воспользоваться, например, регламентированными перерывами при работе за компьютером. При этом под </w:t>
      </w:r>
      <w:proofErr w:type="spellStart"/>
      <w:r w:rsidR="00A71119" w:rsidRPr="00A71119">
        <w:rPr>
          <w:rFonts w:ascii="Times New Roman" w:eastAsia="Times New Roman" w:hAnsi="Times New Roman" w:cs="Times New Roman"/>
          <w:color w:val="2B2B2B"/>
          <w:sz w:val="28"/>
          <w:szCs w:val="28"/>
          <w:shd w:val="clear" w:color="auto" w:fill="FFFFFF"/>
          <w:lang w:eastAsia="ru-RU"/>
        </w:rPr>
        <w:t>табакокурение</w:t>
      </w:r>
      <w:proofErr w:type="spellEnd"/>
      <w:r w:rsidR="00A71119" w:rsidRPr="00A71119">
        <w:rPr>
          <w:rFonts w:ascii="Times New Roman" w:eastAsia="Times New Roman" w:hAnsi="Times New Roman" w:cs="Times New Roman"/>
          <w:color w:val="2B2B2B"/>
          <w:sz w:val="28"/>
          <w:szCs w:val="28"/>
          <w:shd w:val="clear" w:color="auto" w:fill="FFFFFF"/>
          <w:lang w:eastAsia="ru-RU"/>
        </w:rPr>
        <w:t xml:space="preserve"> может отводиться только часть выделенного времени. Пяти минут будет достаточно. Тем самым вы удовлетворите потребность работников в никотине и не нанесете вреда трудовому процессу. Обратите внимание, что выбранный график курения должен быть зафиксирован в ПВТР или Положении о курении на территории организации. С данными документами сотрудники </w:t>
      </w:r>
      <w:proofErr w:type="spellStart"/>
      <w:r w:rsidR="00A71119" w:rsidRPr="00A71119">
        <w:rPr>
          <w:rFonts w:ascii="Times New Roman" w:eastAsia="Times New Roman" w:hAnsi="Times New Roman" w:cs="Times New Roman"/>
          <w:color w:val="2B2B2B"/>
          <w:sz w:val="28"/>
          <w:szCs w:val="28"/>
          <w:shd w:val="clear" w:color="auto" w:fill="FFFFFF"/>
          <w:lang w:eastAsia="ru-RU"/>
        </w:rPr>
        <w:t>ознакамливаются</w:t>
      </w:r>
      <w:proofErr w:type="spellEnd"/>
      <w:r w:rsidR="00A71119" w:rsidRPr="00A71119">
        <w:rPr>
          <w:rFonts w:ascii="Times New Roman" w:eastAsia="Times New Roman" w:hAnsi="Times New Roman" w:cs="Times New Roman"/>
          <w:color w:val="2B2B2B"/>
          <w:sz w:val="28"/>
          <w:szCs w:val="28"/>
          <w:shd w:val="clear" w:color="auto" w:fill="FFFFFF"/>
          <w:lang w:eastAsia="ru-RU"/>
        </w:rPr>
        <w:t xml:space="preserve"> под роспись. </w:t>
      </w:r>
      <w:proofErr w:type="spellStart"/>
      <w:r w:rsidR="00A71119" w:rsidRPr="00A71119">
        <w:rPr>
          <w:rFonts w:ascii="Times New Roman" w:eastAsia="Times New Roman" w:hAnsi="Times New Roman" w:cs="Times New Roman"/>
          <w:color w:val="2B2B2B"/>
          <w:sz w:val="28"/>
          <w:szCs w:val="28"/>
          <w:shd w:val="clear" w:color="auto" w:fill="FFFFFF"/>
          <w:lang w:eastAsia="ru-RU"/>
        </w:rPr>
        <w:t>Ознакамливать</w:t>
      </w:r>
      <w:proofErr w:type="spellEnd"/>
      <w:r w:rsidR="00A71119" w:rsidRPr="00A71119">
        <w:rPr>
          <w:rFonts w:ascii="Times New Roman" w:eastAsia="Times New Roman" w:hAnsi="Times New Roman" w:cs="Times New Roman"/>
          <w:color w:val="2B2B2B"/>
          <w:sz w:val="28"/>
          <w:szCs w:val="28"/>
          <w:shd w:val="clear" w:color="auto" w:fill="FFFFFF"/>
          <w:lang w:eastAsia="ru-RU"/>
        </w:rPr>
        <w:t xml:space="preserve"> необходимо всех: и курящих, и нет.</w:t>
      </w:r>
    </w:p>
    <w:p w:rsidR="00A54426" w:rsidRDefault="00A54426" w:rsidP="00A54426">
      <w:pPr>
        <w:spacing w:after="0"/>
        <w:jc w:val="both"/>
        <w:textAlignment w:val="baseline"/>
        <w:rPr>
          <w:rFonts w:ascii="Times New Roman" w:eastAsia="Times New Roman" w:hAnsi="Times New Roman" w:cs="Times New Roman"/>
          <w:b/>
          <w:bCs/>
          <w:color w:val="0A0A0A"/>
          <w:sz w:val="28"/>
          <w:szCs w:val="28"/>
          <w:bdr w:val="none" w:sz="0" w:space="0" w:color="auto" w:frame="1"/>
          <w:lang w:eastAsia="ru-RU"/>
        </w:rPr>
      </w:pPr>
    </w:p>
    <w:p w:rsidR="008F0A99" w:rsidRDefault="008F0A99" w:rsidP="00A54426">
      <w:pPr>
        <w:spacing w:after="0"/>
        <w:jc w:val="both"/>
        <w:textAlignment w:val="baseline"/>
        <w:rPr>
          <w:rFonts w:ascii="Times New Roman" w:eastAsia="Times New Roman" w:hAnsi="Times New Roman" w:cs="Times New Roman"/>
          <w:b/>
          <w:bCs/>
          <w:color w:val="0A0A0A"/>
          <w:sz w:val="28"/>
          <w:szCs w:val="28"/>
          <w:bdr w:val="none" w:sz="0" w:space="0" w:color="auto" w:frame="1"/>
          <w:lang w:eastAsia="ru-RU"/>
        </w:rPr>
      </w:pPr>
      <w:r w:rsidRPr="008F0A99">
        <w:rPr>
          <w:rFonts w:ascii="Times New Roman" w:eastAsia="Times New Roman" w:hAnsi="Times New Roman" w:cs="Times New Roman"/>
          <w:b/>
          <w:bCs/>
          <w:color w:val="0A0A0A"/>
          <w:sz w:val="28"/>
          <w:szCs w:val="28"/>
          <w:bdr w:val="none" w:sz="0" w:space="0" w:color="auto" w:frame="1"/>
          <w:lang w:eastAsia="ru-RU"/>
        </w:rPr>
        <w:t>Места для курения</w:t>
      </w:r>
    </w:p>
    <w:p w:rsidR="00A71119" w:rsidRPr="008F0A99" w:rsidRDefault="00A71119" w:rsidP="00B60787">
      <w:pPr>
        <w:spacing w:after="0" w:line="420" w:lineRule="atLeast"/>
        <w:jc w:val="both"/>
        <w:textAlignment w:val="baseline"/>
        <w:rPr>
          <w:rFonts w:ascii="Times New Roman" w:eastAsia="Times New Roman" w:hAnsi="Times New Roman" w:cs="Times New Roman"/>
          <w:color w:val="0A0A0A"/>
          <w:sz w:val="28"/>
          <w:szCs w:val="28"/>
          <w:lang w:eastAsia="ru-RU"/>
        </w:rPr>
      </w:pPr>
    </w:p>
    <w:p w:rsidR="008F0A99" w:rsidRPr="008F0A99" w:rsidRDefault="008F0A99" w:rsidP="00B60787">
      <w:pPr>
        <w:spacing w:after="0" w:line="420" w:lineRule="atLeast"/>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В первую очередь необходимо обратиться к нормам по</w:t>
      </w:r>
      <w:r w:rsidR="00B60787">
        <w:rPr>
          <w:rFonts w:ascii="Times New Roman" w:eastAsia="Times New Roman" w:hAnsi="Times New Roman" w:cs="Times New Roman"/>
          <w:color w:val="0A0A0A"/>
          <w:sz w:val="28"/>
          <w:szCs w:val="28"/>
          <w:lang w:eastAsia="ru-RU"/>
        </w:rPr>
        <w:t xml:space="preserve">жарной безопасности. Так, </w:t>
      </w:r>
      <w:r w:rsidRPr="008F0A99">
        <w:rPr>
          <w:rFonts w:ascii="Times New Roman" w:eastAsia="Times New Roman" w:hAnsi="Times New Roman" w:cs="Times New Roman"/>
          <w:b/>
          <w:bCs/>
          <w:color w:val="0A0A0A"/>
          <w:sz w:val="28"/>
          <w:szCs w:val="28"/>
          <w:bdr w:val="none" w:sz="0" w:space="0" w:color="auto" w:frame="1"/>
          <w:lang w:eastAsia="ru-RU"/>
        </w:rPr>
        <w:t>Правил</w:t>
      </w:r>
      <w:r w:rsidR="00B60787">
        <w:rPr>
          <w:rFonts w:ascii="Times New Roman" w:eastAsia="Times New Roman" w:hAnsi="Times New Roman" w:cs="Times New Roman"/>
          <w:b/>
          <w:bCs/>
          <w:color w:val="0A0A0A"/>
          <w:sz w:val="28"/>
          <w:szCs w:val="28"/>
          <w:bdr w:val="none" w:sz="0" w:space="0" w:color="auto" w:frame="1"/>
          <w:lang w:eastAsia="ru-RU"/>
        </w:rPr>
        <w:t>ами</w:t>
      </w:r>
      <w:r w:rsidRPr="008F0A99">
        <w:rPr>
          <w:rFonts w:ascii="Times New Roman" w:eastAsia="Times New Roman" w:hAnsi="Times New Roman" w:cs="Times New Roman"/>
          <w:b/>
          <w:bCs/>
          <w:color w:val="0A0A0A"/>
          <w:sz w:val="28"/>
          <w:szCs w:val="28"/>
          <w:bdr w:val="none" w:sz="0" w:space="0" w:color="auto" w:frame="1"/>
          <w:lang w:eastAsia="ru-RU"/>
        </w:rPr>
        <w:t xml:space="preserve"> пожарной безопасности</w:t>
      </w:r>
      <w:r w:rsidRPr="008F0A99">
        <w:rPr>
          <w:rFonts w:ascii="Times New Roman" w:eastAsia="Times New Roman" w:hAnsi="Times New Roman" w:cs="Times New Roman"/>
          <w:color w:val="0A0A0A"/>
          <w:sz w:val="28"/>
          <w:szCs w:val="28"/>
          <w:lang w:eastAsia="ru-RU"/>
        </w:rPr>
        <w:t>, утвержденны</w:t>
      </w:r>
      <w:r w:rsidR="00B60787">
        <w:rPr>
          <w:rFonts w:ascii="Times New Roman" w:eastAsia="Times New Roman" w:hAnsi="Times New Roman" w:cs="Times New Roman"/>
          <w:color w:val="0A0A0A"/>
          <w:sz w:val="28"/>
          <w:szCs w:val="28"/>
          <w:lang w:eastAsia="ru-RU"/>
        </w:rPr>
        <w:t xml:space="preserve">ми </w:t>
      </w:r>
      <w:r w:rsidR="00B60787">
        <w:rPr>
          <w:rFonts w:ascii="Times New Roman" w:eastAsia="Times New Roman" w:hAnsi="Times New Roman" w:cs="Times New Roman"/>
          <w:b/>
          <w:bCs/>
          <w:color w:val="0A0A0A"/>
          <w:sz w:val="28"/>
          <w:szCs w:val="28"/>
          <w:bdr w:val="none" w:sz="0" w:space="0" w:color="auto" w:frame="1"/>
          <w:lang w:eastAsia="ru-RU"/>
        </w:rPr>
        <w:t>Постановлением правительства Российской Федерации от 25 апреля 2012 года № 390</w:t>
      </w:r>
      <w:r w:rsidRPr="008F0A99">
        <w:rPr>
          <w:rFonts w:ascii="Times New Roman" w:eastAsia="Times New Roman" w:hAnsi="Times New Roman" w:cs="Times New Roman"/>
          <w:color w:val="0A0A0A"/>
          <w:sz w:val="28"/>
          <w:szCs w:val="28"/>
          <w:lang w:eastAsia="ru-RU"/>
        </w:rPr>
        <w:t xml:space="preserve"> устанавливается, что на каждом объекте должны быть разработаны инструкции о мерах пожарной безопасности для каждого взрывопожароопасного и пожароопасного уча</w:t>
      </w:r>
      <w:r w:rsidR="00B60787">
        <w:rPr>
          <w:rFonts w:ascii="Times New Roman" w:eastAsia="Times New Roman" w:hAnsi="Times New Roman" w:cs="Times New Roman"/>
          <w:color w:val="0A0A0A"/>
          <w:sz w:val="28"/>
          <w:szCs w:val="28"/>
          <w:lang w:eastAsia="ru-RU"/>
        </w:rPr>
        <w:t>стка (мастерской, цеха и т. п.). И</w:t>
      </w:r>
      <w:r w:rsidRPr="008F0A99">
        <w:rPr>
          <w:rFonts w:ascii="Times New Roman" w:eastAsia="Times New Roman" w:hAnsi="Times New Roman" w:cs="Times New Roman"/>
          <w:color w:val="0A0A0A"/>
          <w:sz w:val="28"/>
          <w:szCs w:val="28"/>
          <w:lang w:eastAsia="ru-RU"/>
        </w:rPr>
        <w:t>нструкции о мерах пожарной безопасности должны разрабатываться на основе правил пожарной безопасности, нормативно-технических, нормативных и других документов, содержащих требования пожарной безопасности, исходя из специфики пожарной опасности зданий, сооружений, технологических процессов, технологического и производственного оборудования. В инструкциях о мерах пожарной безопасности среди прочих вопросов необходимо отразить вопросы, связанные с местами курения, применения открытого огня и проведения огн</w:t>
      </w:r>
      <w:r w:rsidR="00B7732B">
        <w:rPr>
          <w:rFonts w:ascii="Times New Roman" w:eastAsia="Times New Roman" w:hAnsi="Times New Roman" w:cs="Times New Roman"/>
          <w:color w:val="0A0A0A"/>
          <w:sz w:val="28"/>
          <w:szCs w:val="28"/>
          <w:lang w:eastAsia="ru-RU"/>
        </w:rPr>
        <w:t>евых работ. Кроме того, нормами</w:t>
      </w:r>
      <w:r w:rsidRPr="008F0A99">
        <w:rPr>
          <w:rFonts w:ascii="Times New Roman" w:eastAsia="Times New Roman" w:hAnsi="Times New Roman" w:cs="Times New Roman"/>
          <w:b/>
          <w:bCs/>
          <w:color w:val="0A0A0A"/>
          <w:sz w:val="28"/>
          <w:szCs w:val="28"/>
          <w:bdr w:val="none" w:sz="0" w:space="0" w:color="auto" w:frame="1"/>
          <w:lang w:eastAsia="ru-RU"/>
        </w:rPr>
        <w:t xml:space="preserve"> Правил пожарной безопасности </w:t>
      </w:r>
      <w:r w:rsidRPr="008F0A99">
        <w:rPr>
          <w:rFonts w:ascii="Times New Roman" w:eastAsia="Times New Roman" w:hAnsi="Times New Roman" w:cs="Times New Roman"/>
          <w:color w:val="0A0A0A"/>
          <w:sz w:val="28"/>
          <w:szCs w:val="28"/>
          <w:lang w:eastAsia="ru-RU"/>
        </w:rPr>
        <w:t xml:space="preserve">на каждую организацию возлагается обязанность распорядительным документом устанавливать соответствующий их пожарной опасности </w:t>
      </w:r>
      <w:r w:rsidRPr="008F0A99">
        <w:rPr>
          <w:rFonts w:ascii="Times New Roman" w:eastAsia="Times New Roman" w:hAnsi="Times New Roman" w:cs="Times New Roman"/>
          <w:color w:val="0A0A0A"/>
          <w:sz w:val="28"/>
          <w:szCs w:val="28"/>
          <w:lang w:eastAsia="ru-RU"/>
        </w:rPr>
        <w:lastRenderedPageBreak/>
        <w:t>противопожарный режим, в том числе должны быть определены и оборудованы места для курения. Таким образом, правила пожарной безопасности возлагают на работодателя обязанность определить в локальных актах и специально оборудовать места для курения</w:t>
      </w:r>
      <w:r w:rsidR="00B7732B">
        <w:rPr>
          <w:rFonts w:ascii="Times New Roman" w:eastAsia="Times New Roman" w:hAnsi="Times New Roman" w:cs="Times New Roman"/>
          <w:color w:val="0A0A0A"/>
          <w:sz w:val="28"/>
          <w:szCs w:val="28"/>
          <w:lang w:eastAsia="ru-RU"/>
        </w:rPr>
        <w:t xml:space="preserve"> (</w:t>
      </w:r>
      <w:r w:rsidR="00B7732B" w:rsidRPr="00B7732B">
        <w:rPr>
          <w:rFonts w:ascii="Times New Roman" w:eastAsia="Times New Roman" w:hAnsi="Times New Roman" w:cs="Times New Roman"/>
          <w:b/>
          <w:color w:val="0A0A0A"/>
          <w:sz w:val="28"/>
          <w:szCs w:val="28"/>
          <w:lang w:eastAsia="ru-RU"/>
        </w:rPr>
        <w:t>п.14 ПБ</w:t>
      </w:r>
      <w:r w:rsidR="00B7732B">
        <w:rPr>
          <w:rFonts w:ascii="Times New Roman" w:eastAsia="Times New Roman" w:hAnsi="Times New Roman" w:cs="Times New Roman"/>
          <w:color w:val="0A0A0A"/>
          <w:sz w:val="28"/>
          <w:szCs w:val="28"/>
          <w:lang w:eastAsia="ru-RU"/>
        </w:rPr>
        <w:t>)</w:t>
      </w:r>
      <w:r w:rsidRPr="008F0A99">
        <w:rPr>
          <w:rFonts w:ascii="Times New Roman" w:eastAsia="Times New Roman" w:hAnsi="Times New Roman" w:cs="Times New Roman"/>
          <w:color w:val="0A0A0A"/>
          <w:sz w:val="28"/>
          <w:szCs w:val="28"/>
          <w:lang w:eastAsia="ru-RU"/>
        </w:rPr>
        <w:t>.</w:t>
      </w:r>
    </w:p>
    <w:p w:rsidR="008F0A99" w:rsidRPr="008F0A99" w:rsidRDefault="008F0A99" w:rsidP="00B60787">
      <w:pPr>
        <w:spacing w:after="0" w:line="420" w:lineRule="atLeast"/>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b/>
          <w:bCs/>
          <w:color w:val="0A0A0A"/>
          <w:sz w:val="28"/>
          <w:szCs w:val="28"/>
          <w:bdr w:val="none" w:sz="0" w:space="0" w:color="auto" w:frame="1"/>
          <w:lang w:eastAsia="ru-RU"/>
        </w:rPr>
        <w:t>К сведению:</w:t>
      </w:r>
    </w:p>
    <w:p w:rsidR="008F0A99" w:rsidRPr="008F0A99" w:rsidRDefault="008F0A99" w:rsidP="00B60787">
      <w:pPr>
        <w:spacing w:after="0" w:line="420" w:lineRule="atLeast"/>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b/>
          <w:bCs/>
          <w:color w:val="0A0A0A"/>
          <w:sz w:val="28"/>
          <w:szCs w:val="28"/>
          <w:bdr w:val="none" w:sz="0" w:space="0" w:color="auto" w:frame="1"/>
          <w:lang w:eastAsia="ru-RU"/>
        </w:rPr>
        <w:t>Правила пожарной безопасности</w:t>
      </w:r>
      <w:r w:rsidRPr="008F0A99">
        <w:rPr>
          <w:rFonts w:ascii="Times New Roman" w:eastAsia="Times New Roman" w:hAnsi="Times New Roman" w:cs="Times New Roman"/>
          <w:color w:val="0A0A0A"/>
          <w:sz w:val="28"/>
          <w:szCs w:val="28"/>
          <w:lang w:eastAsia="ru-RU"/>
        </w:rPr>
        <w:t xml:space="preserve"> устанавливают требования пожарной безопасности, обязательные для применения и </w:t>
      </w:r>
      <w:proofErr w:type="gramStart"/>
      <w:r w:rsidRPr="008F0A99">
        <w:rPr>
          <w:rFonts w:ascii="Times New Roman" w:eastAsia="Times New Roman" w:hAnsi="Times New Roman" w:cs="Times New Roman"/>
          <w:color w:val="0A0A0A"/>
          <w:sz w:val="28"/>
          <w:szCs w:val="28"/>
          <w:lang w:eastAsia="ru-RU"/>
        </w:rPr>
        <w:t>исполнения</w:t>
      </w:r>
      <w:proofErr w:type="gramEnd"/>
      <w:r w:rsidRPr="008F0A99">
        <w:rPr>
          <w:rFonts w:ascii="Times New Roman" w:eastAsia="Times New Roman" w:hAnsi="Times New Roman" w:cs="Times New Roman"/>
          <w:color w:val="0A0A0A"/>
          <w:sz w:val="28"/>
          <w:szCs w:val="28"/>
          <w:lang w:eastAsia="ru-RU"/>
        </w:rPr>
        <w:t xml:space="preserve"> в том числе организациями независимо от их организационно-правовых форм и форм собственности, их должностными лицами, предпринимателями без образования юридического лица в целях защиты жизни или здоровья граждан, имущества физических или юридических лиц, государственного или муниципального имущества, охраны окружающей среды.</w:t>
      </w:r>
    </w:p>
    <w:p w:rsidR="008F0A99" w:rsidRPr="008F0A99" w:rsidRDefault="008F0A99" w:rsidP="00B60787">
      <w:pPr>
        <w:spacing w:after="0" w:line="420" w:lineRule="atLeast"/>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Также положения о местах для курения содержатся и в </w:t>
      </w:r>
      <w:r w:rsidRPr="008F0A99">
        <w:rPr>
          <w:rFonts w:ascii="Times New Roman" w:eastAsia="Times New Roman" w:hAnsi="Times New Roman" w:cs="Times New Roman"/>
          <w:b/>
          <w:bCs/>
          <w:color w:val="0A0A0A"/>
          <w:sz w:val="28"/>
          <w:szCs w:val="28"/>
          <w:bdr w:val="none" w:sz="0" w:space="0" w:color="auto" w:frame="1"/>
          <w:lang w:eastAsia="ru-RU"/>
        </w:rPr>
        <w:t>Санитарно-эпидемиологических правилах СП 2.2.1.1312</w:t>
      </w:r>
      <w:r w:rsidRPr="008F0A99">
        <w:rPr>
          <w:rFonts w:ascii="Times New Roman" w:eastAsia="Times New Roman" w:hAnsi="Times New Roman" w:cs="Times New Roman"/>
          <w:b/>
          <w:bCs/>
          <w:color w:val="0A0A0A"/>
          <w:sz w:val="28"/>
          <w:szCs w:val="28"/>
          <w:bdr w:val="none" w:sz="0" w:space="0" w:color="auto" w:frame="1"/>
          <w:lang w:eastAsia="ru-RU"/>
        </w:rPr>
        <w:noBreakHyphen/>
        <w:t>03</w:t>
      </w:r>
      <w:r w:rsidRPr="008F0A99">
        <w:rPr>
          <w:rFonts w:ascii="Times New Roman" w:eastAsia="Times New Roman" w:hAnsi="Times New Roman" w:cs="Times New Roman"/>
          <w:color w:val="0A0A0A"/>
          <w:sz w:val="28"/>
          <w:szCs w:val="28"/>
          <w:lang w:eastAsia="ru-RU"/>
        </w:rPr>
        <w:t>, утвержденных Главным государственным санитарным врачом РФ 22.04.2003 № 88. Среди требований к административным и бытовым зданиям и помещениям есть такое: места для курения проектируются при работах всех групп производственных процессов и во избежание контакта некурящих с табачным дымом изолируются от всех санитарно-бытовых помещений.</w:t>
      </w:r>
    </w:p>
    <w:p w:rsidR="008659AF" w:rsidRDefault="008659AF" w:rsidP="00A54426">
      <w:pPr>
        <w:jc w:val="both"/>
      </w:pPr>
      <w:r>
        <w:rPr>
          <w:rFonts w:ascii="Times New Roman" w:eastAsia="Times New Roman" w:hAnsi="Times New Roman" w:cs="Times New Roman"/>
          <w:color w:val="0A0A0A"/>
          <w:sz w:val="28"/>
          <w:szCs w:val="28"/>
          <w:lang w:eastAsia="ru-RU"/>
        </w:rPr>
        <w:t xml:space="preserve">     </w:t>
      </w:r>
      <w:r w:rsidR="008F0A99" w:rsidRPr="008F0A99">
        <w:rPr>
          <w:rFonts w:ascii="Times New Roman" w:eastAsia="Times New Roman" w:hAnsi="Times New Roman" w:cs="Times New Roman"/>
          <w:color w:val="0A0A0A"/>
          <w:sz w:val="28"/>
          <w:szCs w:val="28"/>
          <w:lang w:eastAsia="ru-RU"/>
        </w:rPr>
        <w:t>Кроме того, действуют правовые нормы, которыми установлены конкретные требования к местам для курения. Например, в местах для курения должна быть хорошая система вентиляции, чтобы табачный дым не мешал остальным работникам выполнять свою работу</w:t>
      </w:r>
      <w:r w:rsidRPr="008659AF">
        <w:rPr>
          <w:rFonts w:ascii="Times New Roman" w:hAnsi="Times New Roman" w:cs="Times New Roman"/>
          <w:sz w:val="28"/>
          <w:szCs w:val="28"/>
        </w:rPr>
        <w:t xml:space="preserve"> (</w:t>
      </w:r>
      <w:r w:rsidRPr="008659AF">
        <w:rPr>
          <w:rFonts w:ascii="Times New Roman" w:hAnsi="Times New Roman" w:cs="Times New Roman"/>
          <w:b/>
          <w:sz w:val="28"/>
          <w:szCs w:val="28"/>
        </w:rPr>
        <w:t>Приказ Министерства строительства и жилищно-коммунального хозяйства РФ N 756/</w:t>
      </w:r>
      <w:proofErr w:type="spellStart"/>
      <w:proofErr w:type="gramStart"/>
      <w:r w:rsidRPr="008659AF">
        <w:rPr>
          <w:rFonts w:ascii="Times New Roman" w:hAnsi="Times New Roman" w:cs="Times New Roman"/>
          <w:b/>
          <w:sz w:val="28"/>
          <w:szCs w:val="28"/>
        </w:rPr>
        <w:t>пр</w:t>
      </w:r>
      <w:proofErr w:type="spellEnd"/>
      <w:proofErr w:type="gramEnd"/>
      <w:r w:rsidRPr="008659AF">
        <w:rPr>
          <w:rFonts w:ascii="Times New Roman" w:hAnsi="Times New Roman" w:cs="Times New Roman"/>
          <w:b/>
          <w:sz w:val="28"/>
          <w:szCs w:val="28"/>
        </w:rPr>
        <w:t xml:space="preserve">  и Министерства здравоохранения РФ N 786н от 28 ноября 2014 года «О требованиях к выделению и оснащению специальных мест на открытом воздухе для курения табака, к выделению и оборудованию изолированных помещений для курения табака»</w:t>
      </w:r>
      <w:r w:rsidRPr="008659AF">
        <w:rPr>
          <w:rFonts w:ascii="Times New Roman" w:hAnsi="Times New Roman" w:cs="Times New Roman"/>
          <w:sz w:val="28"/>
          <w:szCs w:val="28"/>
        </w:rPr>
        <w:t>)</w:t>
      </w: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color w:val="0A0A0A"/>
          <w:sz w:val="28"/>
          <w:szCs w:val="28"/>
          <w:lang w:eastAsia="ru-RU"/>
        </w:rPr>
        <w:t>Предписывающие знаки и знаки пожарной безопасности определены </w:t>
      </w:r>
      <w:r w:rsidR="008659AF" w:rsidRPr="008659AF">
        <w:rPr>
          <w:rStyle w:val="a4"/>
          <w:rFonts w:ascii="Times New Roman" w:hAnsi="Times New Roman" w:cs="Times New Roman"/>
          <w:sz w:val="28"/>
          <w:szCs w:val="28"/>
        </w:rPr>
        <w:t>ГОСТ</w:t>
      </w:r>
      <w:r w:rsidR="008659AF" w:rsidRPr="008659AF">
        <w:rPr>
          <w:rStyle w:val="a4"/>
          <w:rFonts w:ascii="Times New Roman" w:hAnsi="Times New Roman" w:cs="Times New Roman"/>
          <w:sz w:val="28"/>
          <w:szCs w:val="28"/>
        </w:rPr>
        <w:t>ом</w:t>
      </w:r>
      <w:r w:rsidR="008659AF" w:rsidRPr="008659AF">
        <w:rPr>
          <w:rStyle w:val="a4"/>
          <w:rFonts w:ascii="Times New Roman" w:hAnsi="Times New Roman" w:cs="Times New Roman"/>
          <w:sz w:val="28"/>
          <w:szCs w:val="28"/>
        </w:rPr>
        <w:t xml:space="preserve"> 12.4.026-2015</w:t>
      </w:r>
      <w:r w:rsidR="008659AF" w:rsidRPr="008659AF">
        <w:rPr>
          <w:rFonts w:ascii="Times New Roman" w:hAnsi="Times New Roman" w:cs="Times New Roman"/>
          <w:sz w:val="28"/>
          <w:szCs w:val="28"/>
        </w:rPr>
        <w:t> "Система стандартов безопасности труда. ЦВЕТА СИГНАЛЬНЫЕ, ЗНАКИ БЕЗОПАСНОСТИ И РАЗМЕТКА СИГНАЛЬНАЯ".</w:t>
      </w:r>
      <w:r w:rsidRPr="008F0A99">
        <w:rPr>
          <w:rFonts w:ascii="Times New Roman" w:eastAsia="Times New Roman" w:hAnsi="Times New Roman" w:cs="Times New Roman"/>
          <w:sz w:val="28"/>
          <w:szCs w:val="28"/>
          <w:lang w:eastAsia="ru-RU"/>
        </w:rPr>
        <w:t xml:space="preserve"> В местах курения на производственных объектах </w:t>
      </w:r>
      <w:proofErr w:type="gramStart"/>
      <w:r w:rsidRPr="008F0A99">
        <w:rPr>
          <w:rFonts w:ascii="Times New Roman" w:eastAsia="Times New Roman" w:hAnsi="Times New Roman" w:cs="Times New Roman"/>
          <w:sz w:val="28"/>
          <w:szCs w:val="28"/>
          <w:lang w:eastAsia="ru-RU"/>
        </w:rPr>
        <w:t>должен</w:t>
      </w:r>
      <w:proofErr w:type="gramEnd"/>
      <w:r w:rsidRPr="008F0A99">
        <w:rPr>
          <w:rFonts w:ascii="Times New Roman" w:eastAsia="Times New Roman" w:hAnsi="Times New Roman" w:cs="Times New Roman"/>
          <w:sz w:val="28"/>
          <w:szCs w:val="28"/>
          <w:lang w:eastAsia="ru-RU"/>
        </w:rPr>
        <w:t xml:space="preserve"> быть предписываю</w:t>
      </w:r>
      <w:r w:rsidRPr="008F0A99">
        <w:rPr>
          <w:rFonts w:ascii="Times New Roman" w:eastAsia="Times New Roman" w:hAnsi="Times New Roman" w:cs="Times New Roman"/>
          <w:color w:val="0A0A0A"/>
          <w:sz w:val="28"/>
          <w:szCs w:val="28"/>
          <w:lang w:eastAsia="ru-RU"/>
        </w:rPr>
        <w:t>щий знак «Курить здесь». В местах же, где курение может стать причиной пожара, на дверях и стенах помещений, участках, где имеются горючие и легковоспламеняющиеся вещества, или в помещениях, где курить запрещается, размещается знак «Курить запрещается».</w:t>
      </w:r>
    </w:p>
    <w:p w:rsidR="00A71119" w:rsidRDefault="00A71119" w:rsidP="00A54426">
      <w:pPr>
        <w:spacing w:after="0"/>
        <w:jc w:val="both"/>
        <w:textAlignment w:val="baseline"/>
        <w:rPr>
          <w:rFonts w:ascii="Times New Roman" w:eastAsia="Times New Roman" w:hAnsi="Times New Roman" w:cs="Times New Roman"/>
          <w:b/>
          <w:bCs/>
          <w:color w:val="0A0A0A"/>
          <w:sz w:val="28"/>
          <w:szCs w:val="28"/>
          <w:bdr w:val="none" w:sz="0" w:space="0" w:color="auto" w:frame="1"/>
          <w:lang w:eastAsia="ru-RU"/>
        </w:rPr>
      </w:pPr>
    </w:p>
    <w:p w:rsidR="008F0A99" w:rsidRPr="008F0A99" w:rsidRDefault="008F0A99" w:rsidP="00A54426">
      <w:pPr>
        <w:spacing w:after="0"/>
        <w:jc w:val="both"/>
        <w:textAlignment w:val="baseline"/>
        <w:rPr>
          <w:rFonts w:ascii="Times New Roman" w:eastAsia="Times New Roman" w:hAnsi="Times New Roman" w:cs="Times New Roman"/>
          <w:color w:val="0A0A0A"/>
          <w:sz w:val="28"/>
          <w:szCs w:val="28"/>
          <w:lang w:eastAsia="ru-RU"/>
        </w:rPr>
      </w:pPr>
      <w:r w:rsidRPr="008F0A99">
        <w:rPr>
          <w:rFonts w:ascii="Times New Roman" w:eastAsia="Times New Roman" w:hAnsi="Times New Roman" w:cs="Times New Roman"/>
          <w:b/>
          <w:bCs/>
          <w:color w:val="0A0A0A"/>
          <w:sz w:val="28"/>
          <w:szCs w:val="28"/>
          <w:bdr w:val="none" w:sz="0" w:space="0" w:color="auto" w:frame="1"/>
          <w:lang w:eastAsia="ru-RU"/>
        </w:rPr>
        <w:t>Вопросы ответственности, связанные с курением на рабочем месте</w:t>
      </w:r>
    </w:p>
    <w:p w:rsidR="00A71119" w:rsidRDefault="00A71119" w:rsidP="00A54426">
      <w:pPr>
        <w:spacing w:after="0"/>
        <w:jc w:val="both"/>
        <w:textAlignment w:val="baseline"/>
        <w:rPr>
          <w:rFonts w:ascii="Times New Roman" w:eastAsia="Times New Roman" w:hAnsi="Times New Roman" w:cs="Times New Roman"/>
          <w:b/>
          <w:bCs/>
          <w:color w:val="0A0A0A"/>
          <w:sz w:val="28"/>
          <w:szCs w:val="28"/>
          <w:bdr w:val="none" w:sz="0" w:space="0" w:color="auto" w:frame="1"/>
          <w:lang w:eastAsia="ru-RU"/>
        </w:rPr>
      </w:pPr>
    </w:p>
    <w:p w:rsidR="00A71119" w:rsidRDefault="00A71119" w:rsidP="00A54426">
      <w:pPr>
        <w:spacing w:after="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A71119">
        <w:rPr>
          <w:rFonts w:ascii="Times New Roman" w:eastAsia="Times New Roman" w:hAnsi="Times New Roman" w:cs="Times New Roman"/>
          <w:sz w:val="28"/>
          <w:szCs w:val="28"/>
          <w:shd w:val="clear" w:color="auto" w:fill="FFFFFF"/>
          <w:lang w:eastAsia="ru-RU"/>
        </w:rPr>
        <w:t>Штраф за курение на рабочем месте можно получить и за нарушение противопожарного режима.</w:t>
      </w:r>
      <w:r>
        <w:rPr>
          <w:rFonts w:ascii="Times New Roman" w:eastAsia="Times New Roman" w:hAnsi="Times New Roman" w:cs="Times New Roman"/>
          <w:sz w:val="28"/>
          <w:szCs w:val="28"/>
          <w:shd w:val="clear" w:color="auto" w:fill="FFFFFF"/>
          <w:lang w:eastAsia="ru-RU"/>
        </w:rPr>
        <w:t xml:space="preserve"> </w:t>
      </w:r>
      <w:r w:rsidRPr="00A71119">
        <w:rPr>
          <w:rFonts w:ascii="Times New Roman" w:eastAsia="Times New Roman" w:hAnsi="Times New Roman" w:cs="Times New Roman"/>
          <w:b/>
          <w:sz w:val="28"/>
          <w:szCs w:val="28"/>
          <w:shd w:val="clear" w:color="auto" w:fill="FFFFFF"/>
          <w:lang w:eastAsia="ru-RU"/>
        </w:rPr>
        <w:t>Постановление Правительства РФ от 25.04.2012 № 390 “О противопожарном режиме”</w:t>
      </w:r>
      <w:r w:rsidRPr="00A71119">
        <w:rPr>
          <w:rFonts w:ascii="Times New Roman" w:eastAsia="Times New Roman" w:hAnsi="Times New Roman" w:cs="Times New Roman"/>
          <w:sz w:val="28"/>
          <w:szCs w:val="28"/>
          <w:shd w:val="clear" w:color="auto" w:fill="FFFFFF"/>
          <w:lang w:eastAsia="ru-RU"/>
        </w:rPr>
        <w:t xml:space="preserve"> содержит запреты на употребление табака вблизи ряда объектов (склады, </w:t>
      </w:r>
      <w:proofErr w:type="spellStart"/>
      <w:r w:rsidRPr="00A71119">
        <w:rPr>
          <w:rFonts w:ascii="Times New Roman" w:eastAsia="Times New Roman" w:hAnsi="Times New Roman" w:cs="Times New Roman"/>
          <w:sz w:val="28"/>
          <w:szCs w:val="28"/>
          <w:shd w:val="clear" w:color="auto" w:fill="FFFFFF"/>
          <w:lang w:eastAsia="ru-RU"/>
        </w:rPr>
        <w:t>зерноприемники</w:t>
      </w:r>
      <w:proofErr w:type="spellEnd"/>
      <w:r w:rsidRPr="00A71119">
        <w:rPr>
          <w:rFonts w:ascii="Times New Roman" w:eastAsia="Times New Roman" w:hAnsi="Times New Roman" w:cs="Times New Roman"/>
          <w:sz w:val="28"/>
          <w:szCs w:val="28"/>
          <w:shd w:val="clear" w:color="auto" w:fill="FFFFFF"/>
          <w:lang w:eastAsia="ru-RU"/>
        </w:rPr>
        <w:t>, торговые помещения и т.п.)</w:t>
      </w:r>
      <w:r>
        <w:rPr>
          <w:rFonts w:ascii="Times New Roman" w:eastAsia="Times New Roman" w:hAnsi="Times New Roman" w:cs="Times New Roman"/>
          <w:sz w:val="28"/>
          <w:szCs w:val="28"/>
          <w:shd w:val="clear" w:color="auto" w:fill="FFFFFF"/>
          <w:lang w:eastAsia="ru-RU"/>
        </w:rPr>
        <w:t>.</w:t>
      </w:r>
      <w:r w:rsidRPr="00A71119">
        <w:rPr>
          <w:rFonts w:ascii="Times New Roman" w:eastAsia="Times New Roman" w:hAnsi="Times New Roman" w:cs="Times New Roman"/>
          <w:sz w:val="28"/>
          <w:szCs w:val="28"/>
          <w:shd w:val="clear" w:color="auto" w:fill="FFFFFF"/>
          <w:lang w:eastAsia="ru-RU"/>
        </w:rPr>
        <w:t xml:space="preserve"> Такой запрет касается и оборудованных курилок или зон курения. Размещение их на указанных территориях запрещено. </w:t>
      </w:r>
      <w:r>
        <w:rPr>
          <w:rFonts w:ascii="Times New Roman" w:eastAsia="Times New Roman" w:hAnsi="Times New Roman" w:cs="Times New Roman"/>
          <w:sz w:val="28"/>
          <w:szCs w:val="28"/>
          <w:shd w:val="clear" w:color="auto" w:fill="FFFFFF"/>
          <w:lang w:eastAsia="ru-RU"/>
        </w:rPr>
        <w:t xml:space="preserve"> </w:t>
      </w:r>
    </w:p>
    <w:p w:rsidR="00A71119" w:rsidRPr="00A71119" w:rsidRDefault="00A71119" w:rsidP="00A54426">
      <w:pPr>
        <w:spacing w:after="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A71119">
        <w:rPr>
          <w:rFonts w:ascii="Times New Roman" w:eastAsia="Times New Roman" w:hAnsi="Times New Roman" w:cs="Times New Roman"/>
          <w:b/>
          <w:i/>
          <w:sz w:val="28"/>
          <w:szCs w:val="28"/>
          <w:shd w:val="clear" w:color="auto" w:fill="FFFFFF"/>
          <w:lang w:eastAsia="ru-RU"/>
        </w:rPr>
        <w:t>Наказание за курение на рабочем месте</w:t>
      </w:r>
      <w:r w:rsidRPr="00A71119">
        <w:rPr>
          <w:rFonts w:ascii="Times New Roman" w:eastAsia="Times New Roman" w:hAnsi="Times New Roman" w:cs="Times New Roman"/>
          <w:sz w:val="28"/>
          <w:szCs w:val="28"/>
          <w:shd w:val="clear" w:color="auto" w:fill="FFFFFF"/>
          <w:lang w:eastAsia="ru-RU"/>
        </w:rPr>
        <w:t xml:space="preserve"> Текущие принципы </w:t>
      </w:r>
      <w:proofErr w:type="spellStart"/>
      <w:r w:rsidRPr="00A71119">
        <w:rPr>
          <w:rFonts w:ascii="Times New Roman" w:eastAsia="Times New Roman" w:hAnsi="Times New Roman" w:cs="Times New Roman"/>
          <w:sz w:val="28"/>
          <w:szCs w:val="28"/>
          <w:shd w:val="clear" w:color="auto" w:fill="FFFFFF"/>
          <w:lang w:eastAsia="ru-RU"/>
        </w:rPr>
        <w:t>противотабачного</w:t>
      </w:r>
      <w:proofErr w:type="spellEnd"/>
      <w:r w:rsidRPr="00A71119">
        <w:rPr>
          <w:rFonts w:ascii="Times New Roman" w:eastAsia="Times New Roman" w:hAnsi="Times New Roman" w:cs="Times New Roman"/>
          <w:sz w:val="28"/>
          <w:szCs w:val="28"/>
          <w:shd w:val="clear" w:color="auto" w:fill="FFFFFF"/>
          <w:lang w:eastAsia="ru-RU"/>
        </w:rPr>
        <w:t xml:space="preserve"> законодательства во главу угла ставят права некурящего населения. Поэтому закон предусматривает не только запрет, но и наложение ответственности за его нарушение. 15-ФЗ в </w:t>
      </w:r>
      <w:proofErr w:type="spellStart"/>
      <w:r w:rsidRPr="00A71119">
        <w:rPr>
          <w:rFonts w:ascii="Times New Roman" w:eastAsia="Times New Roman" w:hAnsi="Times New Roman" w:cs="Times New Roman"/>
          <w:sz w:val="28"/>
          <w:szCs w:val="28"/>
          <w:shd w:val="clear" w:color="auto" w:fill="FFFFFF"/>
          <w:lang w:eastAsia="ru-RU"/>
        </w:rPr>
        <w:t>пп</w:t>
      </w:r>
      <w:proofErr w:type="spellEnd"/>
      <w:r w:rsidRPr="00A71119">
        <w:rPr>
          <w:rFonts w:ascii="Times New Roman" w:eastAsia="Times New Roman" w:hAnsi="Times New Roman" w:cs="Times New Roman"/>
          <w:sz w:val="28"/>
          <w:szCs w:val="28"/>
          <w:shd w:val="clear" w:color="auto" w:fill="FFFFFF"/>
          <w:lang w:eastAsia="ru-RU"/>
        </w:rPr>
        <w:t>. 3 п. 1 ст. 10 позволяет работодателю вводить стимулирующие меры по отказу от табака. Такие меры должны вводиться в соответствии с положениями Трудового кодекса РФ.</w:t>
      </w:r>
    </w:p>
    <w:p w:rsidR="00A71119" w:rsidRDefault="00A71119" w:rsidP="00A54426">
      <w:pPr>
        <w:spacing w:after="0"/>
        <w:jc w:val="both"/>
        <w:rPr>
          <w:rFonts w:ascii="Times New Roman" w:eastAsia="Times New Roman" w:hAnsi="Times New Roman" w:cs="Times New Roman"/>
          <w:sz w:val="28"/>
          <w:szCs w:val="28"/>
          <w:shd w:val="clear" w:color="auto" w:fill="FFFFFF"/>
          <w:lang w:eastAsia="ru-RU"/>
        </w:rPr>
      </w:pPr>
      <w:r w:rsidRPr="00A71119">
        <w:rPr>
          <w:rFonts w:ascii="Times New Roman" w:eastAsia="Times New Roman" w:hAnsi="Times New Roman" w:cs="Times New Roman"/>
          <w:sz w:val="28"/>
          <w:szCs w:val="28"/>
          <w:shd w:val="clear" w:color="auto" w:fill="FFFFFF"/>
          <w:lang w:eastAsia="ru-RU"/>
        </w:rPr>
        <w:t xml:space="preserve">Наказание за курение на рабочем месте может быть наложено в виде дисциплинарного взыскания на работника (ст. 192 ТК РФ). В зависимости от тяжести проступка и иных составляющих к сотруднику применяется: замечание; выговор; увольнение. </w:t>
      </w:r>
    </w:p>
    <w:p w:rsidR="00A71119" w:rsidRDefault="00A71119" w:rsidP="00A54426">
      <w:pPr>
        <w:spacing w:after="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A71119">
        <w:rPr>
          <w:rFonts w:ascii="Times New Roman" w:eastAsia="Times New Roman" w:hAnsi="Times New Roman" w:cs="Times New Roman"/>
          <w:sz w:val="28"/>
          <w:szCs w:val="28"/>
          <w:shd w:val="clear" w:color="auto" w:fill="FFFFFF"/>
          <w:lang w:eastAsia="ru-RU"/>
        </w:rPr>
        <w:t xml:space="preserve">Чтобы применять данное положение, работодателю необходимо четко зафиксировать все нюансы, связанные с курением: полный запрет на </w:t>
      </w:r>
      <w:proofErr w:type="spellStart"/>
      <w:r w:rsidRPr="00A71119">
        <w:rPr>
          <w:rFonts w:ascii="Times New Roman" w:eastAsia="Times New Roman" w:hAnsi="Times New Roman" w:cs="Times New Roman"/>
          <w:sz w:val="28"/>
          <w:szCs w:val="28"/>
          <w:shd w:val="clear" w:color="auto" w:fill="FFFFFF"/>
          <w:lang w:eastAsia="ru-RU"/>
        </w:rPr>
        <w:t>табакокурение</w:t>
      </w:r>
      <w:proofErr w:type="spellEnd"/>
      <w:r w:rsidRPr="00A71119">
        <w:rPr>
          <w:rFonts w:ascii="Times New Roman" w:eastAsia="Times New Roman" w:hAnsi="Times New Roman" w:cs="Times New Roman"/>
          <w:sz w:val="28"/>
          <w:szCs w:val="28"/>
          <w:shd w:val="clear" w:color="auto" w:fill="FFFFFF"/>
          <w:lang w:eastAsia="ru-RU"/>
        </w:rPr>
        <w:t xml:space="preserve"> или выделение для этого специальных зон; оборудование курилки; установление допустимых временных промежутков на перекур. Такие положения прописываются в Правилах внутреннего трудового распорядка, либо в отдельном Положении или в приказе. С этими документами персонал </w:t>
      </w:r>
      <w:proofErr w:type="spellStart"/>
      <w:r w:rsidRPr="00A71119">
        <w:rPr>
          <w:rFonts w:ascii="Times New Roman" w:eastAsia="Times New Roman" w:hAnsi="Times New Roman" w:cs="Times New Roman"/>
          <w:sz w:val="28"/>
          <w:szCs w:val="28"/>
          <w:shd w:val="clear" w:color="auto" w:fill="FFFFFF"/>
          <w:lang w:eastAsia="ru-RU"/>
        </w:rPr>
        <w:t>ознакамливается</w:t>
      </w:r>
      <w:proofErr w:type="spellEnd"/>
      <w:r w:rsidRPr="00A71119">
        <w:rPr>
          <w:rFonts w:ascii="Times New Roman" w:eastAsia="Times New Roman" w:hAnsi="Times New Roman" w:cs="Times New Roman"/>
          <w:sz w:val="28"/>
          <w:szCs w:val="28"/>
          <w:shd w:val="clear" w:color="auto" w:fill="FFFFFF"/>
          <w:lang w:eastAsia="ru-RU"/>
        </w:rPr>
        <w:t xml:space="preserve"> под роспись. За любое нарушение принятых правил сотрудник может быть привлечен к дисциплинарной ответственности. </w:t>
      </w:r>
      <w:r w:rsidRPr="00A71119">
        <w:rPr>
          <w:rFonts w:ascii="Times New Roman" w:eastAsia="Times New Roman" w:hAnsi="Times New Roman" w:cs="Times New Roman"/>
          <w:b/>
          <w:i/>
          <w:sz w:val="28"/>
          <w:szCs w:val="28"/>
          <w:shd w:val="clear" w:color="auto" w:fill="FFFFFF"/>
          <w:lang w:eastAsia="ru-RU"/>
        </w:rPr>
        <w:t>Обратите внимание</w:t>
      </w:r>
      <w:r w:rsidRPr="00A71119">
        <w:rPr>
          <w:rFonts w:ascii="Times New Roman" w:eastAsia="Times New Roman" w:hAnsi="Times New Roman" w:cs="Times New Roman"/>
          <w:sz w:val="28"/>
          <w:szCs w:val="28"/>
          <w:shd w:val="clear" w:color="auto" w:fill="FFFFFF"/>
          <w:lang w:eastAsia="ru-RU"/>
        </w:rPr>
        <w:t xml:space="preserve">, что наказание должно соответствовать тяжести проступка. Увольнение за однократное нарушение недопустимо и, вполне вероятно, будет обжаловано в суде. </w:t>
      </w:r>
    </w:p>
    <w:p w:rsidR="00A71119" w:rsidRDefault="00A71119" w:rsidP="00A54426">
      <w:pPr>
        <w:spacing w:after="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w:t>
      </w:r>
      <w:r w:rsidRPr="00A71119">
        <w:rPr>
          <w:rFonts w:ascii="Times New Roman" w:eastAsia="Times New Roman" w:hAnsi="Times New Roman" w:cs="Times New Roman"/>
          <w:sz w:val="28"/>
          <w:szCs w:val="28"/>
          <w:shd w:val="clear" w:color="auto" w:fill="FFFFFF"/>
          <w:lang w:eastAsia="ru-RU"/>
        </w:rPr>
        <w:t xml:space="preserve">Штраф за курение на рабочем месте Курение в неположенном месте на предприятии может привести и к наложению административной ответственности в соответствии со ст. 6.24 КоАП РФ. Она предусматривает штрафы для граждан в размере: от 500 до 1500 </w:t>
      </w:r>
      <w:proofErr w:type="spellStart"/>
      <w:r w:rsidRPr="00A71119">
        <w:rPr>
          <w:rFonts w:ascii="Times New Roman" w:eastAsia="Times New Roman" w:hAnsi="Times New Roman" w:cs="Times New Roman"/>
          <w:sz w:val="28"/>
          <w:szCs w:val="28"/>
          <w:shd w:val="clear" w:color="auto" w:fill="FFFFFF"/>
          <w:lang w:eastAsia="ru-RU"/>
        </w:rPr>
        <w:t>руб</w:t>
      </w:r>
      <w:proofErr w:type="spellEnd"/>
      <w:r w:rsidRPr="00A71119">
        <w:rPr>
          <w:rFonts w:ascii="Times New Roman" w:eastAsia="Times New Roman" w:hAnsi="Times New Roman" w:cs="Times New Roman"/>
          <w:sz w:val="28"/>
          <w:szCs w:val="28"/>
          <w:shd w:val="clear" w:color="auto" w:fill="FFFFFF"/>
          <w:lang w:eastAsia="ru-RU"/>
        </w:rPr>
        <w:t>; от 2000 до 3000 руб. Эти штрафы могут быть наложены как на персонал предприятия, так и на посетителей. Однако выписывать протоколы о подобных нарушениях имеют право лишь работники правоохранительных органов.</w:t>
      </w:r>
    </w:p>
    <w:p w:rsidR="00A71119" w:rsidRPr="00A71119" w:rsidRDefault="00A71119" w:rsidP="00A5442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lastRenderedPageBreak/>
        <w:t xml:space="preserve">    </w:t>
      </w:r>
      <w:r w:rsidRPr="00A71119">
        <w:rPr>
          <w:rFonts w:ascii="Times New Roman" w:eastAsia="Times New Roman" w:hAnsi="Times New Roman" w:cs="Times New Roman"/>
          <w:sz w:val="28"/>
          <w:szCs w:val="28"/>
          <w:shd w:val="clear" w:color="auto" w:fill="FFFFFF"/>
          <w:lang w:eastAsia="ru-RU"/>
        </w:rPr>
        <w:t xml:space="preserve"> Если на территории вашего предприятия нет стационарного пункта полиции, то штрафовать сотрудников будет некому. Работодатель этим правом не обладает, поскольку Трудовой кодекс не допускает применение штрафных санкций по отношению к персоналу. Компании могут применять лишь меры дисциплинарного характера.</w:t>
      </w:r>
    </w:p>
    <w:p w:rsidR="006D4B09" w:rsidRPr="008F0A99" w:rsidRDefault="006D4B09" w:rsidP="00A54426">
      <w:pPr>
        <w:jc w:val="both"/>
        <w:rPr>
          <w:rFonts w:ascii="Times New Roman" w:hAnsi="Times New Roman" w:cs="Times New Roman"/>
          <w:sz w:val="28"/>
          <w:szCs w:val="28"/>
        </w:rPr>
      </w:pPr>
    </w:p>
    <w:sectPr w:rsidR="006D4B09" w:rsidRPr="008F0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99"/>
    <w:rsid w:val="003643D4"/>
    <w:rsid w:val="006D4B09"/>
    <w:rsid w:val="007912FC"/>
    <w:rsid w:val="008659AF"/>
    <w:rsid w:val="008F0A99"/>
    <w:rsid w:val="00A54426"/>
    <w:rsid w:val="00A71119"/>
    <w:rsid w:val="00B60787"/>
    <w:rsid w:val="00B7732B"/>
    <w:rsid w:val="00DC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0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A99"/>
    <w:rPr>
      <w:rFonts w:ascii="Times New Roman" w:eastAsia="Times New Roman" w:hAnsi="Times New Roman" w:cs="Times New Roman"/>
      <w:b/>
      <w:bCs/>
      <w:kern w:val="36"/>
      <w:sz w:val="48"/>
      <w:szCs w:val="48"/>
      <w:lang w:eastAsia="ru-RU"/>
    </w:rPr>
  </w:style>
  <w:style w:type="character" w:customStyle="1" w:styleId="timestamp">
    <w:name w:val="timestamp"/>
    <w:basedOn w:val="a0"/>
    <w:rsid w:val="008F0A99"/>
  </w:style>
  <w:style w:type="character" w:customStyle="1" w:styleId="stat">
    <w:name w:val="stat"/>
    <w:basedOn w:val="a0"/>
    <w:rsid w:val="008F0A99"/>
  </w:style>
  <w:style w:type="character" w:customStyle="1" w:styleId="comments-buttoncount">
    <w:name w:val="comments-button__count"/>
    <w:basedOn w:val="a0"/>
    <w:rsid w:val="008F0A99"/>
  </w:style>
  <w:style w:type="character" w:customStyle="1" w:styleId="counter-facebook">
    <w:name w:val="counter-facebook"/>
    <w:basedOn w:val="a0"/>
    <w:rsid w:val="008F0A99"/>
  </w:style>
  <w:style w:type="paragraph" w:styleId="a3">
    <w:name w:val="Normal (Web)"/>
    <w:basedOn w:val="a"/>
    <w:uiPriority w:val="99"/>
    <w:semiHidden/>
    <w:unhideWhenUsed/>
    <w:rsid w:val="008F0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A99"/>
    <w:rPr>
      <w:b/>
      <w:bCs/>
    </w:rPr>
  </w:style>
  <w:style w:type="character" w:styleId="a5">
    <w:name w:val="Emphasis"/>
    <w:basedOn w:val="a0"/>
    <w:uiPriority w:val="20"/>
    <w:qFormat/>
    <w:rsid w:val="008F0A99"/>
    <w:rPr>
      <w:i/>
      <w:iCs/>
    </w:rPr>
  </w:style>
  <w:style w:type="character" w:styleId="a6">
    <w:name w:val="Hyperlink"/>
    <w:basedOn w:val="a0"/>
    <w:uiPriority w:val="99"/>
    <w:semiHidden/>
    <w:unhideWhenUsed/>
    <w:rsid w:val="00A71119"/>
    <w:rPr>
      <w:color w:val="0000FF"/>
      <w:u w:val="single"/>
    </w:rPr>
  </w:style>
  <w:style w:type="paragraph" w:styleId="a7">
    <w:name w:val="Balloon Text"/>
    <w:basedOn w:val="a"/>
    <w:link w:val="a8"/>
    <w:uiPriority w:val="99"/>
    <w:semiHidden/>
    <w:unhideWhenUsed/>
    <w:rsid w:val="007912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1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0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A99"/>
    <w:rPr>
      <w:rFonts w:ascii="Times New Roman" w:eastAsia="Times New Roman" w:hAnsi="Times New Roman" w:cs="Times New Roman"/>
      <w:b/>
      <w:bCs/>
      <w:kern w:val="36"/>
      <w:sz w:val="48"/>
      <w:szCs w:val="48"/>
      <w:lang w:eastAsia="ru-RU"/>
    </w:rPr>
  </w:style>
  <w:style w:type="character" w:customStyle="1" w:styleId="timestamp">
    <w:name w:val="timestamp"/>
    <w:basedOn w:val="a0"/>
    <w:rsid w:val="008F0A99"/>
  </w:style>
  <w:style w:type="character" w:customStyle="1" w:styleId="stat">
    <w:name w:val="stat"/>
    <w:basedOn w:val="a0"/>
    <w:rsid w:val="008F0A99"/>
  </w:style>
  <w:style w:type="character" w:customStyle="1" w:styleId="comments-buttoncount">
    <w:name w:val="comments-button__count"/>
    <w:basedOn w:val="a0"/>
    <w:rsid w:val="008F0A99"/>
  </w:style>
  <w:style w:type="character" w:customStyle="1" w:styleId="counter-facebook">
    <w:name w:val="counter-facebook"/>
    <w:basedOn w:val="a0"/>
    <w:rsid w:val="008F0A99"/>
  </w:style>
  <w:style w:type="paragraph" w:styleId="a3">
    <w:name w:val="Normal (Web)"/>
    <w:basedOn w:val="a"/>
    <w:uiPriority w:val="99"/>
    <w:semiHidden/>
    <w:unhideWhenUsed/>
    <w:rsid w:val="008F0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A99"/>
    <w:rPr>
      <w:b/>
      <w:bCs/>
    </w:rPr>
  </w:style>
  <w:style w:type="character" w:styleId="a5">
    <w:name w:val="Emphasis"/>
    <w:basedOn w:val="a0"/>
    <w:uiPriority w:val="20"/>
    <w:qFormat/>
    <w:rsid w:val="008F0A99"/>
    <w:rPr>
      <w:i/>
      <w:iCs/>
    </w:rPr>
  </w:style>
  <w:style w:type="character" w:styleId="a6">
    <w:name w:val="Hyperlink"/>
    <w:basedOn w:val="a0"/>
    <w:uiPriority w:val="99"/>
    <w:semiHidden/>
    <w:unhideWhenUsed/>
    <w:rsid w:val="00A71119"/>
    <w:rPr>
      <w:color w:val="0000FF"/>
      <w:u w:val="single"/>
    </w:rPr>
  </w:style>
  <w:style w:type="paragraph" w:styleId="a7">
    <w:name w:val="Balloon Text"/>
    <w:basedOn w:val="a"/>
    <w:link w:val="a8"/>
    <w:uiPriority w:val="99"/>
    <w:semiHidden/>
    <w:unhideWhenUsed/>
    <w:rsid w:val="007912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1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7678">
      <w:bodyDiv w:val="1"/>
      <w:marLeft w:val="0"/>
      <w:marRight w:val="0"/>
      <w:marTop w:val="0"/>
      <w:marBottom w:val="0"/>
      <w:divBdr>
        <w:top w:val="none" w:sz="0" w:space="0" w:color="auto"/>
        <w:left w:val="none" w:sz="0" w:space="0" w:color="auto"/>
        <w:bottom w:val="none" w:sz="0" w:space="0" w:color="auto"/>
        <w:right w:val="none" w:sz="0" w:space="0" w:color="auto"/>
      </w:divBdr>
    </w:div>
    <w:div w:id="52823688">
      <w:bodyDiv w:val="1"/>
      <w:marLeft w:val="0"/>
      <w:marRight w:val="0"/>
      <w:marTop w:val="0"/>
      <w:marBottom w:val="0"/>
      <w:divBdr>
        <w:top w:val="none" w:sz="0" w:space="0" w:color="auto"/>
        <w:left w:val="none" w:sz="0" w:space="0" w:color="auto"/>
        <w:bottom w:val="none" w:sz="0" w:space="0" w:color="auto"/>
        <w:right w:val="none" w:sz="0" w:space="0" w:color="auto"/>
      </w:divBdr>
      <w:divsChild>
        <w:div w:id="730469378">
          <w:marLeft w:val="0"/>
          <w:marRight w:val="0"/>
          <w:marTop w:val="0"/>
          <w:marBottom w:val="0"/>
          <w:divBdr>
            <w:top w:val="none" w:sz="0" w:space="0" w:color="auto"/>
            <w:left w:val="none" w:sz="0" w:space="0" w:color="auto"/>
            <w:bottom w:val="none" w:sz="0" w:space="0" w:color="auto"/>
            <w:right w:val="none" w:sz="0" w:space="0" w:color="auto"/>
          </w:divBdr>
          <w:divsChild>
            <w:div w:id="1823543894">
              <w:marLeft w:val="0"/>
              <w:marRight w:val="0"/>
              <w:marTop w:val="0"/>
              <w:marBottom w:val="0"/>
              <w:divBdr>
                <w:top w:val="none" w:sz="0" w:space="0" w:color="auto"/>
                <w:left w:val="none" w:sz="0" w:space="0" w:color="auto"/>
                <w:bottom w:val="none" w:sz="0" w:space="0" w:color="auto"/>
                <w:right w:val="none" w:sz="0" w:space="0" w:color="auto"/>
              </w:divBdr>
            </w:div>
            <w:div w:id="596132713">
              <w:marLeft w:val="0"/>
              <w:marRight w:val="135"/>
              <w:marTop w:val="0"/>
              <w:marBottom w:val="0"/>
              <w:divBdr>
                <w:top w:val="none" w:sz="0" w:space="0" w:color="auto"/>
                <w:left w:val="none" w:sz="0" w:space="0" w:color="auto"/>
                <w:bottom w:val="none" w:sz="0" w:space="0" w:color="auto"/>
                <w:right w:val="none" w:sz="0" w:space="0" w:color="auto"/>
              </w:divBdr>
              <w:divsChild>
                <w:div w:id="1315527837">
                  <w:marLeft w:val="0"/>
                  <w:marRight w:val="0"/>
                  <w:marTop w:val="0"/>
                  <w:marBottom w:val="0"/>
                  <w:divBdr>
                    <w:top w:val="none" w:sz="0" w:space="0" w:color="auto"/>
                    <w:left w:val="none" w:sz="0" w:space="0" w:color="auto"/>
                    <w:bottom w:val="none" w:sz="0" w:space="0" w:color="auto"/>
                    <w:right w:val="none" w:sz="0" w:space="0" w:color="auto"/>
                  </w:divBdr>
                  <w:divsChild>
                    <w:div w:id="1990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30617">
          <w:marLeft w:val="0"/>
          <w:marRight w:val="0"/>
          <w:marTop w:val="0"/>
          <w:marBottom w:val="0"/>
          <w:divBdr>
            <w:top w:val="none" w:sz="0" w:space="0" w:color="auto"/>
            <w:left w:val="none" w:sz="0" w:space="0" w:color="auto"/>
            <w:bottom w:val="none" w:sz="0" w:space="0" w:color="auto"/>
            <w:right w:val="none" w:sz="0" w:space="0" w:color="auto"/>
          </w:divBdr>
          <w:divsChild>
            <w:div w:id="617301350">
              <w:marLeft w:val="0"/>
              <w:marRight w:val="0"/>
              <w:marTop w:val="0"/>
              <w:marBottom w:val="810"/>
              <w:divBdr>
                <w:top w:val="none" w:sz="0" w:space="0" w:color="auto"/>
                <w:left w:val="none" w:sz="0" w:space="0" w:color="auto"/>
                <w:bottom w:val="none" w:sz="0" w:space="0" w:color="auto"/>
                <w:right w:val="none" w:sz="0" w:space="0" w:color="auto"/>
              </w:divBdr>
            </w:div>
          </w:divsChild>
        </w:div>
      </w:divsChild>
    </w:div>
    <w:div w:id="359743262">
      <w:bodyDiv w:val="1"/>
      <w:marLeft w:val="0"/>
      <w:marRight w:val="0"/>
      <w:marTop w:val="0"/>
      <w:marBottom w:val="0"/>
      <w:divBdr>
        <w:top w:val="none" w:sz="0" w:space="0" w:color="auto"/>
        <w:left w:val="none" w:sz="0" w:space="0" w:color="auto"/>
        <w:bottom w:val="none" w:sz="0" w:space="0" w:color="auto"/>
        <w:right w:val="none" w:sz="0" w:space="0" w:color="auto"/>
      </w:divBdr>
    </w:div>
    <w:div w:id="722993604">
      <w:bodyDiv w:val="1"/>
      <w:marLeft w:val="0"/>
      <w:marRight w:val="0"/>
      <w:marTop w:val="0"/>
      <w:marBottom w:val="0"/>
      <w:divBdr>
        <w:top w:val="none" w:sz="0" w:space="0" w:color="auto"/>
        <w:left w:val="none" w:sz="0" w:space="0" w:color="auto"/>
        <w:bottom w:val="none" w:sz="0" w:space="0" w:color="auto"/>
        <w:right w:val="none" w:sz="0" w:space="0" w:color="auto"/>
      </w:divBdr>
    </w:div>
    <w:div w:id="16996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1557</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2020-05-19T05:32:00Z</dcterms:created>
  <dcterms:modified xsi:type="dcterms:W3CDTF">2020-05-19T08:11:00Z</dcterms:modified>
</cp:coreProperties>
</file>