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87" w:rsidRPr="00DB2487" w:rsidRDefault="00DB2487" w:rsidP="00DB2487">
      <w:pPr>
        <w:spacing w:after="0" w:line="240" w:lineRule="auto"/>
        <w:outlineLvl w:val="0"/>
        <w:rPr>
          <w:rFonts w:ascii="Tahoma" w:eastAsia="Times New Roman" w:hAnsi="Tahoma" w:cs="Tahoma"/>
          <w:color w:val="3D4B88"/>
          <w:kern w:val="36"/>
          <w:sz w:val="30"/>
          <w:szCs w:val="30"/>
          <w:lang w:eastAsia="ru-RU"/>
        </w:rPr>
      </w:pPr>
      <w:bookmarkStart w:id="0" w:name="_GoBack"/>
      <w:proofErr w:type="spellStart"/>
      <w:r w:rsidRPr="00DB2487">
        <w:rPr>
          <w:rFonts w:ascii="Tahoma" w:eastAsia="Times New Roman" w:hAnsi="Tahoma" w:cs="Tahoma"/>
          <w:color w:val="3D4B88"/>
          <w:kern w:val="36"/>
          <w:sz w:val="30"/>
          <w:szCs w:val="30"/>
          <w:lang w:eastAsia="ru-RU"/>
        </w:rPr>
        <w:t>Роспотребнадзор</w:t>
      </w:r>
      <w:proofErr w:type="spellEnd"/>
      <w:r w:rsidRPr="00DB2487">
        <w:rPr>
          <w:rFonts w:ascii="Tahoma" w:eastAsia="Times New Roman" w:hAnsi="Tahoma" w:cs="Tahoma"/>
          <w:color w:val="3D4B88"/>
          <w:kern w:val="36"/>
          <w:sz w:val="30"/>
          <w:szCs w:val="30"/>
          <w:lang w:eastAsia="ru-RU"/>
        </w:rPr>
        <w:t xml:space="preserve"> предупреждает: работа на воздухе грозит обморожением</w:t>
      </w:r>
    </w:p>
    <w:bookmarkEnd w:id="0"/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jc w:val="both"/>
        <w:rPr>
          <w:color w:val="333333"/>
        </w:rPr>
      </w:pPr>
      <w:r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DB2487">
        <w:rPr>
          <w:color w:val="333333"/>
        </w:rPr>
        <w:t xml:space="preserve">В </w:t>
      </w:r>
      <w:r w:rsidRPr="00DB2487">
        <w:rPr>
          <w:color w:val="333333"/>
        </w:rPr>
        <w:t xml:space="preserve">связи с установившейся холодной погодой во многих регионах России </w:t>
      </w:r>
      <w:proofErr w:type="spellStart"/>
      <w:r w:rsidRPr="00DB2487">
        <w:rPr>
          <w:color w:val="333333"/>
        </w:rPr>
        <w:t>Роспотребнадзор</w:t>
      </w:r>
      <w:proofErr w:type="spellEnd"/>
      <w:r w:rsidRPr="00DB2487">
        <w:rPr>
          <w:color w:val="333333"/>
        </w:rPr>
        <w:t xml:space="preserve"> напомнил </w:t>
      </w:r>
      <w:r w:rsidRPr="00DB2487">
        <w:rPr>
          <w:b/>
          <w:bCs/>
          <w:color w:val="333333"/>
        </w:rPr>
        <w:t>о главных правилах профилактики обморожений</w:t>
      </w:r>
      <w:r w:rsidRPr="00DB2487">
        <w:rPr>
          <w:color w:val="333333"/>
        </w:rPr>
        <w:t> во время прогулок и работе на улице. При низкой температуре существует риск обморожения — травмы, связанной с повреждающим влиянием холодного воздуха. Наиболее часто случается обморожение носа, ушей, щек, подбородка, пальцев рук и ног.</w:t>
      </w:r>
    </w:p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jc w:val="both"/>
        <w:rPr>
          <w:color w:val="333333"/>
        </w:rPr>
      </w:pPr>
      <w:r w:rsidRPr="00DB2487">
        <w:rPr>
          <w:color w:val="333333"/>
        </w:rPr>
        <w:t>Первыми признаками такой травмы выступает покалывание, онемение, пораженный участок кожи становится красным. Как правило, после поражения холодом ситуация исправляется обогревом в течение 20-30 минут. Для согрева можно использовать теплую (но не горячую!) воду, а при ее отсутствии собственное тело, например, поместив замерзшие кисти под мышки.</w:t>
      </w:r>
    </w:p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jc w:val="both"/>
        <w:rPr>
          <w:color w:val="333333"/>
        </w:rPr>
      </w:pPr>
      <w:r w:rsidRPr="00DB2487">
        <w:rPr>
          <w:b/>
          <w:bCs/>
          <w:color w:val="333333"/>
        </w:rPr>
        <w:t xml:space="preserve">При </w:t>
      </w:r>
      <w:proofErr w:type="spellStart"/>
      <w:r w:rsidRPr="00DB2487">
        <w:rPr>
          <w:b/>
          <w:bCs/>
          <w:color w:val="333333"/>
        </w:rPr>
        <w:t>побелении</w:t>
      </w:r>
      <w:proofErr w:type="spellEnd"/>
      <w:r w:rsidRPr="00DB2487">
        <w:rPr>
          <w:b/>
          <w:bCs/>
          <w:color w:val="333333"/>
        </w:rPr>
        <w:t xml:space="preserve"> пораженного участка, появлении волдырей, отвердении нужно как можно быстрее обратиться к врачу.</w:t>
      </w:r>
      <w:r w:rsidRPr="00DB2487">
        <w:rPr>
          <w:color w:val="333333"/>
        </w:rPr>
        <w:t xml:space="preserve"> Чтобы не усугублять ситуацию нельзя растирать пораженную кожу снегом и активно массировать. </w:t>
      </w:r>
      <w:proofErr w:type="spellStart"/>
      <w:r w:rsidRPr="00DB2487">
        <w:rPr>
          <w:color w:val="333333"/>
        </w:rPr>
        <w:t>Роспотребнадзор</w:t>
      </w:r>
      <w:proofErr w:type="spellEnd"/>
      <w:r w:rsidRPr="00DB2487">
        <w:rPr>
          <w:color w:val="333333"/>
        </w:rPr>
        <w:t xml:space="preserve"> не рекомендует согреваться электрическими грелками, отопительными приборами и на открытом огне. Из-за уменьшения чувствительности обмороженных участков значительно увеличивается риск получения ожога.</w:t>
      </w:r>
    </w:p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jc w:val="both"/>
        <w:rPr>
          <w:color w:val="333333"/>
        </w:rPr>
      </w:pPr>
      <w:r w:rsidRPr="00DB2487">
        <w:rPr>
          <w:color w:val="333333"/>
        </w:rPr>
        <w:t>Повышает опасность для здоровья </w:t>
      </w:r>
      <w:r w:rsidRPr="00DB2487">
        <w:rPr>
          <w:b/>
          <w:bCs/>
          <w:color w:val="333333"/>
        </w:rPr>
        <w:t>сочетание обморожения с переохлаждением.</w:t>
      </w:r>
      <w:r w:rsidRPr="00DB2487">
        <w:rPr>
          <w:color w:val="333333"/>
        </w:rPr>
        <w:t xml:space="preserve"> У человека наблюдается пониженная температура, постоянная дрожь, сонливость, спутанность сознания, проблемы с координацией и речью. В такой ситуации нужно скорее переместить пострадавшего в теплое помещение, снять </w:t>
      </w:r>
      <w:proofErr w:type="spellStart"/>
      <w:r w:rsidRPr="00DB2487">
        <w:rPr>
          <w:color w:val="333333"/>
        </w:rPr>
        <w:t>холожную</w:t>
      </w:r>
      <w:proofErr w:type="spellEnd"/>
      <w:r w:rsidRPr="00DB2487">
        <w:rPr>
          <w:color w:val="333333"/>
        </w:rPr>
        <w:t xml:space="preserve"> одежду и обогреть посредством сухого тепла. Для подъема температуры тела лучше использовать теплые жидкости. Алкоголь давать не целесообразно.</w:t>
      </w:r>
    </w:p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jc w:val="both"/>
        <w:rPr>
          <w:color w:val="333333"/>
        </w:rPr>
      </w:pPr>
      <w:r w:rsidRPr="00DB2487">
        <w:rPr>
          <w:color w:val="333333"/>
        </w:rPr>
        <w:t>Чтобы избежать обморожения нужно одеваться по погоде, применять</w:t>
      </w:r>
      <w:r w:rsidRPr="00DB2487">
        <w:rPr>
          <w:b/>
          <w:bCs/>
          <w:color w:val="333333"/>
        </w:rPr>
        <w:t> правило многослойности в одежде.</w:t>
      </w:r>
      <w:r w:rsidRPr="00DB2487">
        <w:rPr>
          <w:color w:val="333333"/>
        </w:rPr>
        <w:t xml:space="preserve"> Нижний слой должен обладать </w:t>
      </w:r>
      <w:proofErr w:type="spellStart"/>
      <w:r w:rsidRPr="00DB2487">
        <w:rPr>
          <w:color w:val="333333"/>
        </w:rPr>
        <w:t>влагоотводящими</w:t>
      </w:r>
      <w:proofErr w:type="spellEnd"/>
      <w:r w:rsidRPr="00DB2487">
        <w:rPr>
          <w:color w:val="333333"/>
        </w:rPr>
        <w:t xml:space="preserve"> свойствами, для чего хорошо подойдет полипропилен, полиэстер. Средний слой должен хорошо держать тепло (лучшее решение </w:t>
      </w:r>
      <w:proofErr w:type="spellStart"/>
      <w:r w:rsidRPr="00DB2487">
        <w:rPr>
          <w:color w:val="333333"/>
        </w:rPr>
        <w:t>флис</w:t>
      </w:r>
      <w:proofErr w:type="spellEnd"/>
      <w:r w:rsidRPr="00DB2487">
        <w:rPr>
          <w:color w:val="333333"/>
        </w:rPr>
        <w:t xml:space="preserve"> или шерсть). Верхний слой должен надежно защищать от ветра и осадков. Головной убор выбирается с учетом защиты ушей. Рекомендуется использовать перчатки/варежки, шарф, а также теплую водонепроницаемую обувь.</w:t>
      </w:r>
    </w:p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ind w:left="-284" w:firstLine="284"/>
        <w:jc w:val="both"/>
        <w:rPr>
          <w:color w:val="333333"/>
        </w:rPr>
      </w:pPr>
      <w:r>
        <w:rPr>
          <w:color w:val="333333"/>
        </w:rPr>
        <w:t>В</w:t>
      </w:r>
      <w:r w:rsidRPr="00DB2487">
        <w:rPr>
          <w:color w:val="333333"/>
        </w:rPr>
        <w:t xml:space="preserve"> России действуют </w:t>
      </w:r>
      <w:r w:rsidRPr="00DB2487">
        <w:rPr>
          <w:b/>
          <w:bCs/>
          <w:color w:val="333333"/>
        </w:rPr>
        <w:t>Методические рекомендации МР 2.2.7.2129-06</w:t>
      </w:r>
      <w:r w:rsidRPr="00DB2487">
        <w:rPr>
          <w:color w:val="333333"/>
        </w:rPr>
        <w:t>, устанавливающие гигиенические требования к режиму работ в холодное время года на свежем воздухе и в неотапливаемых помещениях. Он должен предусматривать регламентацию времени непрерывного присутствия на морозе и длительность обогрева для нормализации теплового состояния.</w:t>
      </w:r>
    </w:p>
    <w:p w:rsidR="00DB2487" w:rsidRPr="00DB2487" w:rsidRDefault="00DB2487" w:rsidP="00DB2487">
      <w:pPr>
        <w:pStyle w:val="a5"/>
        <w:shd w:val="clear" w:color="auto" w:fill="FFFFFF"/>
        <w:spacing w:before="0" w:beforeAutospacing="0" w:line="315" w:lineRule="atLeast"/>
        <w:jc w:val="both"/>
        <w:rPr>
          <w:color w:val="333333"/>
        </w:rPr>
      </w:pPr>
      <w:r w:rsidRPr="00DB2487">
        <w:rPr>
          <w:color w:val="333333"/>
        </w:rPr>
        <w:t xml:space="preserve">К работе на холоде допускаются лица, информированные о его влиянии на организм и прошедшие медосмотр. Чтобы исключить локальное обморожение работники должны быть </w:t>
      </w:r>
      <w:proofErr w:type="gramStart"/>
      <w:r w:rsidRPr="00DB2487">
        <w:rPr>
          <w:color w:val="333333"/>
        </w:rPr>
        <w:t>обеспечены</w:t>
      </w:r>
      <w:proofErr w:type="gramEnd"/>
      <w:r w:rsidRPr="00DB2487">
        <w:rPr>
          <w:color w:val="333333"/>
        </w:rPr>
        <w:t xml:space="preserve"> СИЗ от холода с теплоизоляцией — рукавицами, обувью, утепленными головными</w:t>
      </w:r>
      <w:r w:rsidRPr="00DB2487">
        <w:rPr>
          <w:color w:val="333333"/>
        </w:rPr>
        <w:t xml:space="preserve"> уборами</w:t>
      </w:r>
    </w:p>
    <w:p w:rsidR="00D7376A" w:rsidRDefault="00DB2487">
      <w:r w:rsidRPr="00DB248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A58572E" wp14:editId="2A1569F6">
            <wp:simplePos x="0" y="0"/>
            <wp:positionH relativeFrom="column">
              <wp:posOffset>-969645</wp:posOffset>
            </wp:positionH>
            <wp:positionV relativeFrom="paragraph">
              <wp:posOffset>-339725</wp:posOffset>
            </wp:positionV>
            <wp:extent cx="7455535" cy="3768725"/>
            <wp:effectExtent l="0" t="0" r="0" b="3175"/>
            <wp:wrapThrough wrapText="bothSides">
              <wp:wrapPolygon edited="0">
                <wp:start x="0" y="0"/>
                <wp:lineTo x="0" y="21509"/>
                <wp:lineTo x="21525" y="21509"/>
                <wp:lineTo x="21525" y="0"/>
                <wp:lineTo x="0" y="0"/>
              </wp:wrapPolygon>
            </wp:wrapThrough>
            <wp:docPr id="8" name="Рисунок 8" descr="http://37.rospotrebnadzor.ru/userfiles/image/jkj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7.rospotrebnadzor.ru/userfiles/image/jkjk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38C4E4" wp14:editId="66E6421B">
                <wp:extent cx="302260" cy="302260"/>
                <wp:effectExtent l="0" t="0" r="0" b="0"/>
                <wp:docPr id="3" name="Прямоугольник 3" descr="https://ohranatruda.ru/upload/medialibrary/f83/pt4nxela3e2u39hlklbesto8km8dmbnk/moroz-po-rospotrebnadzo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ohranatruda.ru/upload/medialibrary/f83/pt4nxela3e2u39hlklbesto8km8dmbnk/moroz-po-rospotrebnadzoru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NvWX7Ax&#10;AwAAPgYAAA4AAAAAAAAAAAAAAAAALgIAAGRycy9lMm9Eb2MueG1sUEsBAi0AFAAGAAgAAAAhAAKd&#10;VXjZAAAAAwEAAA8AAAAAAAAAAAAAAAAAiw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82F980" wp14:editId="7DAA685B">
                <wp:extent cx="304800" cy="304800"/>
                <wp:effectExtent l="0" t="0" r="0" b="0"/>
                <wp:docPr id="4" name="Прямоугольник 4" descr="https://ohranatruda.ru/upload/medialibrary/f83/pt4nxela3e2u39hlklbesto8km8dmbnk/moroz-po-rospotrebnadzo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ohranatruda.ru/upload/medialibrary/f83/pt4nxela3e2u39hlklbesto8km8dmbnk/moroz-po-rospotrebnadzor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JIDtYy&#10;AwAAPg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D72687E" wp14:editId="791F5FCB">
                <wp:extent cx="304800" cy="304800"/>
                <wp:effectExtent l="0" t="0" r="0" b="0"/>
                <wp:docPr id="5" name="Прямоугольник 5" descr="https://ohranatruda.ru/upload/medialibrary/f83/pt4nxela3e2u39hlklbesto8km8dmbnk/moroz-po-rospotrebnadzo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ohranatruda.ru/upload/medialibrary/f83/pt4nxela3e2u39hlklbesto8km8dmbnk/moroz-po-rospotrebnadzor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zDMgYy&#10;AwAAPg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3AAED86" wp14:editId="0F671469">
                <wp:extent cx="304800" cy="304800"/>
                <wp:effectExtent l="0" t="0" r="0" b="0"/>
                <wp:docPr id="6" name="Прямоугольник 6" descr="https://ohranatruda.ru/upload/medialibrary/f83/pt4nxela3e2u39hlklbesto8km8dmbnk/moroz-po-rospotrebnadzo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ohranatruda.ru/upload/medialibrary/f83/pt4nxela3e2u39hlklbesto8km8dmbnk/moroz-po-rospotrebnadzor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9YBq0y&#10;AwAAPg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86B4C0" wp14:editId="4AD0CA7E">
                <wp:extent cx="304800" cy="304800"/>
                <wp:effectExtent l="0" t="0" r="0" b="0"/>
                <wp:docPr id="7" name="Прямоугольник 7" descr="https://ohranatruda.ru/upload/medialibrary/f83/pt4nxela3e2u39hlklbesto8km8dmbnk/moroz-po-rospotrebnadzo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ohranatruda.ru/upload/medialibrary/f83/pt4nxela3e2u39hlklbesto8km8dmbnk/moroz-po-rospotrebnadzor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HTOn0y&#10;AwAAPg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7376A" w:rsidSect="00DB24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87"/>
    <w:rsid w:val="00D7376A"/>
    <w:rsid w:val="00D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4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B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4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B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Роспотребнадзор предупреждает: работа на воздухе грозит обморожением</vt:lpstr>
    </vt:vector>
  </TitlesOfParts>
  <Company>SPecialiST RePack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2022-12-05T07:50:00Z</dcterms:created>
  <dcterms:modified xsi:type="dcterms:W3CDTF">2022-12-05T07:58:00Z</dcterms:modified>
</cp:coreProperties>
</file>