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B9" w:rsidRDefault="004300B9" w:rsidP="00B537D7">
      <w:pPr>
        <w:spacing w:after="0" w:line="240" w:lineRule="auto"/>
        <w:rPr>
          <w:rFonts w:ascii="Times New Roman" w:hAnsi="Times New Roman"/>
        </w:rPr>
      </w:pPr>
      <w:bookmarkStart w:id="0" w:name="_Toc498926355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Приложение №3</w:t>
      </w:r>
      <w:r w:rsidRPr="000A3E75">
        <w:rPr>
          <w:rFonts w:ascii="Times New Roman" w:hAnsi="Times New Roman"/>
        </w:rPr>
        <w:t xml:space="preserve"> </w:t>
      </w:r>
    </w:p>
    <w:p w:rsidR="004300B9" w:rsidRDefault="004300B9" w:rsidP="00B537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0A3E75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   </w:t>
      </w:r>
      <w:r w:rsidRPr="000A3E75">
        <w:rPr>
          <w:rFonts w:ascii="Times New Roman" w:hAnsi="Times New Roman"/>
        </w:rPr>
        <w:t>Решению</w:t>
      </w:r>
      <w:r>
        <w:rPr>
          <w:rFonts w:ascii="Times New Roman" w:hAnsi="Times New Roman"/>
        </w:rPr>
        <w:t xml:space="preserve">   </w:t>
      </w:r>
      <w:r w:rsidRPr="000A3E75">
        <w:rPr>
          <w:rFonts w:ascii="Times New Roman" w:hAnsi="Times New Roman"/>
        </w:rPr>
        <w:t xml:space="preserve"> Думы </w:t>
      </w:r>
    </w:p>
    <w:p w:rsidR="004300B9" w:rsidRDefault="004300B9" w:rsidP="00B537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A3E75">
        <w:rPr>
          <w:rFonts w:ascii="Times New Roman" w:hAnsi="Times New Roman"/>
        </w:rPr>
        <w:t xml:space="preserve">городского </w:t>
      </w:r>
      <w:r>
        <w:rPr>
          <w:rFonts w:ascii="Times New Roman" w:hAnsi="Times New Roman"/>
        </w:rPr>
        <w:t xml:space="preserve">        </w:t>
      </w:r>
      <w:r w:rsidRPr="000A3E75">
        <w:rPr>
          <w:rFonts w:ascii="Times New Roman" w:hAnsi="Times New Roman"/>
        </w:rPr>
        <w:t xml:space="preserve">округа </w:t>
      </w:r>
    </w:p>
    <w:p w:rsidR="004300B9" w:rsidRPr="002105B1" w:rsidRDefault="004300B9" w:rsidP="00B537D7">
      <w:pPr>
        <w:spacing w:after="0" w:line="240" w:lineRule="auto"/>
        <w:jc w:val="right"/>
        <w:rPr>
          <w:rFonts w:ascii="Times New Roman" w:hAnsi="Times New Roman"/>
        </w:rPr>
      </w:pPr>
      <w:r w:rsidRPr="002105B1">
        <w:rPr>
          <w:rFonts w:ascii="Times New Roman" w:hAnsi="Times New Roman"/>
        </w:rPr>
        <w:t xml:space="preserve">муниципального образования </w:t>
      </w:r>
    </w:p>
    <w:p w:rsidR="004300B9" w:rsidRPr="002105B1" w:rsidRDefault="004300B9" w:rsidP="00B537D7">
      <w:pPr>
        <w:spacing w:after="0" w:line="240" w:lineRule="auto"/>
        <w:jc w:val="center"/>
        <w:rPr>
          <w:rFonts w:ascii="Times New Roman" w:hAnsi="Times New Roman"/>
        </w:rPr>
      </w:pPr>
      <w:r w:rsidRPr="002105B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«город Саянск» </w:t>
      </w:r>
    </w:p>
    <w:p w:rsidR="004300B9" w:rsidRPr="002105B1" w:rsidRDefault="004300B9" w:rsidP="00B537D7">
      <w:pPr>
        <w:spacing w:after="0" w:line="240" w:lineRule="auto"/>
        <w:jc w:val="center"/>
        <w:rPr>
          <w:rFonts w:ascii="Times New Roman" w:hAnsi="Times New Roman"/>
        </w:rPr>
      </w:pPr>
      <w:r w:rsidRPr="002105B1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о</w:t>
      </w:r>
      <w:r w:rsidRPr="002105B1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__________№ ___________</w:t>
      </w:r>
    </w:p>
    <w:p w:rsidR="004300B9" w:rsidRPr="0055143B" w:rsidRDefault="004300B9" w:rsidP="00E32B89">
      <w:pPr>
        <w:pStyle w:val="Heading2"/>
        <w:spacing w:before="240" w:after="100"/>
        <w:rPr>
          <w:rFonts w:ascii="Times New Roman" w:hAnsi="Times New Roman"/>
          <w:color w:val="auto"/>
          <w:sz w:val="22"/>
          <w:szCs w:val="22"/>
        </w:rPr>
      </w:pPr>
      <w:r w:rsidRPr="0055143B">
        <w:rPr>
          <w:rFonts w:ascii="Times New Roman" w:hAnsi="Times New Roman"/>
          <w:color w:val="auto"/>
          <w:sz w:val="22"/>
          <w:szCs w:val="22"/>
        </w:rPr>
        <w:t>Раздел 7. ГРАДОСТРОИТЕЛЬНЫЕ РЕГЛАМЕНТЫ</w:t>
      </w:r>
      <w:bookmarkEnd w:id="0"/>
    </w:p>
    <w:p w:rsidR="004300B9" w:rsidRPr="0055143B" w:rsidRDefault="004300B9" w:rsidP="000E2228">
      <w:pPr>
        <w:pStyle w:val="Heading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" w:name="_Статья_19._Зона"/>
      <w:bookmarkStart w:id="2" w:name="_Toc498926356"/>
      <w:bookmarkEnd w:id="1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9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0E2228">
        <w:rPr>
          <w:rFonts w:ascii="Times New Roman" w:hAnsi="Times New Roman"/>
          <w:color w:val="auto"/>
          <w:sz w:val="24"/>
          <w:szCs w:val="24"/>
          <w:lang w:val="ru-RU"/>
        </w:rPr>
        <w:t>Зона застройки индивидуальными жилыми домами (1-3 этажа, включая мансардный)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ЖЗ-1</w:t>
      </w:r>
      <w:bookmarkEnd w:id="2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266"/>
        <w:gridCol w:w="3394"/>
        <w:gridCol w:w="18"/>
        <w:gridCol w:w="49"/>
        <w:gridCol w:w="40"/>
        <w:gridCol w:w="2721"/>
        <w:gridCol w:w="20"/>
        <w:gridCol w:w="49"/>
        <w:gridCol w:w="2198"/>
        <w:gridCol w:w="8"/>
        <w:gridCol w:w="9"/>
        <w:gridCol w:w="49"/>
        <w:gridCol w:w="2186"/>
        <w:gridCol w:w="12"/>
        <w:gridCol w:w="10"/>
        <w:gridCol w:w="7"/>
        <w:gridCol w:w="49"/>
        <w:gridCol w:w="1916"/>
        <w:gridCol w:w="17"/>
        <w:gridCol w:w="86"/>
      </w:tblGrid>
      <w:tr w:rsidR="004300B9" w:rsidRPr="00926599" w:rsidTr="00A73A78">
        <w:trPr>
          <w:gridAfter w:val="1"/>
          <w:wAfter w:w="86" w:type="dxa"/>
        </w:trPr>
        <w:tc>
          <w:tcPr>
            <w:tcW w:w="2266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52" w:type="dxa"/>
            <w:gridSpan w:val="18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A73A78">
        <w:trPr>
          <w:gridAfter w:val="1"/>
          <w:wAfter w:w="86" w:type="dxa"/>
          <w:trHeight w:val="3209"/>
        </w:trPr>
        <w:tc>
          <w:tcPr>
            <w:tcW w:w="2266" w:type="dxa"/>
            <w:vMerge/>
          </w:tcPr>
          <w:p w:rsidR="004300B9" w:rsidRPr="00926599" w:rsidRDefault="004300B9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3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4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4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82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15018" w:type="dxa"/>
            <w:gridSpan w:val="19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Для индивидуального жилищного строительства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2.1</w:t>
            </w:r>
          </w:p>
        </w:tc>
        <w:tc>
          <w:tcPr>
            <w:tcW w:w="3501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длина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926599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926599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600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участка, а также между строениями: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от фронтальной границы до основного строения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926599">
                <w:rPr>
                  <w:rFonts w:ascii="Times New Roman" w:hAnsi="Times New Roman"/>
                  <w:lang w:eastAsia="ru-RU"/>
                </w:rPr>
                <w:t>5 м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 xml:space="preserve"> (или в соответствии со сложившейся линией застройки).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от границ соседнего участка до основного строения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lang w:eastAsia="ru-RU"/>
                </w:rPr>
                <w:t>3 м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от границ соседнего участка до хозяйственных и прочих строений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26599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открытой стоянки – 1м;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от границ соседнего участка до отдельно стоящего гаража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26599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4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до конька скатной кровли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926599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На земельном участке допускается строительство одного жилого дома.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ind w:left="26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ind w:left="26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300B9" w:rsidRPr="00926599" w:rsidRDefault="004300B9" w:rsidP="00926599">
            <w:pPr>
              <w:spacing w:after="0" w:line="240" w:lineRule="auto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до конька скатной кровли – не более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926599">
                <w:rPr>
                  <w:rFonts w:ascii="Times New Roman" w:hAnsi="Times New Roman"/>
                  <w:lang w:eastAsia="ru-RU"/>
                </w:rPr>
                <w:t>7 м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A73A78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300B9" w:rsidRPr="00A73A78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501" w:type="dxa"/>
            <w:gridSpan w:val="4"/>
          </w:tcPr>
          <w:p w:rsidR="004300B9" w:rsidRPr="00A73A78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A73A78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002 га"/>
              </w:smartTagPr>
              <w:r w:rsidRPr="00A73A78">
                <w:rPr>
                  <w:rFonts w:ascii="Times New Roman" w:hAnsi="Times New Roman"/>
                  <w:lang w:eastAsia="ru-RU"/>
                </w:rPr>
                <w:t>0,002 га</w:t>
              </w:r>
            </w:smartTag>
            <w:r w:rsidRPr="00A73A78">
              <w:rPr>
                <w:rFonts w:ascii="Times New Roman" w:hAnsi="Times New Roman"/>
                <w:lang w:eastAsia="ru-RU"/>
              </w:rPr>
              <w:t>.</w:t>
            </w:r>
          </w:p>
          <w:p w:rsidR="004300B9" w:rsidRPr="00A73A78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1 га"/>
              </w:smartTagPr>
              <w:r w:rsidRPr="00A73A78">
                <w:rPr>
                  <w:rFonts w:ascii="Times New Roman" w:hAnsi="Times New Roman"/>
                  <w:lang w:eastAsia="ru-RU"/>
                </w:rPr>
                <w:t>0,1 га</w:t>
              </w:r>
            </w:smartTag>
            <w:r w:rsidRPr="00A73A7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A73A78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A73A78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A73A78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A73A78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A78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szCs w:val="20"/>
                  <w:lang w:eastAsia="ru-RU"/>
                </w:rPr>
                <w:t>3 м</w:t>
              </w:r>
            </w:smartTag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lang w:eastAsia="ru-RU"/>
                </w:rPr>
                <w:t>3 м</w:t>
              </w:r>
            </w:smartTag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lang w:eastAsia="ru-RU"/>
                </w:rPr>
                <w:t>3 м</w:t>
              </w:r>
            </w:smartTag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lang w:eastAsia="ru-RU"/>
                </w:rPr>
                <w:t>3 м</w:t>
              </w:r>
            </w:smartTag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2 м"/>
              </w:smartTagPr>
              <w:r w:rsidRPr="00926599">
                <w:rPr>
                  <w:rFonts w:ascii="Times New Roman" w:hAnsi="Times New Roman"/>
                  <w:lang w:eastAsia="ru-RU"/>
                </w:rPr>
                <w:t>12 м</w:t>
              </w:r>
            </w:smartTag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lang w:eastAsia="ru-RU"/>
                </w:rPr>
                <w:t>3 м</w:t>
              </w:r>
            </w:smartTag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2 м"/>
              </w:smartTagPr>
              <w:r w:rsidRPr="00926599">
                <w:rPr>
                  <w:rFonts w:ascii="Times New Roman" w:hAnsi="Times New Roman"/>
                  <w:lang w:eastAsia="ru-RU"/>
                </w:rPr>
                <w:t>12 м</w:t>
              </w:r>
            </w:smartTag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blPrEx>
          <w:tblCellMar>
            <w:left w:w="108" w:type="dxa"/>
            <w:right w:w="108" w:type="dxa"/>
          </w:tblCellMar>
        </w:tblPrEx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3501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1 га"/>
              </w:smartTagPr>
              <w:r w:rsidRPr="00926599">
                <w:rPr>
                  <w:rFonts w:ascii="Times New Roman" w:hAnsi="Times New Roman"/>
                  <w:lang w:eastAsia="ru-RU"/>
                </w:rPr>
                <w:t>0,1 га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2 га"/>
              </w:smartTagPr>
              <w:r w:rsidRPr="00926599">
                <w:rPr>
                  <w:rFonts w:ascii="Times New Roman" w:hAnsi="Times New Roman"/>
                  <w:lang w:eastAsia="ru-RU"/>
                </w:rPr>
                <w:t>0,2 га</w:t>
              </w:r>
            </w:smartTag>
            <w:r w:rsidRPr="0092659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lang w:eastAsia="ru-RU"/>
                </w:rPr>
                <w:t>3 м</w:t>
              </w:r>
            </w:smartTag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Магазины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3501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lang w:eastAsia="ru-RU"/>
                </w:rPr>
                <w:t>3 м</w:t>
              </w:r>
            </w:smartTag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926599">
                <w:rPr>
                  <w:rFonts w:ascii="Times New Roman" w:hAnsi="Times New Roman"/>
                  <w:lang w:eastAsia="ru-RU"/>
                </w:rPr>
                <w:t>3 м</w:t>
              </w:r>
            </w:smartTag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2 м"/>
              </w:smartTagPr>
              <w:r w:rsidRPr="00926599">
                <w:rPr>
                  <w:rFonts w:ascii="Times New Roman" w:hAnsi="Times New Roman"/>
                  <w:lang w:eastAsia="ru-RU"/>
                </w:rPr>
                <w:t>12 м</w:t>
              </w:r>
            </w:smartTag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350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</w:tc>
      </w:tr>
      <w:tr w:rsidR="004300B9" w:rsidRPr="00926599" w:rsidTr="00A73A78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501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74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7" w:type="dxa"/>
            <w:gridSpan w:val="7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2"/>
          <w:wAfter w:w="103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9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4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2" w:type="dxa"/>
            <w:gridSpan w:val="4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41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41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13.1.</w:t>
            </w:r>
          </w:p>
        </w:tc>
        <w:tc>
          <w:tcPr>
            <w:tcW w:w="341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0,001 га.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0,15 га.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1982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культур;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15018" w:type="dxa"/>
            <w:gridSpan w:val="19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41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8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41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55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6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9" w:type="dxa"/>
            <w:gridSpan w:val="4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15018" w:type="dxa"/>
            <w:gridSpan w:val="19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346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3 м 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193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4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3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108" w:right="52" w:firstLine="1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4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3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A73A78">
        <w:trPr>
          <w:gridAfter w:val="1"/>
          <w:wAfter w:w="86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34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 кв.м.</w:t>
            </w:r>
          </w:p>
        </w:tc>
        <w:tc>
          <w:tcPr>
            <w:tcW w:w="2830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4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3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</w:tbl>
    <w:p w:rsidR="004300B9" w:rsidRPr="0055143B" w:rsidRDefault="004300B9">
      <w:pPr>
        <w:spacing w:after="160" w:line="259" w:lineRule="auto"/>
        <w:rPr>
          <w:rFonts w:ascii="Times New Roman" w:hAnsi="Times New Roman"/>
        </w:rPr>
      </w:pPr>
      <w:r w:rsidRPr="0055143B">
        <w:rPr>
          <w:rFonts w:ascii="Times New Roman" w:hAnsi="Times New Roman"/>
        </w:rPr>
        <w:br w:type="page"/>
      </w:r>
    </w:p>
    <w:p w:rsidR="004300B9" w:rsidRPr="0055143B" w:rsidRDefault="004300B9" w:rsidP="00BA3AC1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" w:name="_Статья_20._Зона"/>
      <w:bookmarkStart w:id="4" w:name="_Toc498926357"/>
      <w:bookmarkEnd w:id="3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20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BA3AC1">
        <w:rPr>
          <w:rFonts w:ascii="Times New Roman" w:hAnsi="Times New Roman"/>
          <w:color w:val="auto"/>
          <w:sz w:val="24"/>
          <w:szCs w:val="24"/>
          <w:lang w:val="ru-RU"/>
        </w:rPr>
        <w:t xml:space="preserve">Зона застройки малоэтажными и блокированными жилыми домами (до 4-х этажей, включая мансардный) 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ЖЗ-2</w:t>
      </w:r>
      <w:bookmarkEnd w:id="4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258"/>
        <w:gridCol w:w="6"/>
        <w:gridCol w:w="3388"/>
        <w:gridCol w:w="8"/>
        <w:gridCol w:w="52"/>
        <w:gridCol w:w="2769"/>
        <w:gridCol w:w="9"/>
        <w:gridCol w:w="53"/>
        <w:gridCol w:w="2212"/>
        <w:gridCol w:w="52"/>
        <w:gridCol w:w="2183"/>
        <w:gridCol w:w="34"/>
        <w:gridCol w:w="11"/>
        <w:gridCol w:w="1974"/>
        <w:gridCol w:w="11"/>
        <w:gridCol w:w="7"/>
        <w:gridCol w:w="77"/>
      </w:tblGrid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51" w:type="dxa"/>
            <w:gridSpan w:val="1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gridAfter w:val="1"/>
          <w:wAfter w:w="76" w:type="dxa"/>
          <w:trHeight w:val="3313"/>
        </w:trPr>
        <w:tc>
          <w:tcPr>
            <w:tcW w:w="2265" w:type="dxa"/>
            <w:gridSpan w:val="2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8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38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03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15016" w:type="dxa"/>
            <w:gridSpan w:val="16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Малоэтажная многоквартирная жилая застройка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338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длина – 10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ширина – 10 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участка, а также между строениями: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фронтальной границы до основного строения – 5 м (или в соответствии со сложившейся линией застройки);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основного строения – 3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хозяйственных и прочих строений – 1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открытой стоянки – 1м;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отдельно стоящего гаража – 1 м.</w:t>
            </w:r>
          </w:p>
        </w:tc>
        <w:tc>
          <w:tcPr>
            <w:tcW w:w="226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003" w:type="dxa"/>
            <w:gridSpan w:val="4"/>
          </w:tcPr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Блокированная жилая застройка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2.3</w:t>
            </w:r>
          </w:p>
        </w:tc>
        <w:tc>
          <w:tcPr>
            <w:tcW w:w="338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длина – 10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ширина – 10 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участка, а также между строениями: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от фронтальной границы до основного строения – 5 м (или в соответствии со сложившейся линией застройки).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основного строения – 3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хозяйственных и прочих строений – 1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открытой стоянки – 1м;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отдельно стоящего гаража – 1 м.</w:t>
            </w:r>
          </w:p>
        </w:tc>
        <w:tc>
          <w:tcPr>
            <w:tcW w:w="226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003" w:type="dxa"/>
            <w:gridSpan w:val="4"/>
          </w:tcPr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 xml:space="preserve">Хранение автотранспорта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КОД 2.7.1</w:t>
            </w:r>
          </w:p>
        </w:tc>
        <w:tc>
          <w:tcPr>
            <w:tcW w:w="338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Минимальная площадь земельного участка – 0,002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Максимальная площадь земельного участка – 0,1 га.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2 этажа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100%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338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0,2 га.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Магазины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338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</w:tc>
      </w:tr>
      <w:tr w:rsidR="004300B9" w:rsidRPr="00926599" w:rsidTr="00926599"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3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05" w:type="dxa"/>
            <w:gridSpan w:val="6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3"/>
          <w:wAfter w:w="94" w:type="dxa"/>
        </w:trPr>
        <w:tc>
          <w:tcPr>
            <w:tcW w:w="225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9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4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8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0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Ведение огородничества</w:t>
            </w:r>
          </w:p>
        </w:tc>
        <w:tc>
          <w:tcPr>
            <w:tcW w:w="338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0,001 га.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0,15 га.</w:t>
            </w:r>
          </w:p>
        </w:tc>
        <w:tc>
          <w:tcPr>
            <w:tcW w:w="283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03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культур;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15016" w:type="dxa"/>
            <w:gridSpan w:val="16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9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30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29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84" w:type="dxa"/>
        </w:trPr>
        <w:tc>
          <w:tcPr>
            <w:tcW w:w="226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5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30" w:type="dxa"/>
            <w:gridSpan w:val="4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15016" w:type="dxa"/>
            <w:gridSpan w:val="16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3454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3 м </w:t>
            </w:r>
          </w:p>
        </w:tc>
        <w:tc>
          <w:tcPr>
            <w:tcW w:w="226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2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199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45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2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108" w:right="52" w:firstLine="1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45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2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345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 кв.м.</w:t>
            </w:r>
          </w:p>
        </w:tc>
        <w:tc>
          <w:tcPr>
            <w:tcW w:w="283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2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</w:tbl>
    <w:p w:rsidR="004300B9" w:rsidRDefault="004300B9" w:rsidP="00D910A2">
      <w:bookmarkStart w:id="5" w:name="_Статья_21._Зона"/>
      <w:bookmarkStart w:id="6" w:name="_Toc498926358"/>
      <w:bookmarkEnd w:id="5"/>
    </w:p>
    <w:p w:rsidR="004300B9" w:rsidRDefault="004300B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00B9" w:rsidRDefault="004300B9" w:rsidP="005A2CB3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Статья 21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5A2CB3">
        <w:rPr>
          <w:rFonts w:ascii="Times New Roman" w:hAnsi="Times New Roman"/>
          <w:color w:val="auto"/>
          <w:sz w:val="24"/>
          <w:szCs w:val="24"/>
          <w:lang w:val="ru-RU"/>
        </w:rPr>
        <w:t>Зона застройки среднеэтажными жилыми домами (от 5-8 этажей, включая мансардный)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ЖЗ-3</w:t>
      </w:r>
      <w:bookmarkEnd w:id="6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41"/>
        <w:gridCol w:w="14"/>
        <w:gridCol w:w="8"/>
        <w:gridCol w:w="6"/>
        <w:gridCol w:w="3390"/>
        <w:gridCol w:w="19"/>
        <w:gridCol w:w="40"/>
        <w:gridCol w:w="2763"/>
        <w:gridCol w:w="25"/>
        <w:gridCol w:w="2249"/>
        <w:gridCol w:w="14"/>
        <w:gridCol w:w="2235"/>
        <w:gridCol w:w="14"/>
        <w:gridCol w:w="14"/>
        <w:gridCol w:w="1966"/>
        <w:gridCol w:w="14"/>
        <w:gridCol w:w="16"/>
        <w:gridCol w:w="76"/>
      </w:tblGrid>
      <w:tr w:rsidR="004300B9" w:rsidRPr="00926599" w:rsidTr="00926599">
        <w:trPr>
          <w:gridAfter w:val="1"/>
          <w:wAfter w:w="76" w:type="dxa"/>
        </w:trPr>
        <w:tc>
          <w:tcPr>
            <w:tcW w:w="2242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86" w:type="dxa"/>
            <w:gridSpan w:val="16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gridAfter w:val="1"/>
          <w:wAfter w:w="76" w:type="dxa"/>
          <w:trHeight w:val="3353"/>
        </w:trPr>
        <w:tc>
          <w:tcPr>
            <w:tcW w:w="2242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37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15028" w:type="dxa"/>
            <w:gridSpan w:val="17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92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Среднеэтажная жилая застройка – КОД 2.5.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длина – 50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ширина – 50 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26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0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 xml:space="preserve">Хранение автотранспорта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КОД 2.7.1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Минимальная площадь земельного участка – 0,002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Максимальная площадь земельного участка – 0,1 га.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2 этажа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100%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0,2 га.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Магазины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</w:tc>
      </w:tr>
      <w:tr w:rsidR="004300B9" w:rsidRPr="00926599" w:rsidTr="00926599">
        <w:tc>
          <w:tcPr>
            <w:tcW w:w="2266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39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8" w:type="dxa"/>
            <w:gridSpan w:val="6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3"/>
          <w:wAfter w:w="106" w:type="dxa"/>
        </w:trPr>
        <w:tc>
          <w:tcPr>
            <w:tcW w:w="226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9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4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0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15028" w:type="dxa"/>
            <w:gridSpan w:val="17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70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40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2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22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66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24" w:type="dxa"/>
            <w:gridSpan w:val="5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15028" w:type="dxa"/>
            <w:gridSpan w:val="17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5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346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8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3 м </w:t>
            </w:r>
          </w:p>
        </w:tc>
        <w:tc>
          <w:tcPr>
            <w:tcW w:w="226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199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5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463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8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108" w:right="52" w:firstLine="1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5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463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78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225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3463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 кв.м.</w:t>
            </w:r>
          </w:p>
        </w:tc>
        <w:tc>
          <w:tcPr>
            <w:tcW w:w="278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</w:tbl>
    <w:p w:rsidR="004300B9" w:rsidRDefault="004300B9" w:rsidP="00493708">
      <w:bookmarkStart w:id="7" w:name="_Статья_22._Зона"/>
      <w:bookmarkStart w:id="8" w:name="_Toc498926359"/>
      <w:bookmarkEnd w:id="7"/>
    </w:p>
    <w:p w:rsidR="004300B9" w:rsidRDefault="004300B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00B9" w:rsidRPr="0055143B" w:rsidRDefault="004300B9" w:rsidP="00A02D2A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Статья 22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A02D2A">
        <w:rPr>
          <w:rFonts w:ascii="Times New Roman" w:hAnsi="Times New Roman"/>
          <w:color w:val="auto"/>
          <w:sz w:val="24"/>
          <w:szCs w:val="24"/>
          <w:lang w:val="ru-RU"/>
        </w:rPr>
        <w:t>Зона застройки многоэтажными жилыми домами (9 этажей и более)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ЖЗ-4</w:t>
      </w:r>
      <w:bookmarkEnd w:id="8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247"/>
        <w:gridCol w:w="19"/>
        <w:gridCol w:w="3372"/>
        <w:gridCol w:w="22"/>
        <w:gridCol w:w="7"/>
        <w:gridCol w:w="2796"/>
        <w:gridCol w:w="22"/>
        <w:gridCol w:w="12"/>
        <w:gridCol w:w="2226"/>
        <w:gridCol w:w="28"/>
        <w:gridCol w:w="7"/>
        <w:gridCol w:w="6"/>
        <w:gridCol w:w="2223"/>
        <w:gridCol w:w="7"/>
        <w:gridCol w:w="17"/>
        <w:gridCol w:w="8"/>
        <w:gridCol w:w="20"/>
        <w:gridCol w:w="1800"/>
        <w:gridCol w:w="130"/>
        <w:gridCol w:w="26"/>
        <w:gridCol w:w="7"/>
        <w:gridCol w:w="26"/>
        <w:gridCol w:w="76"/>
      </w:tblGrid>
      <w:tr w:rsidR="004300B9" w:rsidRPr="00926599" w:rsidTr="00926599">
        <w:trPr>
          <w:gridAfter w:val="1"/>
          <w:wAfter w:w="76" w:type="dxa"/>
        </w:trPr>
        <w:tc>
          <w:tcPr>
            <w:tcW w:w="2262" w:type="dxa"/>
            <w:gridSpan w:val="2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66" w:type="dxa"/>
            <w:gridSpan w:val="20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gridAfter w:val="1"/>
          <w:wAfter w:w="76" w:type="dxa"/>
          <w:trHeight w:val="3626"/>
        </w:trPr>
        <w:tc>
          <w:tcPr>
            <w:tcW w:w="2262" w:type="dxa"/>
            <w:gridSpan w:val="2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17" w:type="dxa"/>
            <w:gridSpan w:val="7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15028" w:type="dxa"/>
            <w:gridSpan w:val="22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2.1.6.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длина – 25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ширина – 25 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1,5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50 м.</w:t>
            </w:r>
          </w:p>
        </w:tc>
        <w:tc>
          <w:tcPr>
            <w:tcW w:w="2261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1991" w:type="dxa"/>
            <w:gridSpan w:val="6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Отступ от красной линии - не менее 5 м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 xml:space="preserve">Хранение автотранспорта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КОД 2.7.1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Минимальная площадь земельного участка – 0,002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Максимальная площадь земельного участка – 0,1 га.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2 этажа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100%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0,2 га.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289" w:type="dxa"/>
            <w:gridSpan w:val="7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63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Магазины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69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9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8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9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198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9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198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</w:tc>
      </w:tr>
      <w:tr w:rsidR="004300B9" w:rsidRPr="00926599" w:rsidTr="00926599">
        <w:tc>
          <w:tcPr>
            <w:tcW w:w="226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402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2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9" w:type="dxa"/>
            <w:gridSpan w:val="9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9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  <w:gridSpan w:val="6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gridSpan w:val="5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1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6" w:type="dxa"/>
        </w:trPr>
        <w:tc>
          <w:tcPr>
            <w:tcW w:w="15028" w:type="dxa"/>
            <w:gridSpan w:val="22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4"/>
          <w:wAfter w:w="135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9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82" w:type="dxa"/>
            <w:gridSpan w:val="6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3"/>
          <w:wAfter w:w="109" w:type="dxa"/>
        </w:trPr>
        <w:tc>
          <w:tcPr>
            <w:tcW w:w="2264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4" w:type="dxa"/>
            <w:gridSpan w:val="5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5"/>
          <w:wAfter w:w="261" w:type="dxa"/>
        </w:trPr>
        <w:tc>
          <w:tcPr>
            <w:tcW w:w="14843" w:type="dxa"/>
            <w:gridSpan w:val="18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4"/>
          <w:wAfter w:w="135" w:type="dxa"/>
        </w:trPr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339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3 м 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1982" w:type="dxa"/>
            <w:gridSpan w:val="6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4"/>
          <w:wAfter w:w="135" w:type="dxa"/>
        </w:trPr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3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2" w:type="dxa"/>
            <w:gridSpan w:val="6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108" w:right="52" w:firstLine="1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4"/>
          <w:wAfter w:w="135" w:type="dxa"/>
        </w:trPr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3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2" w:type="dxa"/>
            <w:gridSpan w:val="6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4"/>
          <w:wAfter w:w="135" w:type="dxa"/>
        </w:trPr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33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 кв.м.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1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82" w:type="dxa"/>
            <w:gridSpan w:val="6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</w:tbl>
    <w:p w:rsidR="004300B9" w:rsidRPr="0055143B" w:rsidRDefault="004300B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55143B">
        <w:rPr>
          <w:rFonts w:ascii="Times New Roman" w:hAnsi="Times New Roman"/>
          <w:sz w:val="24"/>
          <w:szCs w:val="24"/>
        </w:rPr>
        <w:br w:type="page"/>
      </w:r>
    </w:p>
    <w:p w:rsidR="004300B9" w:rsidRPr="0055143B" w:rsidRDefault="004300B9" w:rsidP="00491711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9" w:name="_Статья_23._Зона"/>
      <w:bookmarkStart w:id="10" w:name="_Toc498926360"/>
      <w:bookmarkEnd w:id="9"/>
      <w:r>
        <w:rPr>
          <w:rFonts w:ascii="Times New Roman" w:hAnsi="Times New Roman"/>
          <w:color w:val="auto"/>
          <w:sz w:val="24"/>
          <w:szCs w:val="24"/>
          <w:lang w:val="ru-RU"/>
        </w:rPr>
        <w:t>Статья 23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bookmarkEnd w:id="10"/>
      <w:r w:rsidRPr="00491711">
        <w:rPr>
          <w:rFonts w:ascii="Times New Roman" w:hAnsi="Times New Roman"/>
          <w:color w:val="auto"/>
          <w:sz w:val="24"/>
          <w:szCs w:val="24"/>
          <w:lang w:val="ru-RU"/>
        </w:rPr>
        <w:t>Зона застройки индивидуальными и блокированными жилыми домами (1-3 этажа, включая мансардный)ЖЗ-5</w:t>
      </w:r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26"/>
        <w:gridCol w:w="16"/>
        <w:gridCol w:w="22"/>
        <w:gridCol w:w="3249"/>
        <w:gridCol w:w="49"/>
        <w:gridCol w:w="104"/>
        <w:gridCol w:w="2544"/>
        <w:gridCol w:w="75"/>
        <w:gridCol w:w="67"/>
        <w:gridCol w:w="140"/>
        <w:gridCol w:w="1860"/>
        <w:gridCol w:w="402"/>
        <w:gridCol w:w="1726"/>
        <w:gridCol w:w="48"/>
        <w:gridCol w:w="78"/>
        <w:gridCol w:w="385"/>
        <w:gridCol w:w="1881"/>
        <w:gridCol w:w="61"/>
        <w:gridCol w:w="95"/>
        <w:gridCol w:w="76"/>
      </w:tblGrid>
      <w:tr w:rsidR="004300B9" w:rsidRPr="00926599" w:rsidTr="00926599">
        <w:trPr>
          <w:trHeight w:val="468"/>
        </w:trPr>
        <w:tc>
          <w:tcPr>
            <w:tcW w:w="2227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540))</w:t>
            </w:r>
          </w:p>
        </w:tc>
        <w:tc>
          <w:tcPr>
            <w:tcW w:w="12877" w:type="dxa"/>
            <w:gridSpan w:val="19"/>
          </w:tcPr>
          <w:p w:rsidR="004300B9" w:rsidRPr="00926599" w:rsidRDefault="004300B9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353"/>
        </w:trPr>
        <w:tc>
          <w:tcPr>
            <w:tcW w:w="2227" w:type="dxa"/>
            <w:vMerge/>
          </w:tcPr>
          <w:p w:rsidR="004300B9" w:rsidRPr="00926599" w:rsidRDefault="004300B9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5104" w:type="dxa"/>
            <w:gridSpan w:val="20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Для индивидуального жилищного строительства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2.1.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длина – 15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ширина – 15 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0,06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0,20 га.</w:t>
            </w:r>
          </w:p>
        </w:tc>
        <w:tc>
          <w:tcPr>
            <w:tcW w:w="272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участка, а также между строениями: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от фронтальной границы до основного строения – 5 м (или в соответствии со сложившейся линией застройки).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основного строения – 3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хозяйственных и прочих строений – 1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открытой стоянки – 1м;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отдельно стоящего гаража – 1 м.</w:t>
            </w:r>
          </w:p>
        </w:tc>
        <w:tc>
          <w:tcPr>
            <w:tcW w:w="20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17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576" w:type="dxa"/>
            <w:gridSpan w:val="6"/>
            <w:vAlign w:val="center"/>
          </w:tcPr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</w:tc>
      </w:tr>
      <w:tr w:rsidR="004300B9" w:rsidRPr="00926599" w:rsidTr="00926599"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Блокированная жилая застройка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2.3.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длина – 10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ширина – 10 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0,20 га.</w:t>
            </w:r>
          </w:p>
        </w:tc>
        <w:tc>
          <w:tcPr>
            <w:tcW w:w="272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участка, а также между строениями: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- от фронтальной границы до основного строения – 5 м (или в соответствии со сложившейся линией застройки).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основного строения – 3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хозяйственных и прочих строений – 1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открытой стоянки – 1м;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отдельно стоящего гаража – 1 м.</w:t>
            </w:r>
          </w:p>
        </w:tc>
        <w:tc>
          <w:tcPr>
            <w:tcW w:w="20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17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576" w:type="dxa"/>
            <w:gridSpan w:val="6"/>
            <w:vAlign w:val="center"/>
          </w:tcPr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300B9" w:rsidRPr="00926599" w:rsidRDefault="004300B9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 xml:space="preserve">Хранение автотранспорта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КОД 2.7.1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Минимальная площадь земельного участка – 0,002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Максимальная площадь земельного участка – 0,1 га.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подлежат установлению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2 этажа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100%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76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4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327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0,2 га.</w:t>
            </w:r>
          </w:p>
        </w:tc>
        <w:tc>
          <w:tcPr>
            <w:tcW w:w="2698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42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254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22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Магазины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05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05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05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05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402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7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0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171" w:type="dxa"/>
        </w:trPr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37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21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7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76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05" w:type="dxa"/>
            <w:gridSpan w:val="4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05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05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13.1</w:t>
            </w:r>
          </w:p>
        </w:tc>
        <w:tc>
          <w:tcPr>
            <w:tcW w:w="3337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0,001 га.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0,15 га.</w:t>
            </w:r>
          </w:p>
        </w:tc>
        <w:tc>
          <w:tcPr>
            <w:tcW w:w="272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7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05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культур;</w:t>
            </w:r>
          </w:p>
        </w:tc>
      </w:tr>
      <w:tr w:rsidR="004300B9" w:rsidRPr="00926599" w:rsidTr="00926599">
        <w:trPr>
          <w:gridAfter w:val="2"/>
          <w:wAfter w:w="171" w:type="dxa"/>
        </w:trPr>
        <w:tc>
          <w:tcPr>
            <w:tcW w:w="14933" w:type="dxa"/>
            <w:gridSpan w:val="18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3"/>
          <w:wAfter w:w="232" w:type="dxa"/>
        </w:trPr>
        <w:tc>
          <w:tcPr>
            <w:tcW w:w="224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27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40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00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392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3"/>
          <w:wAfter w:w="214" w:type="dxa"/>
        </w:trPr>
        <w:tc>
          <w:tcPr>
            <w:tcW w:w="2244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27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40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000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92" w:type="dxa"/>
            <w:gridSpan w:val="4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171" w:type="dxa"/>
        </w:trPr>
        <w:tc>
          <w:tcPr>
            <w:tcW w:w="14933" w:type="dxa"/>
            <w:gridSpan w:val="18"/>
          </w:tcPr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171" w:type="dxa"/>
        </w:trPr>
        <w:tc>
          <w:tcPr>
            <w:tcW w:w="224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327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7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3 м </w:t>
            </w:r>
          </w:p>
        </w:tc>
        <w:tc>
          <w:tcPr>
            <w:tcW w:w="20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453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171" w:type="dxa"/>
        </w:trPr>
        <w:tc>
          <w:tcPr>
            <w:tcW w:w="224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27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7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53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108" w:right="52" w:firstLine="1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171" w:type="dxa"/>
        </w:trPr>
        <w:tc>
          <w:tcPr>
            <w:tcW w:w="224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27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77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1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53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8" w:right="52" w:hanging="14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171" w:type="dxa"/>
        </w:trPr>
        <w:tc>
          <w:tcPr>
            <w:tcW w:w="224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327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 кв.м.</w:t>
            </w:r>
          </w:p>
        </w:tc>
        <w:tc>
          <w:tcPr>
            <w:tcW w:w="2773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1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53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</w:tbl>
    <w:p w:rsidR="004300B9" w:rsidRDefault="004300B9" w:rsidP="00CC04FB">
      <w:bookmarkStart w:id="11" w:name="_Статья_24._Зона"/>
      <w:bookmarkStart w:id="12" w:name="_Toc498926361"/>
      <w:bookmarkEnd w:id="11"/>
    </w:p>
    <w:p w:rsidR="004300B9" w:rsidRDefault="004300B9">
      <w:pPr>
        <w:spacing w:after="160" w:line="259" w:lineRule="auto"/>
      </w:pPr>
      <w:r>
        <w:rPr>
          <w:b/>
          <w:bCs/>
        </w:rPr>
        <w:br w:type="page"/>
      </w:r>
    </w:p>
    <w:p w:rsidR="004300B9" w:rsidRPr="0055143B" w:rsidRDefault="004300B9" w:rsidP="008173C4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Статья 24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. Зон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а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м</w:t>
      </w:r>
      <w:r w:rsidRPr="008173C4">
        <w:rPr>
          <w:rFonts w:ascii="Times New Roman" w:hAnsi="Times New Roman"/>
          <w:color w:val="auto"/>
          <w:sz w:val="24"/>
          <w:szCs w:val="24"/>
          <w:lang w:val="ru-RU"/>
        </w:rPr>
        <w:t>ногофунк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циональная общественно-деловая 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ОДЗ-1</w:t>
      </w:r>
      <w:bookmarkEnd w:id="12"/>
    </w:p>
    <w:tbl>
      <w:tblPr>
        <w:tblW w:w="1510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5"/>
        <w:gridCol w:w="3398"/>
        <w:gridCol w:w="6"/>
        <w:gridCol w:w="2816"/>
        <w:gridCol w:w="7"/>
        <w:gridCol w:w="2269"/>
        <w:gridCol w:w="2244"/>
        <w:gridCol w:w="22"/>
        <w:gridCol w:w="1989"/>
        <w:gridCol w:w="12"/>
        <w:gridCol w:w="81"/>
      </w:tblGrid>
      <w:tr w:rsidR="004300B9" w:rsidRPr="00926599" w:rsidTr="00926599">
        <w:tc>
          <w:tcPr>
            <w:tcW w:w="2264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845" w:type="dxa"/>
            <w:gridSpan w:val="10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264" w:type="dxa"/>
            <w:vMerge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7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104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5109" w:type="dxa"/>
            <w:gridSpan w:val="11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3.3.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 кв.м..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Образование и просвещение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3.5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Культурное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развитие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3.6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3" w:name="_Hlk479561135"/>
            <w:r w:rsidRPr="00926599">
              <w:rPr>
                <w:rFonts w:ascii="Times New Roman" w:hAnsi="Times New Roman"/>
                <w:lang w:eastAsia="ru-RU"/>
              </w:rPr>
              <w:t xml:space="preserve">Общественное управление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3.8.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Государственное управление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3.8.1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научной деятельности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3.9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bookmarkEnd w:id="13"/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Предпринимательство – КОД 4.0.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эт.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4" w:name="_Hlk479561279"/>
            <w:r w:rsidRPr="00926599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4.1.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bookmarkEnd w:id="14"/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Объекты торговли (торговые центры, торгово-развлекательные центры (комплексы)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4.2.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5" w:name="_Hlk479561449"/>
            <w:r w:rsidRPr="00926599">
              <w:rPr>
                <w:rFonts w:ascii="Times New Roman" w:hAnsi="Times New Roman"/>
                <w:lang w:eastAsia="ru-RU"/>
              </w:rPr>
              <w:t xml:space="preserve">Рынки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4.3.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bookmarkEnd w:id="15"/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Магазины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Банковская и страховая деятельность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4.5.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4000 кв.м..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Гостиничное обслуживание – КОД 4.7.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Развлекательные мероприятия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4.8.1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Выставочно-ярмарочная деятельность -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4.10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0,5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 условием обеспечения отдельных входов со стороны красных линий улиц и организацией парковки из расчета не менее 10 машино/мест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404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04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Обслуживание перевозок автомобилей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404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9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15016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1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81" w:type="dxa"/>
        </w:trPr>
        <w:tc>
          <w:tcPr>
            <w:tcW w:w="226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23" w:type="dxa"/>
            <w:gridSpan w:val="3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15016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169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4" w:type="dxa"/>
          </w:tcPr>
          <w:p w:rsidR="004300B9" w:rsidRPr="00926599" w:rsidRDefault="004300B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1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108" w:right="52" w:firstLine="1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Здравоохранение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3.4 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1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Религиозное использование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3.7.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1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Ветеринарное обслуживание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3.10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2 этажа </w:t>
            </w:r>
          </w:p>
        </w:tc>
        <w:tc>
          <w:tcPr>
            <w:tcW w:w="224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1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93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Спорт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12 м</w:t>
            </w:r>
          </w:p>
        </w:tc>
        <w:tc>
          <w:tcPr>
            <w:tcW w:w="224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1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Отступ от красных линий не менее 25 м при (новом строительстве)</w:t>
            </w:r>
          </w:p>
        </w:tc>
      </w:tr>
    </w:tbl>
    <w:p w:rsidR="004300B9" w:rsidRDefault="004300B9" w:rsidP="00DD59D7">
      <w:bookmarkStart w:id="16" w:name="_Статья_25._Зоны"/>
      <w:bookmarkEnd w:id="16"/>
    </w:p>
    <w:p w:rsidR="004300B9" w:rsidRDefault="004300B9">
      <w:pPr>
        <w:spacing w:after="160" w:line="259" w:lineRule="auto"/>
      </w:pPr>
      <w:r>
        <w:rPr>
          <w:b/>
          <w:bCs/>
        </w:rPr>
        <w:br w:type="page"/>
      </w:r>
    </w:p>
    <w:p w:rsidR="004300B9" w:rsidRPr="0055143B" w:rsidRDefault="004300B9" w:rsidP="00CC3F6A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Статья 25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CC3F6A">
        <w:rPr>
          <w:rFonts w:ascii="Times New Roman" w:hAnsi="Times New Roman"/>
          <w:color w:val="auto"/>
          <w:sz w:val="24"/>
          <w:szCs w:val="24"/>
          <w:lang w:val="ru-RU"/>
        </w:rPr>
        <w:t xml:space="preserve">Зоны объектов здравоохранения и социального назначения 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ОДЗ-2</w:t>
      </w:r>
    </w:p>
    <w:tbl>
      <w:tblPr>
        <w:tblW w:w="1502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5"/>
        <w:gridCol w:w="3396"/>
        <w:gridCol w:w="9"/>
        <w:gridCol w:w="2826"/>
        <w:gridCol w:w="2271"/>
        <w:gridCol w:w="2235"/>
        <w:gridCol w:w="31"/>
        <w:gridCol w:w="1985"/>
        <w:gridCol w:w="10"/>
      </w:tblGrid>
      <w:tr w:rsidR="004300B9" w:rsidRPr="00926599" w:rsidTr="00926599">
        <w:tc>
          <w:tcPr>
            <w:tcW w:w="2266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55" w:type="dxa"/>
            <w:gridSpan w:val="8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rPr>
          <w:trHeight w:val="3211"/>
        </w:trPr>
        <w:tc>
          <w:tcPr>
            <w:tcW w:w="2266" w:type="dxa"/>
            <w:vMerge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1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72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5021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2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6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2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96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272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2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6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3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272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85" w:type="dxa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Дома социального обслуживания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3.2.1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Оказание социальной помощи населению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3.2.2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Оказание услуг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связи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3.2.3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Общежития – 3.2.4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Стационарное медицинское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3.4.2.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40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Воздушный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7.4</w:t>
            </w:r>
          </w:p>
        </w:tc>
        <w:tc>
          <w:tcPr>
            <w:tcW w:w="340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Курортная деятельность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9.2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Санаторная деятельность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9.2.1.</w:t>
            </w:r>
          </w:p>
        </w:tc>
        <w:tc>
          <w:tcPr>
            <w:tcW w:w="340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1995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10" w:type="dxa"/>
        </w:trPr>
        <w:tc>
          <w:tcPr>
            <w:tcW w:w="2262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9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6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2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9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2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2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9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2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5021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1"/>
          <w:wAfter w:w="10" w:type="dxa"/>
        </w:trPr>
        <w:tc>
          <w:tcPr>
            <w:tcW w:w="2262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9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3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7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1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26" w:type="dxa"/>
            <w:gridSpan w:val="3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5021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5021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Pr="0055143B" w:rsidRDefault="004300B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55143B">
        <w:rPr>
          <w:rFonts w:ascii="Times New Roman" w:hAnsi="Times New Roman"/>
          <w:sz w:val="24"/>
          <w:szCs w:val="24"/>
        </w:rPr>
        <w:br w:type="page"/>
      </w:r>
    </w:p>
    <w:p w:rsidR="004300B9" w:rsidRPr="0055143B" w:rsidRDefault="004300B9" w:rsidP="006156F1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7" w:name="_Статья_26._Зоны"/>
      <w:bookmarkStart w:id="18" w:name="_Toc498926363"/>
      <w:bookmarkEnd w:id="17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2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6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6156F1">
        <w:rPr>
          <w:rFonts w:ascii="Times New Roman" w:hAnsi="Times New Roman"/>
          <w:color w:val="auto"/>
          <w:sz w:val="24"/>
          <w:szCs w:val="24"/>
          <w:lang w:val="ru-RU"/>
        </w:rPr>
        <w:t xml:space="preserve">Зоны объектов, реализующих программы профессионального и высшего образования 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ОДЗ-3</w:t>
      </w:r>
      <w:bookmarkEnd w:id="18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5"/>
        <w:gridCol w:w="3402"/>
        <w:gridCol w:w="2826"/>
        <w:gridCol w:w="2267"/>
        <w:gridCol w:w="2243"/>
        <w:gridCol w:w="21"/>
        <w:gridCol w:w="1961"/>
        <w:gridCol w:w="34"/>
        <w:gridCol w:w="7"/>
        <w:gridCol w:w="78"/>
      </w:tblGrid>
      <w:tr w:rsidR="004300B9" w:rsidRPr="00926599" w:rsidTr="00926599">
        <w:trPr>
          <w:gridAfter w:val="2"/>
          <w:wAfter w:w="85" w:type="dxa"/>
        </w:trPr>
        <w:tc>
          <w:tcPr>
            <w:tcW w:w="2263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56" w:type="dxa"/>
            <w:gridSpan w:val="7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rPr>
          <w:gridAfter w:val="3"/>
          <w:wAfter w:w="119" w:type="dxa"/>
          <w:trHeight w:val="3353"/>
        </w:trPr>
        <w:tc>
          <w:tcPr>
            <w:tcW w:w="2263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8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15019" w:type="dxa"/>
            <w:gridSpan w:val="8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827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7" w:type="dxa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269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Среднее и высшее профессиональное образование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3.5.2.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м</w:t>
            </w:r>
          </w:p>
        </w:tc>
        <w:tc>
          <w:tcPr>
            <w:tcW w:w="2269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1996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40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7" w:type="dxa"/>
            <w:gridSpan w:val="5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6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7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19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15019" w:type="dxa"/>
            <w:gridSpan w:val="8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2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1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8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24" w:type="dxa"/>
            <w:gridSpan w:val="4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15019" w:type="dxa"/>
            <w:gridSpan w:val="8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Магазины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0,02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0,5 га.</w:t>
            </w:r>
          </w:p>
        </w:tc>
        <w:tc>
          <w:tcPr>
            <w:tcW w:w="282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1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0,05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0,1 га.</w:t>
            </w:r>
          </w:p>
        </w:tc>
        <w:tc>
          <w:tcPr>
            <w:tcW w:w="282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1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2"/>
          <w:wAfter w:w="85" w:type="dxa"/>
        </w:trPr>
        <w:tc>
          <w:tcPr>
            <w:tcW w:w="226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Развлечения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4.8.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0,2 га.</w:t>
            </w:r>
          </w:p>
        </w:tc>
        <w:tc>
          <w:tcPr>
            <w:tcW w:w="282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01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установлены </w:t>
            </w:r>
          </w:p>
        </w:tc>
      </w:tr>
    </w:tbl>
    <w:p w:rsidR="004300B9" w:rsidRDefault="004300B9" w:rsidP="00404E27">
      <w:bookmarkStart w:id="19" w:name="_Toc498926364"/>
    </w:p>
    <w:p w:rsidR="004300B9" w:rsidRDefault="004300B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00B9" w:rsidRPr="0055143B" w:rsidRDefault="004300B9" w:rsidP="00D314A0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0" w:name="_Статья_27._Зоны"/>
      <w:bookmarkEnd w:id="20"/>
      <w:r>
        <w:rPr>
          <w:rFonts w:ascii="Times New Roman" w:hAnsi="Times New Roman"/>
          <w:color w:val="auto"/>
          <w:sz w:val="24"/>
          <w:szCs w:val="24"/>
          <w:lang w:val="ru-RU"/>
        </w:rPr>
        <w:t>Статья 27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D314A0">
        <w:rPr>
          <w:rFonts w:ascii="Times New Roman" w:hAnsi="Times New Roman"/>
          <w:color w:val="auto"/>
          <w:sz w:val="24"/>
          <w:szCs w:val="24"/>
          <w:lang w:val="ru-RU"/>
        </w:rPr>
        <w:t>Зоны объектов культуры и искусства, культовых зданий и сооружений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ОДЗ-4</w:t>
      </w:r>
      <w:bookmarkEnd w:id="19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3"/>
        <w:gridCol w:w="3398"/>
        <w:gridCol w:w="8"/>
        <w:gridCol w:w="2700"/>
        <w:gridCol w:w="117"/>
        <w:gridCol w:w="8"/>
        <w:gridCol w:w="2259"/>
        <w:gridCol w:w="14"/>
        <w:gridCol w:w="2222"/>
        <w:gridCol w:w="16"/>
        <w:gridCol w:w="2075"/>
        <w:gridCol w:w="17"/>
        <w:gridCol w:w="7"/>
      </w:tblGrid>
      <w:tr w:rsidR="004300B9" w:rsidRPr="00926599" w:rsidTr="00926599">
        <w:tc>
          <w:tcPr>
            <w:tcW w:w="2264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834" w:type="dxa"/>
            <w:gridSpan w:val="1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353"/>
        </w:trPr>
        <w:tc>
          <w:tcPr>
            <w:tcW w:w="2264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692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399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9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5098" w:type="dxa"/>
            <w:gridSpan w:val="1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6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7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399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6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7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399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9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Объекты культурно-досуговой деятельности – КОД 3.6.1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Парки культуры и отдыха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Цирки и зверинцы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3.6.3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Религиозное использование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3.7.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Осуществление религиозных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обрядов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3.7.1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Религиозное управление и образование  -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3.7.2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40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40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9" w:type="dxa"/>
            <w:gridSpan w:val="4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9" w:type="dxa"/>
            <w:gridSpan w:val="3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61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9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61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98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9" w:type="dxa"/>
            <w:gridSpan w:val="4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5098" w:type="dxa"/>
            <w:gridSpan w:val="1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24" w:type="dxa"/>
        </w:trPr>
        <w:tc>
          <w:tcPr>
            <w:tcW w:w="226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9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7" w:type="dxa"/>
        </w:trPr>
        <w:tc>
          <w:tcPr>
            <w:tcW w:w="226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5098" w:type="dxa"/>
            <w:gridSpan w:val="1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5098" w:type="dxa"/>
            <w:gridSpan w:val="1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Default="004300B9" w:rsidP="004B508F">
      <w:bookmarkStart w:id="21" w:name="_Toc498926365"/>
      <w:r>
        <w:br w:type="page"/>
      </w:r>
    </w:p>
    <w:p w:rsidR="004300B9" w:rsidRPr="0055143B" w:rsidRDefault="004300B9" w:rsidP="00D22D84">
      <w:pPr>
        <w:pStyle w:val="Heading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2" w:name="_Статья_28._Зоны"/>
      <w:bookmarkStart w:id="23" w:name="_Toc498926366"/>
      <w:bookmarkEnd w:id="22"/>
      <w:bookmarkEnd w:id="21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2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8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Зоны промышленных объектов </w:t>
      </w:r>
      <w:r w:rsidRPr="0055143B">
        <w:rPr>
          <w:rFonts w:ascii="Times New Roman" w:hAnsi="Times New Roman"/>
          <w:color w:val="auto"/>
          <w:sz w:val="24"/>
          <w:szCs w:val="24"/>
        </w:rPr>
        <w:t>I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55143B">
        <w:rPr>
          <w:rFonts w:ascii="Times New Roman" w:hAnsi="Times New Roman"/>
          <w:color w:val="auto"/>
          <w:sz w:val="24"/>
          <w:szCs w:val="24"/>
        </w:rPr>
        <w:t>II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55143B">
        <w:rPr>
          <w:rFonts w:ascii="Times New Roman" w:hAnsi="Times New Roman"/>
          <w:color w:val="auto"/>
          <w:sz w:val="24"/>
          <w:szCs w:val="24"/>
        </w:rPr>
        <w:t>III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класса опасности ПЗ-1</w:t>
      </w:r>
      <w:bookmarkEnd w:id="23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6"/>
        <w:gridCol w:w="2259"/>
        <w:gridCol w:w="7"/>
        <w:gridCol w:w="3389"/>
        <w:gridCol w:w="17"/>
        <w:gridCol w:w="2682"/>
        <w:gridCol w:w="144"/>
        <w:gridCol w:w="2264"/>
        <w:gridCol w:w="2239"/>
        <w:gridCol w:w="6"/>
        <w:gridCol w:w="2085"/>
        <w:gridCol w:w="6"/>
      </w:tblGrid>
      <w:tr w:rsidR="004300B9" w:rsidRPr="00926599" w:rsidTr="00926599">
        <w:tc>
          <w:tcPr>
            <w:tcW w:w="2266" w:type="dxa"/>
            <w:gridSpan w:val="3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838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353"/>
        </w:trPr>
        <w:tc>
          <w:tcPr>
            <w:tcW w:w="2266" w:type="dxa"/>
            <w:gridSpan w:val="3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9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5104" w:type="dxa"/>
            <w:gridSpan w:val="1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Обслуживание автотранспорта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КОД 4.9</w:t>
            </w:r>
          </w:p>
        </w:tc>
        <w:tc>
          <w:tcPr>
            <w:tcW w:w="340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Предельные размеры земельных участков не устанавливается.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Не подлежит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 xml:space="preserve"> установлению 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30 м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Максимальный процент застройки – 50 %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Максимальное количество этажей (ярусов):</w:t>
            </w:r>
          </w:p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надземные – 9 эт.</w:t>
            </w:r>
          </w:p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подземные – 5 эт.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Производственная деятельность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Недропользование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6.1.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Легкая промышленность – КОД 6.3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Нефтехимическая промышленность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6.5.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подлежит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Строительная промышленность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926599">
              <w:rPr>
                <w:rFonts w:ascii="Times New Roman" w:hAnsi="Times New Roman"/>
                <w:sz w:val="20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926599">
              <w:rPr>
                <w:rFonts w:ascii="Times New Roman" w:hAnsi="Times New Roman"/>
                <w:sz w:val="20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 w:val="20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Энергетика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Склады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6.9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Складские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Целлюлозно-бумажная промышленность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6.11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40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5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0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8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5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0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0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8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5104" w:type="dxa"/>
            <w:gridSpan w:val="1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6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40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Before w:val="1"/>
          <w:gridAfter w:val="1"/>
          <w:wAfter w:w="6" w:type="dxa"/>
        </w:trPr>
        <w:tc>
          <w:tcPr>
            <w:tcW w:w="22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5104" w:type="dxa"/>
            <w:gridSpan w:val="1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5104" w:type="dxa"/>
            <w:gridSpan w:val="1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Default="004300B9" w:rsidP="001B7441">
      <w:bookmarkStart w:id="24" w:name="_Toc498926367"/>
      <w:r>
        <w:br w:type="page"/>
      </w:r>
    </w:p>
    <w:p w:rsidR="004300B9" w:rsidRPr="0055143B" w:rsidRDefault="004300B9" w:rsidP="00897286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5" w:name="_Статья_29_Зоны"/>
      <w:bookmarkStart w:id="26" w:name="_Toc498926368"/>
      <w:bookmarkEnd w:id="24"/>
      <w:bookmarkEnd w:id="25"/>
      <w:r>
        <w:rPr>
          <w:rFonts w:ascii="Times New Roman" w:hAnsi="Times New Roman"/>
          <w:color w:val="auto"/>
          <w:sz w:val="24"/>
          <w:szCs w:val="24"/>
          <w:lang w:val="ru-RU"/>
        </w:rPr>
        <w:t>Статья 29.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bookmarkEnd w:id="26"/>
      <w:r w:rsidRPr="00897286">
        <w:rPr>
          <w:rFonts w:ascii="Times New Roman" w:hAnsi="Times New Roman"/>
          <w:color w:val="auto"/>
          <w:sz w:val="24"/>
          <w:szCs w:val="24"/>
          <w:lang w:val="ru-RU"/>
        </w:rPr>
        <w:t xml:space="preserve">Зоны производственных и коммунально-складских объектов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ПЗ-2</w:t>
      </w:r>
    </w:p>
    <w:tbl>
      <w:tblPr>
        <w:tblW w:w="1510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53"/>
        <w:gridCol w:w="16"/>
        <w:gridCol w:w="3378"/>
        <w:gridCol w:w="17"/>
        <w:gridCol w:w="9"/>
        <w:gridCol w:w="2825"/>
        <w:gridCol w:w="2247"/>
        <w:gridCol w:w="19"/>
        <w:gridCol w:w="2207"/>
        <w:gridCol w:w="36"/>
        <w:gridCol w:w="2021"/>
        <w:gridCol w:w="57"/>
        <w:gridCol w:w="20"/>
      </w:tblGrid>
      <w:tr w:rsidR="004300B9" w:rsidRPr="00926599" w:rsidTr="00926599">
        <w:tc>
          <w:tcPr>
            <w:tcW w:w="2263" w:type="dxa"/>
            <w:gridSpan w:val="2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836" w:type="dxa"/>
            <w:gridSpan w:val="11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353"/>
        </w:trPr>
        <w:tc>
          <w:tcPr>
            <w:tcW w:w="2263" w:type="dxa"/>
            <w:gridSpan w:val="2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98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5099" w:type="dxa"/>
            <w:gridSpan w:val="1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0,002 га.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эт.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0,0001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25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94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</w:t>
            </w:r>
          </w:p>
        </w:tc>
        <w:tc>
          <w:tcPr>
            <w:tcW w:w="285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2247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2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1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25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4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5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3 м</w:t>
            </w:r>
          </w:p>
        </w:tc>
        <w:tc>
          <w:tcPr>
            <w:tcW w:w="224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2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11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Ветеринарное обслуживание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3.10.</w:t>
            </w:r>
          </w:p>
        </w:tc>
        <w:tc>
          <w:tcPr>
            <w:tcW w:w="340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Отступ от красных линий не менее 25 м (при новом строительстве)</w:t>
            </w:r>
          </w:p>
        </w:tc>
      </w:tr>
      <w:tr w:rsidR="004300B9" w:rsidRPr="00926599" w:rsidTr="00926599"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Приюты для животных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3.10.2</w:t>
            </w:r>
          </w:p>
        </w:tc>
        <w:tc>
          <w:tcPr>
            <w:tcW w:w="340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Отступ от красных линий не менее 25 м (при новом строительстве)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340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Служебные гаражи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4.9.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Объекты дорожного сервиса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Заправка транспортных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3м 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Автомобильные мойки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3м 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Ремонт автомобилей – КОД 4.9.1.4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3м 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Оборудованные площадки для занятий спортом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5.1.4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Пищевая промышленность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6.4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Строительная промышленность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Энергетика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Склады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6.9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Складские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8" w:type="dxa"/>
            <w:gridSpan w:val="3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Размещение автомобильных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дорог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7.2.1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 xml:space="preserve">Обслуживание перевозок автомобилей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gridAfter w:val="1"/>
          <w:wAfter w:w="20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40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26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26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95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4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5099" w:type="dxa"/>
            <w:gridSpan w:val="1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gridAfter w:val="2"/>
          <w:wAfter w:w="77" w:type="dxa"/>
        </w:trPr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95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21" w:type="dxa"/>
            <w:vAlign w:val="center"/>
          </w:tcPr>
          <w:p w:rsidR="004300B9" w:rsidRPr="00926599" w:rsidRDefault="004300B9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5099" w:type="dxa"/>
            <w:gridSpan w:val="1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Питомники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1.17.</w:t>
            </w:r>
          </w:p>
        </w:tc>
        <w:tc>
          <w:tcPr>
            <w:tcW w:w="3404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6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Среднеэтажная жилая застройка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2.5.</w:t>
            </w:r>
          </w:p>
        </w:tc>
        <w:tc>
          <w:tcPr>
            <w:tcW w:w="3404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длина – 70 м;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ширина – 80 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82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24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Отступ от красной линии - не менее 5 м</w:t>
            </w:r>
          </w:p>
        </w:tc>
      </w:tr>
    </w:tbl>
    <w:p w:rsidR="004300B9" w:rsidRDefault="004300B9" w:rsidP="00D3590C">
      <w:bookmarkStart w:id="27" w:name="_Статья_30_Зоны"/>
      <w:bookmarkStart w:id="28" w:name="_Toc498926369"/>
      <w:bookmarkEnd w:id="27"/>
    </w:p>
    <w:bookmarkEnd w:id="28"/>
    <w:p w:rsidR="004300B9" w:rsidRDefault="004300B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00B9" w:rsidRPr="0055143B" w:rsidRDefault="004300B9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0.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Зоны объектов инженерной инфраструктуры ПЗ-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3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30"/>
        <w:gridCol w:w="3198"/>
        <w:gridCol w:w="2302"/>
        <w:gridCol w:w="2111"/>
        <w:gridCol w:w="2236"/>
        <w:gridCol w:w="2086"/>
      </w:tblGrid>
      <w:tr w:rsidR="004300B9" w:rsidRPr="00926599" w:rsidTr="00926599">
        <w:tc>
          <w:tcPr>
            <w:tcW w:w="2230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230" w:type="dxa"/>
            <w:vMerge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2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Транспорт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7.0</w:t>
            </w: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Трубопроводный транспорт-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7.5.</w:t>
            </w: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Pr="0055143B" w:rsidRDefault="004300B9" w:rsidP="006E5D9D">
      <w:pPr>
        <w:spacing w:after="0" w:line="240" w:lineRule="auto"/>
      </w:pPr>
    </w:p>
    <w:p w:rsidR="004300B9" w:rsidRDefault="004300B9" w:rsidP="006E5D9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29" w:name="_Toc498926370"/>
      <w:r>
        <w:rPr>
          <w:rFonts w:ascii="Times New Roman" w:hAnsi="Times New Roman"/>
          <w:sz w:val="24"/>
          <w:szCs w:val="24"/>
        </w:rPr>
        <w:br w:type="page"/>
      </w:r>
    </w:p>
    <w:p w:rsidR="004300B9" w:rsidRDefault="004300B9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0" w:name="_Статья_31_Зоны"/>
      <w:bookmarkEnd w:id="30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1.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Зоны объектов городского транспорта ПЗ-</w:t>
      </w:r>
      <w:bookmarkEnd w:id="29"/>
      <w:r>
        <w:rPr>
          <w:rFonts w:ascii="Times New Roman" w:hAnsi="Times New Roman"/>
          <w:color w:val="auto"/>
          <w:sz w:val="24"/>
          <w:szCs w:val="24"/>
          <w:lang w:val="ru-RU"/>
        </w:rPr>
        <w:t>4</w:t>
      </w:r>
    </w:p>
    <w:tbl>
      <w:tblPr>
        <w:tblpPr w:leftFromText="180" w:rightFromText="180" w:vertAnchor="text" w:tblpX="906" w:tblpY="1"/>
        <w:tblOverlap w:val="never"/>
        <w:tblW w:w="1442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57"/>
        <w:gridCol w:w="3209"/>
        <w:gridCol w:w="2412"/>
        <w:gridCol w:w="2107"/>
        <w:gridCol w:w="2228"/>
        <w:gridCol w:w="2157"/>
        <w:gridCol w:w="51"/>
      </w:tblGrid>
      <w:tr w:rsidR="004300B9" w:rsidRPr="00926599" w:rsidTr="00926599">
        <w:tc>
          <w:tcPr>
            <w:tcW w:w="2249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070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265"/>
        </w:trPr>
        <w:tc>
          <w:tcPr>
            <w:tcW w:w="2249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03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2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14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319" w:type="dxa"/>
            <w:gridSpan w:val="7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 га.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Объекты дорожного сервиса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4.9.1.1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Заправка транспортных средств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4.9.1.2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дорожного отдыха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4.9.1.3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Автомобильные мойки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4.9.1.4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Ремонт автомобилей – КОД 4.9.1.5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403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14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Склады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КОД6.9.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га.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75 %</w:t>
            </w:r>
          </w:p>
        </w:tc>
        <w:tc>
          <w:tcPr>
            <w:tcW w:w="21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Складские площадки – КОД 6.9.1.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га.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403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14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Транспорт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403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0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149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14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14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Обслуживание перевозок пассажиров – КОД 7.2.2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кв.м.;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214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49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Стоянки транспорта общего пользования – КОД 7.2.3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403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14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209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412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07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8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157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20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41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0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5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20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41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0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5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320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41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0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5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14370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209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41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0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2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5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14370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4.4</w:t>
            </w:r>
          </w:p>
        </w:tc>
        <w:tc>
          <w:tcPr>
            <w:tcW w:w="3209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1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0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2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5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</w:tbl>
    <w:p w:rsidR="004300B9" w:rsidRDefault="004300B9" w:rsidP="006E5D9D">
      <w:pPr>
        <w:spacing w:after="0" w:line="240" w:lineRule="auto"/>
      </w:pPr>
    </w:p>
    <w:p w:rsidR="004300B9" w:rsidRDefault="004300B9" w:rsidP="006E5D9D">
      <w:pPr>
        <w:spacing w:after="0" w:line="240" w:lineRule="auto"/>
      </w:pPr>
      <w:r>
        <w:br w:type="textWrapping" w:clear="all"/>
      </w:r>
    </w:p>
    <w:p w:rsidR="004300B9" w:rsidRDefault="004300B9" w:rsidP="006E5D9D">
      <w:pPr>
        <w:spacing w:after="160" w:line="259" w:lineRule="auto"/>
      </w:pPr>
      <w:r>
        <w:br w:type="page"/>
      </w:r>
    </w:p>
    <w:p w:rsidR="004300B9" w:rsidRPr="0055143B" w:rsidRDefault="004300B9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1" w:name="_Статья_32_Зоны"/>
      <w:bookmarkStart w:id="32" w:name="_Toc498926371"/>
      <w:bookmarkEnd w:id="31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2.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Зоны объектов внешнего транспорта ПЗ-</w:t>
      </w:r>
      <w:bookmarkEnd w:id="32"/>
      <w:r>
        <w:rPr>
          <w:rFonts w:ascii="Times New Roman" w:hAnsi="Times New Roman"/>
          <w:color w:val="auto"/>
          <w:sz w:val="24"/>
          <w:szCs w:val="24"/>
          <w:lang w:val="ru-RU"/>
        </w:rPr>
        <w:t>5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30"/>
        <w:gridCol w:w="3198"/>
        <w:gridCol w:w="2302"/>
        <w:gridCol w:w="2111"/>
        <w:gridCol w:w="2236"/>
        <w:gridCol w:w="2086"/>
      </w:tblGrid>
      <w:tr w:rsidR="004300B9" w:rsidRPr="00926599" w:rsidTr="00926599">
        <w:tc>
          <w:tcPr>
            <w:tcW w:w="2230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230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2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1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Объекты дорожного сервиса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4.9.1</w:t>
            </w: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 9 м.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Железнодорожный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7.1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1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Default="004300B9" w:rsidP="006E5D9D">
      <w:pPr>
        <w:spacing w:after="0" w:line="240" w:lineRule="auto"/>
      </w:pPr>
    </w:p>
    <w:p w:rsidR="004300B9" w:rsidRDefault="004300B9" w:rsidP="006E5D9D">
      <w:pPr>
        <w:spacing w:after="160" w:line="259" w:lineRule="auto"/>
      </w:pPr>
      <w:r>
        <w:br w:type="page"/>
      </w:r>
    </w:p>
    <w:p w:rsidR="004300B9" w:rsidRPr="00F57868" w:rsidRDefault="004300B9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3" w:name="_Статья_33_Зоны"/>
      <w:bookmarkStart w:id="34" w:name="_Toc498926372"/>
      <w:bookmarkEnd w:id="33"/>
      <w:r w:rsidRPr="00F57868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3.</w:t>
      </w:r>
      <w:r w:rsidRPr="00F57868">
        <w:rPr>
          <w:rFonts w:ascii="Times New Roman" w:hAnsi="Times New Roman"/>
          <w:color w:val="auto"/>
          <w:sz w:val="24"/>
          <w:szCs w:val="24"/>
          <w:lang w:val="ru-RU"/>
        </w:rPr>
        <w:t xml:space="preserve"> Зоны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садоводческих, огороднических некоммерческих объединений граждан</w:t>
      </w:r>
      <w:r w:rsidRPr="00F57868">
        <w:rPr>
          <w:rFonts w:ascii="Times New Roman" w:hAnsi="Times New Roman"/>
          <w:color w:val="auto"/>
          <w:sz w:val="24"/>
          <w:szCs w:val="24"/>
          <w:lang w:val="ru-RU"/>
        </w:rPr>
        <w:t xml:space="preserve"> СХЗ-1</w:t>
      </w:r>
      <w:bookmarkEnd w:id="34"/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24"/>
        <w:gridCol w:w="6"/>
        <w:gridCol w:w="3167"/>
        <w:gridCol w:w="31"/>
        <w:gridCol w:w="2220"/>
        <w:gridCol w:w="82"/>
        <w:gridCol w:w="1986"/>
        <w:gridCol w:w="125"/>
        <w:gridCol w:w="2073"/>
        <w:gridCol w:w="163"/>
        <w:gridCol w:w="2086"/>
      </w:tblGrid>
      <w:tr w:rsidR="004300B9" w:rsidRPr="00926599" w:rsidTr="00926599">
        <w:tc>
          <w:tcPr>
            <w:tcW w:w="2224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9" w:type="dxa"/>
            <w:gridSpan w:val="10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224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73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06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9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4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11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общего назначения – КОД 13.0.</w:t>
            </w:r>
          </w:p>
        </w:tc>
        <w:tc>
          <w:tcPr>
            <w:tcW w:w="317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Для ведения личного подсобного хозяйства (приусадебный земельный участок) – КОД 2.2</w:t>
            </w:r>
          </w:p>
        </w:tc>
        <w:tc>
          <w:tcPr>
            <w:tcW w:w="3173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Минимальный отступ от границ земельного участка, а также между строениями: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от фронтальной границы до основного строения – 3 м (или в соответствии со сложившейся линией застройки).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от границ соседнего участка до основного строения – 3 м;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от границ соседнего участка до хозяйственных и прочих строений – 1 м;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от границ соседнего участка до открытой стоянки – 1м;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от границ соседнего участка до отдельно стоящего гаража – 1 м.</w:t>
            </w:r>
          </w:p>
        </w:tc>
        <w:tc>
          <w:tcPr>
            <w:tcW w:w="206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- до конька скатной кровли – 15 м.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45%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highlight w:val="yellow"/>
                <w:lang w:eastAsia="ru-RU"/>
              </w:rPr>
              <w:t>содержание сельскохозяйственных животных запрещено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Ведение огородничества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3173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до хозяйственных построек - не менее 1 м.</w:t>
            </w: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ind w:left="26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Размещение хозяйственных построек.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Ведение садоводства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13.2.</w:t>
            </w:r>
          </w:p>
        </w:tc>
        <w:tc>
          <w:tcPr>
            <w:tcW w:w="3173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участка, а также между строениями: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фронтальной границы до основного строения – 3 м (или в соответствии со сложившейся линией застройки).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основного строения – 3 м;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хозяйственных и прочих строений – 1 м;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открытой стоянки – 1м;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от границ соседнего участка до отдельно стоящего гаража – 1 м.</w:t>
            </w:r>
          </w:p>
        </w:tc>
        <w:tc>
          <w:tcPr>
            <w:tcW w:w="206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Размещение садового дома или жилого дома, не предназначенные для раздела на самостоятельные объекты недвижимости. Размещение хозяйственных построек и гаражей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3173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3173" w:type="dxa"/>
            <w:gridSpan w:val="2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30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198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7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7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317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0B9" w:rsidRPr="00926599" w:rsidTr="00926599">
        <w:tc>
          <w:tcPr>
            <w:tcW w:w="14163" w:type="dxa"/>
            <w:gridSpan w:val="11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11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Для ведения личного подсобного хозяйства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2.2</w:t>
            </w:r>
          </w:p>
        </w:tc>
        <w:tc>
          <w:tcPr>
            <w:tcW w:w="3173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1,0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20,0 га.</w:t>
            </w:r>
          </w:p>
        </w:tc>
        <w:tc>
          <w:tcPr>
            <w:tcW w:w="225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6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198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</w:tbl>
    <w:p w:rsidR="004300B9" w:rsidRPr="00F57868" w:rsidRDefault="004300B9" w:rsidP="006E5D9D">
      <w:pPr>
        <w:jc w:val="center"/>
        <w:rPr>
          <w:rFonts w:ascii="Times New Roman" w:hAnsi="Times New Roman"/>
          <w:sz w:val="24"/>
          <w:szCs w:val="24"/>
        </w:rPr>
      </w:pPr>
      <w:bookmarkStart w:id="35" w:name="_Toc498926373"/>
      <w:r>
        <w:br w:type="page"/>
      </w:r>
      <w:bookmarkStart w:id="36" w:name="_Статья_34_Зоны"/>
      <w:bookmarkEnd w:id="36"/>
      <w:r w:rsidRPr="00F57868">
        <w:rPr>
          <w:rFonts w:ascii="Times New Roman" w:hAnsi="Times New Roman"/>
          <w:sz w:val="24"/>
          <w:szCs w:val="24"/>
        </w:rPr>
        <w:t>Статья 3</w:t>
      </w:r>
      <w:r>
        <w:rPr>
          <w:rFonts w:ascii="Times New Roman" w:hAnsi="Times New Roman"/>
          <w:sz w:val="24"/>
          <w:szCs w:val="24"/>
        </w:rPr>
        <w:t>4.</w:t>
      </w:r>
      <w:r w:rsidRPr="00F57868">
        <w:rPr>
          <w:rFonts w:ascii="Times New Roman" w:hAnsi="Times New Roman"/>
          <w:sz w:val="24"/>
          <w:szCs w:val="24"/>
        </w:rPr>
        <w:t xml:space="preserve"> Зоны сельскохозяйственного </w:t>
      </w:r>
      <w:r>
        <w:rPr>
          <w:rFonts w:ascii="Times New Roman" w:hAnsi="Times New Roman"/>
          <w:sz w:val="24"/>
          <w:szCs w:val="24"/>
        </w:rPr>
        <w:t>использования</w:t>
      </w:r>
      <w:r w:rsidRPr="00F57868">
        <w:rPr>
          <w:rFonts w:ascii="Times New Roman" w:hAnsi="Times New Roman"/>
          <w:sz w:val="24"/>
          <w:szCs w:val="24"/>
        </w:rPr>
        <w:t xml:space="preserve"> СХЗ-</w:t>
      </w:r>
      <w:r>
        <w:rPr>
          <w:rFonts w:ascii="Times New Roman" w:hAnsi="Times New Roman"/>
          <w:sz w:val="24"/>
          <w:szCs w:val="24"/>
        </w:rPr>
        <w:t>2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301"/>
        <w:gridCol w:w="3166"/>
        <w:gridCol w:w="2236"/>
        <w:gridCol w:w="2054"/>
        <w:gridCol w:w="2187"/>
        <w:gridCol w:w="2219"/>
      </w:tblGrid>
      <w:tr w:rsidR="004300B9" w:rsidRPr="00926599" w:rsidTr="00926599">
        <w:tc>
          <w:tcPr>
            <w:tcW w:w="2301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862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301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6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054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8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1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Растениеводство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1.1</w:t>
            </w:r>
          </w:p>
        </w:tc>
        <w:tc>
          <w:tcPr>
            <w:tcW w:w="3166" w:type="dxa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0,01 га.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54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187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19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Овощеводство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1.3</w:t>
            </w:r>
          </w:p>
        </w:tc>
        <w:tc>
          <w:tcPr>
            <w:tcW w:w="3166" w:type="dxa"/>
          </w:tcPr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05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18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1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6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5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8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1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316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05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18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</w:t>
            </w:r>
          </w:p>
        </w:tc>
      </w:tr>
      <w:tr w:rsidR="004300B9" w:rsidRPr="00926599" w:rsidTr="00926599"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6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36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054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18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Определяется по основному виду использования земельных участков и объектов</w:t>
            </w:r>
          </w:p>
        </w:tc>
        <w:tc>
          <w:tcPr>
            <w:tcW w:w="221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Default="004300B9" w:rsidP="006E5D9D"/>
    <w:p w:rsidR="004300B9" w:rsidRDefault="004300B9" w:rsidP="006E5D9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00B9" w:rsidRPr="00F57868" w:rsidRDefault="004300B9" w:rsidP="006E5D9D">
      <w:pPr>
        <w:pStyle w:val="Heading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7" w:name="_Статья_35_Производственная"/>
      <w:bookmarkEnd w:id="37"/>
      <w:r w:rsidRPr="00F57868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5.</w:t>
      </w:r>
      <w:r w:rsidRPr="00366744">
        <w:rPr>
          <w:rFonts w:ascii="Times New Roman" w:hAnsi="Times New Roman"/>
          <w:color w:val="auto"/>
          <w:sz w:val="24"/>
          <w:szCs w:val="24"/>
          <w:lang w:val="ru-RU"/>
        </w:rPr>
        <w:t xml:space="preserve">Производственная зона сельскохозяйственных предприятий </w:t>
      </w:r>
      <w:r w:rsidRPr="00F57868">
        <w:rPr>
          <w:rFonts w:ascii="Times New Roman" w:hAnsi="Times New Roman"/>
          <w:color w:val="auto"/>
          <w:sz w:val="24"/>
          <w:szCs w:val="24"/>
          <w:lang w:val="ru-RU"/>
        </w:rPr>
        <w:t>СХЗ-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3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718"/>
        <w:gridCol w:w="3313"/>
        <w:gridCol w:w="1611"/>
        <w:gridCol w:w="1"/>
        <w:gridCol w:w="1831"/>
        <w:gridCol w:w="2185"/>
        <w:gridCol w:w="2504"/>
      </w:tblGrid>
      <w:tr w:rsidR="004300B9" w:rsidRPr="00926599" w:rsidTr="00926599">
        <w:tc>
          <w:tcPr>
            <w:tcW w:w="0" w:type="auto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0" w:type="auto"/>
            <w:gridSpan w:val="6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0" w:type="auto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0" w:type="auto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0" w:type="auto"/>
            <w:gridSpan w:val="7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rPr>
          <w:trHeight w:val="1825"/>
        </w:trPr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Животноводство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1.7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– не подлежит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trHeight w:val="1825"/>
        </w:trPr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Скотоводство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1.8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– не подлежит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Птицеводство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1.10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– не подлежит установлению.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Пчеловодство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1.12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– не подлежит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344999" w:rsidRDefault="004300B9" w:rsidP="00926599">
            <w:pPr>
              <w:jc w:val="center"/>
              <w:rPr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trHeight w:val="1825"/>
        </w:trPr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Свиноводство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1.11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– не подлежит установлению.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trHeight w:val="1825"/>
        </w:trPr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Сенокошение-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1.19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CC5B3C" w:rsidRDefault="004300B9" w:rsidP="00926599">
            <w:pPr>
              <w:jc w:val="center"/>
              <w:rPr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trHeight w:val="1825"/>
        </w:trPr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Выпас сельскохозяйственных животных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1.20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CC5B3C" w:rsidRDefault="004300B9" w:rsidP="00926599">
            <w:pPr>
              <w:jc w:val="center"/>
              <w:rPr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rPr>
          <w:trHeight w:val="567"/>
        </w:trPr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0" w:type="auto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установлени.</w:t>
            </w:r>
          </w:p>
        </w:tc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591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4482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62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1623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167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1429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0" w:type="auto"/>
            <w:gridSpan w:val="7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</w:t>
            </w:r>
          </w:p>
        </w:tc>
      </w:tr>
      <w:tr w:rsidR="004300B9" w:rsidRPr="00926599" w:rsidTr="00926599"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Обеспечение сельскохозяйственного производства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1.18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</w:t>
            </w:r>
          </w:p>
        </w:tc>
      </w:tr>
      <w:tr w:rsidR="004300B9" w:rsidRPr="00926599" w:rsidTr="00926599">
        <w:tc>
          <w:tcPr>
            <w:tcW w:w="0" w:type="auto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0" w:type="auto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0" w:type="auto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0" w:type="auto"/>
            <w:gridSpan w:val="7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0" w:type="auto"/>
            <w:gridSpan w:val="7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Default="004300B9" w:rsidP="006E5D9D"/>
    <w:p w:rsidR="004300B9" w:rsidRDefault="004300B9" w:rsidP="006E5D9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00B9" w:rsidRPr="0055143B" w:rsidRDefault="004300B9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8" w:name="_Статья_36_Зоны"/>
      <w:bookmarkEnd w:id="38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6.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Зоны лесов РЗ-1</w:t>
      </w:r>
      <w:bookmarkEnd w:id="35"/>
    </w:p>
    <w:tbl>
      <w:tblPr>
        <w:tblW w:w="14176" w:type="dxa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176"/>
        <w:gridCol w:w="48"/>
        <w:gridCol w:w="6"/>
        <w:gridCol w:w="2926"/>
        <w:gridCol w:w="241"/>
        <w:gridCol w:w="31"/>
        <w:gridCol w:w="1919"/>
        <w:gridCol w:w="301"/>
        <w:gridCol w:w="82"/>
        <w:gridCol w:w="1640"/>
        <w:gridCol w:w="346"/>
        <w:gridCol w:w="125"/>
        <w:gridCol w:w="1696"/>
        <w:gridCol w:w="377"/>
        <w:gridCol w:w="163"/>
        <w:gridCol w:w="2099"/>
      </w:tblGrid>
      <w:tr w:rsidR="004300B9" w:rsidRPr="00926599" w:rsidTr="00926599">
        <w:tc>
          <w:tcPr>
            <w:tcW w:w="2176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000" w:type="dxa"/>
            <w:gridSpan w:val="15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176" w:type="dxa"/>
            <w:vMerge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19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02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63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76" w:type="dxa"/>
            <w:gridSpan w:val="1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17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Резервные леса – КОД 10.4</w:t>
            </w:r>
          </w:p>
        </w:tc>
        <w:tc>
          <w:tcPr>
            <w:tcW w:w="2980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02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63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176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80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19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2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1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3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176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Отдых (рекреация)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5.0.</w:t>
            </w:r>
          </w:p>
        </w:tc>
        <w:tc>
          <w:tcPr>
            <w:tcW w:w="2980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023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67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639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запрещено.Разрешается исключительно создание и уход за городскими лесами.</w:t>
            </w:r>
          </w:p>
        </w:tc>
      </w:tr>
      <w:tr w:rsidR="004300B9" w:rsidRPr="00926599" w:rsidTr="00926599">
        <w:tc>
          <w:tcPr>
            <w:tcW w:w="2230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30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198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2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1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  <w:gridSpan w:val="3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6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176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80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19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2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67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39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4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7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6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76" w:type="dxa"/>
            <w:gridSpan w:val="1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4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 w:val="20"/>
                <w:szCs w:val="20"/>
                <w:lang w:eastAsia="ru-RU"/>
              </w:rPr>
              <w:t>Служебные гаражи</w:t>
            </w:r>
          </w:p>
        </w:tc>
        <w:tc>
          <w:tcPr>
            <w:tcW w:w="3173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gridSpan w:val="3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0B9" w:rsidRPr="00926599" w:rsidTr="00926599">
        <w:tc>
          <w:tcPr>
            <w:tcW w:w="14176" w:type="dxa"/>
            <w:gridSpan w:val="1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76" w:type="dxa"/>
            <w:gridSpan w:val="1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Pr="0055143B" w:rsidRDefault="004300B9" w:rsidP="006E5D9D">
      <w:bookmarkStart w:id="39" w:name="_Toc498926374"/>
      <w:r w:rsidRPr="0055143B">
        <w:br w:type="page"/>
      </w:r>
    </w:p>
    <w:p w:rsidR="004300B9" w:rsidRPr="0055143B" w:rsidRDefault="004300B9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0" w:name="_Статья_37_Зоны"/>
      <w:bookmarkStart w:id="41" w:name="_Toc498926375"/>
      <w:bookmarkEnd w:id="39"/>
      <w:bookmarkEnd w:id="40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7.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Зоны парков, скверов, бульваров РЗ-</w:t>
      </w:r>
      <w:bookmarkEnd w:id="41"/>
      <w:r>
        <w:rPr>
          <w:rFonts w:ascii="Times New Roman" w:hAnsi="Times New Roman"/>
          <w:color w:val="auto"/>
          <w:sz w:val="24"/>
          <w:szCs w:val="24"/>
          <w:lang w:val="ru-RU"/>
        </w:rPr>
        <w:t>2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08"/>
        <w:gridCol w:w="21"/>
        <w:gridCol w:w="3175"/>
        <w:gridCol w:w="22"/>
        <w:gridCol w:w="2279"/>
        <w:gridCol w:w="22"/>
        <w:gridCol w:w="2110"/>
        <w:gridCol w:w="2241"/>
        <w:gridCol w:w="2085"/>
      </w:tblGrid>
      <w:tr w:rsidR="004300B9" w:rsidRPr="00926599" w:rsidTr="00926599">
        <w:tc>
          <w:tcPr>
            <w:tcW w:w="2229" w:type="dxa"/>
            <w:gridSpan w:val="2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4" w:type="dxa"/>
            <w:gridSpan w:val="7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229" w:type="dxa"/>
            <w:gridSpan w:val="2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9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0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31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32" w:type="dxa"/>
            <w:gridSpan w:val="2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0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Объекты культурно-досуговой деятельности – КОД 3.6.1</w:t>
            </w:r>
          </w:p>
        </w:tc>
        <w:tc>
          <w:tcPr>
            <w:tcW w:w="31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3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0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Парки культуры и отдыха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31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3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0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szCs w:val="20"/>
                <w:lang w:eastAsia="ru-RU"/>
              </w:rPr>
              <w:t>Цирки и зверинцы – КОД 3.6.3</w:t>
            </w:r>
          </w:p>
        </w:tc>
        <w:tc>
          <w:tcPr>
            <w:tcW w:w="3196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3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9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Магазины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19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0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196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32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Развлечения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4.8.</w:t>
            </w:r>
          </w:p>
        </w:tc>
        <w:tc>
          <w:tcPr>
            <w:tcW w:w="31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–5000 кв.м.</w:t>
            </w:r>
          </w:p>
        </w:tc>
        <w:tc>
          <w:tcPr>
            <w:tcW w:w="230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Отдых (рекреация) – КОД 5.0.</w:t>
            </w:r>
          </w:p>
        </w:tc>
        <w:tc>
          <w:tcPr>
            <w:tcW w:w="31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Природно-познавательный туризм – КОД 5.1.2.</w:t>
            </w:r>
          </w:p>
        </w:tc>
        <w:tc>
          <w:tcPr>
            <w:tcW w:w="319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Поля для гольфа или конных прогулок – КОД 5.5</w:t>
            </w:r>
          </w:p>
        </w:tc>
        <w:tc>
          <w:tcPr>
            <w:tcW w:w="319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197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9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9" w:type="dxa"/>
            <w:gridSpan w:val="2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197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9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</w:tbl>
    <w:p w:rsidR="004300B9" w:rsidRDefault="004300B9" w:rsidP="006E5D9D">
      <w:pPr>
        <w:spacing w:after="0" w:line="240" w:lineRule="auto"/>
      </w:pPr>
    </w:p>
    <w:p w:rsidR="004300B9" w:rsidRDefault="004300B9" w:rsidP="006E5D9D">
      <w:pPr>
        <w:spacing w:after="160" w:line="259" w:lineRule="auto"/>
      </w:pPr>
      <w:r>
        <w:br w:type="page"/>
      </w:r>
    </w:p>
    <w:p w:rsidR="004300B9" w:rsidRPr="0055143B" w:rsidRDefault="004300B9" w:rsidP="006E5D9D">
      <w:pPr>
        <w:pStyle w:val="Heading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2" w:name="_Статья_38_Зоны"/>
      <w:bookmarkStart w:id="43" w:name="_Toc498926376"/>
      <w:bookmarkEnd w:id="42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38. З</w:t>
      </w:r>
      <w:r w:rsidRPr="00C061F5">
        <w:rPr>
          <w:rFonts w:ascii="Times New Roman" w:hAnsi="Times New Roman"/>
          <w:color w:val="auto"/>
          <w:sz w:val="24"/>
          <w:szCs w:val="24"/>
          <w:lang w:val="ru-RU"/>
        </w:rPr>
        <w:t>оны объектов физической культуры и массового спорта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РЗ-</w:t>
      </w:r>
      <w:bookmarkEnd w:id="43"/>
      <w:r>
        <w:rPr>
          <w:rFonts w:ascii="Times New Roman" w:hAnsi="Times New Roman"/>
          <w:color w:val="auto"/>
          <w:sz w:val="24"/>
          <w:szCs w:val="24"/>
          <w:lang w:val="ru-RU"/>
        </w:rPr>
        <w:t>3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29"/>
        <w:gridCol w:w="3197"/>
        <w:gridCol w:w="2301"/>
        <w:gridCol w:w="2110"/>
        <w:gridCol w:w="2241"/>
        <w:gridCol w:w="2085"/>
      </w:tblGrid>
      <w:tr w:rsidR="004300B9" w:rsidRPr="00926599" w:rsidTr="00926599">
        <w:tc>
          <w:tcPr>
            <w:tcW w:w="2229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4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229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Отдых (рекреация) – КОД 5.0.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Спорт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спортивно-зрелищных мероприятий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5.1.1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Площадки для занятий спортом – КОД 5.1.3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Оборудованные площадки для занятий спортом – КОД 5.1.4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Магазины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3 м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Pr="0055143B" w:rsidRDefault="004300B9" w:rsidP="006E5D9D">
      <w:pPr>
        <w:spacing w:after="0" w:line="240" w:lineRule="auto"/>
      </w:pPr>
      <w:r w:rsidRPr="0055143B">
        <w:br w:type="page"/>
      </w:r>
    </w:p>
    <w:p w:rsidR="004300B9" w:rsidRPr="0055143B" w:rsidRDefault="004300B9" w:rsidP="006E5D9D">
      <w:pPr>
        <w:pStyle w:val="Heading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4" w:name="_Статья_39._Зоны"/>
      <w:bookmarkStart w:id="45" w:name="_Статья_40._Зоны"/>
      <w:bookmarkStart w:id="46" w:name="_Toc498926378"/>
      <w:bookmarkEnd w:id="44"/>
      <w:bookmarkEnd w:id="45"/>
      <w:r>
        <w:rPr>
          <w:rFonts w:ascii="Times New Roman" w:hAnsi="Times New Roman"/>
          <w:color w:val="auto"/>
          <w:sz w:val="24"/>
          <w:szCs w:val="24"/>
          <w:lang w:val="ru-RU"/>
        </w:rPr>
        <w:t>Статья 39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505371">
        <w:rPr>
          <w:rFonts w:ascii="Times New Roman" w:hAnsi="Times New Roman"/>
          <w:color w:val="auto"/>
          <w:sz w:val="24"/>
          <w:szCs w:val="24"/>
          <w:lang w:val="ru-RU"/>
        </w:rPr>
        <w:t xml:space="preserve">Зоны складирования и захоронения отходов 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СНЗ-1</w:t>
      </w:r>
      <w:bookmarkEnd w:id="46"/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29"/>
        <w:gridCol w:w="3198"/>
        <w:gridCol w:w="2300"/>
        <w:gridCol w:w="2110"/>
        <w:gridCol w:w="2241"/>
        <w:gridCol w:w="2085"/>
      </w:tblGrid>
      <w:tr w:rsidR="004300B9" w:rsidRPr="00926599" w:rsidTr="00926599">
        <w:tc>
          <w:tcPr>
            <w:tcW w:w="2229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4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229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Специальная деятельность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12.2.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  <w:p w:rsidR="004300B9" w:rsidRPr="00926599" w:rsidRDefault="004300B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0,0001 га.</w:t>
            </w:r>
          </w:p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Default="004300B9" w:rsidP="006E5D9D">
      <w:pPr>
        <w:spacing w:after="0" w:line="240" w:lineRule="auto"/>
      </w:pPr>
    </w:p>
    <w:p w:rsidR="004300B9" w:rsidRDefault="004300B9" w:rsidP="006E5D9D">
      <w:pPr>
        <w:spacing w:after="160" w:line="259" w:lineRule="auto"/>
      </w:pPr>
      <w:r>
        <w:br w:type="page"/>
      </w:r>
    </w:p>
    <w:p w:rsidR="004300B9" w:rsidRPr="0055143B" w:rsidRDefault="004300B9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7" w:name="_Статья_41._Зоны"/>
      <w:bookmarkStart w:id="48" w:name="_Toc498926379"/>
      <w:bookmarkEnd w:id="47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>Статья 4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0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Зоны режимных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территорий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 СНЗ-2</w:t>
      </w:r>
      <w:bookmarkEnd w:id="48"/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29"/>
        <w:gridCol w:w="3197"/>
        <w:gridCol w:w="2301"/>
        <w:gridCol w:w="2110"/>
        <w:gridCol w:w="2241"/>
        <w:gridCol w:w="2085"/>
      </w:tblGrid>
      <w:tr w:rsidR="004300B9" w:rsidRPr="00926599" w:rsidTr="00926599">
        <w:tc>
          <w:tcPr>
            <w:tcW w:w="2230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3211"/>
        </w:trPr>
        <w:tc>
          <w:tcPr>
            <w:tcW w:w="2230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8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Обеспечение внутреннего правопорядка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8.3.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деятельности по исполнению наказаний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8.4.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blPrEx>
          <w:tblCellMar>
            <w:left w:w="108" w:type="dxa"/>
            <w:right w:w="108" w:type="dxa"/>
          </w:tblCellMar>
        </w:tblPrEx>
        <w:tc>
          <w:tcPr>
            <w:tcW w:w="2229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1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198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9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Default="004300B9" w:rsidP="006E5D9D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</w:p>
    <w:p w:rsidR="004300B9" w:rsidRDefault="004300B9" w:rsidP="006E5D9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00B9" w:rsidRPr="0055143B" w:rsidRDefault="004300B9" w:rsidP="006E5D9D">
      <w:pPr>
        <w:pStyle w:val="Heading3"/>
        <w:numPr>
          <w:ilvl w:val="2"/>
          <w:numId w:val="1"/>
        </w:numPr>
        <w:spacing w:before="100" w:after="100"/>
        <w:ind w:firstLine="709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9" w:name="_Статья_42._Зоны"/>
      <w:bookmarkEnd w:id="49"/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41</w:t>
      </w:r>
      <w:r w:rsidRPr="0055143B">
        <w:rPr>
          <w:rFonts w:ascii="Times New Roman" w:hAnsi="Times New Roman"/>
          <w:color w:val="auto"/>
          <w:sz w:val="24"/>
          <w:szCs w:val="24"/>
          <w:lang w:val="ru-RU"/>
        </w:rPr>
        <w:t xml:space="preserve">. Зоны объектов, обеспечивающих деятельность в области гидрометеорологии и смежных с ней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СНЗ-3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30"/>
        <w:gridCol w:w="3197"/>
        <w:gridCol w:w="2301"/>
        <w:gridCol w:w="2110"/>
        <w:gridCol w:w="2240"/>
        <w:gridCol w:w="2085"/>
      </w:tblGrid>
      <w:tr w:rsidR="004300B9" w:rsidRPr="00926599" w:rsidTr="00926599">
        <w:tc>
          <w:tcPr>
            <w:tcW w:w="2230" w:type="dxa"/>
            <w:vMerge w:val="restart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3" w:type="dxa"/>
            <w:gridSpan w:val="5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00B9" w:rsidRPr="00926599" w:rsidTr="00926599">
        <w:trPr>
          <w:trHeight w:val="416"/>
        </w:trPr>
        <w:tc>
          <w:tcPr>
            <w:tcW w:w="2230" w:type="dxa"/>
            <w:vMerge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1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97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0,0001 га.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научной деятельности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3.9.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 xml:space="preserve">Обеспечение деятельности в области гидрометеорологии и смежных с ней областях – </w:t>
            </w:r>
          </w:p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КОД 3.9.1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2230" w:type="dxa"/>
          </w:tcPr>
          <w:p w:rsidR="004300B9" w:rsidRPr="00926599" w:rsidRDefault="004300B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197" w:type="dxa"/>
            <w:vAlign w:val="center"/>
          </w:tcPr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300B9" w:rsidRPr="00926599" w:rsidRDefault="004300B9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11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0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599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00B9" w:rsidRPr="00926599" w:rsidTr="00926599">
        <w:tc>
          <w:tcPr>
            <w:tcW w:w="14163" w:type="dxa"/>
            <w:gridSpan w:val="6"/>
          </w:tcPr>
          <w:p w:rsidR="004300B9" w:rsidRPr="00926599" w:rsidRDefault="004300B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6599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300B9" w:rsidRDefault="004300B9" w:rsidP="006E5D9D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0.5pt;margin-top:418.95pt;width:525.75pt;height:58.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" stroked="f" strokeweight=".5pt">
            <v:path arrowok="t"/>
            <v:textbox>
              <w:txbxContent>
                <w:p w:rsidR="004300B9" w:rsidRDefault="004300B9" w:rsidP="006E5D9D"/>
              </w:txbxContent>
            </v:textbox>
          </v:shape>
        </w:pict>
      </w:r>
    </w:p>
    <w:p w:rsidR="004300B9" w:rsidRPr="000E4A0F" w:rsidRDefault="004300B9" w:rsidP="000E4A0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 id="Поле 6" o:spid="_x0000_s1027" type="#_x0000_t202" style="position:absolute;margin-left:-10.5pt;margin-top:418.95pt;width:525.75pt;height:58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" stroked="f" strokeweight=".5pt">
            <v:textbox>
              <w:txbxContent>
                <w:p w:rsidR="004300B9" w:rsidRDefault="004300B9">
                  <w:bookmarkStart w:id="50" w:name="_GoBack"/>
                  <w:bookmarkEnd w:id="50"/>
                </w:p>
              </w:txbxContent>
            </v:textbox>
          </v:shape>
        </w:pict>
      </w:r>
    </w:p>
    <w:sectPr w:rsidR="004300B9" w:rsidRPr="000E4A0F" w:rsidSect="00877803">
      <w:headerReference w:type="default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B9" w:rsidRDefault="004300B9" w:rsidP="002B4D39">
      <w:pPr>
        <w:spacing w:after="0" w:line="240" w:lineRule="auto"/>
      </w:pPr>
      <w:r>
        <w:separator/>
      </w:r>
    </w:p>
  </w:endnote>
  <w:endnote w:type="continuationSeparator" w:id="0">
    <w:p w:rsidR="004300B9" w:rsidRDefault="004300B9" w:rsidP="002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thinThickSmallGap" w:sz="24" w:space="0" w:color="793905"/>
      </w:tblBorders>
      <w:tblLook w:val="00A0"/>
    </w:tblPr>
    <w:tblGrid>
      <w:gridCol w:w="8222"/>
      <w:gridCol w:w="5528"/>
    </w:tblGrid>
    <w:tr w:rsidR="004300B9" w:rsidRPr="00926599" w:rsidTr="00B54B47">
      <w:tc>
        <w:tcPr>
          <w:tcW w:w="8330" w:type="dxa"/>
          <w:tcBorders>
            <w:top w:val="thinThickSmallGap" w:sz="24" w:space="0" w:color="793905"/>
          </w:tcBorders>
        </w:tcPr>
        <w:p w:rsidR="004300B9" w:rsidRPr="00950F94" w:rsidRDefault="004300B9" w:rsidP="001E3786">
          <w:pPr>
            <w:pStyle w:val="Footer"/>
            <w:rPr>
              <w:sz w:val="22"/>
              <w:szCs w:val="22"/>
            </w:rPr>
          </w:pPr>
        </w:p>
      </w:tc>
      <w:tc>
        <w:tcPr>
          <w:tcW w:w="5528" w:type="dxa"/>
          <w:tcBorders>
            <w:top w:val="thinThickSmallGap" w:sz="24" w:space="0" w:color="793905"/>
          </w:tcBorders>
        </w:tcPr>
        <w:p w:rsidR="004300B9" w:rsidRPr="00950F94" w:rsidRDefault="004300B9" w:rsidP="001E3786">
          <w:pPr>
            <w:pStyle w:val="Footer"/>
            <w:jc w:val="right"/>
            <w:rPr>
              <w:b/>
              <w:sz w:val="20"/>
              <w:szCs w:val="20"/>
            </w:rPr>
          </w:pPr>
          <w:r w:rsidRPr="00950F94">
            <w:rPr>
              <w:b/>
              <w:sz w:val="20"/>
              <w:szCs w:val="20"/>
            </w:rPr>
            <w:fldChar w:fldCharType="begin"/>
          </w:r>
          <w:r w:rsidRPr="00950F94">
            <w:rPr>
              <w:b/>
              <w:sz w:val="20"/>
              <w:szCs w:val="20"/>
            </w:rPr>
            <w:instrText xml:space="preserve"> PAGE   \* MERGEFORMAT </w:instrText>
          </w:r>
          <w:r w:rsidRPr="00950F94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3</w:t>
          </w:r>
          <w:r w:rsidRPr="00950F94">
            <w:rPr>
              <w:b/>
              <w:sz w:val="20"/>
              <w:szCs w:val="20"/>
            </w:rPr>
            <w:fldChar w:fldCharType="end"/>
          </w:r>
        </w:p>
      </w:tc>
    </w:tr>
  </w:tbl>
  <w:p w:rsidR="004300B9" w:rsidRPr="00DF5884" w:rsidRDefault="004300B9" w:rsidP="001E3786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B9" w:rsidRDefault="004300B9" w:rsidP="002B4D39">
      <w:pPr>
        <w:spacing w:after="0" w:line="240" w:lineRule="auto"/>
      </w:pPr>
      <w:r>
        <w:separator/>
      </w:r>
    </w:p>
  </w:footnote>
  <w:footnote w:type="continuationSeparator" w:id="0">
    <w:p w:rsidR="004300B9" w:rsidRDefault="004300B9" w:rsidP="002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B9" w:rsidRPr="002B4D39" w:rsidRDefault="004300B9" w:rsidP="001E3786">
    <w:pPr>
      <w:pStyle w:val="Header"/>
      <w:pBdr>
        <w:bottom w:val="thickThinSmallGap" w:sz="24" w:space="1" w:color="622423"/>
      </w:pBdr>
      <w:rPr>
        <w:i/>
        <w:color w:val="C00000"/>
      </w:rPr>
    </w:pPr>
    <w:r w:rsidRPr="002B4D39">
      <w:rPr>
        <w:i/>
        <w:color w:val="C00000"/>
      </w:rPr>
      <w:t>Правила землепользования и застройки городского округа «город Саянск»</w:t>
    </w:r>
  </w:p>
  <w:p w:rsidR="004300B9" w:rsidRPr="004068B4" w:rsidRDefault="004300B9" w:rsidP="001E37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15B96"/>
    <w:multiLevelType w:val="multilevel"/>
    <w:tmpl w:val="596260EC"/>
    <w:name w:val="WW8Num18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4BD65A5"/>
    <w:multiLevelType w:val="singleLevel"/>
    <w:tmpl w:val="90F8004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04E90A27"/>
    <w:multiLevelType w:val="singleLevel"/>
    <w:tmpl w:val="6A1A023A"/>
    <w:lvl w:ilvl="0">
      <w:start w:val="6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">
    <w:nsid w:val="0E480E1D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101B00A2"/>
    <w:multiLevelType w:val="singleLevel"/>
    <w:tmpl w:val="EA9C22D4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>
    <w:nsid w:val="11285961"/>
    <w:multiLevelType w:val="singleLevel"/>
    <w:tmpl w:val="615426E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130F5454"/>
    <w:multiLevelType w:val="multilevel"/>
    <w:tmpl w:val="FC143946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176E1455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19EB7B1F"/>
    <w:multiLevelType w:val="singleLevel"/>
    <w:tmpl w:val="703C0BA2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1A10114F"/>
    <w:multiLevelType w:val="singleLevel"/>
    <w:tmpl w:val="69A8C85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1DFA457D"/>
    <w:multiLevelType w:val="singleLevel"/>
    <w:tmpl w:val="26E0E422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2">
    <w:nsid w:val="1FD85C4A"/>
    <w:multiLevelType w:val="singleLevel"/>
    <w:tmpl w:val="7A8A743A"/>
    <w:lvl w:ilvl="0">
      <w:start w:val="2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27C730DA"/>
    <w:multiLevelType w:val="singleLevel"/>
    <w:tmpl w:val="CC1CC2F6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282C5CEA"/>
    <w:multiLevelType w:val="singleLevel"/>
    <w:tmpl w:val="6C625BB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A5B16ED"/>
    <w:multiLevelType w:val="hybridMultilevel"/>
    <w:tmpl w:val="D2CC8C80"/>
    <w:lvl w:ilvl="0" w:tplc="3A60D2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EC50AF0"/>
    <w:multiLevelType w:val="singleLevel"/>
    <w:tmpl w:val="7178693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2F0333B2"/>
    <w:multiLevelType w:val="singleLevel"/>
    <w:tmpl w:val="FA647146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42172591"/>
    <w:multiLevelType w:val="singleLevel"/>
    <w:tmpl w:val="A914D090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9">
    <w:nsid w:val="47751A54"/>
    <w:multiLevelType w:val="singleLevel"/>
    <w:tmpl w:val="8BF476F0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4C2D2DC3"/>
    <w:multiLevelType w:val="multilevel"/>
    <w:tmpl w:val="596260EC"/>
    <w:name w:val="WW8Num1822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504D5ACC"/>
    <w:multiLevelType w:val="singleLevel"/>
    <w:tmpl w:val="FD44A20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>
    <w:nsid w:val="594C0464"/>
    <w:multiLevelType w:val="multilevel"/>
    <w:tmpl w:val="428AFA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A25AD8"/>
    <w:multiLevelType w:val="singleLevel"/>
    <w:tmpl w:val="A2C4E3D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4">
    <w:nsid w:val="638C3B7D"/>
    <w:multiLevelType w:val="multilevel"/>
    <w:tmpl w:val="596260EC"/>
    <w:name w:val="WW8Num1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671B3FCF"/>
    <w:multiLevelType w:val="singleLevel"/>
    <w:tmpl w:val="6ACED1E0"/>
    <w:lvl w:ilvl="0">
      <w:start w:val="9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6">
    <w:nsid w:val="67AB649E"/>
    <w:multiLevelType w:val="singleLevel"/>
    <w:tmpl w:val="B060C58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>
    <w:nsid w:val="763B7626"/>
    <w:multiLevelType w:val="hybridMultilevel"/>
    <w:tmpl w:val="C69E4656"/>
    <w:lvl w:ilvl="0" w:tplc="A95E061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B873BDB"/>
    <w:multiLevelType w:val="singleLevel"/>
    <w:tmpl w:val="730639D4"/>
    <w:lvl w:ilvl="0">
      <w:start w:val="9"/>
      <w:numFmt w:val="decimal"/>
      <w:lvlText w:val="%1."/>
      <w:legacy w:legacy="1" w:legacySpace="0" w:legacyIndent="369"/>
      <w:lvlJc w:val="left"/>
      <w:pPr>
        <w:ind w:left="426"/>
      </w:pPr>
      <w:rPr>
        <w:rFonts w:ascii="Times New Roman" w:hAnsi="Times New Roman" w:cs="Times New Roman" w:hint="default"/>
      </w:rPr>
    </w:lvl>
  </w:abstractNum>
  <w:abstractNum w:abstractNumId="29">
    <w:nsid w:val="7FF23700"/>
    <w:multiLevelType w:val="singleLevel"/>
    <w:tmpl w:val="61568C3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1"/>
    <w:lvlOverride w:ilvl="0">
      <w:startOverride w:val="2"/>
    </w:lvlOverride>
  </w:num>
  <w:num w:numId="3">
    <w:abstractNumId w:val="12"/>
    <w:lvlOverride w:ilvl="0">
      <w:startOverride w:val="2"/>
    </w:lvlOverride>
  </w:num>
  <w:num w:numId="4">
    <w:abstractNumId w:val="12"/>
    <w:lvlOverride w:ilvl="0">
      <w:lvl w:ilvl="0">
        <w:start w:val="2"/>
        <w:numFmt w:val="decimal"/>
        <w:lvlText w:val="%1)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startOverride w:val="1"/>
    </w:lvlOverride>
  </w:num>
  <w:num w:numId="6">
    <w:abstractNumId w:val="28"/>
    <w:lvlOverride w:ilvl="0">
      <w:startOverride w:val="9"/>
    </w:lvlOverride>
  </w:num>
  <w:num w:numId="7">
    <w:abstractNumId w:val="17"/>
    <w:lvlOverride w:ilvl="0">
      <w:startOverride w:val="13"/>
    </w:lvlOverride>
  </w:num>
  <w:num w:numId="8">
    <w:abstractNumId w:val="23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</w:num>
  <w:num w:numId="14">
    <w:abstractNumId w:val="3"/>
    <w:lvlOverride w:ilvl="0">
      <w:startOverride w:val="6"/>
    </w:lvlOverride>
  </w:num>
  <w:num w:numId="15">
    <w:abstractNumId w:val="25"/>
    <w:lvlOverride w:ilvl="0">
      <w:startOverride w:val="9"/>
    </w:lvlOverride>
  </w:num>
  <w:num w:numId="16">
    <w:abstractNumId w:val="29"/>
    <w:lvlOverride w:ilvl="0">
      <w:startOverride w:val="2"/>
    </w:lvlOverride>
  </w:num>
  <w:num w:numId="17">
    <w:abstractNumId w:val="9"/>
    <w:lvlOverride w:ilvl="0">
      <w:startOverride w:val="4"/>
    </w:lvlOverride>
  </w:num>
  <w:num w:numId="18">
    <w:abstractNumId w:val="19"/>
    <w:lvlOverride w:ilvl="0">
      <w:startOverride w:val="2"/>
    </w:lvlOverride>
  </w:num>
  <w:num w:numId="19">
    <w:abstractNumId w:val="2"/>
    <w:lvlOverride w:ilvl="0">
      <w:startOverride w:val="2"/>
    </w:lvlOverride>
  </w:num>
  <w:num w:numId="20">
    <w:abstractNumId w:val="14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8"/>
    <w:lvlOverride w:ilvl="0">
      <w:startOverride w:val="4"/>
    </w:lvlOverride>
  </w:num>
  <w:num w:numId="23">
    <w:abstractNumId w:val="27"/>
  </w:num>
  <w:num w:numId="24">
    <w:abstractNumId w:val="26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15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87A"/>
    <w:rsid w:val="00001305"/>
    <w:rsid w:val="00001430"/>
    <w:rsid w:val="00001D96"/>
    <w:rsid w:val="00003C7C"/>
    <w:rsid w:val="00004365"/>
    <w:rsid w:val="00004A51"/>
    <w:rsid w:val="000059F0"/>
    <w:rsid w:val="00014F86"/>
    <w:rsid w:val="00017AE0"/>
    <w:rsid w:val="0002017A"/>
    <w:rsid w:val="00021389"/>
    <w:rsid w:val="000220AA"/>
    <w:rsid w:val="0002288A"/>
    <w:rsid w:val="0002521B"/>
    <w:rsid w:val="00027127"/>
    <w:rsid w:val="00031E82"/>
    <w:rsid w:val="00033C4B"/>
    <w:rsid w:val="0003546E"/>
    <w:rsid w:val="000354B7"/>
    <w:rsid w:val="0004070F"/>
    <w:rsid w:val="000411B4"/>
    <w:rsid w:val="00041218"/>
    <w:rsid w:val="00043839"/>
    <w:rsid w:val="00044BAE"/>
    <w:rsid w:val="0004705E"/>
    <w:rsid w:val="000470B6"/>
    <w:rsid w:val="00047F9F"/>
    <w:rsid w:val="0005450D"/>
    <w:rsid w:val="000545A3"/>
    <w:rsid w:val="00054D05"/>
    <w:rsid w:val="00054F32"/>
    <w:rsid w:val="000551EE"/>
    <w:rsid w:val="000571A4"/>
    <w:rsid w:val="00061378"/>
    <w:rsid w:val="00062324"/>
    <w:rsid w:val="00062C5A"/>
    <w:rsid w:val="00064331"/>
    <w:rsid w:val="000666AB"/>
    <w:rsid w:val="0007142E"/>
    <w:rsid w:val="00071EEB"/>
    <w:rsid w:val="0007476E"/>
    <w:rsid w:val="00075176"/>
    <w:rsid w:val="00077576"/>
    <w:rsid w:val="00080301"/>
    <w:rsid w:val="0008177F"/>
    <w:rsid w:val="00082877"/>
    <w:rsid w:val="00082E50"/>
    <w:rsid w:val="00084C6C"/>
    <w:rsid w:val="00085195"/>
    <w:rsid w:val="00087A64"/>
    <w:rsid w:val="00090C5C"/>
    <w:rsid w:val="000933B4"/>
    <w:rsid w:val="00096433"/>
    <w:rsid w:val="000A04D1"/>
    <w:rsid w:val="000A14B3"/>
    <w:rsid w:val="000A22B7"/>
    <w:rsid w:val="000A2948"/>
    <w:rsid w:val="000A294B"/>
    <w:rsid w:val="000A3E75"/>
    <w:rsid w:val="000A5FC5"/>
    <w:rsid w:val="000B1582"/>
    <w:rsid w:val="000B2490"/>
    <w:rsid w:val="000B2969"/>
    <w:rsid w:val="000B439B"/>
    <w:rsid w:val="000B4587"/>
    <w:rsid w:val="000B4838"/>
    <w:rsid w:val="000B4CA1"/>
    <w:rsid w:val="000B4DA8"/>
    <w:rsid w:val="000C0932"/>
    <w:rsid w:val="000C190D"/>
    <w:rsid w:val="000C2BA4"/>
    <w:rsid w:val="000C5D7C"/>
    <w:rsid w:val="000D0FA2"/>
    <w:rsid w:val="000D4258"/>
    <w:rsid w:val="000D5C3F"/>
    <w:rsid w:val="000D731B"/>
    <w:rsid w:val="000E2228"/>
    <w:rsid w:val="000E3C0E"/>
    <w:rsid w:val="000E43D6"/>
    <w:rsid w:val="000E4A0F"/>
    <w:rsid w:val="000E5F70"/>
    <w:rsid w:val="000F01B5"/>
    <w:rsid w:val="000F116A"/>
    <w:rsid w:val="000F3565"/>
    <w:rsid w:val="000F3910"/>
    <w:rsid w:val="00101E03"/>
    <w:rsid w:val="00105195"/>
    <w:rsid w:val="00106BA2"/>
    <w:rsid w:val="001219E3"/>
    <w:rsid w:val="00123B48"/>
    <w:rsid w:val="00125E2B"/>
    <w:rsid w:val="00130CAF"/>
    <w:rsid w:val="00132BC8"/>
    <w:rsid w:val="00133D35"/>
    <w:rsid w:val="00137F57"/>
    <w:rsid w:val="001409C7"/>
    <w:rsid w:val="00141912"/>
    <w:rsid w:val="001439B9"/>
    <w:rsid w:val="00145124"/>
    <w:rsid w:val="001454E6"/>
    <w:rsid w:val="00145709"/>
    <w:rsid w:val="0014788B"/>
    <w:rsid w:val="00150334"/>
    <w:rsid w:val="00151A3D"/>
    <w:rsid w:val="00151D57"/>
    <w:rsid w:val="001539B2"/>
    <w:rsid w:val="0015535E"/>
    <w:rsid w:val="00156CDB"/>
    <w:rsid w:val="00157E71"/>
    <w:rsid w:val="00161062"/>
    <w:rsid w:val="00163930"/>
    <w:rsid w:val="0016535B"/>
    <w:rsid w:val="001669DC"/>
    <w:rsid w:val="00167BFD"/>
    <w:rsid w:val="001716F1"/>
    <w:rsid w:val="001744CA"/>
    <w:rsid w:val="001750D8"/>
    <w:rsid w:val="00175F72"/>
    <w:rsid w:val="00176FD4"/>
    <w:rsid w:val="00181ECF"/>
    <w:rsid w:val="00182EBE"/>
    <w:rsid w:val="00183DC6"/>
    <w:rsid w:val="001850A2"/>
    <w:rsid w:val="00186DEC"/>
    <w:rsid w:val="0018754B"/>
    <w:rsid w:val="00194847"/>
    <w:rsid w:val="00194E24"/>
    <w:rsid w:val="001958C7"/>
    <w:rsid w:val="001A1748"/>
    <w:rsid w:val="001B237F"/>
    <w:rsid w:val="001B5A6E"/>
    <w:rsid w:val="001B68C9"/>
    <w:rsid w:val="001B7441"/>
    <w:rsid w:val="001B7AEA"/>
    <w:rsid w:val="001C313E"/>
    <w:rsid w:val="001D7DA6"/>
    <w:rsid w:val="001E3325"/>
    <w:rsid w:val="001E3786"/>
    <w:rsid w:val="001E3D34"/>
    <w:rsid w:val="001E3E35"/>
    <w:rsid w:val="001E50F1"/>
    <w:rsid w:val="001F1C0C"/>
    <w:rsid w:val="001F461B"/>
    <w:rsid w:val="001F5066"/>
    <w:rsid w:val="001F6B1E"/>
    <w:rsid w:val="00201800"/>
    <w:rsid w:val="00201A68"/>
    <w:rsid w:val="00202E8F"/>
    <w:rsid w:val="002072A4"/>
    <w:rsid w:val="00207D5A"/>
    <w:rsid w:val="002105B1"/>
    <w:rsid w:val="00211836"/>
    <w:rsid w:val="002125A2"/>
    <w:rsid w:val="00212863"/>
    <w:rsid w:val="00214B8D"/>
    <w:rsid w:val="002160F4"/>
    <w:rsid w:val="00216784"/>
    <w:rsid w:val="00216B6D"/>
    <w:rsid w:val="00217723"/>
    <w:rsid w:val="00221E18"/>
    <w:rsid w:val="00222C27"/>
    <w:rsid w:val="0022434B"/>
    <w:rsid w:val="002250D9"/>
    <w:rsid w:val="0023044C"/>
    <w:rsid w:val="00230EAE"/>
    <w:rsid w:val="00232E93"/>
    <w:rsid w:val="0023426E"/>
    <w:rsid w:val="00240184"/>
    <w:rsid w:val="00242579"/>
    <w:rsid w:val="00242E22"/>
    <w:rsid w:val="002456C8"/>
    <w:rsid w:val="00245796"/>
    <w:rsid w:val="00245C3E"/>
    <w:rsid w:val="0025185A"/>
    <w:rsid w:val="00252D22"/>
    <w:rsid w:val="002534FA"/>
    <w:rsid w:val="0025600B"/>
    <w:rsid w:val="002609AA"/>
    <w:rsid w:val="00261C3B"/>
    <w:rsid w:val="002649FB"/>
    <w:rsid w:val="00265E0D"/>
    <w:rsid w:val="00267919"/>
    <w:rsid w:val="0027035C"/>
    <w:rsid w:val="00272D3B"/>
    <w:rsid w:val="0027387D"/>
    <w:rsid w:val="0027558A"/>
    <w:rsid w:val="0027614A"/>
    <w:rsid w:val="002774A8"/>
    <w:rsid w:val="00277945"/>
    <w:rsid w:val="00283625"/>
    <w:rsid w:val="00283A36"/>
    <w:rsid w:val="00292559"/>
    <w:rsid w:val="00293CB6"/>
    <w:rsid w:val="002941EF"/>
    <w:rsid w:val="00294CA7"/>
    <w:rsid w:val="00295B3D"/>
    <w:rsid w:val="002A045E"/>
    <w:rsid w:val="002A1F9A"/>
    <w:rsid w:val="002A4349"/>
    <w:rsid w:val="002B1143"/>
    <w:rsid w:val="002B283A"/>
    <w:rsid w:val="002B46E8"/>
    <w:rsid w:val="002B4C71"/>
    <w:rsid w:val="002B4D39"/>
    <w:rsid w:val="002B6D89"/>
    <w:rsid w:val="002B7073"/>
    <w:rsid w:val="002C11D5"/>
    <w:rsid w:val="002C2189"/>
    <w:rsid w:val="002C3C0F"/>
    <w:rsid w:val="002C4649"/>
    <w:rsid w:val="002C645B"/>
    <w:rsid w:val="002D03B3"/>
    <w:rsid w:val="002D1932"/>
    <w:rsid w:val="002D1E34"/>
    <w:rsid w:val="002D3508"/>
    <w:rsid w:val="002D41B9"/>
    <w:rsid w:val="002D5269"/>
    <w:rsid w:val="002D6C24"/>
    <w:rsid w:val="002D7593"/>
    <w:rsid w:val="002E1C86"/>
    <w:rsid w:val="002E70C3"/>
    <w:rsid w:val="002F1FA2"/>
    <w:rsid w:val="002F3754"/>
    <w:rsid w:val="002F3969"/>
    <w:rsid w:val="002F5CA0"/>
    <w:rsid w:val="002F715A"/>
    <w:rsid w:val="002F7E28"/>
    <w:rsid w:val="00306B44"/>
    <w:rsid w:val="00307328"/>
    <w:rsid w:val="00310A34"/>
    <w:rsid w:val="0031182E"/>
    <w:rsid w:val="00312190"/>
    <w:rsid w:val="00314E43"/>
    <w:rsid w:val="0032015E"/>
    <w:rsid w:val="003205A3"/>
    <w:rsid w:val="00320B21"/>
    <w:rsid w:val="00321AB3"/>
    <w:rsid w:val="00321B68"/>
    <w:rsid w:val="00323819"/>
    <w:rsid w:val="003243BF"/>
    <w:rsid w:val="003272AE"/>
    <w:rsid w:val="0032795B"/>
    <w:rsid w:val="003301DD"/>
    <w:rsid w:val="003318D1"/>
    <w:rsid w:val="00331993"/>
    <w:rsid w:val="003320D5"/>
    <w:rsid w:val="003376FA"/>
    <w:rsid w:val="00337702"/>
    <w:rsid w:val="0034259E"/>
    <w:rsid w:val="003436E4"/>
    <w:rsid w:val="00343EA6"/>
    <w:rsid w:val="00344836"/>
    <w:rsid w:val="00344999"/>
    <w:rsid w:val="003458ED"/>
    <w:rsid w:val="00345C35"/>
    <w:rsid w:val="00345F9D"/>
    <w:rsid w:val="00347A00"/>
    <w:rsid w:val="00347E88"/>
    <w:rsid w:val="00351918"/>
    <w:rsid w:val="003538A5"/>
    <w:rsid w:val="003544E3"/>
    <w:rsid w:val="00360407"/>
    <w:rsid w:val="00360A7A"/>
    <w:rsid w:val="0036164C"/>
    <w:rsid w:val="0036322F"/>
    <w:rsid w:val="00365D3C"/>
    <w:rsid w:val="0036607E"/>
    <w:rsid w:val="00366645"/>
    <w:rsid w:val="00366744"/>
    <w:rsid w:val="003675C8"/>
    <w:rsid w:val="00370297"/>
    <w:rsid w:val="0037199E"/>
    <w:rsid w:val="00372B3D"/>
    <w:rsid w:val="003749F9"/>
    <w:rsid w:val="00374C69"/>
    <w:rsid w:val="00375502"/>
    <w:rsid w:val="00380362"/>
    <w:rsid w:val="00380FE1"/>
    <w:rsid w:val="003817EF"/>
    <w:rsid w:val="00386707"/>
    <w:rsid w:val="003900FE"/>
    <w:rsid w:val="00393532"/>
    <w:rsid w:val="003939EA"/>
    <w:rsid w:val="0039485A"/>
    <w:rsid w:val="003A09B0"/>
    <w:rsid w:val="003A0A3E"/>
    <w:rsid w:val="003A0FF2"/>
    <w:rsid w:val="003A4DDA"/>
    <w:rsid w:val="003A5687"/>
    <w:rsid w:val="003A5BA3"/>
    <w:rsid w:val="003A64E2"/>
    <w:rsid w:val="003B2751"/>
    <w:rsid w:val="003B64A4"/>
    <w:rsid w:val="003C0049"/>
    <w:rsid w:val="003C0ABF"/>
    <w:rsid w:val="003C0FEF"/>
    <w:rsid w:val="003C3A28"/>
    <w:rsid w:val="003C489F"/>
    <w:rsid w:val="003C4D5F"/>
    <w:rsid w:val="003C7523"/>
    <w:rsid w:val="003D2153"/>
    <w:rsid w:val="003D3F79"/>
    <w:rsid w:val="003D7EE1"/>
    <w:rsid w:val="003E060D"/>
    <w:rsid w:val="003E11D7"/>
    <w:rsid w:val="003E7281"/>
    <w:rsid w:val="003F064C"/>
    <w:rsid w:val="003F4527"/>
    <w:rsid w:val="003F6782"/>
    <w:rsid w:val="003F7748"/>
    <w:rsid w:val="00404E27"/>
    <w:rsid w:val="004068B4"/>
    <w:rsid w:val="00410C7F"/>
    <w:rsid w:val="0041192D"/>
    <w:rsid w:val="00414EB9"/>
    <w:rsid w:val="004158EF"/>
    <w:rsid w:val="00420ECF"/>
    <w:rsid w:val="004300B9"/>
    <w:rsid w:val="00430D4B"/>
    <w:rsid w:val="00431F53"/>
    <w:rsid w:val="00432F6D"/>
    <w:rsid w:val="004349BC"/>
    <w:rsid w:val="00436529"/>
    <w:rsid w:val="00436808"/>
    <w:rsid w:val="004414DB"/>
    <w:rsid w:val="004434AF"/>
    <w:rsid w:val="00443CAD"/>
    <w:rsid w:val="004451B2"/>
    <w:rsid w:val="00446DC9"/>
    <w:rsid w:val="00450BBD"/>
    <w:rsid w:val="0045434B"/>
    <w:rsid w:val="00454496"/>
    <w:rsid w:val="0046452F"/>
    <w:rsid w:val="0046538F"/>
    <w:rsid w:val="00467488"/>
    <w:rsid w:val="00467ABB"/>
    <w:rsid w:val="004706F0"/>
    <w:rsid w:val="00470FB7"/>
    <w:rsid w:val="0047557B"/>
    <w:rsid w:val="00477502"/>
    <w:rsid w:val="004814C4"/>
    <w:rsid w:val="00485047"/>
    <w:rsid w:val="00486401"/>
    <w:rsid w:val="00491711"/>
    <w:rsid w:val="0049291C"/>
    <w:rsid w:val="00492E47"/>
    <w:rsid w:val="004931CB"/>
    <w:rsid w:val="00493708"/>
    <w:rsid w:val="0049487B"/>
    <w:rsid w:val="00496906"/>
    <w:rsid w:val="00497B8A"/>
    <w:rsid w:val="00497F25"/>
    <w:rsid w:val="004A0793"/>
    <w:rsid w:val="004A34B5"/>
    <w:rsid w:val="004A68C0"/>
    <w:rsid w:val="004B0479"/>
    <w:rsid w:val="004B3EC5"/>
    <w:rsid w:val="004B4E70"/>
    <w:rsid w:val="004B508F"/>
    <w:rsid w:val="004B7E3F"/>
    <w:rsid w:val="004C0403"/>
    <w:rsid w:val="004C3ED3"/>
    <w:rsid w:val="004C58D9"/>
    <w:rsid w:val="004D0722"/>
    <w:rsid w:val="004D2337"/>
    <w:rsid w:val="004D29D0"/>
    <w:rsid w:val="004D2E63"/>
    <w:rsid w:val="004D537F"/>
    <w:rsid w:val="004D53DA"/>
    <w:rsid w:val="004D563D"/>
    <w:rsid w:val="004D5A23"/>
    <w:rsid w:val="004D5DCD"/>
    <w:rsid w:val="004E09C3"/>
    <w:rsid w:val="004E1ADE"/>
    <w:rsid w:val="004E227C"/>
    <w:rsid w:val="004E320A"/>
    <w:rsid w:val="004E4CB4"/>
    <w:rsid w:val="004E6703"/>
    <w:rsid w:val="004F0448"/>
    <w:rsid w:val="004F59DB"/>
    <w:rsid w:val="005019DC"/>
    <w:rsid w:val="00503D53"/>
    <w:rsid w:val="00504FA6"/>
    <w:rsid w:val="00505371"/>
    <w:rsid w:val="00506EAA"/>
    <w:rsid w:val="00512AA1"/>
    <w:rsid w:val="00521294"/>
    <w:rsid w:val="00525CC1"/>
    <w:rsid w:val="0053244E"/>
    <w:rsid w:val="00534AA7"/>
    <w:rsid w:val="00534D8E"/>
    <w:rsid w:val="00535207"/>
    <w:rsid w:val="00537F08"/>
    <w:rsid w:val="0054167E"/>
    <w:rsid w:val="0054189F"/>
    <w:rsid w:val="005423FE"/>
    <w:rsid w:val="00542B91"/>
    <w:rsid w:val="00542D7F"/>
    <w:rsid w:val="005442FA"/>
    <w:rsid w:val="005465CA"/>
    <w:rsid w:val="005511DC"/>
    <w:rsid w:val="0055143B"/>
    <w:rsid w:val="005515FB"/>
    <w:rsid w:val="00553C7A"/>
    <w:rsid w:val="00555411"/>
    <w:rsid w:val="005562AB"/>
    <w:rsid w:val="005575AC"/>
    <w:rsid w:val="005605CC"/>
    <w:rsid w:val="00562B1C"/>
    <w:rsid w:val="005640EF"/>
    <w:rsid w:val="005668CF"/>
    <w:rsid w:val="0056782B"/>
    <w:rsid w:val="00570EC0"/>
    <w:rsid w:val="005752CA"/>
    <w:rsid w:val="005755E4"/>
    <w:rsid w:val="005763F2"/>
    <w:rsid w:val="00580E51"/>
    <w:rsid w:val="0058193A"/>
    <w:rsid w:val="005839D2"/>
    <w:rsid w:val="00585938"/>
    <w:rsid w:val="00585B12"/>
    <w:rsid w:val="00585B93"/>
    <w:rsid w:val="005868C4"/>
    <w:rsid w:val="00587613"/>
    <w:rsid w:val="00592E92"/>
    <w:rsid w:val="00595DC5"/>
    <w:rsid w:val="005A1653"/>
    <w:rsid w:val="005A2CB3"/>
    <w:rsid w:val="005A498C"/>
    <w:rsid w:val="005A5524"/>
    <w:rsid w:val="005B2FFC"/>
    <w:rsid w:val="005B495A"/>
    <w:rsid w:val="005B4CFF"/>
    <w:rsid w:val="005B4FB2"/>
    <w:rsid w:val="005C0709"/>
    <w:rsid w:val="005C0C13"/>
    <w:rsid w:val="005C44AC"/>
    <w:rsid w:val="005C487E"/>
    <w:rsid w:val="005C551E"/>
    <w:rsid w:val="005C6DCC"/>
    <w:rsid w:val="005C72BD"/>
    <w:rsid w:val="005C74E5"/>
    <w:rsid w:val="005C7AF0"/>
    <w:rsid w:val="005D0EA4"/>
    <w:rsid w:val="005D3403"/>
    <w:rsid w:val="005D3BDE"/>
    <w:rsid w:val="005D4F2B"/>
    <w:rsid w:val="005D707F"/>
    <w:rsid w:val="005D72F5"/>
    <w:rsid w:val="005D746A"/>
    <w:rsid w:val="005E0697"/>
    <w:rsid w:val="005E1CBE"/>
    <w:rsid w:val="005E41EE"/>
    <w:rsid w:val="005E4B05"/>
    <w:rsid w:val="005E5BBC"/>
    <w:rsid w:val="005F10C3"/>
    <w:rsid w:val="005F2147"/>
    <w:rsid w:val="005F4B6D"/>
    <w:rsid w:val="005F5BE7"/>
    <w:rsid w:val="005F7691"/>
    <w:rsid w:val="00601569"/>
    <w:rsid w:val="00602CAC"/>
    <w:rsid w:val="006045BC"/>
    <w:rsid w:val="006056D4"/>
    <w:rsid w:val="00605ED6"/>
    <w:rsid w:val="0061157E"/>
    <w:rsid w:val="00611F1E"/>
    <w:rsid w:val="0061315B"/>
    <w:rsid w:val="0061354F"/>
    <w:rsid w:val="006156F1"/>
    <w:rsid w:val="006157DA"/>
    <w:rsid w:val="0061680A"/>
    <w:rsid w:val="00623758"/>
    <w:rsid w:val="00627785"/>
    <w:rsid w:val="0063167D"/>
    <w:rsid w:val="006318A1"/>
    <w:rsid w:val="00633414"/>
    <w:rsid w:val="00634658"/>
    <w:rsid w:val="00636D06"/>
    <w:rsid w:val="00637100"/>
    <w:rsid w:val="006412AF"/>
    <w:rsid w:val="00643FF2"/>
    <w:rsid w:val="006524F9"/>
    <w:rsid w:val="00653340"/>
    <w:rsid w:val="00654C3D"/>
    <w:rsid w:val="006563FD"/>
    <w:rsid w:val="00657A97"/>
    <w:rsid w:val="00662034"/>
    <w:rsid w:val="00662078"/>
    <w:rsid w:val="006648E7"/>
    <w:rsid w:val="00664C07"/>
    <w:rsid w:val="00670E15"/>
    <w:rsid w:val="006747C0"/>
    <w:rsid w:val="00675FE2"/>
    <w:rsid w:val="00682829"/>
    <w:rsid w:val="006829B8"/>
    <w:rsid w:val="00685947"/>
    <w:rsid w:val="00687827"/>
    <w:rsid w:val="00691B2C"/>
    <w:rsid w:val="006923F6"/>
    <w:rsid w:val="00692409"/>
    <w:rsid w:val="00693382"/>
    <w:rsid w:val="006933D3"/>
    <w:rsid w:val="0069386F"/>
    <w:rsid w:val="00696227"/>
    <w:rsid w:val="006A28FF"/>
    <w:rsid w:val="006A2B7C"/>
    <w:rsid w:val="006A41DB"/>
    <w:rsid w:val="006A4BAB"/>
    <w:rsid w:val="006A4C94"/>
    <w:rsid w:val="006A56A6"/>
    <w:rsid w:val="006A625C"/>
    <w:rsid w:val="006A6A32"/>
    <w:rsid w:val="006B082D"/>
    <w:rsid w:val="006B0F32"/>
    <w:rsid w:val="006B1284"/>
    <w:rsid w:val="006B14C8"/>
    <w:rsid w:val="006B22EF"/>
    <w:rsid w:val="006B47CA"/>
    <w:rsid w:val="006B62C3"/>
    <w:rsid w:val="006B754F"/>
    <w:rsid w:val="006C66D8"/>
    <w:rsid w:val="006C794F"/>
    <w:rsid w:val="006D411D"/>
    <w:rsid w:val="006D472B"/>
    <w:rsid w:val="006D7089"/>
    <w:rsid w:val="006E19AB"/>
    <w:rsid w:val="006E1F7B"/>
    <w:rsid w:val="006E408C"/>
    <w:rsid w:val="006E5D9D"/>
    <w:rsid w:val="006E60F1"/>
    <w:rsid w:val="006E652B"/>
    <w:rsid w:val="006E77F5"/>
    <w:rsid w:val="006F23FB"/>
    <w:rsid w:val="006F337E"/>
    <w:rsid w:val="0070022D"/>
    <w:rsid w:val="00700BAE"/>
    <w:rsid w:val="00701266"/>
    <w:rsid w:val="0070321A"/>
    <w:rsid w:val="00705A20"/>
    <w:rsid w:val="00705BEF"/>
    <w:rsid w:val="007061CD"/>
    <w:rsid w:val="0071000C"/>
    <w:rsid w:val="00710FC2"/>
    <w:rsid w:val="00711195"/>
    <w:rsid w:val="007136DB"/>
    <w:rsid w:val="00714176"/>
    <w:rsid w:val="00720D87"/>
    <w:rsid w:val="00721DCC"/>
    <w:rsid w:val="00724F30"/>
    <w:rsid w:val="0073039B"/>
    <w:rsid w:val="00730FDE"/>
    <w:rsid w:val="00731DD7"/>
    <w:rsid w:val="00735115"/>
    <w:rsid w:val="00735733"/>
    <w:rsid w:val="00737E17"/>
    <w:rsid w:val="00740400"/>
    <w:rsid w:val="0074064A"/>
    <w:rsid w:val="00743674"/>
    <w:rsid w:val="007454C7"/>
    <w:rsid w:val="00750A2C"/>
    <w:rsid w:val="00750AB1"/>
    <w:rsid w:val="00751BAC"/>
    <w:rsid w:val="007546DF"/>
    <w:rsid w:val="0076343A"/>
    <w:rsid w:val="0077178A"/>
    <w:rsid w:val="00771C0A"/>
    <w:rsid w:val="00772C2E"/>
    <w:rsid w:val="007737EE"/>
    <w:rsid w:val="00775E8A"/>
    <w:rsid w:val="00776841"/>
    <w:rsid w:val="00776DF8"/>
    <w:rsid w:val="00783468"/>
    <w:rsid w:val="00787227"/>
    <w:rsid w:val="00793D47"/>
    <w:rsid w:val="0079566C"/>
    <w:rsid w:val="007A30DA"/>
    <w:rsid w:val="007A333D"/>
    <w:rsid w:val="007A6A21"/>
    <w:rsid w:val="007B05C6"/>
    <w:rsid w:val="007B5E34"/>
    <w:rsid w:val="007B5E99"/>
    <w:rsid w:val="007B6A88"/>
    <w:rsid w:val="007B6D02"/>
    <w:rsid w:val="007B7122"/>
    <w:rsid w:val="007C0A98"/>
    <w:rsid w:val="007C3269"/>
    <w:rsid w:val="007C64E4"/>
    <w:rsid w:val="007C6A9A"/>
    <w:rsid w:val="007C7146"/>
    <w:rsid w:val="007C7964"/>
    <w:rsid w:val="007D428B"/>
    <w:rsid w:val="007D4512"/>
    <w:rsid w:val="007D4F88"/>
    <w:rsid w:val="007D5514"/>
    <w:rsid w:val="007D68DA"/>
    <w:rsid w:val="007E13F2"/>
    <w:rsid w:val="007E1D83"/>
    <w:rsid w:val="007E28E2"/>
    <w:rsid w:val="007E2BE3"/>
    <w:rsid w:val="007E2C36"/>
    <w:rsid w:val="007E3553"/>
    <w:rsid w:val="007E403F"/>
    <w:rsid w:val="007E5AD1"/>
    <w:rsid w:val="007E6683"/>
    <w:rsid w:val="007F1B64"/>
    <w:rsid w:val="007F501F"/>
    <w:rsid w:val="007F5BC4"/>
    <w:rsid w:val="007F63B5"/>
    <w:rsid w:val="00801A79"/>
    <w:rsid w:val="0080791B"/>
    <w:rsid w:val="00811C56"/>
    <w:rsid w:val="008173C4"/>
    <w:rsid w:val="00817D8A"/>
    <w:rsid w:val="00817E1D"/>
    <w:rsid w:val="0082053D"/>
    <w:rsid w:val="008228BB"/>
    <w:rsid w:val="00825798"/>
    <w:rsid w:val="00826137"/>
    <w:rsid w:val="00827047"/>
    <w:rsid w:val="008275AF"/>
    <w:rsid w:val="0083676A"/>
    <w:rsid w:val="00836C83"/>
    <w:rsid w:val="008373FD"/>
    <w:rsid w:val="0083788D"/>
    <w:rsid w:val="008413D4"/>
    <w:rsid w:val="00841583"/>
    <w:rsid w:val="0084204A"/>
    <w:rsid w:val="00843496"/>
    <w:rsid w:val="008453AE"/>
    <w:rsid w:val="00846A58"/>
    <w:rsid w:val="00851589"/>
    <w:rsid w:val="00851BA4"/>
    <w:rsid w:val="008528A8"/>
    <w:rsid w:val="00853E78"/>
    <w:rsid w:val="00862647"/>
    <w:rsid w:val="00863F18"/>
    <w:rsid w:val="00872620"/>
    <w:rsid w:val="0087308F"/>
    <w:rsid w:val="00874851"/>
    <w:rsid w:val="0087497D"/>
    <w:rsid w:val="00877803"/>
    <w:rsid w:val="00877984"/>
    <w:rsid w:val="008813C2"/>
    <w:rsid w:val="008815EA"/>
    <w:rsid w:val="008837CF"/>
    <w:rsid w:val="0088468D"/>
    <w:rsid w:val="00884BD8"/>
    <w:rsid w:val="00884F94"/>
    <w:rsid w:val="0088501D"/>
    <w:rsid w:val="008865D8"/>
    <w:rsid w:val="00890B23"/>
    <w:rsid w:val="00892694"/>
    <w:rsid w:val="00892A42"/>
    <w:rsid w:val="008931FF"/>
    <w:rsid w:val="00894C04"/>
    <w:rsid w:val="00895F4C"/>
    <w:rsid w:val="0089668F"/>
    <w:rsid w:val="00897286"/>
    <w:rsid w:val="00897ED2"/>
    <w:rsid w:val="00897FA5"/>
    <w:rsid w:val="008A0302"/>
    <w:rsid w:val="008A3ED4"/>
    <w:rsid w:val="008A4282"/>
    <w:rsid w:val="008A48AA"/>
    <w:rsid w:val="008A4C4F"/>
    <w:rsid w:val="008A51D2"/>
    <w:rsid w:val="008B08D8"/>
    <w:rsid w:val="008B17DF"/>
    <w:rsid w:val="008B1FB4"/>
    <w:rsid w:val="008B2FF0"/>
    <w:rsid w:val="008B5037"/>
    <w:rsid w:val="008B5480"/>
    <w:rsid w:val="008B6368"/>
    <w:rsid w:val="008B7E3E"/>
    <w:rsid w:val="008B7E61"/>
    <w:rsid w:val="008C2BAE"/>
    <w:rsid w:val="008D07F8"/>
    <w:rsid w:val="008D0D93"/>
    <w:rsid w:val="008D18B5"/>
    <w:rsid w:val="008D31CE"/>
    <w:rsid w:val="008D4678"/>
    <w:rsid w:val="008D6A59"/>
    <w:rsid w:val="008D70B9"/>
    <w:rsid w:val="008D7107"/>
    <w:rsid w:val="008D7248"/>
    <w:rsid w:val="008E2F81"/>
    <w:rsid w:val="008E38EB"/>
    <w:rsid w:val="008E3F1E"/>
    <w:rsid w:val="008E4A54"/>
    <w:rsid w:val="008E72FF"/>
    <w:rsid w:val="008F0A27"/>
    <w:rsid w:val="008F0E6C"/>
    <w:rsid w:val="008F1632"/>
    <w:rsid w:val="008F3056"/>
    <w:rsid w:val="008F67B3"/>
    <w:rsid w:val="0090507A"/>
    <w:rsid w:val="00906715"/>
    <w:rsid w:val="00906CA4"/>
    <w:rsid w:val="00907BA4"/>
    <w:rsid w:val="00916191"/>
    <w:rsid w:val="00925D9A"/>
    <w:rsid w:val="00926599"/>
    <w:rsid w:val="00927484"/>
    <w:rsid w:val="00930988"/>
    <w:rsid w:val="009359E4"/>
    <w:rsid w:val="00935C11"/>
    <w:rsid w:val="009414C5"/>
    <w:rsid w:val="00942E50"/>
    <w:rsid w:val="00943876"/>
    <w:rsid w:val="0094594E"/>
    <w:rsid w:val="00945D1A"/>
    <w:rsid w:val="00950B76"/>
    <w:rsid w:val="00950F94"/>
    <w:rsid w:val="00952921"/>
    <w:rsid w:val="00953066"/>
    <w:rsid w:val="00953801"/>
    <w:rsid w:val="0095534E"/>
    <w:rsid w:val="00955E83"/>
    <w:rsid w:val="00956E07"/>
    <w:rsid w:val="0095752A"/>
    <w:rsid w:val="009575EF"/>
    <w:rsid w:val="00957D8B"/>
    <w:rsid w:val="00964327"/>
    <w:rsid w:val="009669E2"/>
    <w:rsid w:val="00967C6E"/>
    <w:rsid w:val="00971B99"/>
    <w:rsid w:val="00975CAA"/>
    <w:rsid w:val="009767F9"/>
    <w:rsid w:val="009776C9"/>
    <w:rsid w:val="00977783"/>
    <w:rsid w:val="00980BAB"/>
    <w:rsid w:val="00980C9A"/>
    <w:rsid w:val="00991063"/>
    <w:rsid w:val="009922A9"/>
    <w:rsid w:val="0099378D"/>
    <w:rsid w:val="009947AD"/>
    <w:rsid w:val="009952A0"/>
    <w:rsid w:val="00995422"/>
    <w:rsid w:val="009959F2"/>
    <w:rsid w:val="00995D05"/>
    <w:rsid w:val="009A0171"/>
    <w:rsid w:val="009A41C2"/>
    <w:rsid w:val="009A43E7"/>
    <w:rsid w:val="009A6D36"/>
    <w:rsid w:val="009A6DD7"/>
    <w:rsid w:val="009B243F"/>
    <w:rsid w:val="009B52EE"/>
    <w:rsid w:val="009B631B"/>
    <w:rsid w:val="009B6C1E"/>
    <w:rsid w:val="009C0878"/>
    <w:rsid w:val="009C0F04"/>
    <w:rsid w:val="009C3707"/>
    <w:rsid w:val="009C5164"/>
    <w:rsid w:val="009C6E2F"/>
    <w:rsid w:val="009D45E8"/>
    <w:rsid w:val="009D7C1E"/>
    <w:rsid w:val="009E03A8"/>
    <w:rsid w:val="009E20A9"/>
    <w:rsid w:val="009E25B8"/>
    <w:rsid w:val="009E3865"/>
    <w:rsid w:val="009E7955"/>
    <w:rsid w:val="009F1FAD"/>
    <w:rsid w:val="009F4EBF"/>
    <w:rsid w:val="009F536F"/>
    <w:rsid w:val="00A01C3F"/>
    <w:rsid w:val="00A02D2A"/>
    <w:rsid w:val="00A11319"/>
    <w:rsid w:val="00A12948"/>
    <w:rsid w:val="00A13C44"/>
    <w:rsid w:val="00A218BB"/>
    <w:rsid w:val="00A22B81"/>
    <w:rsid w:val="00A24B7D"/>
    <w:rsid w:val="00A253E8"/>
    <w:rsid w:val="00A25968"/>
    <w:rsid w:val="00A2614B"/>
    <w:rsid w:val="00A26AE7"/>
    <w:rsid w:val="00A26BC7"/>
    <w:rsid w:val="00A27672"/>
    <w:rsid w:val="00A30FD4"/>
    <w:rsid w:val="00A33814"/>
    <w:rsid w:val="00A34106"/>
    <w:rsid w:val="00A34EDA"/>
    <w:rsid w:val="00A35C8C"/>
    <w:rsid w:val="00A36334"/>
    <w:rsid w:val="00A37603"/>
    <w:rsid w:val="00A41251"/>
    <w:rsid w:val="00A43EE1"/>
    <w:rsid w:val="00A45453"/>
    <w:rsid w:val="00A525F9"/>
    <w:rsid w:val="00A532B2"/>
    <w:rsid w:val="00A53AC6"/>
    <w:rsid w:val="00A53D70"/>
    <w:rsid w:val="00A55FB0"/>
    <w:rsid w:val="00A56C61"/>
    <w:rsid w:val="00A56C73"/>
    <w:rsid w:val="00A606CA"/>
    <w:rsid w:val="00A6164E"/>
    <w:rsid w:val="00A62573"/>
    <w:rsid w:val="00A62E8C"/>
    <w:rsid w:val="00A639D7"/>
    <w:rsid w:val="00A65377"/>
    <w:rsid w:val="00A66DE4"/>
    <w:rsid w:val="00A7028C"/>
    <w:rsid w:val="00A71616"/>
    <w:rsid w:val="00A7187A"/>
    <w:rsid w:val="00A72325"/>
    <w:rsid w:val="00A72822"/>
    <w:rsid w:val="00A73A78"/>
    <w:rsid w:val="00A74E09"/>
    <w:rsid w:val="00A75AF2"/>
    <w:rsid w:val="00A75E51"/>
    <w:rsid w:val="00A761F5"/>
    <w:rsid w:val="00A8195F"/>
    <w:rsid w:val="00A825F1"/>
    <w:rsid w:val="00A828D3"/>
    <w:rsid w:val="00A859DA"/>
    <w:rsid w:val="00A869E6"/>
    <w:rsid w:val="00A86CE1"/>
    <w:rsid w:val="00A875C3"/>
    <w:rsid w:val="00A902B7"/>
    <w:rsid w:val="00A90642"/>
    <w:rsid w:val="00A9263A"/>
    <w:rsid w:val="00A95B63"/>
    <w:rsid w:val="00AA2E5A"/>
    <w:rsid w:val="00AA6192"/>
    <w:rsid w:val="00AA6EB5"/>
    <w:rsid w:val="00AA7A79"/>
    <w:rsid w:val="00AA7FA7"/>
    <w:rsid w:val="00AB1149"/>
    <w:rsid w:val="00AB29CC"/>
    <w:rsid w:val="00AB3049"/>
    <w:rsid w:val="00AB38D0"/>
    <w:rsid w:val="00AB3D7E"/>
    <w:rsid w:val="00AB5931"/>
    <w:rsid w:val="00AB63FA"/>
    <w:rsid w:val="00AC1AD8"/>
    <w:rsid w:val="00AC2013"/>
    <w:rsid w:val="00AC5CB6"/>
    <w:rsid w:val="00AC68C8"/>
    <w:rsid w:val="00AC69DF"/>
    <w:rsid w:val="00AD0567"/>
    <w:rsid w:val="00AD0591"/>
    <w:rsid w:val="00AE18F7"/>
    <w:rsid w:val="00AE2621"/>
    <w:rsid w:val="00AE2C5E"/>
    <w:rsid w:val="00AE2D62"/>
    <w:rsid w:val="00AE457C"/>
    <w:rsid w:val="00AE515E"/>
    <w:rsid w:val="00AE5961"/>
    <w:rsid w:val="00AF044C"/>
    <w:rsid w:val="00AF12C6"/>
    <w:rsid w:val="00AF5860"/>
    <w:rsid w:val="00AF588B"/>
    <w:rsid w:val="00AF6B66"/>
    <w:rsid w:val="00AF6F41"/>
    <w:rsid w:val="00B01752"/>
    <w:rsid w:val="00B024B1"/>
    <w:rsid w:val="00B037D3"/>
    <w:rsid w:val="00B03B52"/>
    <w:rsid w:val="00B04395"/>
    <w:rsid w:val="00B0509A"/>
    <w:rsid w:val="00B0728F"/>
    <w:rsid w:val="00B073C3"/>
    <w:rsid w:val="00B1084B"/>
    <w:rsid w:val="00B10E6F"/>
    <w:rsid w:val="00B178E6"/>
    <w:rsid w:val="00B20704"/>
    <w:rsid w:val="00B2225D"/>
    <w:rsid w:val="00B23024"/>
    <w:rsid w:val="00B24B7B"/>
    <w:rsid w:val="00B25E30"/>
    <w:rsid w:val="00B26D34"/>
    <w:rsid w:val="00B270A1"/>
    <w:rsid w:val="00B3007B"/>
    <w:rsid w:val="00B30B60"/>
    <w:rsid w:val="00B32B6E"/>
    <w:rsid w:val="00B3323C"/>
    <w:rsid w:val="00B36190"/>
    <w:rsid w:val="00B43F57"/>
    <w:rsid w:val="00B464F4"/>
    <w:rsid w:val="00B47742"/>
    <w:rsid w:val="00B5114A"/>
    <w:rsid w:val="00B537D7"/>
    <w:rsid w:val="00B53808"/>
    <w:rsid w:val="00B54B47"/>
    <w:rsid w:val="00B57623"/>
    <w:rsid w:val="00B601FD"/>
    <w:rsid w:val="00B611CF"/>
    <w:rsid w:val="00B62336"/>
    <w:rsid w:val="00B6238A"/>
    <w:rsid w:val="00B65A28"/>
    <w:rsid w:val="00B66195"/>
    <w:rsid w:val="00B715E6"/>
    <w:rsid w:val="00B7299B"/>
    <w:rsid w:val="00B732A0"/>
    <w:rsid w:val="00B75A5E"/>
    <w:rsid w:val="00B81E7C"/>
    <w:rsid w:val="00B85982"/>
    <w:rsid w:val="00B85DE8"/>
    <w:rsid w:val="00B93AE6"/>
    <w:rsid w:val="00B94158"/>
    <w:rsid w:val="00B95589"/>
    <w:rsid w:val="00B96176"/>
    <w:rsid w:val="00B97877"/>
    <w:rsid w:val="00BA0BA8"/>
    <w:rsid w:val="00BA2239"/>
    <w:rsid w:val="00BA3985"/>
    <w:rsid w:val="00BA3AC1"/>
    <w:rsid w:val="00BB4EA7"/>
    <w:rsid w:val="00BB6D87"/>
    <w:rsid w:val="00BB7D89"/>
    <w:rsid w:val="00BC0526"/>
    <w:rsid w:val="00BC08C4"/>
    <w:rsid w:val="00BC0FFD"/>
    <w:rsid w:val="00BC19F5"/>
    <w:rsid w:val="00BC4B38"/>
    <w:rsid w:val="00BC6232"/>
    <w:rsid w:val="00BC63F5"/>
    <w:rsid w:val="00BC7F06"/>
    <w:rsid w:val="00BD06A7"/>
    <w:rsid w:val="00BD36FD"/>
    <w:rsid w:val="00BD3C60"/>
    <w:rsid w:val="00BD531D"/>
    <w:rsid w:val="00BD7924"/>
    <w:rsid w:val="00BE0F51"/>
    <w:rsid w:val="00BE23DE"/>
    <w:rsid w:val="00BE26EE"/>
    <w:rsid w:val="00BE44B2"/>
    <w:rsid w:val="00BF0E0E"/>
    <w:rsid w:val="00BF22DC"/>
    <w:rsid w:val="00BF3548"/>
    <w:rsid w:val="00BF52E1"/>
    <w:rsid w:val="00C02241"/>
    <w:rsid w:val="00C025A1"/>
    <w:rsid w:val="00C04CAD"/>
    <w:rsid w:val="00C061F5"/>
    <w:rsid w:val="00C07D8C"/>
    <w:rsid w:val="00C11E8B"/>
    <w:rsid w:val="00C15B58"/>
    <w:rsid w:val="00C1654F"/>
    <w:rsid w:val="00C16A10"/>
    <w:rsid w:val="00C2053B"/>
    <w:rsid w:val="00C2065D"/>
    <w:rsid w:val="00C20FB2"/>
    <w:rsid w:val="00C211D7"/>
    <w:rsid w:val="00C223DC"/>
    <w:rsid w:val="00C23AE6"/>
    <w:rsid w:val="00C2534F"/>
    <w:rsid w:val="00C2541D"/>
    <w:rsid w:val="00C258D5"/>
    <w:rsid w:val="00C25F8D"/>
    <w:rsid w:val="00C268BB"/>
    <w:rsid w:val="00C26AA0"/>
    <w:rsid w:val="00C2702F"/>
    <w:rsid w:val="00C34A4E"/>
    <w:rsid w:val="00C443AD"/>
    <w:rsid w:val="00C46083"/>
    <w:rsid w:val="00C47C5F"/>
    <w:rsid w:val="00C47D7B"/>
    <w:rsid w:val="00C50CD5"/>
    <w:rsid w:val="00C559FF"/>
    <w:rsid w:val="00C600C6"/>
    <w:rsid w:val="00C614C9"/>
    <w:rsid w:val="00C63379"/>
    <w:rsid w:val="00C63A59"/>
    <w:rsid w:val="00C65736"/>
    <w:rsid w:val="00C70C6F"/>
    <w:rsid w:val="00C77E08"/>
    <w:rsid w:val="00C82B93"/>
    <w:rsid w:val="00C8348E"/>
    <w:rsid w:val="00C834B0"/>
    <w:rsid w:val="00C834EF"/>
    <w:rsid w:val="00C92C46"/>
    <w:rsid w:val="00C94B64"/>
    <w:rsid w:val="00C9576D"/>
    <w:rsid w:val="00C95812"/>
    <w:rsid w:val="00C9634B"/>
    <w:rsid w:val="00C9656C"/>
    <w:rsid w:val="00C96694"/>
    <w:rsid w:val="00CA033A"/>
    <w:rsid w:val="00CA09C9"/>
    <w:rsid w:val="00CA0A91"/>
    <w:rsid w:val="00CA1029"/>
    <w:rsid w:val="00CA15B3"/>
    <w:rsid w:val="00CA2442"/>
    <w:rsid w:val="00CA5BFD"/>
    <w:rsid w:val="00CA5D5D"/>
    <w:rsid w:val="00CA7273"/>
    <w:rsid w:val="00CB38E9"/>
    <w:rsid w:val="00CB4381"/>
    <w:rsid w:val="00CB7888"/>
    <w:rsid w:val="00CB78DD"/>
    <w:rsid w:val="00CC04FB"/>
    <w:rsid w:val="00CC119B"/>
    <w:rsid w:val="00CC3F6A"/>
    <w:rsid w:val="00CC5B3C"/>
    <w:rsid w:val="00CD1CA4"/>
    <w:rsid w:val="00CD4036"/>
    <w:rsid w:val="00CD464A"/>
    <w:rsid w:val="00CD5D16"/>
    <w:rsid w:val="00CD5E28"/>
    <w:rsid w:val="00CD6D20"/>
    <w:rsid w:val="00CD7AA5"/>
    <w:rsid w:val="00CD7BC6"/>
    <w:rsid w:val="00CE1550"/>
    <w:rsid w:val="00CE241B"/>
    <w:rsid w:val="00CE29FD"/>
    <w:rsid w:val="00CE60E4"/>
    <w:rsid w:val="00CE63EA"/>
    <w:rsid w:val="00CE68C9"/>
    <w:rsid w:val="00CF154C"/>
    <w:rsid w:val="00CF1C82"/>
    <w:rsid w:val="00CF2959"/>
    <w:rsid w:val="00CF387A"/>
    <w:rsid w:val="00CF64E1"/>
    <w:rsid w:val="00CF7882"/>
    <w:rsid w:val="00D011C6"/>
    <w:rsid w:val="00D01997"/>
    <w:rsid w:val="00D02795"/>
    <w:rsid w:val="00D04648"/>
    <w:rsid w:val="00D05CEA"/>
    <w:rsid w:val="00D078FC"/>
    <w:rsid w:val="00D1069B"/>
    <w:rsid w:val="00D1082B"/>
    <w:rsid w:val="00D10A97"/>
    <w:rsid w:val="00D12FAB"/>
    <w:rsid w:val="00D152D2"/>
    <w:rsid w:val="00D20B62"/>
    <w:rsid w:val="00D2182B"/>
    <w:rsid w:val="00D21E90"/>
    <w:rsid w:val="00D22D84"/>
    <w:rsid w:val="00D23C1F"/>
    <w:rsid w:val="00D26FE8"/>
    <w:rsid w:val="00D27B5B"/>
    <w:rsid w:val="00D30BCA"/>
    <w:rsid w:val="00D314A0"/>
    <w:rsid w:val="00D32887"/>
    <w:rsid w:val="00D328AE"/>
    <w:rsid w:val="00D33AA8"/>
    <w:rsid w:val="00D348AD"/>
    <w:rsid w:val="00D353D9"/>
    <w:rsid w:val="00D355EF"/>
    <w:rsid w:val="00D3590C"/>
    <w:rsid w:val="00D35CA6"/>
    <w:rsid w:val="00D37127"/>
    <w:rsid w:val="00D40835"/>
    <w:rsid w:val="00D4201E"/>
    <w:rsid w:val="00D438BF"/>
    <w:rsid w:val="00D44515"/>
    <w:rsid w:val="00D4620F"/>
    <w:rsid w:val="00D462BA"/>
    <w:rsid w:val="00D5007E"/>
    <w:rsid w:val="00D53313"/>
    <w:rsid w:val="00D53969"/>
    <w:rsid w:val="00D53B33"/>
    <w:rsid w:val="00D56DEC"/>
    <w:rsid w:val="00D61CFE"/>
    <w:rsid w:val="00D64F83"/>
    <w:rsid w:val="00D662CB"/>
    <w:rsid w:val="00D663FE"/>
    <w:rsid w:val="00D679EC"/>
    <w:rsid w:val="00D72B76"/>
    <w:rsid w:val="00D77988"/>
    <w:rsid w:val="00D80534"/>
    <w:rsid w:val="00D84056"/>
    <w:rsid w:val="00D84C3D"/>
    <w:rsid w:val="00D910A2"/>
    <w:rsid w:val="00D93454"/>
    <w:rsid w:val="00D93756"/>
    <w:rsid w:val="00D96085"/>
    <w:rsid w:val="00D96F74"/>
    <w:rsid w:val="00DA3FF5"/>
    <w:rsid w:val="00DA450D"/>
    <w:rsid w:val="00DA71AF"/>
    <w:rsid w:val="00DA7E29"/>
    <w:rsid w:val="00DB0161"/>
    <w:rsid w:val="00DB0D4D"/>
    <w:rsid w:val="00DB369F"/>
    <w:rsid w:val="00DB4A5D"/>
    <w:rsid w:val="00DB5C2F"/>
    <w:rsid w:val="00DC264E"/>
    <w:rsid w:val="00DC3190"/>
    <w:rsid w:val="00DC72AB"/>
    <w:rsid w:val="00DD0AD1"/>
    <w:rsid w:val="00DD39FD"/>
    <w:rsid w:val="00DD50FF"/>
    <w:rsid w:val="00DD5248"/>
    <w:rsid w:val="00DD59D7"/>
    <w:rsid w:val="00DE0738"/>
    <w:rsid w:val="00DE25EA"/>
    <w:rsid w:val="00DE3DDD"/>
    <w:rsid w:val="00DE7565"/>
    <w:rsid w:val="00DE77A4"/>
    <w:rsid w:val="00DF0AE7"/>
    <w:rsid w:val="00DF2101"/>
    <w:rsid w:val="00DF5884"/>
    <w:rsid w:val="00DF6008"/>
    <w:rsid w:val="00E01418"/>
    <w:rsid w:val="00E024C3"/>
    <w:rsid w:val="00E03295"/>
    <w:rsid w:val="00E03B89"/>
    <w:rsid w:val="00E06DB7"/>
    <w:rsid w:val="00E11A35"/>
    <w:rsid w:val="00E15D8F"/>
    <w:rsid w:val="00E24C56"/>
    <w:rsid w:val="00E25C9D"/>
    <w:rsid w:val="00E26C25"/>
    <w:rsid w:val="00E307C6"/>
    <w:rsid w:val="00E31B9C"/>
    <w:rsid w:val="00E3287A"/>
    <w:rsid w:val="00E32B89"/>
    <w:rsid w:val="00E3314D"/>
    <w:rsid w:val="00E33BD1"/>
    <w:rsid w:val="00E34194"/>
    <w:rsid w:val="00E342CF"/>
    <w:rsid w:val="00E37091"/>
    <w:rsid w:val="00E43B9D"/>
    <w:rsid w:val="00E46B85"/>
    <w:rsid w:val="00E47862"/>
    <w:rsid w:val="00E478A6"/>
    <w:rsid w:val="00E5095E"/>
    <w:rsid w:val="00E525B0"/>
    <w:rsid w:val="00E558F9"/>
    <w:rsid w:val="00E56089"/>
    <w:rsid w:val="00E56D78"/>
    <w:rsid w:val="00E60202"/>
    <w:rsid w:val="00E60BEF"/>
    <w:rsid w:val="00E61130"/>
    <w:rsid w:val="00E61132"/>
    <w:rsid w:val="00E647C0"/>
    <w:rsid w:val="00E64917"/>
    <w:rsid w:val="00E67605"/>
    <w:rsid w:val="00E7173D"/>
    <w:rsid w:val="00E7316B"/>
    <w:rsid w:val="00E73674"/>
    <w:rsid w:val="00E74043"/>
    <w:rsid w:val="00E7515D"/>
    <w:rsid w:val="00E7550D"/>
    <w:rsid w:val="00E76D3D"/>
    <w:rsid w:val="00E80E0D"/>
    <w:rsid w:val="00E81791"/>
    <w:rsid w:val="00E84C38"/>
    <w:rsid w:val="00E86CD7"/>
    <w:rsid w:val="00E8741F"/>
    <w:rsid w:val="00E875A6"/>
    <w:rsid w:val="00E9361B"/>
    <w:rsid w:val="00E95E49"/>
    <w:rsid w:val="00E96C5A"/>
    <w:rsid w:val="00EA10EF"/>
    <w:rsid w:val="00EA1700"/>
    <w:rsid w:val="00EA1CEE"/>
    <w:rsid w:val="00EA56B5"/>
    <w:rsid w:val="00EA61D9"/>
    <w:rsid w:val="00EA755A"/>
    <w:rsid w:val="00EA7906"/>
    <w:rsid w:val="00EB6A5A"/>
    <w:rsid w:val="00EB72E9"/>
    <w:rsid w:val="00EC0C01"/>
    <w:rsid w:val="00EC2779"/>
    <w:rsid w:val="00EC2DF5"/>
    <w:rsid w:val="00EC519F"/>
    <w:rsid w:val="00EC6C7C"/>
    <w:rsid w:val="00EC720D"/>
    <w:rsid w:val="00ED025F"/>
    <w:rsid w:val="00ED0428"/>
    <w:rsid w:val="00ED25AA"/>
    <w:rsid w:val="00ED28CE"/>
    <w:rsid w:val="00ED50F0"/>
    <w:rsid w:val="00ED77C4"/>
    <w:rsid w:val="00ED7E4E"/>
    <w:rsid w:val="00EE0270"/>
    <w:rsid w:val="00EE0C0C"/>
    <w:rsid w:val="00EE4812"/>
    <w:rsid w:val="00EE4AB6"/>
    <w:rsid w:val="00EE4C69"/>
    <w:rsid w:val="00EF352F"/>
    <w:rsid w:val="00EF68D6"/>
    <w:rsid w:val="00EF6E7B"/>
    <w:rsid w:val="00F00044"/>
    <w:rsid w:val="00F01EF6"/>
    <w:rsid w:val="00F06948"/>
    <w:rsid w:val="00F106C1"/>
    <w:rsid w:val="00F11371"/>
    <w:rsid w:val="00F1255B"/>
    <w:rsid w:val="00F1418E"/>
    <w:rsid w:val="00F14D01"/>
    <w:rsid w:val="00F159CB"/>
    <w:rsid w:val="00F162A9"/>
    <w:rsid w:val="00F2403E"/>
    <w:rsid w:val="00F26142"/>
    <w:rsid w:val="00F26860"/>
    <w:rsid w:val="00F26DE3"/>
    <w:rsid w:val="00F27289"/>
    <w:rsid w:val="00F274EC"/>
    <w:rsid w:val="00F316CE"/>
    <w:rsid w:val="00F377E1"/>
    <w:rsid w:val="00F40C6B"/>
    <w:rsid w:val="00F40E32"/>
    <w:rsid w:val="00F410A6"/>
    <w:rsid w:val="00F41529"/>
    <w:rsid w:val="00F419A0"/>
    <w:rsid w:val="00F41C91"/>
    <w:rsid w:val="00F47366"/>
    <w:rsid w:val="00F47F0D"/>
    <w:rsid w:val="00F50A9F"/>
    <w:rsid w:val="00F51831"/>
    <w:rsid w:val="00F5315C"/>
    <w:rsid w:val="00F555B3"/>
    <w:rsid w:val="00F57868"/>
    <w:rsid w:val="00F62B3C"/>
    <w:rsid w:val="00F658E4"/>
    <w:rsid w:val="00F717F4"/>
    <w:rsid w:val="00F77057"/>
    <w:rsid w:val="00F80F52"/>
    <w:rsid w:val="00F80FAB"/>
    <w:rsid w:val="00F82690"/>
    <w:rsid w:val="00F85367"/>
    <w:rsid w:val="00F85579"/>
    <w:rsid w:val="00F91C89"/>
    <w:rsid w:val="00F947D8"/>
    <w:rsid w:val="00F947E1"/>
    <w:rsid w:val="00FA1E0A"/>
    <w:rsid w:val="00FA2622"/>
    <w:rsid w:val="00FA424D"/>
    <w:rsid w:val="00FA4D11"/>
    <w:rsid w:val="00FA5DD7"/>
    <w:rsid w:val="00FA6CB6"/>
    <w:rsid w:val="00FA7E76"/>
    <w:rsid w:val="00FB07EF"/>
    <w:rsid w:val="00FB2B3F"/>
    <w:rsid w:val="00FB4A9C"/>
    <w:rsid w:val="00FB50E6"/>
    <w:rsid w:val="00FC02C4"/>
    <w:rsid w:val="00FC1E77"/>
    <w:rsid w:val="00FC2CA4"/>
    <w:rsid w:val="00FC757B"/>
    <w:rsid w:val="00FD1EBC"/>
    <w:rsid w:val="00FE111B"/>
    <w:rsid w:val="00FE6FC2"/>
    <w:rsid w:val="00FE7884"/>
    <w:rsid w:val="00FF06AA"/>
    <w:rsid w:val="00FF1A1C"/>
    <w:rsid w:val="00FF4414"/>
    <w:rsid w:val="00FF64B1"/>
    <w:rsid w:val="00FF68E3"/>
    <w:rsid w:val="00FF69A6"/>
    <w:rsid w:val="00FF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D18B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5D3C"/>
    <w:pPr>
      <w:numPr>
        <w:numId w:val="30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/>
      <w:b/>
      <w:bCs/>
      <w:color w:val="000000"/>
      <w:kern w:val="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5D3C"/>
    <w:pPr>
      <w:keepNext/>
      <w:widowControl w:val="0"/>
      <w:numPr>
        <w:ilvl w:val="1"/>
        <w:numId w:val="30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5D3C"/>
    <w:pPr>
      <w:keepNext/>
      <w:widowControl w:val="0"/>
      <w:numPr>
        <w:ilvl w:val="2"/>
        <w:numId w:val="30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5D3C"/>
    <w:pPr>
      <w:keepNext/>
      <w:suppressAutoHyphens/>
      <w:snapToGrid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3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5D3C"/>
    <w:pPr>
      <w:suppressAutoHyphens/>
      <w:snapToGrid w:val="0"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5D3C"/>
    <w:rPr>
      <w:rFonts w:ascii="Arial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5D3C"/>
    <w:rPr>
      <w:rFonts w:ascii="Arial" w:hAnsi="Arial" w:cs="Times New Roman"/>
      <w:b/>
      <w:b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5D3C"/>
    <w:rPr>
      <w:rFonts w:ascii="Arial" w:hAnsi="Arial" w:cs="Times New Roman"/>
      <w:b/>
      <w:bCs/>
      <w:color w:val="000000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65D3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5D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65D3C"/>
    <w:rPr>
      <w:rFonts w:ascii="Calibri" w:hAnsi="Calibri" w:cs="Times New Roman"/>
      <w:b/>
      <w:bCs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E3287A"/>
    <w:pPr>
      <w:suppressAutoHyphens/>
      <w:spacing w:after="0" w:line="240" w:lineRule="auto"/>
      <w:ind w:left="-54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3287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65D3C"/>
    <w:pPr>
      <w:suppressAutoHyphens/>
      <w:snapToGrid w:val="0"/>
      <w:spacing w:after="0" w:line="240" w:lineRule="auto"/>
      <w:ind w:left="720"/>
      <w:contextualSpacing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uiPriority w:val="99"/>
    <w:rsid w:val="00E3287A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99"/>
    <w:qFormat/>
    <w:rsid w:val="00365D3C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ru-RU" w:eastAsia="ru-RU"/>
    </w:rPr>
  </w:style>
  <w:style w:type="paragraph" w:styleId="TOC2">
    <w:name w:val="toc 2"/>
    <w:basedOn w:val="Normal"/>
    <w:next w:val="Normal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ind w:left="220"/>
      <w:jc w:val="both"/>
    </w:pPr>
    <w:rPr>
      <w:rFonts w:ascii="Times New Roman" w:eastAsia="Times New Roman" w:hAnsi="Times New Roman"/>
      <w:lang w:eastAsia="ar-SA"/>
    </w:rPr>
  </w:style>
  <w:style w:type="paragraph" w:styleId="TOC1">
    <w:name w:val="toc 1"/>
    <w:basedOn w:val="Normal"/>
    <w:next w:val="Normal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TOC3">
    <w:name w:val="toc 3"/>
    <w:basedOn w:val="Normal"/>
    <w:next w:val="Normal"/>
    <w:autoRedefine/>
    <w:uiPriority w:val="99"/>
    <w:rsid w:val="00A75AF2"/>
    <w:pPr>
      <w:tabs>
        <w:tab w:val="right" w:leader="dot" w:pos="9770"/>
      </w:tabs>
      <w:suppressAutoHyphens/>
      <w:snapToGrid w:val="0"/>
      <w:spacing w:after="100" w:line="240" w:lineRule="auto"/>
      <w:ind w:left="440"/>
      <w:jc w:val="both"/>
    </w:pPr>
    <w:rPr>
      <w:rFonts w:ascii="Times New Roman" w:eastAsia="Times New Roman" w:hAnsi="Times New Roman"/>
      <w:noProof/>
      <w:lang w:eastAsia="ar-SA"/>
    </w:rPr>
  </w:style>
  <w:style w:type="character" w:styleId="Hyperlink">
    <w:name w:val="Hyperlink"/>
    <w:basedOn w:val="DefaultParagraphFont"/>
    <w:uiPriority w:val="99"/>
    <w:rsid w:val="00E3287A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E3287A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287A"/>
    <w:rPr>
      <w:rFonts w:ascii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E3287A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E3287A"/>
    <w:rPr>
      <w:rFonts w:ascii="Tahoma" w:hAnsi="Tahoma"/>
      <w:sz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1"/>
    <w:uiPriority w:val="99"/>
    <w:semiHidden/>
    <w:rsid w:val="00E3287A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E3287A"/>
    <w:rPr>
      <w:rFonts w:ascii="Times New Roman" w:hAnsi="Times New Roman" w:cs="Times New Roman"/>
      <w:sz w:val="2"/>
      <w:lang w:eastAsia="ar-SA" w:bidi="ar-SA"/>
    </w:rPr>
  </w:style>
  <w:style w:type="character" w:customStyle="1" w:styleId="1">
    <w:name w:val="Схема документа Знак1"/>
    <w:basedOn w:val="DefaultParagraphFont"/>
    <w:uiPriority w:val="99"/>
    <w:semiHidden/>
    <w:rsid w:val="00E3287A"/>
    <w:rPr>
      <w:rFonts w:ascii="Segoe UI" w:hAnsi="Segoe UI" w:cs="Segoe UI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E32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3287A"/>
    <w:rPr>
      <w:rFonts w:ascii="Courier New" w:hAnsi="Courier New" w:cs="Times New Roman"/>
      <w:sz w:val="20"/>
      <w:szCs w:val="20"/>
      <w:lang w:eastAsia="ru-RU"/>
    </w:rPr>
  </w:style>
  <w:style w:type="character" w:customStyle="1" w:styleId="num">
    <w:name w:val="num"/>
    <w:uiPriority w:val="99"/>
    <w:rsid w:val="00E3287A"/>
  </w:style>
  <w:style w:type="paragraph" w:styleId="NormalWeb">
    <w:name w:val="Normal (Web)"/>
    <w:basedOn w:val="Normal"/>
    <w:uiPriority w:val="99"/>
    <w:rsid w:val="00E3287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DocList">
    <w:name w:val="ConsPlusDocList"/>
    <w:next w:val="Normal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sz w:val="20"/>
      <w:szCs w:val="20"/>
      <w:lang w:eastAsia="zh-CN" w:bidi="hi-IN"/>
    </w:rPr>
  </w:style>
  <w:style w:type="paragraph" w:customStyle="1" w:styleId="ConsPlusCell">
    <w:name w:val="ConsPlusCell"/>
    <w:next w:val="Normal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sz w:val="20"/>
      <w:szCs w:val="20"/>
      <w:lang w:eastAsia="zh-CN" w:bidi="hi-IN"/>
    </w:rPr>
  </w:style>
  <w:style w:type="paragraph" w:customStyle="1" w:styleId="ConsPlusDocList1">
    <w:name w:val="ConsPlusDocList1"/>
    <w:next w:val="Normal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zh-CN" w:bidi="hi-IN"/>
    </w:rPr>
  </w:style>
  <w:style w:type="paragraph" w:customStyle="1" w:styleId="ConsPlusCell1">
    <w:name w:val="ConsPlusCell1"/>
    <w:next w:val="Normal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E3287A"/>
    <w:pPr>
      <w:suppressAutoHyphens/>
      <w:snapToGrid w:val="0"/>
      <w:spacing w:after="0" w:line="240" w:lineRule="auto"/>
    </w:pPr>
    <w:rPr>
      <w:rFonts w:ascii="Segoe UI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87A"/>
    <w:rPr>
      <w:rFonts w:ascii="Segoe UI" w:hAnsi="Segoe UI" w:cs="Segoe UI"/>
      <w:sz w:val="18"/>
      <w:szCs w:val="18"/>
      <w:lang w:eastAsia="ar-SA" w:bidi="ar-SA"/>
    </w:rPr>
  </w:style>
  <w:style w:type="paragraph" w:customStyle="1" w:styleId="S">
    <w:name w:val="S_Обычный"/>
    <w:basedOn w:val="Normal"/>
    <w:link w:val="S0"/>
    <w:uiPriority w:val="99"/>
    <w:rsid w:val="00E3287A"/>
    <w:pPr>
      <w:suppressAutoHyphens/>
      <w:spacing w:before="120" w:after="0" w:line="360" w:lineRule="auto"/>
      <w:ind w:firstLine="709"/>
      <w:jc w:val="both"/>
    </w:pPr>
    <w:rPr>
      <w:rFonts w:ascii="Times New Roman" w:hAnsi="Times New Roman"/>
      <w:color w:val="000000"/>
      <w:sz w:val="2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E3287A"/>
    <w:rPr>
      <w:rFonts w:ascii="Times New Roman" w:hAnsi="Times New Roman"/>
      <w:color w:val="000000"/>
      <w:sz w:val="20"/>
      <w:lang w:eastAsia="ar-SA" w:bidi="ar-SA"/>
    </w:rPr>
  </w:style>
  <w:style w:type="paragraph" w:styleId="Header">
    <w:name w:val="header"/>
    <w:aliases w:val="ВерхКолонтитул"/>
    <w:basedOn w:val="Normal"/>
    <w:link w:val="HeaderChar"/>
    <w:uiPriority w:val="99"/>
    <w:rsid w:val="00E3287A"/>
    <w:pPr>
      <w:tabs>
        <w:tab w:val="center" w:pos="4677"/>
        <w:tab w:val="right" w:pos="9355"/>
      </w:tabs>
      <w:suppressAutoHyphens/>
      <w:snapToGrid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E3287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0">
    <w:name w:val="Без интервала1"/>
    <w:uiPriority w:val="99"/>
    <w:rsid w:val="00E3287A"/>
    <w:rPr>
      <w:rFonts w:ascii="Times New Roman" w:hAnsi="Times New Roman"/>
      <w:sz w:val="24"/>
      <w:szCs w:val="24"/>
      <w:lang w:eastAsia="en-US"/>
    </w:rPr>
  </w:style>
  <w:style w:type="character" w:customStyle="1" w:styleId="grame">
    <w:name w:val="grame"/>
    <w:uiPriority w:val="99"/>
    <w:rsid w:val="00E3287A"/>
  </w:style>
  <w:style w:type="character" w:customStyle="1" w:styleId="spelle">
    <w:name w:val="spelle"/>
    <w:uiPriority w:val="99"/>
    <w:rsid w:val="00E3287A"/>
  </w:style>
  <w:style w:type="table" w:styleId="TableGrid">
    <w:name w:val="Table Grid"/>
    <w:basedOn w:val="TableNormal"/>
    <w:uiPriority w:val="99"/>
    <w:rsid w:val="00E328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3287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3287A"/>
    <w:pPr>
      <w:suppressAutoHyphens/>
      <w:snapToGri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287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00">
    <w:name w:val="Табличный_слева_10"/>
    <w:basedOn w:val="Normal"/>
    <w:uiPriority w:val="99"/>
    <w:rsid w:val="00365D3C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Табличный_заголовки_10"/>
    <w:basedOn w:val="Normal"/>
    <w:uiPriority w:val="99"/>
    <w:rsid w:val="00365D3C"/>
    <w:pPr>
      <w:spacing w:before="120" w:after="60" w:line="240" w:lineRule="auto"/>
      <w:ind w:firstLine="567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TOC4">
    <w:name w:val="toc 4"/>
    <w:basedOn w:val="Normal"/>
    <w:next w:val="Normal"/>
    <w:autoRedefine/>
    <w:uiPriority w:val="99"/>
    <w:rsid w:val="00E3287A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TOC5">
    <w:name w:val="toc 5"/>
    <w:basedOn w:val="Normal"/>
    <w:next w:val="Normal"/>
    <w:autoRedefine/>
    <w:uiPriority w:val="99"/>
    <w:rsid w:val="00E3287A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TOC6">
    <w:name w:val="toc 6"/>
    <w:basedOn w:val="Normal"/>
    <w:next w:val="Normal"/>
    <w:autoRedefine/>
    <w:uiPriority w:val="99"/>
    <w:rsid w:val="00E3287A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TOC7">
    <w:name w:val="toc 7"/>
    <w:basedOn w:val="Normal"/>
    <w:next w:val="Normal"/>
    <w:autoRedefine/>
    <w:uiPriority w:val="99"/>
    <w:rsid w:val="00E3287A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TOC8">
    <w:name w:val="toc 8"/>
    <w:basedOn w:val="Normal"/>
    <w:next w:val="Normal"/>
    <w:autoRedefine/>
    <w:uiPriority w:val="99"/>
    <w:rsid w:val="00E3287A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TOC9">
    <w:name w:val="toc 9"/>
    <w:basedOn w:val="Normal"/>
    <w:next w:val="Normal"/>
    <w:autoRedefine/>
    <w:uiPriority w:val="99"/>
    <w:rsid w:val="00E3287A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2">
    <w:name w:val="Сетка таблицы2"/>
    <w:uiPriority w:val="99"/>
    <w:rsid w:val="00E328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365D3C"/>
    <w:pPr>
      <w:spacing w:after="160" w:line="259" w:lineRule="auto"/>
    </w:pPr>
  </w:style>
  <w:style w:type="paragraph" w:customStyle="1" w:styleId="Default">
    <w:name w:val="Default"/>
    <w:uiPriority w:val="99"/>
    <w:rsid w:val="00E3287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365D3C"/>
    <w:rPr>
      <w:sz w:val="22"/>
      <w:lang w:eastAsia="ru-RU"/>
    </w:rPr>
  </w:style>
  <w:style w:type="paragraph" w:customStyle="1" w:styleId="Aeiiai">
    <w:name w:val="Aei?iai?"/>
    <w:basedOn w:val="Normal"/>
    <w:uiPriority w:val="99"/>
    <w:rsid w:val="00E3287A"/>
    <w:pPr>
      <w:spacing w:after="0" w:line="240" w:lineRule="auto"/>
      <w:jc w:val="center"/>
    </w:pPr>
    <w:rPr>
      <w:rFonts w:ascii="AGGal" w:eastAsia="Times New Roman" w:hAnsi="AGGal" w:cs="AGGal"/>
      <w:lang w:eastAsia="ru-RU"/>
    </w:rPr>
  </w:style>
  <w:style w:type="character" w:customStyle="1" w:styleId="apple-converted-space">
    <w:name w:val="apple-converted-space"/>
    <w:uiPriority w:val="99"/>
    <w:rsid w:val="00E3287A"/>
  </w:style>
  <w:style w:type="character" w:customStyle="1" w:styleId="20">
    <w:name w:val="Основной текст (2)_"/>
    <w:link w:val="21"/>
    <w:uiPriority w:val="99"/>
    <w:locked/>
    <w:rsid w:val="00E3287A"/>
    <w:rPr>
      <w:rFonts w:ascii="Sylfaen" w:hAnsi="Sylfaen"/>
      <w:sz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E3287A"/>
    <w:pPr>
      <w:widowControl w:val="0"/>
      <w:shd w:val="clear" w:color="auto" w:fill="FFFFFF"/>
      <w:spacing w:before="720" w:after="420" w:line="240" w:lineRule="atLeast"/>
      <w:jc w:val="both"/>
    </w:pPr>
    <w:rPr>
      <w:rFonts w:ascii="Sylfaen" w:hAnsi="Sylfaen"/>
      <w:sz w:val="26"/>
      <w:szCs w:val="20"/>
      <w:lang w:eastAsia="ru-RU"/>
    </w:rPr>
  </w:style>
  <w:style w:type="paragraph" w:customStyle="1" w:styleId="formattexttopleveltext">
    <w:name w:val="formattexttopleveltext"/>
    <w:basedOn w:val="Normal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Гипертекстовая ссылка"/>
    <w:uiPriority w:val="99"/>
    <w:rsid w:val="00E3287A"/>
    <w:rPr>
      <w:color w:val="106BBE"/>
    </w:rPr>
  </w:style>
  <w:style w:type="paragraph" w:customStyle="1" w:styleId="a0">
    <w:name w:val="Информация об изменениях"/>
    <w:basedOn w:val="Normal"/>
    <w:next w:val="Normal"/>
    <w:uiPriority w:val="99"/>
    <w:rsid w:val="00E3287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paragraph" w:customStyle="1" w:styleId="a1">
    <w:name w:val="Подзаголовок для информации об изменениях"/>
    <w:basedOn w:val="Normal"/>
    <w:next w:val="Normal"/>
    <w:uiPriority w:val="99"/>
    <w:rsid w:val="00E328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3287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5D3C"/>
    <w:pPr>
      <w:suppressAutoHyphens/>
      <w:snapToGrid w:val="0"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5D3C"/>
    <w:rPr>
      <w:rFonts w:ascii="Calibri Light" w:hAnsi="Calibri Light" w:cs="Times New Roman"/>
      <w:sz w:val="24"/>
      <w:szCs w:val="24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65D3C"/>
    <w:pPr>
      <w:spacing w:after="0" w:line="360" w:lineRule="auto"/>
      <w:ind w:left="284" w:right="284" w:firstLine="454"/>
      <w:contextualSpacing/>
      <w:outlineLvl w:val="0"/>
    </w:pPr>
    <w:rPr>
      <w:rFonts w:eastAsia="Times New Roman"/>
      <w:b/>
      <w:bCs/>
      <w:i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5D3C"/>
    <w:rPr>
      <w:rFonts w:ascii="Calibri" w:hAnsi="Calibri" w:cs="Times New Roman"/>
      <w:b/>
      <w:bCs/>
      <w:i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rsid w:val="00E024C3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1076</TotalTime>
  <Pages>118</Pages>
  <Words>22241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295</cp:revision>
  <cp:lastPrinted>2019-07-09T01:00:00Z</cp:lastPrinted>
  <dcterms:created xsi:type="dcterms:W3CDTF">2019-05-13T06:18:00Z</dcterms:created>
  <dcterms:modified xsi:type="dcterms:W3CDTF">2019-07-09T01:08:00Z</dcterms:modified>
</cp:coreProperties>
</file>