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A0" w:rsidRDefault="009421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21A0" w:rsidRDefault="009421A0">
      <w:pPr>
        <w:pStyle w:val="ConsPlusNormal"/>
        <w:jc w:val="both"/>
      </w:pPr>
    </w:p>
    <w:p w:rsidR="009421A0" w:rsidRDefault="009421A0">
      <w:pPr>
        <w:pStyle w:val="ConsPlusTitle"/>
        <w:jc w:val="center"/>
      </w:pPr>
      <w:r>
        <w:t>ПРАВИТЕЛЬСТВО ИРКУТСКОЙ ОБЛАСТИ</w:t>
      </w:r>
    </w:p>
    <w:p w:rsidR="009421A0" w:rsidRDefault="009421A0">
      <w:pPr>
        <w:pStyle w:val="ConsPlusTitle"/>
        <w:jc w:val="center"/>
      </w:pPr>
    </w:p>
    <w:p w:rsidR="009421A0" w:rsidRDefault="009421A0">
      <w:pPr>
        <w:pStyle w:val="ConsPlusTitle"/>
        <w:jc w:val="center"/>
      </w:pPr>
      <w:r>
        <w:t>ПОСТАНОВЛЕНИЕ</w:t>
      </w:r>
    </w:p>
    <w:p w:rsidR="009421A0" w:rsidRDefault="009421A0">
      <w:pPr>
        <w:pStyle w:val="ConsPlusTitle"/>
        <w:jc w:val="center"/>
      </w:pPr>
      <w:r>
        <w:t>от 5 мая 2014 г. N 234-пп</w:t>
      </w:r>
    </w:p>
    <w:p w:rsidR="009421A0" w:rsidRDefault="009421A0">
      <w:pPr>
        <w:pStyle w:val="ConsPlusTitle"/>
        <w:jc w:val="center"/>
      </w:pPr>
    </w:p>
    <w:p w:rsidR="009421A0" w:rsidRDefault="009421A0">
      <w:pPr>
        <w:pStyle w:val="ConsPlusTitle"/>
        <w:jc w:val="center"/>
      </w:pPr>
      <w:r>
        <w:t>ОБ УТВЕРЖДЕНИИ ПЕРЕЧНЯ ОБЯЗАТЕЛЬНЫХ МЕРОПРИЯТИЙ</w:t>
      </w:r>
    </w:p>
    <w:p w:rsidR="009421A0" w:rsidRDefault="009421A0">
      <w:pPr>
        <w:pStyle w:val="ConsPlusTitle"/>
        <w:jc w:val="center"/>
      </w:pPr>
      <w:r>
        <w:t>ПО ЭНЕРГОСБЕРЕЖЕНИЮ И ПОВЫШЕНИЮ ЭНЕРГЕТИЧЕСКОЙ ЭФФЕКТИВНОСТИ</w:t>
      </w:r>
    </w:p>
    <w:p w:rsidR="009421A0" w:rsidRDefault="009421A0">
      <w:pPr>
        <w:pStyle w:val="ConsPlusTitle"/>
        <w:jc w:val="center"/>
      </w:pPr>
      <w:r>
        <w:t>В ОТНОШЕНИИ ОБЩЕГО ИМУЩЕСТВА СОБСТВЕННИКОВ ПОМЕЩЕНИЙ</w:t>
      </w:r>
    </w:p>
    <w:p w:rsidR="009421A0" w:rsidRDefault="009421A0">
      <w:pPr>
        <w:pStyle w:val="ConsPlusTitle"/>
        <w:jc w:val="center"/>
      </w:pPr>
      <w:r>
        <w:t>В МНОГОКВАРТИРНЫХ ДОМАХ, РАСПОЛОЖЕННЫХ НА ТЕРРИТОРИИ</w:t>
      </w:r>
    </w:p>
    <w:p w:rsidR="009421A0" w:rsidRDefault="009421A0">
      <w:pPr>
        <w:pStyle w:val="ConsPlusTitle"/>
        <w:jc w:val="center"/>
      </w:pPr>
      <w:r>
        <w:t>ИРКУТСКОЙ ОБЛАСТИ</w:t>
      </w:r>
    </w:p>
    <w:p w:rsidR="009421A0" w:rsidRDefault="009421A0">
      <w:pPr>
        <w:pStyle w:val="ConsPlusNormal"/>
        <w:jc w:val="center"/>
      </w:pPr>
      <w:r>
        <w:t>Список изменяющих документов</w:t>
      </w:r>
    </w:p>
    <w:p w:rsidR="009421A0" w:rsidRDefault="009421A0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  <w:proofErr w:type="gramEnd"/>
    </w:p>
    <w:p w:rsidR="009421A0" w:rsidRDefault="009421A0">
      <w:pPr>
        <w:pStyle w:val="ConsPlusNormal"/>
        <w:jc w:val="center"/>
      </w:pPr>
      <w:r>
        <w:t>от 25.09.2015 N 492-пп)</w:t>
      </w:r>
    </w:p>
    <w:p w:rsidR="009421A0" w:rsidRDefault="009421A0">
      <w:pPr>
        <w:pStyle w:val="ConsPlusNormal"/>
        <w:jc w:val="both"/>
      </w:pPr>
    </w:p>
    <w:p w:rsidR="009421A0" w:rsidRDefault="009421A0">
      <w:pPr>
        <w:pStyle w:val="ConsPlusNormal"/>
        <w:ind w:firstLine="540"/>
        <w:jc w:val="both"/>
      </w:pPr>
      <w:proofErr w:type="gramStart"/>
      <w:r>
        <w:t xml:space="preserve">В целях реализации мероприятий по энергосбережению и повышению энергетической эффективности на территории Иркутской области, в соответствии с </w:t>
      </w:r>
      <w:hyperlink r:id="rId6" w:history="1">
        <w:r>
          <w:rPr>
            <w:color w:val="0000FF"/>
          </w:rPr>
          <w:t>частью 4 статьи 39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пунктом 4 статьи 7</w:t>
        </w:r>
      </w:hyperlink>
      <w:r>
        <w:t xml:space="preserve">, </w:t>
      </w:r>
      <w:hyperlink r:id="rId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9" w:history="1">
        <w:r>
          <w:rPr>
            <w:color w:val="0000FF"/>
          </w:rPr>
          <w:t>постановлением</w:t>
        </w:r>
        <w:proofErr w:type="gramEnd"/>
      </w:hyperlink>
      <w:r>
        <w:t xml:space="preserve"> Правительства Российской Федерации от 23 августа 2010 года N 646 "О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доме", руководствуясь </w:t>
      </w:r>
      <w:hyperlink r:id="rId10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9421A0" w:rsidRDefault="009421A0">
      <w:pPr>
        <w:pStyle w:val="ConsPlusNormal"/>
        <w:jc w:val="both"/>
      </w:pPr>
    </w:p>
    <w:p w:rsidR="009421A0" w:rsidRDefault="009421A0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домах, расположенных на территории Иркутской области (прилагается).</w:t>
      </w:r>
    </w:p>
    <w:p w:rsidR="009421A0" w:rsidRDefault="009421A0">
      <w:pPr>
        <w:pStyle w:val="ConsPlusNormal"/>
        <w:jc w:val="both"/>
      </w:pPr>
    </w:p>
    <w:p w:rsidR="009421A0" w:rsidRDefault="009421A0">
      <w:pPr>
        <w:pStyle w:val="ConsPlusNormal"/>
        <w:ind w:firstLine="540"/>
        <w:jc w:val="both"/>
      </w:pPr>
      <w:r>
        <w:t>2. Настоящее постановление вступает в силу через десять календарных дней после его официального опубликования.</w:t>
      </w:r>
    </w:p>
    <w:p w:rsidR="009421A0" w:rsidRDefault="009421A0">
      <w:pPr>
        <w:pStyle w:val="ConsPlusNormal"/>
        <w:jc w:val="both"/>
      </w:pPr>
    </w:p>
    <w:p w:rsidR="009421A0" w:rsidRDefault="009421A0">
      <w:pPr>
        <w:pStyle w:val="ConsPlusNormal"/>
        <w:jc w:val="right"/>
      </w:pPr>
      <w:r>
        <w:t>Губернатор</w:t>
      </w:r>
    </w:p>
    <w:p w:rsidR="009421A0" w:rsidRDefault="009421A0">
      <w:pPr>
        <w:pStyle w:val="ConsPlusNormal"/>
        <w:jc w:val="right"/>
      </w:pPr>
      <w:r>
        <w:t>Иркутской области</w:t>
      </w:r>
    </w:p>
    <w:p w:rsidR="009421A0" w:rsidRDefault="009421A0">
      <w:pPr>
        <w:pStyle w:val="ConsPlusNormal"/>
        <w:jc w:val="right"/>
      </w:pPr>
      <w:r>
        <w:t>С.В.ЕРОЩЕНКО</w:t>
      </w:r>
    </w:p>
    <w:p w:rsidR="009421A0" w:rsidRDefault="009421A0">
      <w:pPr>
        <w:sectPr w:rsidR="009421A0" w:rsidSect="00252E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21A0" w:rsidRDefault="009421A0">
      <w:pPr>
        <w:pStyle w:val="ConsPlusNormal"/>
        <w:jc w:val="both"/>
      </w:pPr>
    </w:p>
    <w:p w:rsidR="009421A0" w:rsidRDefault="009421A0">
      <w:pPr>
        <w:pStyle w:val="ConsPlusNormal"/>
        <w:jc w:val="both"/>
      </w:pPr>
    </w:p>
    <w:p w:rsidR="009421A0" w:rsidRDefault="009421A0">
      <w:pPr>
        <w:pStyle w:val="ConsPlusNormal"/>
        <w:jc w:val="both"/>
      </w:pPr>
    </w:p>
    <w:p w:rsidR="009421A0" w:rsidRDefault="009421A0">
      <w:pPr>
        <w:pStyle w:val="ConsPlusNormal"/>
        <w:jc w:val="both"/>
      </w:pPr>
    </w:p>
    <w:p w:rsidR="009421A0" w:rsidRDefault="009421A0">
      <w:pPr>
        <w:pStyle w:val="ConsPlusNormal"/>
        <w:jc w:val="both"/>
      </w:pPr>
    </w:p>
    <w:p w:rsidR="009421A0" w:rsidRDefault="009421A0">
      <w:pPr>
        <w:pStyle w:val="ConsPlusNormal"/>
        <w:jc w:val="right"/>
      </w:pPr>
      <w:r>
        <w:t>Утвержден</w:t>
      </w:r>
    </w:p>
    <w:p w:rsidR="009421A0" w:rsidRDefault="009421A0">
      <w:pPr>
        <w:pStyle w:val="ConsPlusNormal"/>
        <w:jc w:val="right"/>
      </w:pPr>
      <w:r>
        <w:t>постановлением</w:t>
      </w:r>
    </w:p>
    <w:p w:rsidR="009421A0" w:rsidRDefault="009421A0">
      <w:pPr>
        <w:pStyle w:val="ConsPlusNormal"/>
        <w:jc w:val="right"/>
      </w:pPr>
      <w:r>
        <w:t>Правительства Иркутской области</w:t>
      </w:r>
    </w:p>
    <w:p w:rsidR="009421A0" w:rsidRDefault="009421A0">
      <w:pPr>
        <w:pStyle w:val="ConsPlusNormal"/>
        <w:jc w:val="right"/>
      </w:pPr>
      <w:r>
        <w:t>от 5 мая 2014 года</w:t>
      </w:r>
    </w:p>
    <w:p w:rsidR="009421A0" w:rsidRDefault="009421A0">
      <w:pPr>
        <w:pStyle w:val="ConsPlusNormal"/>
        <w:jc w:val="right"/>
      </w:pPr>
      <w:r>
        <w:t>N 234-пп</w:t>
      </w:r>
    </w:p>
    <w:p w:rsidR="009421A0" w:rsidRDefault="009421A0">
      <w:pPr>
        <w:pStyle w:val="ConsPlusNormal"/>
        <w:jc w:val="both"/>
      </w:pPr>
    </w:p>
    <w:p w:rsidR="009421A0" w:rsidRDefault="009421A0">
      <w:pPr>
        <w:pStyle w:val="ConsPlusNormal"/>
        <w:jc w:val="center"/>
      </w:pPr>
      <w:bookmarkStart w:id="0" w:name="P35"/>
      <w:bookmarkEnd w:id="0"/>
      <w:r>
        <w:t>ПЕРЕЧЕНЬ</w:t>
      </w:r>
    </w:p>
    <w:p w:rsidR="009421A0" w:rsidRDefault="009421A0">
      <w:pPr>
        <w:pStyle w:val="ConsPlusNormal"/>
        <w:jc w:val="center"/>
      </w:pPr>
      <w:r>
        <w:t>ОБЯЗАТЕЛЬНЫХ МЕРОПРИЯТИЙ ПО ЭНЕРГОСБЕРЕЖЕНИЮ И ПОВЫШЕНИЮ</w:t>
      </w:r>
    </w:p>
    <w:p w:rsidR="009421A0" w:rsidRDefault="009421A0">
      <w:pPr>
        <w:pStyle w:val="ConsPlusNormal"/>
        <w:jc w:val="center"/>
      </w:pPr>
      <w:r>
        <w:t>ЭНЕРГЕТИЧЕСКОЙ ЭФФЕКТИВНОСТИ В ОТНОШЕНИИ ОБЩЕГО ИМУЩЕСТВА</w:t>
      </w:r>
    </w:p>
    <w:p w:rsidR="009421A0" w:rsidRDefault="009421A0">
      <w:pPr>
        <w:pStyle w:val="ConsPlusNormal"/>
        <w:jc w:val="center"/>
      </w:pPr>
      <w:r>
        <w:t>СОБСТВЕННИКОВ ПОМЕЩЕНИЙ В МНОГОКВАРТИРНЫХ ДОМАХ,</w:t>
      </w:r>
    </w:p>
    <w:p w:rsidR="009421A0" w:rsidRDefault="009421A0">
      <w:pPr>
        <w:pStyle w:val="ConsPlusNormal"/>
        <w:jc w:val="center"/>
      </w:pPr>
      <w:proofErr w:type="gramStart"/>
      <w:r>
        <w:t>РАСПОЛОЖЕННЫХ</w:t>
      </w:r>
      <w:proofErr w:type="gramEnd"/>
      <w:r>
        <w:t xml:space="preserve"> НА ТЕРРИТОРИИ ИРКУТСКОЙ ОБЛАСТИ</w:t>
      </w:r>
    </w:p>
    <w:p w:rsidR="009421A0" w:rsidRDefault="009421A0">
      <w:pPr>
        <w:pStyle w:val="ConsPlusNormal"/>
        <w:jc w:val="center"/>
      </w:pPr>
      <w:r>
        <w:t>Список изменяющих документов</w:t>
      </w:r>
    </w:p>
    <w:p w:rsidR="009421A0" w:rsidRDefault="009421A0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  <w:proofErr w:type="gramEnd"/>
    </w:p>
    <w:p w:rsidR="009421A0" w:rsidRDefault="009421A0">
      <w:pPr>
        <w:pStyle w:val="ConsPlusNormal"/>
        <w:jc w:val="center"/>
      </w:pPr>
      <w:r>
        <w:t>от 25.09.2015 N 492-пп)</w:t>
      </w:r>
    </w:p>
    <w:p w:rsidR="009421A0" w:rsidRDefault="00942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2381"/>
        <w:gridCol w:w="2608"/>
        <w:gridCol w:w="2381"/>
        <w:gridCol w:w="1871"/>
        <w:gridCol w:w="1783"/>
        <w:gridCol w:w="1871"/>
        <w:gridCol w:w="1701"/>
        <w:gridCol w:w="1757"/>
      </w:tblGrid>
      <w:tr w:rsidR="009421A0">
        <w:tc>
          <w:tcPr>
            <w:tcW w:w="551" w:type="dxa"/>
          </w:tcPr>
          <w:p w:rsidR="009421A0" w:rsidRDefault="009421A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9421A0" w:rsidRDefault="009421A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08" w:type="dxa"/>
          </w:tcPr>
          <w:p w:rsidR="009421A0" w:rsidRDefault="009421A0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2381" w:type="dxa"/>
          </w:tcPr>
          <w:p w:rsidR="009421A0" w:rsidRDefault="009421A0">
            <w:pPr>
              <w:pStyle w:val="ConsPlusNormal"/>
              <w:jc w:val="center"/>
            </w:pPr>
            <w:r>
              <w:t>Применяемые технологии, оборудование и материалы</w:t>
            </w:r>
          </w:p>
        </w:tc>
        <w:tc>
          <w:tcPr>
            <w:tcW w:w="1871" w:type="dxa"/>
          </w:tcPr>
          <w:p w:rsidR="009421A0" w:rsidRDefault="009421A0">
            <w:pPr>
              <w:pStyle w:val="ConsPlusNormal"/>
              <w:jc w:val="center"/>
            </w:pPr>
            <w:r>
              <w:t>Возможные исполнители мероприятий</w:t>
            </w:r>
          </w:p>
        </w:tc>
        <w:tc>
          <w:tcPr>
            <w:tcW w:w="1783" w:type="dxa"/>
          </w:tcPr>
          <w:p w:rsidR="009421A0" w:rsidRDefault="009421A0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871" w:type="dxa"/>
          </w:tcPr>
          <w:p w:rsidR="009421A0" w:rsidRDefault="009421A0">
            <w:pPr>
              <w:pStyle w:val="ConsPlusNormal"/>
              <w:jc w:val="center"/>
            </w:pPr>
            <w:r>
              <w:t>Периодичность выполнения мероприятий</w:t>
            </w:r>
          </w:p>
        </w:tc>
        <w:tc>
          <w:tcPr>
            <w:tcW w:w="1701" w:type="dxa"/>
          </w:tcPr>
          <w:p w:rsidR="009421A0" w:rsidRDefault="009421A0">
            <w:pPr>
              <w:pStyle w:val="ConsPlusNormal"/>
              <w:jc w:val="center"/>
            </w:pPr>
            <w:r>
              <w:t>Конструктивная характеристика, уровень благоустройства дома</w:t>
            </w:r>
          </w:p>
        </w:tc>
        <w:tc>
          <w:tcPr>
            <w:tcW w:w="1757" w:type="dxa"/>
          </w:tcPr>
          <w:p w:rsidR="009421A0" w:rsidRDefault="009421A0">
            <w:pPr>
              <w:pStyle w:val="ConsPlusNormal"/>
              <w:jc w:val="center"/>
            </w:pPr>
            <w:r>
              <w:t>Характер эксплуатации после реализации мероприятия</w:t>
            </w:r>
          </w:p>
        </w:tc>
      </w:tr>
      <w:tr w:rsidR="009421A0">
        <w:tc>
          <w:tcPr>
            <w:tcW w:w="16904" w:type="dxa"/>
            <w:gridSpan w:val="9"/>
          </w:tcPr>
          <w:p w:rsidR="009421A0" w:rsidRDefault="009421A0">
            <w:pPr>
              <w:pStyle w:val="ConsPlusNormal"/>
              <w:jc w:val="center"/>
            </w:pPr>
            <w:r>
              <w:t>СИСТЕМА ОТОПЛЕНИЯ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 xml:space="preserve">Устройство индивидуальных тепловых пунктов с погодоведомой системой автоматического </w:t>
            </w:r>
            <w:r>
              <w:lastRenderedPageBreak/>
              <w:t>регулирования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lastRenderedPageBreak/>
              <w:t>1) снижение числа аварий;</w:t>
            </w:r>
          </w:p>
          <w:p w:rsidR="009421A0" w:rsidRDefault="009421A0">
            <w:pPr>
              <w:pStyle w:val="ConsPlusNormal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Системы автоматического регулирования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Плата за содержание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Единовременно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Центральное отопление</w:t>
            </w: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Периодическая регулировка, ремонт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Установка современной запорной арматуры на системе отопления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1) снижение утечек воды;</w:t>
            </w:r>
          </w:p>
          <w:p w:rsidR="009421A0" w:rsidRDefault="009421A0">
            <w:pPr>
              <w:pStyle w:val="ConsPlusNormal"/>
            </w:pPr>
            <w:r>
              <w:t>2) снижение числа аварий;</w:t>
            </w:r>
          </w:p>
          <w:p w:rsidR="009421A0" w:rsidRDefault="009421A0">
            <w:pPr>
              <w:pStyle w:val="ConsPlusNormal"/>
            </w:pPr>
            <w:r>
              <w:t>3) экономия потребления тепловой энергии в системе отопления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Современная запорная шаровая арматура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Плата за содержание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Единовременно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Центральное отопление</w:t>
            </w: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Периодическая регулировка, ремонт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Ревизия трубопроводов и арматуры системы отопления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1) снижение утечек воды;</w:t>
            </w:r>
          </w:p>
          <w:p w:rsidR="009421A0" w:rsidRDefault="009421A0">
            <w:pPr>
              <w:pStyle w:val="ConsPlusNormal"/>
            </w:pPr>
            <w:r>
              <w:t>2) снижение числа аварий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Прокладки, сальниковая набивка, станки и приспособления для проведения испытания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Плата за содержание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Регулярно при подготовке к отопительному сезону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Центральное отопление</w:t>
            </w: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Периодическая регулировка, ремонт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Установка линейных балансировочных вентилей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1) рациональное использование тепловой энергии;</w:t>
            </w:r>
          </w:p>
          <w:p w:rsidR="009421A0" w:rsidRDefault="009421A0">
            <w:pPr>
              <w:pStyle w:val="ConsPlusNormal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Плата за содержание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Единовременно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Центральное отопление</w:t>
            </w: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Периодическая регулировка, ремонт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Балансировка системы отопления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1) рациональное использование тепловой энергии;</w:t>
            </w:r>
          </w:p>
          <w:p w:rsidR="009421A0" w:rsidRDefault="009421A0">
            <w:pPr>
              <w:pStyle w:val="ConsPlusNormal"/>
            </w:pPr>
            <w:r>
              <w:t xml:space="preserve">2) экономия потребления тепловой энергии в </w:t>
            </w:r>
            <w:r>
              <w:lastRenderedPageBreak/>
              <w:t>системе отопления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Плата за содержание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Регулярно при подготовке и в период отопительного сезона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Центральное отопление</w:t>
            </w: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Периодическая регулировка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Промывка трубопроводов и стояков системы отопления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1) рациональное использование тепловой энергии;</w:t>
            </w:r>
          </w:p>
          <w:p w:rsidR="009421A0" w:rsidRDefault="009421A0">
            <w:pPr>
              <w:pStyle w:val="ConsPlusNormal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Промывочные машины и реагенты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Плата за содержание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Регулярно при подготовке к отопительному сезону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Центральное отопление</w:t>
            </w: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Периодический осмотр, ремонт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Ремонт изоляции трубопроводов системы отопления в подвальных и чердачных помещениях с применением энергоэффективных материалов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1) рациональное использование тепловой энергии;</w:t>
            </w:r>
          </w:p>
          <w:p w:rsidR="009421A0" w:rsidRDefault="009421A0">
            <w:pPr>
              <w:pStyle w:val="ConsPlusNormal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Плата за содержание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Регулярно при подготовке к отопительному сезону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Центральное отопление. Наличие в доме подвалов, чердаков</w:t>
            </w: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Периодический осмотр, ремонт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c>
          <w:tcPr>
            <w:tcW w:w="551" w:type="dxa"/>
          </w:tcPr>
          <w:p w:rsidR="009421A0" w:rsidRDefault="009421A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81" w:type="dxa"/>
          </w:tcPr>
          <w:p w:rsidR="009421A0" w:rsidRDefault="009421A0">
            <w:pPr>
              <w:pStyle w:val="ConsPlusNormal"/>
            </w:pPr>
            <w:r>
              <w:t>Установка коллективного (общедомового) прибора учета тепловой энергии</w:t>
            </w:r>
          </w:p>
        </w:tc>
        <w:tc>
          <w:tcPr>
            <w:tcW w:w="2608" w:type="dxa"/>
          </w:tcPr>
          <w:p w:rsidR="009421A0" w:rsidRDefault="009421A0">
            <w:pPr>
              <w:pStyle w:val="ConsPlusNormal"/>
            </w:pPr>
            <w:r>
              <w:t>Учет тепловой энергии, потребленной в многоквартирном доме</w:t>
            </w:r>
          </w:p>
        </w:tc>
        <w:tc>
          <w:tcPr>
            <w:tcW w:w="2381" w:type="dxa"/>
          </w:tcPr>
          <w:p w:rsidR="009421A0" w:rsidRDefault="009421A0">
            <w:pPr>
              <w:pStyle w:val="ConsPlusNormal"/>
            </w:pPr>
            <w:r>
              <w:t>Прибор учета тепловой энергии, внесенный в государственный реестр средств измерений</w:t>
            </w:r>
          </w:p>
        </w:tc>
        <w:tc>
          <w:tcPr>
            <w:tcW w:w="1871" w:type="dxa"/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</w:tcPr>
          <w:p w:rsidR="009421A0" w:rsidRDefault="009421A0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1871" w:type="dxa"/>
          </w:tcPr>
          <w:p w:rsidR="009421A0" w:rsidRDefault="009421A0">
            <w:pPr>
              <w:pStyle w:val="ConsPlusNormal"/>
            </w:pPr>
            <w:r>
              <w:t>Единовременно</w:t>
            </w:r>
          </w:p>
        </w:tc>
        <w:tc>
          <w:tcPr>
            <w:tcW w:w="1701" w:type="dxa"/>
          </w:tcPr>
          <w:p w:rsidR="009421A0" w:rsidRDefault="009421A0">
            <w:pPr>
              <w:pStyle w:val="ConsPlusNormal"/>
            </w:pPr>
            <w:r>
              <w:t>Центральное отопление</w:t>
            </w:r>
          </w:p>
        </w:tc>
        <w:tc>
          <w:tcPr>
            <w:tcW w:w="1757" w:type="dxa"/>
          </w:tcPr>
          <w:p w:rsidR="009421A0" w:rsidRDefault="009421A0">
            <w:pPr>
              <w:pStyle w:val="ConsPlusNormal"/>
            </w:pPr>
            <w:r>
              <w:t>Периодический осмотр, поверка, ремонт</w:t>
            </w:r>
          </w:p>
        </w:tc>
      </w:tr>
      <w:tr w:rsidR="009421A0">
        <w:tc>
          <w:tcPr>
            <w:tcW w:w="16904" w:type="dxa"/>
            <w:gridSpan w:val="9"/>
          </w:tcPr>
          <w:p w:rsidR="009421A0" w:rsidRDefault="009421A0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 xml:space="preserve">Перевод тупиковых систем горячего </w:t>
            </w:r>
            <w:r>
              <w:lastRenderedPageBreak/>
              <w:t>водоснабжения на системы с циркуляционным трубопроводом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lastRenderedPageBreak/>
              <w:t xml:space="preserve">поддержание нормируемой </w:t>
            </w:r>
            <w:r>
              <w:lastRenderedPageBreak/>
              <w:t>температуры горячей воды у потребителя; снижение массы воды, сливаемой в систему канализации без использования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lastRenderedPageBreak/>
              <w:t xml:space="preserve">Современные материалы: </w:t>
            </w:r>
            <w:r>
              <w:lastRenderedPageBreak/>
              <w:t>трубопроводы, запорная шаровая арматура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lastRenderedPageBreak/>
              <w:t xml:space="preserve">Управляющая организация, </w:t>
            </w:r>
            <w:r>
              <w:lastRenderedPageBreak/>
              <w:t>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lastRenderedPageBreak/>
              <w:t xml:space="preserve">Плата за содержание </w:t>
            </w:r>
            <w:r>
              <w:lastRenderedPageBreak/>
              <w:t>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lastRenderedPageBreak/>
              <w:t>Единовременно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 xml:space="preserve">Центральное горячее </w:t>
            </w:r>
            <w:r>
              <w:lastRenderedPageBreak/>
              <w:t>водоснабжение</w:t>
            </w: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lastRenderedPageBreak/>
              <w:t xml:space="preserve">Периодическая регулировка, </w:t>
            </w:r>
            <w:r>
              <w:lastRenderedPageBreak/>
              <w:t>ремонт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Модернизация "открытых" систем горячего водоснабжения в "закрытые"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экономия потребления тепловой энергии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Современные материалы: трубопроводы, запорная шаровая арматура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Плата за содержание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Единовременно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Центральное теплоснабжение</w:t>
            </w: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Периодическая регулировка, ремонт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Установка современной запорной арматуры на системе горячего водоснабжения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1) снижение утечек воды;</w:t>
            </w:r>
          </w:p>
          <w:p w:rsidR="009421A0" w:rsidRDefault="009421A0">
            <w:pPr>
              <w:pStyle w:val="ConsPlusNormal"/>
            </w:pPr>
            <w:r>
              <w:t>2) снижение числа аварий;</w:t>
            </w:r>
          </w:p>
          <w:p w:rsidR="009421A0" w:rsidRDefault="009421A0">
            <w:pPr>
              <w:pStyle w:val="ConsPlusNormal"/>
            </w:pPr>
            <w:r>
              <w:t>3) экономия потребления воды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Современная шаровая арматура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Плата за содержание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Единовременно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Центральное водоснабжение</w:t>
            </w: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Периодическая регулировка, ремонт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Ревизия трубопроводов и арматуры системы горячего водоснабжения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1) снижение утечек воды;</w:t>
            </w:r>
          </w:p>
          <w:p w:rsidR="009421A0" w:rsidRDefault="009421A0">
            <w:pPr>
              <w:pStyle w:val="ConsPlusNormal"/>
            </w:pPr>
            <w:r>
              <w:t>2) снижение числа аварий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Прокладки, сальниковая набивка, станки и приспособления для испытания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Плата за содержание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Регулярно при подготовке к сезонной эксплуатации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Центральное водоснабжение</w:t>
            </w: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Периодическая регулировка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 xml:space="preserve">Ремонт изоляции теплообменников и </w:t>
            </w:r>
            <w:r>
              <w:lastRenderedPageBreak/>
              <w:t>трубопроводов системы ГВС в подвальных и чердачных помещениях с применением энергоэффективных материалов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lastRenderedPageBreak/>
              <w:t xml:space="preserve">1) рациональное использование тепловой </w:t>
            </w:r>
            <w:r>
              <w:lastRenderedPageBreak/>
              <w:t>энергии;</w:t>
            </w:r>
          </w:p>
          <w:p w:rsidR="009421A0" w:rsidRDefault="009421A0">
            <w:pPr>
              <w:pStyle w:val="ConsPlusNormal"/>
            </w:pPr>
            <w:r>
              <w:t>2) экономия потребления тепловой энергии и воды в системе ГВС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lastRenderedPageBreak/>
              <w:t xml:space="preserve">Современные теплоизоляционные </w:t>
            </w:r>
            <w:r>
              <w:lastRenderedPageBreak/>
              <w:t>материалы в виде скорлуп и цилиндров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lastRenderedPageBreak/>
              <w:t xml:space="preserve">Управляющая организация, </w:t>
            </w:r>
            <w:r>
              <w:lastRenderedPageBreak/>
              <w:t>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lastRenderedPageBreak/>
              <w:t xml:space="preserve">Плата за содержание </w:t>
            </w:r>
            <w:r>
              <w:lastRenderedPageBreak/>
              <w:t>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lastRenderedPageBreak/>
              <w:t xml:space="preserve">Регулярно при подготовке к </w:t>
            </w:r>
            <w:r>
              <w:lastRenderedPageBreak/>
              <w:t>сезонной эксплуатации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lastRenderedPageBreak/>
              <w:t xml:space="preserve">Центральное водоснабжение. </w:t>
            </w:r>
            <w:r>
              <w:lastRenderedPageBreak/>
              <w:t>Наличие в доме подвалов, чердаков</w:t>
            </w: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lastRenderedPageBreak/>
              <w:t>Периодический осмотр, ремонт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Установка оборудования для автоматического управления параметрами воды в системе горячего водоснабжения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1) автоматическое регулирование параметров в системе горячего водоснабжения</w:t>
            </w:r>
          </w:p>
          <w:p w:rsidR="009421A0" w:rsidRDefault="009421A0">
            <w:pPr>
              <w:pStyle w:val="ConsPlusNormal"/>
            </w:pPr>
            <w:r>
              <w:t>2) рациональное использование тепловой энергии;</w:t>
            </w:r>
          </w:p>
          <w:p w:rsidR="009421A0" w:rsidRDefault="009421A0">
            <w:pPr>
              <w:pStyle w:val="ConsPlusNormal"/>
            </w:pPr>
            <w:r>
              <w:t>3) экономия потребления тепловой энергии и воды в системе ГВС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Оборудование для регулирования температуры в системе горячего водоснабжения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Плата за содержание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Единовременно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Наличие элеваторного узла на системе теплоснабжения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Периодический осмотр, регулировка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c>
          <w:tcPr>
            <w:tcW w:w="551" w:type="dxa"/>
          </w:tcPr>
          <w:p w:rsidR="009421A0" w:rsidRDefault="009421A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81" w:type="dxa"/>
          </w:tcPr>
          <w:p w:rsidR="009421A0" w:rsidRDefault="009421A0">
            <w:pPr>
              <w:pStyle w:val="ConsPlusNormal"/>
            </w:pPr>
            <w:r>
              <w:t>Установка коллективного (общедомового) прибора учета горячей воды</w:t>
            </w:r>
          </w:p>
        </w:tc>
        <w:tc>
          <w:tcPr>
            <w:tcW w:w="2608" w:type="dxa"/>
          </w:tcPr>
          <w:p w:rsidR="009421A0" w:rsidRDefault="009421A0">
            <w:pPr>
              <w:pStyle w:val="ConsPlusNormal"/>
            </w:pPr>
            <w:r>
              <w:t>Учет горячей воды, потребленной в многоквартирном доме</w:t>
            </w:r>
          </w:p>
        </w:tc>
        <w:tc>
          <w:tcPr>
            <w:tcW w:w="2381" w:type="dxa"/>
          </w:tcPr>
          <w:p w:rsidR="009421A0" w:rsidRDefault="009421A0">
            <w:pPr>
              <w:pStyle w:val="ConsPlusNormal"/>
            </w:pPr>
            <w: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871" w:type="dxa"/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</w:tcPr>
          <w:p w:rsidR="009421A0" w:rsidRDefault="009421A0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1871" w:type="dxa"/>
          </w:tcPr>
          <w:p w:rsidR="009421A0" w:rsidRDefault="009421A0">
            <w:pPr>
              <w:pStyle w:val="ConsPlusNormal"/>
            </w:pPr>
            <w:r>
              <w:t>Единовременно</w:t>
            </w:r>
          </w:p>
        </w:tc>
        <w:tc>
          <w:tcPr>
            <w:tcW w:w="1701" w:type="dxa"/>
          </w:tcPr>
          <w:p w:rsidR="009421A0" w:rsidRDefault="009421A0">
            <w:pPr>
              <w:pStyle w:val="ConsPlusNormal"/>
            </w:pPr>
            <w:r>
              <w:t>Центральное водоснабжение</w:t>
            </w:r>
          </w:p>
        </w:tc>
        <w:tc>
          <w:tcPr>
            <w:tcW w:w="1757" w:type="dxa"/>
          </w:tcPr>
          <w:p w:rsidR="009421A0" w:rsidRDefault="009421A0">
            <w:pPr>
              <w:pStyle w:val="ConsPlusNormal"/>
            </w:pPr>
            <w:r>
              <w:t>Периодический осмотр, поверка, ремонт</w:t>
            </w:r>
          </w:p>
        </w:tc>
      </w:tr>
      <w:tr w:rsidR="009421A0">
        <w:tc>
          <w:tcPr>
            <w:tcW w:w="16904" w:type="dxa"/>
            <w:gridSpan w:val="9"/>
          </w:tcPr>
          <w:p w:rsidR="009421A0" w:rsidRDefault="009421A0">
            <w:pPr>
              <w:pStyle w:val="ConsPlusNormal"/>
              <w:jc w:val="center"/>
            </w:pPr>
            <w:r>
              <w:t>СИСТЕМА ХОЛОДНОГО ВОДОСНАБЖЕНИЯ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 xml:space="preserve">Установка современной запорной арматуры на системе </w:t>
            </w:r>
            <w:r>
              <w:lastRenderedPageBreak/>
              <w:t>холодного водоснабжения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lastRenderedPageBreak/>
              <w:t>1) снижение утечек воды;</w:t>
            </w:r>
          </w:p>
          <w:p w:rsidR="009421A0" w:rsidRDefault="009421A0">
            <w:pPr>
              <w:pStyle w:val="ConsPlusNormal"/>
            </w:pPr>
            <w:r>
              <w:t>2) снижение числа аварий;</w:t>
            </w:r>
          </w:p>
          <w:p w:rsidR="009421A0" w:rsidRDefault="009421A0">
            <w:pPr>
              <w:pStyle w:val="ConsPlusNormal"/>
            </w:pPr>
            <w:r>
              <w:lastRenderedPageBreak/>
              <w:t>3) экономия потребления воды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lastRenderedPageBreak/>
              <w:t>Современная шаровая арматура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 xml:space="preserve">Управляющая организация, ТСЖ, ЖСК, </w:t>
            </w:r>
            <w:r>
              <w:lastRenderedPageBreak/>
              <w:t>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lastRenderedPageBreak/>
              <w:t xml:space="preserve">Плата за содержание жилого </w:t>
            </w:r>
            <w:r>
              <w:lastRenderedPageBreak/>
              <w:t>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lastRenderedPageBreak/>
              <w:t>Единовременно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Центральное водоснабжение</w:t>
            </w: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Периодический осмотр, ремонт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Ревизия трубопроводов и арматуры системы холодного водоснабжения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1) снижение утечек воды;</w:t>
            </w:r>
          </w:p>
          <w:p w:rsidR="009421A0" w:rsidRDefault="009421A0">
            <w:pPr>
              <w:pStyle w:val="ConsPlusNormal"/>
            </w:pPr>
            <w:r>
              <w:t>2) снижение числа аварий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Прокладки, сальниковая набивка, станки и приспособления для испытания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Плата за содержание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Регулярно при подготовке к сезонной эксплуатации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Наличие централизованного водоснабжения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Периодическая регулировка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c>
          <w:tcPr>
            <w:tcW w:w="551" w:type="dxa"/>
          </w:tcPr>
          <w:p w:rsidR="009421A0" w:rsidRDefault="009421A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81" w:type="dxa"/>
          </w:tcPr>
          <w:p w:rsidR="009421A0" w:rsidRDefault="009421A0">
            <w:pPr>
              <w:pStyle w:val="ConsPlusNormal"/>
            </w:pPr>
            <w:r>
              <w:t>Установка коллективного (общедомового) прибора учета холодной воды</w:t>
            </w:r>
          </w:p>
        </w:tc>
        <w:tc>
          <w:tcPr>
            <w:tcW w:w="2608" w:type="dxa"/>
          </w:tcPr>
          <w:p w:rsidR="009421A0" w:rsidRDefault="009421A0">
            <w:pPr>
              <w:pStyle w:val="ConsPlusNormal"/>
            </w:pPr>
            <w:r>
              <w:t>Учет холодной воды, потребленной в многоквартирном доме</w:t>
            </w:r>
          </w:p>
        </w:tc>
        <w:tc>
          <w:tcPr>
            <w:tcW w:w="2381" w:type="dxa"/>
          </w:tcPr>
          <w:p w:rsidR="009421A0" w:rsidRDefault="009421A0">
            <w:pPr>
              <w:pStyle w:val="ConsPlusNormal"/>
            </w:pPr>
            <w:r>
              <w:t>Прибор учета холодной воды, внесенный в государственный реестр средств измерений</w:t>
            </w:r>
          </w:p>
        </w:tc>
        <w:tc>
          <w:tcPr>
            <w:tcW w:w="1871" w:type="dxa"/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</w:tcPr>
          <w:p w:rsidR="009421A0" w:rsidRDefault="009421A0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1871" w:type="dxa"/>
          </w:tcPr>
          <w:p w:rsidR="009421A0" w:rsidRDefault="009421A0">
            <w:pPr>
              <w:pStyle w:val="ConsPlusNormal"/>
            </w:pPr>
            <w:r>
              <w:t>Единовременно</w:t>
            </w:r>
          </w:p>
        </w:tc>
        <w:tc>
          <w:tcPr>
            <w:tcW w:w="1701" w:type="dxa"/>
          </w:tcPr>
          <w:p w:rsidR="009421A0" w:rsidRDefault="009421A0">
            <w:pPr>
              <w:pStyle w:val="ConsPlusNormal"/>
            </w:pPr>
            <w:r>
              <w:t>Наличие централизованного водоснабжения</w:t>
            </w:r>
          </w:p>
        </w:tc>
        <w:tc>
          <w:tcPr>
            <w:tcW w:w="1757" w:type="dxa"/>
          </w:tcPr>
          <w:p w:rsidR="009421A0" w:rsidRDefault="009421A0">
            <w:pPr>
              <w:pStyle w:val="ConsPlusNormal"/>
            </w:pPr>
            <w:r>
              <w:t>Периодический осмотр, поверка, ремонт</w:t>
            </w:r>
          </w:p>
        </w:tc>
      </w:tr>
      <w:tr w:rsidR="009421A0">
        <w:tc>
          <w:tcPr>
            <w:tcW w:w="16904" w:type="dxa"/>
            <w:gridSpan w:val="9"/>
          </w:tcPr>
          <w:p w:rsidR="009421A0" w:rsidRDefault="009421A0">
            <w:pPr>
              <w:pStyle w:val="ConsPlusNormal"/>
              <w:jc w:val="center"/>
            </w:pPr>
            <w:r>
              <w:t>СИСТЕМА ЭЛЕКТРОСНАБЖЕНИЯ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Установка в местах общего пользования (подъезды, холлы, коридоры) выключателей с датчиками регулирования процесса включения/выключения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Экономия электрической энергии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Выключатели с датчиками:</w:t>
            </w:r>
          </w:p>
          <w:p w:rsidR="009421A0" w:rsidRDefault="009421A0">
            <w:pPr>
              <w:pStyle w:val="ConsPlusNormal"/>
            </w:pPr>
            <w:r>
              <w:t>1) инфракрасного излучения (датчики движения)</w:t>
            </w:r>
          </w:p>
          <w:p w:rsidR="009421A0" w:rsidRDefault="009421A0">
            <w:pPr>
              <w:pStyle w:val="ConsPlusNormal"/>
            </w:pPr>
            <w:r>
              <w:t xml:space="preserve">2) с фотоэлементами (включение освещения </w:t>
            </w:r>
            <w:proofErr w:type="gramStart"/>
            <w:r>
              <w:t>при</w:t>
            </w:r>
            <w:proofErr w:type="gramEnd"/>
            <w:r>
              <w:t xml:space="preserve"> появления сумерек и выключение на рассвете),</w:t>
            </w:r>
          </w:p>
          <w:p w:rsidR="009421A0" w:rsidRDefault="009421A0">
            <w:pPr>
              <w:pStyle w:val="ConsPlusNormal"/>
            </w:pPr>
            <w:r>
              <w:t xml:space="preserve">3) с выдержкой времени (автоматическое выключение </w:t>
            </w:r>
            <w:r>
              <w:lastRenderedPageBreak/>
              <w:t>освещение по истечении заданного времени),</w:t>
            </w:r>
          </w:p>
          <w:p w:rsidR="009421A0" w:rsidRDefault="009421A0">
            <w:pPr>
              <w:pStyle w:val="ConsPlusNormal"/>
            </w:pPr>
            <w:r>
              <w:t>4) с таймером (позволяет запрограммировать период работы освещения на месяц, год и т.д.);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lastRenderedPageBreak/>
              <w:t>Управляющая организация, 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Плата за содержание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Единовременно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Периодическая регулировка, ремонт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 xml:space="preserve">Замена электродвигателей (лифтов, насосов, вентиляторов и т.д.) </w:t>
            </w:r>
            <w:proofErr w:type="gramStart"/>
            <w:r>
              <w:t>на</w:t>
            </w:r>
            <w:proofErr w:type="gramEnd"/>
            <w:r>
              <w:t xml:space="preserve"> более энергоэффективные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Экономия электрической энергии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Плата за содержание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Единовременно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Дома с лифтами, насосными станциями</w:t>
            </w: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Периодическая регулировка, ремонт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1) экономия электроэнергии;</w:t>
            </w:r>
          </w:p>
          <w:p w:rsidR="009421A0" w:rsidRDefault="009421A0">
            <w:pPr>
              <w:pStyle w:val="ConsPlusNormal"/>
            </w:pPr>
            <w:r>
              <w:t>2) улучшение качества освещения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Люминесцентные лампы, светодиодные лампы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Плата за содержание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Единовременно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Периодический осмотр, протирка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c>
          <w:tcPr>
            <w:tcW w:w="551" w:type="dxa"/>
          </w:tcPr>
          <w:p w:rsidR="009421A0" w:rsidRDefault="009421A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81" w:type="dxa"/>
          </w:tcPr>
          <w:p w:rsidR="009421A0" w:rsidRDefault="009421A0">
            <w:pPr>
              <w:pStyle w:val="ConsPlusNormal"/>
            </w:pPr>
            <w: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608" w:type="dxa"/>
          </w:tcPr>
          <w:p w:rsidR="009421A0" w:rsidRDefault="009421A0">
            <w:pPr>
              <w:pStyle w:val="ConsPlusNormal"/>
            </w:pPr>
            <w:r>
              <w:t>Учет</w:t>
            </w:r>
          </w:p>
          <w:p w:rsidR="009421A0" w:rsidRDefault="009421A0">
            <w:pPr>
              <w:pStyle w:val="ConsPlusNormal"/>
            </w:pPr>
            <w:r>
              <w:t>электрической энергии, потребленной в многоквартирном доме</w:t>
            </w:r>
          </w:p>
        </w:tc>
        <w:tc>
          <w:tcPr>
            <w:tcW w:w="2381" w:type="dxa"/>
          </w:tcPr>
          <w:p w:rsidR="009421A0" w:rsidRDefault="009421A0">
            <w:pPr>
              <w:pStyle w:val="ConsPlusNormal"/>
            </w:pPr>
            <w:r>
              <w:t>Прибор учета электрической энергии, внесенный в государственный реестр средств измерений</w:t>
            </w:r>
          </w:p>
        </w:tc>
        <w:tc>
          <w:tcPr>
            <w:tcW w:w="1871" w:type="dxa"/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</w:tcPr>
          <w:p w:rsidR="009421A0" w:rsidRDefault="009421A0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1871" w:type="dxa"/>
          </w:tcPr>
          <w:p w:rsidR="009421A0" w:rsidRDefault="009421A0">
            <w:pPr>
              <w:pStyle w:val="ConsPlusNormal"/>
            </w:pPr>
            <w:r>
              <w:t>Единовременно</w:t>
            </w:r>
          </w:p>
        </w:tc>
        <w:tc>
          <w:tcPr>
            <w:tcW w:w="1701" w:type="dxa"/>
          </w:tcPr>
          <w:p w:rsidR="009421A0" w:rsidRDefault="009421A0">
            <w:pPr>
              <w:pStyle w:val="ConsPlusNormal"/>
            </w:pPr>
          </w:p>
        </w:tc>
        <w:tc>
          <w:tcPr>
            <w:tcW w:w="1757" w:type="dxa"/>
          </w:tcPr>
          <w:p w:rsidR="009421A0" w:rsidRDefault="009421A0">
            <w:pPr>
              <w:pStyle w:val="ConsPlusNormal"/>
            </w:pPr>
            <w:r>
              <w:t>Периодический осмотр, поверка, ремонт</w:t>
            </w:r>
          </w:p>
        </w:tc>
      </w:tr>
      <w:tr w:rsidR="009421A0">
        <w:tc>
          <w:tcPr>
            <w:tcW w:w="16904" w:type="dxa"/>
            <w:gridSpan w:val="9"/>
          </w:tcPr>
          <w:p w:rsidR="009421A0" w:rsidRDefault="009421A0">
            <w:pPr>
              <w:pStyle w:val="ConsPlusNormal"/>
              <w:jc w:val="center"/>
            </w:pPr>
            <w:r>
              <w:lastRenderedPageBreak/>
              <w:t>ДВЕРНЫЕ И ОКОННЫЕ КОНСТРУКЦИИ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Установка автоматических доводчиков на двери подъездов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Плата за содержание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Единовременно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Периодическая регулировка, ремонт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Замена слуховых окон чердачных и подвальных помещений на энергоэффективные виды изделий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Плата за содержание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Единовременно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Периодическая регулировка, ремонт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Замена дверей в мусоросборных камерах на утепленные, энергоэффективные двери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Плата за содержание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Единовременно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Периодическая регулировка, ремонт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Уплотнение и утепление дверных блоков на входе в подъезды и обеспечение принудительного закрывания дверей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1) снижение утечек тепла через двери подъездов;</w:t>
            </w:r>
          </w:p>
          <w:p w:rsidR="009421A0" w:rsidRDefault="009421A0">
            <w:pPr>
              <w:pStyle w:val="ConsPlusNormal"/>
            </w:pPr>
            <w:r>
              <w:t>2) рациональное использование тепловой энергии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Двери с теплоизоляцией, прокладки, полиуретановая пена, автоматические дверные доводчики и другие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Плата за содержание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Регулярно при подготовке к отопительному сезону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Периодический осмотр, ремонт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Установка дверей и люков в проемах подвальных помещений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1) снижение утечек тепла через подвальные проемы;</w:t>
            </w:r>
          </w:p>
          <w:p w:rsidR="009421A0" w:rsidRDefault="009421A0">
            <w:pPr>
              <w:pStyle w:val="ConsPlusNormal"/>
            </w:pPr>
            <w:r>
              <w:t>2) рациональное использование тепловой энергии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Двери, дверки и люки с теплоизоляцией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Плата за содержание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Единовременно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Наличие в доме подвального помещения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Периодический осмотр, ремонт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Установка дверей и люков в проемах чердачных помещений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1) снижение утечек тепла через проемы чердаков;</w:t>
            </w:r>
          </w:p>
          <w:p w:rsidR="009421A0" w:rsidRDefault="009421A0">
            <w:pPr>
              <w:pStyle w:val="ConsPlusNormal"/>
            </w:pPr>
            <w:r>
              <w:t>2) рациональное использование тепловой энергии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Двери, дверки и люки с теплоизоляцией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Плата за содержание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Единовременно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Наличие в доме чердачного помещения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Периодический осмотр, ремонт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Заделка и уплотнение оконных блоков в подъездах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1) снижение инфильтрации через оконные блоки;</w:t>
            </w:r>
          </w:p>
          <w:p w:rsidR="009421A0" w:rsidRDefault="009421A0">
            <w:pPr>
              <w:pStyle w:val="ConsPlusNormal"/>
            </w:pPr>
            <w:r>
              <w:t>2) рациональное использование тепловой энергии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Прокладки, полиуретановая пена и другие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Плата за содержание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Регулярно при подготовке к отопительному сезону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Периодический осмотр, ремонт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c>
          <w:tcPr>
            <w:tcW w:w="16904" w:type="dxa"/>
            <w:gridSpan w:val="9"/>
          </w:tcPr>
          <w:p w:rsidR="009421A0" w:rsidRDefault="009421A0">
            <w:pPr>
              <w:pStyle w:val="ConsPlusNormal"/>
              <w:jc w:val="center"/>
            </w:pPr>
            <w:r>
              <w:t>СТЕНОВЫЕ КОНСТРУКЦИИ, КРОВЛЯ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Заделка межпанельных и компенсационных швов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1) уменьшение сквозняков, протечек, промерзания, продувания, образования грибков;</w:t>
            </w:r>
          </w:p>
          <w:p w:rsidR="009421A0" w:rsidRDefault="009421A0">
            <w:pPr>
              <w:pStyle w:val="ConsPlusNormal"/>
            </w:pPr>
            <w:r>
              <w:lastRenderedPageBreak/>
              <w:t>2) рациональное использование тепловой энергии;</w:t>
            </w:r>
          </w:p>
          <w:p w:rsidR="009421A0" w:rsidRDefault="009421A0">
            <w:pPr>
              <w:pStyle w:val="ConsPlusNormal"/>
            </w:pPr>
            <w:r>
              <w:t>3) увеличение срока службы стеновых конструкций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lastRenderedPageBreak/>
              <w:t xml:space="preserve">Технология "теплый шов"; герметик, теплоизоляционные прокладки, мастика и </w:t>
            </w:r>
            <w:proofErr w:type="gramStart"/>
            <w:r>
              <w:t>другое</w:t>
            </w:r>
            <w:proofErr w:type="gramEnd"/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Плата за содержание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Единовременно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Периодический осмотр, ремонт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551" w:type="dxa"/>
            <w:tcBorders>
              <w:bottom w:val="nil"/>
            </w:tcBorders>
          </w:tcPr>
          <w:p w:rsidR="009421A0" w:rsidRDefault="009421A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Восстановление утеплителя кровли</w:t>
            </w:r>
          </w:p>
        </w:tc>
        <w:tc>
          <w:tcPr>
            <w:tcW w:w="2608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1) уменьшение протечек и промерзания чердачных конструкций;</w:t>
            </w:r>
          </w:p>
          <w:p w:rsidR="009421A0" w:rsidRDefault="009421A0">
            <w:pPr>
              <w:pStyle w:val="ConsPlusNormal"/>
            </w:pPr>
            <w:r>
              <w:t>2) рациональное использование тепловой энергии;</w:t>
            </w:r>
          </w:p>
          <w:p w:rsidR="009421A0" w:rsidRDefault="009421A0">
            <w:pPr>
              <w:pStyle w:val="ConsPlusNormal"/>
            </w:pPr>
            <w:r>
              <w:t>3) увеличение срока службы чердачных конструкций</w:t>
            </w:r>
          </w:p>
        </w:tc>
        <w:tc>
          <w:tcPr>
            <w:tcW w:w="238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>, водо- и пароизоляционные материалы и другое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Управляющая организация, ТСЖ, ЖСК, собственники</w:t>
            </w:r>
          </w:p>
        </w:tc>
        <w:tc>
          <w:tcPr>
            <w:tcW w:w="1783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Плата за содержание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Единовременно</w:t>
            </w:r>
          </w:p>
        </w:tc>
        <w:tc>
          <w:tcPr>
            <w:tcW w:w="1701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9421A0" w:rsidRDefault="009421A0">
            <w:pPr>
              <w:pStyle w:val="ConsPlusNormal"/>
            </w:pPr>
            <w:r>
              <w:t>Периодический осмотр, ремонт</w:t>
            </w:r>
          </w:p>
        </w:tc>
      </w:tr>
      <w:tr w:rsidR="009421A0">
        <w:tblPrEx>
          <w:tblBorders>
            <w:insideH w:val="nil"/>
          </w:tblBorders>
        </w:tblPrEx>
        <w:tc>
          <w:tcPr>
            <w:tcW w:w="16904" w:type="dxa"/>
            <w:gridSpan w:val="9"/>
            <w:tcBorders>
              <w:top w:val="nil"/>
            </w:tcBorders>
          </w:tcPr>
          <w:p w:rsidR="009421A0" w:rsidRDefault="009421A0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25.09.2015 N 492-пп)</w:t>
            </w:r>
          </w:p>
        </w:tc>
      </w:tr>
    </w:tbl>
    <w:p w:rsidR="009421A0" w:rsidRDefault="009421A0">
      <w:pPr>
        <w:pStyle w:val="ConsPlusNormal"/>
        <w:jc w:val="both"/>
      </w:pPr>
    </w:p>
    <w:p w:rsidR="009421A0" w:rsidRDefault="009421A0">
      <w:pPr>
        <w:pStyle w:val="ConsPlusNormal"/>
        <w:jc w:val="right"/>
      </w:pPr>
      <w:r>
        <w:t>Первый заместитель Председателя</w:t>
      </w:r>
    </w:p>
    <w:p w:rsidR="009421A0" w:rsidRDefault="009421A0">
      <w:pPr>
        <w:pStyle w:val="ConsPlusNormal"/>
        <w:jc w:val="right"/>
      </w:pPr>
      <w:r>
        <w:t>Правительства Иркутской области</w:t>
      </w:r>
    </w:p>
    <w:p w:rsidR="009421A0" w:rsidRDefault="009421A0">
      <w:pPr>
        <w:pStyle w:val="ConsPlusNormal"/>
        <w:jc w:val="right"/>
      </w:pPr>
      <w:r>
        <w:t>Н.В.СЛОБОДЧИКОВ</w:t>
      </w:r>
    </w:p>
    <w:p w:rsidR="009421A0" w:rsidRDefault="009421A0">
      <w:pPr>
        <w:pStyle w:val="ConsPlusNormal"/>
        <w:jc w:val="both"/>
      </w:pPr>
    </w:p>
    <w:p w:rsidR="009421A0" w:rsidRDefault="009421A0">
      <w:pPr>
        <w:pStyle w:val="ConsPlusNormal"/>
        <w:jc w:val="both"/>
      </w:pPr>
    </w:p>
    <w:p w:rsidR="009421A0" w:rsidRDefault="009421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253" w:rsidRDefault="009421A0"/>
    <w:sectPr w:rsidR="00DD1253" w:rsidSect="0038691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proofState w:spelling="clean" w:grammar="clean"/>
  <w:defaultTabStop w:val="708"/>
  <w:characterSpacingControl w:val="doNotCompress"/>
  <w:compat/>
  <w:rsids>
    <w:rsidRoot w:val="009421A0"/>
    <w:rsid w:val="009421A0"/>
    <w:rsid w:val="00976406"/>
    <w:rsid w:val="00C86F1B"/>
    <w:rsid w:val="00EC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21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7F528B2D2B51400F24E55FBDC96481A005E0D4175B4F45DEFE7C12625854388E5A4C951DFD87Dv7kFF" TargetMode="External"/><Relationship Id="rId13" Type="http://schemas.openxmlformats.org/officeDocument/2006/relationships/hyperlink" Target="consultantplus://offline/ref=13F7F528B2D2B51400F25058EDB0CC441A0302074473BFA003B9E19679758316C8A5A29C129BD47F7FCF6AF9v0k2F" TargetMode="External"/><Relationship Id="rId18" Type="http://schemas.openxmlformats.org/officeDocument/2006/relationships/hyperlink" Target="consultantplus://offline/ref=13F7F528B2D2B51400F25058EDB0CC441A0302074473BFA003B9E19679758316C8A5A29C129BD47F7FCF6AF9v0k2F" TargetMode="External"/><Relationship Id="rId26" Type="http://schemas.openxmlformats.org/officeDocument/2006/relationships/hyperlink" Target="consultantplus://offline/ref=13F7F528B2D2B51400F25058EDB0CC441A0302074473BFA003B9E19679758316C8A5A29C129BD47F7FCF6AF9v0k2F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F7F528B2D2B51400F25058EDB0CC441A0302074473BFA003B9E19679758316C8A5A29C129BD47F7FCF6AF9v0k2F" TargetMode="External"/><Relationship Id="rId34" Type="http://schemas.openxmlformats.org/officeDocument/2006/relationships/hyperlink" Target="consultantplus://offline/ref=13F7F528B2D2B51400F25058EDB0CC441A0302074473BFA003B9E19679758316C8A5A29C129BD47F7FCF6AF9v0k2F" TargetMode="External"/><Relationship Id="rId7" Type="http://schemas.openxmlformats.org/officeDocument/2006/relationships/hyperlink" Target="consultantplus://offline/ref=13F7F528B2D2B51400F24E55FBDC96481A005E0D4175B4F45DEFE7C12625854388E5A4C951DFD978v7kCF" TargetMode="External"/><Relationship Id="rId12" Type="http://schemas.openxmlformats.org/officeDocument/2006/relationships/hyperlink" Target="consultantplus://offline/ref=13F7F528B2D2B51400F25058EDB0CC441A0302074473BFA003B9E19679758316C8A5A29C129BD47F7FCF6AF9v0k2F" TargetMode="External"/><Relationship Id="rId17" Type="http://schemas.openxmlformats.org/officeDocument/2006/relationships/hyperlink" Target="consultantplus://offline/ref=13F7F528B2D2B51400F25058EDB0CC441A0302074473BFA003B9E19679758316C8A5A29C129BD47F7FCF6AF9v0k2F" TargetMode="External"/><Relationship Id="rId25" Type="http://schemas.openxmlformats.org/officeDocument/2006/relationships/hyperlink" Target="consultantplus://offline/ref=13F7F528B2D2B51400F25058EDB0CC441A0302074473BFA003B9E19679758316C8A5A29C129BD47F7FCF6AF9v0k2F" TargetMode="External"/><Relationship Id="rId33" Type="http://schemas.openxmlformats.org/officeDocument/2006/relationships/hyperlink" Target="consultantplus://offline/ref=13F7F528B2D2B51400F25058EDB0CC441A0302074473BFA003B9E19679758316C8A5A29C129BD47F7FCF6AF9v0k2F" TargetMode="External"/><Relationship Id="rId38" Type="http://schemas.openxmlformats.org/officeDocument/2006/relationships/hyperlink" Target="consultantplus://offline/ref=13F7F528B2D2B51400F25058EDB0CC441A0302074473BFA003B9E19679758316C8A5A29C129BD47F7FCF6AF9v0k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F7F528B2D2B51400F25058EDB0CC441A0302074473BFA003B9E19679758316C8A5A29C129BD47F7FCF6AF9v0k2F" TargetMode="External"/><Relationship Id="rId20" Type="http://schemas.openxmlformats.org/officeDocument/2006/relationships/hyperlink" Target="consultantplus://offline/ref=13F7F528B2D2B51400F25058EDB0CC441A0302074473BFA003B9E19679758316C8A5A29C129BD47F7FCF6AF9v0k2F" TargetMode="External"/><Relationship Id="rId29" Type="http://schemas.openxmlformats.org/officeDocument/2006/relationships/hyperlink" Target="consultantplus://offline/ref=13F7F528B2D2B51400F25058EDB0CC441A0302074473BFA003B9E19679758316C8A5A29C129BD47F7FCF6AF9v0k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F7F528B2D2B51400F24E55FBDC96481A015F0B4272B4F45DEFE7C12625854388E5A4CFv5k1F" TargetMode="External"/><Relationship Id="rId11" Type="http://schemas.openxmlformats.org/officeDocument/2006/relationships/hyperlink" Target="consultantplus://offline/ref=13F7F528B2D2B51400F25058EDB0CC441A0302074473BFA003B9E19679758316C8A5A29C129BD47F7FCF6AF9v0k2F" TargetMode="External"/><Relationship Id="rId24" Type="http://schemas.openxmlformats.org/officeDocument/2006/relationships/hyperlink" Target="consultantplus://offline/ref=13F7F528B2D2B51400F25058EDB0CC441A0302074473BFA003B9E19679758316C8A5A29C129BD47F7FCF6AF9v0k2F" TargetMode="External"/><Relationship Id="rId32" Type="http://schemas.openxmlformats.org/officeDocument/2006/relationships/hyperlink" Target="consultantplus://offline/ref=13F7F528B2D2B51400F25058EDB0CC441A0302074473BFA003B9E19679758316C8A5A29C129BD47F7FCF6AF9v0k2F" TargetMode="External"/><Relationship Id="rId37" Type="http://schemas.openxmlformats.org/officeDocument/2006/relationships/hyperlink" Target="consultantplus://offline/ref=13F7F528B2D2B51400F25058EDB0CC441A0302074473BFA003B9E19679758316C8A5A29C129BD47F7FCF6AF9v0k2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3F7F528B2D2B51400F25058EDB0CC441A0302074473BFA003B9E19679758316C8A5A29C129BD47F7FCF6AF9v0k2F" TargetMode="External"/><Relationship Id="rId15" Type="http://schemas.openxmlformats.org/officeDocument/2006/relationships/hyperlink" Target="consultantplus://offline/ref=13F7F528B2D2B51400F25058EDB0CC441A0302074473BFA003B9E19679758316C8A5A29C129BD47F7FCF6AF9v0k2F" TargetMode="External"/><Relationship Id="rId23" Type="http://schemas.openxmlformats.org/officeDocument/2006/relationships/hyperlink" Target="consultantplus://offline/ref=13F7F528B2D2B51400F25058EDB0CC441A0302074473BFA003B9E19679758316C8A5A29C129BD47F7FCF6AF9v0k2F" TargetMode="External"/><Relationship Id="rId28" Type="http://schemas.openxmlformats.org/officeDocument/2006/relationships/hyperlink" Target="consultantplus://offline/ref=13F7F528B2D2B51400F25058EDB0CC441A0302074473BFA003B9E19679758316C8A5A29C129BD47F7FCF6AF9v0k2F" TargetMode="External"/><Relationship Id="rId36" Type="http://schemas.openxmlformats.org/officeDocument/2006/relationships/hyperlink" Target="consultantplus://offline/ref=13F7F528B2D2B51400F25058EDB0CC441A0302074473BFA003B9E19679758316C8A5A29C129BD47F7FCF6AF9v0k2F" TargetMode="External"/><Relationship Id="rId10" Type="http://schemas.openxmlformats.org/officeDocument/2006/relationships/hyperlink" Target="consultantplus://offline/ref=13F7F528B2D2B51400F25058EDB0CC441A0302074472B9A709BDE19679758316C8A5A29C129BD47F7FCF6FFEv0k2F" TargetMode="External"/><Relationship Id="rId19" Type="http://schemas.openxmlformats.org/officeDocument/2006/relationships/hyperlink" Target="consultantplus://offline/ref=13F7F528B2D2B51400F25058EDB0CC441A0302074473BFA003B9E19679758316C8A5A29C129BD47F7FCF6AF9v0k2F" TargetMode="External"/><Relationship Id="rId31" Type="http://schemas.openxmlformats.org/officeDocument/2006/relationships/hyperlink" Target="consultantplus://offline/ref=13F7F528B2D2B51400F25058EDB0CC441A0302074473BFA003B9E19679758316C8A5A29C129BD47F7FCF6AF9v0k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F7F528B2D2B51400F24E55FBDC96481A0E5D0A447AB4F45DEFE7C12625854388E5A4C951DFD97Ev7k9F" TargetMode="External"/><Relationship Id="rId14" Type="http://schemas.openxmlformats.org/officeDocument/2006/relationships/hyperlink" Target="consultantplus://offline/ref=13F7F528B2D2B51400F25058EDB0CC441A0302074473BFA003B9E19679758316C8A5A29C129BD47F7FCF6AF9v0k2F" TargetMode="External"/><Relationship Id="rId22" Type="http://schemas.openxmlformats.org/officeDocument/2006/relationships/hyperlink" Target="consultantplus://offline/ref=13F7F528B2D2B51400F25058EDB0CC441A0302074473BFA003B9E19679758316C8A5A29C129BD47F7FCF6AF9v0k2F" TargetMode="External"/><Relationship Id="rId27" Type="http://schemas.openxmlformats.org/officeDocument/2006/relationships/hyperlink" Target="consultantplus://offline/ref=13F7F528B2D2B51400F25058EDB0CC441A0302074473BFA003B9E19679758316C8A5A29C129BD47F7FCF6AF9v0k2F" TargetMode="External"/><Relationship Id="rId30" Type="http://schemas.openxmlformats.org/officeDocument/2006/relationships/hyperlink" Target="consultantplus://offline/ref=13F7F528B2D2B51400F25058EDB0CC441A0302074473BFA003B9E19679758316C8A5A29C129BD47F7FCF6AF9v0k2F" TargetMode="External"/><Relationship Id="rId35" Type="http://schemas.openxmlformats.org/officeDocument/2006/relationships/hyperlink" Target="consultantplus://offline/ref=13F7F528B2D2B51400F25058EDB0CC441A0302074473BFA003B9E19679758316C8A5A29C129BD47F7FCF6AF9v0k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3179</Words>
  <Characters>18121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Чернобук</dc:creator>
  <cp:keywords/>
  <dc:description/>
  <cp:lastModifiedBy>Чернобук</cp:lastModifiedBy>
  <cp:revision>1</cp:revision>
  <dcterms:created xsi:type="dcterms:W3CDTF">2016-03-25T05:36:00Z</dcterms:created>
  <dcterms:modified xsi:type="dcterms:W3CDTF">2016-03-25T05:38:00Z</dcterms:modified>
</cp:coreProperties>
</file>