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A2" w:rsidRPr="00911B77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11B77">
        <w:rPr>
          <w:rFonts w:asciiTheme="majorHAnsi" w:hAnsiTheme="majorHAnsi" w:cs="Times New Roman"/>
          <w:b/>
          <w:sz w:val="24"/>
          <w:szCs w:val="24"/>
        </w:rPr>
        <w:t>ПРАВИЛА  ЗЕМЛЕПОЛЬЗОВАНИЯ  И  ЗАСТРОЙКИ</w:t>
      </w:r>
    </w:p>
    <w:p w:rsidR="00EA7576" w:rsidRPr="00911B77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911B77">
        <w:rPr>
          <w:rFonts w:asciiTheme="majorHAnsi" w:hAnsiTheme="majorHAnsi" w:cs="Times New Roman"/>
          <w:sz w:val="24"/>
          <w:szCs w:val="24"/>
        </w:rPr>
        <w:t xml:space="preserve">ГОРОДСКОГО  ОКРУГА  МУНИЦИПАЛЬНОГО  ОБРАЗОВАНИЯ </w:t>
      </w:r>
      <w:r w:rsidR="009B7935" w:rsidRPr="00911B77">
        <w:rPr>
          <w:rFonts w:asciiTheme="majorHAnsi" w:hAnsiTheme="majorHAnsi" w:cs="Times New Roman"/>
          <w:sz w:val="24"/>
          <w:szCs w:val="24"/>
        </w:rPr>
        <w:t>«</w:t>
      </w:r>
      <w:r w:rsidRPr="00911B77">
        <w:rPr>
          <w:rFonts w:asciiTheme="majorHAnsi" w:hAnsiTheme="majorHAnsi" w:cs="Times New Roman"/>
          <w:sz w:val="24"/>
          <w:szCs w:val="24"/>
        </w:rPr>
        <w:t>ГОРОД  САЯНСК»</w:t>
      </w:r>
    </w:p>
    <w:p w:rsidR="00EA7576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11B77">
        <w:rPr>
          <w:rFonts w:asciiTheme="majorHAnsi" w:hAnsiTheme="majorHAnsi" w:cs="Times New Roman"/>
          <w:b/>
          <w:sz w:val="24"/>
          <w:szCs w:val="24"/>
        </w:rPr>
        <w:t>КАРТА ГРАДОСТРОИТЕЛЬНО</w:t>
      </w:r>
      <w:r w:rsidR="001E2A3F" w:rsidRPr="00911B77">
        <w:rPr>
          <w:rFonts w:asciiTheme="majorHAnsi" w:hAnsiTheme="majorHAnsi" w:cs="Times New Roman"/>
          <w:b/>
          <w:sz w:val="24"/>
          <w:szCs w:val="24"/>
        </w:rPr>
        <w:t>Г</w:t>
      </w:r>
      <w:r w:rsidRPr="00911B77">
        <w:rPr>
          <w:rFonts w:asciiTheme="majorHAnsi" w:hAnsiTheme="majorHAnsi" w:cs="Times New Roman"/>
          <w:b/>
          <w:sz w:val="24"/>
          <w:szCs w:val="24"/>
        </w:rPr>
        <w:t>О ЗОНИРОВАНИЯ  М 1:100000</w:t>
      </w:r>
    </w:p>
    <w:p w:rsidR="00EA7576" w:rsidRDefault="007F53CA" w:rsidP="006E4C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58.55pt;margin-top:39pt;width:.05pt;height:51.25pt;flip:y;z-index:251663360" o:connectortype="straight" strokeweight="1.5pt">
            <v:stroke endarrow="block" endarrowlength="long"/>
          </v:shape>
        </w:pict>
      </w: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6.3pt;margin-top:17.6pt;width:24.65pt;height:127.8pt;z-index:251662336" strokecolor="white [3212]">
            <v:textbox>
              <w:txbxContent>
                <w:p w:rsidR="00607975" w:rsidRDefault="00607975">
                  <w:r>
                    <w:t>С</w:t>
                  </w:r>
                </w:p>
                <w:p w:rsidR="00607975" w:rsidRDefault="00607975"/>
                <w:p w:rsidR="00607975" w:rsidRDefault="00607975"/>
                <w:p w:rsidR="00607975" w:rsidRDefault="00607975"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pict>
          <v:shape id="_x0000_s1029" type="#_x0000_t32" style="position:absolute;left:0;text-align:left;margin-left:9pt;margin-top:609.3pt;width:27pt;height:0;z-index:251660288" o:connectortype="straight" strokecolor="#c00000" strokeweight="1.25pt"/>
        </w:pict>
      </w: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pict>
          <v:shape id="_x0000_s1028" type="#_x0000_t202" style="position:absolute;left:0;text-align:left;margin-left:2.25pt;margin-top:585.95pt;width:314.6pt;height:509.8pt;z-index:251659264" filled="f" stroked="f">
            <v:textbox style="mso-next-textbox:#_x0000_s1028">
              <w:txbxContent>
                <w:p w:rsidR="00692225" w:rsidRPr="001234A8" w:rsidRDefault="00692225" w:rsidP="001234A8">
                  <w:pPr>
                    <w:spacing w:after="0" w:line="0" w:lineRule="atLeast"/>
                    <w:rPr>
                      <w:b/>
                    </w:rPr>
                  </w:pPr>
                  <w:r w:rsidRPr="001234A8">
                    <w:rPr>
                      <w:b/>
                    </w:rPr>
                    <w:t>УС</w:t>
                  </w:r>
                  <w:r w:rsidR="001234A8" w:rsidRPr="001234A8">
                    <w:rPr>
                      <w:b/>
                    </w:rPr>
                    <w:t>ЛОВНЫЕ ОБОЗНАЧЕНИЯ:</w:t>
                  </w:r>
                </w:p>
                <w:p w:rsidR="001234A8" w:rsidRDefault="001234A8" w:rsidP="001234A8">
                  <w:pPr>
                    <w:spacing w:after="0" w:line="0" w:lineRule="atLeast"/>
                    <w:rPr>
                      <w:sz w:val="18"/>
                      <w:szCs w:val="18"/>
                    </w:rPr>
                  </w:pPr>
                  <w:r>
                    <w:t xml:space="preserve">              </w:t>
                  </w:r>
                  <w:r w:rsidRPr="001234A8">
                    <w:rPr>
                      <w:sz w:val="18"/>
                      <w:szCs w:val="18"/>
                    </w:rPr>
                    <w:t>Граница муниципального образования «город Саянск»</w:t>
                  </w:r>
                </w:p>
                <w:p w:rsidR="001234A8" w:rsidRPr="001234A8" w:rsidRDefault="001234A8" w:rsidP="001234A8">
                  <w:pPr>
                    <w:spacing w:after="0" w:line="0" w:lineRule="atLeast"/>
                    <w:rPr>
                      <w:b/>
                      <w:sz w:val="18"/>
                      <w:szCs w:val="18"/>
                    </w:rPr>
                  </w:pPr>
                  <w:r w:rsidRPr="001234A8">
                    <w:rPr>
                      <w:b/>
                      <w:sz w:val="18"/>
                      <w:szCs w:val="18"/>
                    </w:rPr>
                    <w:t>ТЕРРИТОРИАЛЬНЫЕ ЗОНЫ</w:t>
                  </w:r>
                </w:p>
                <w:tbl>
                  <w:tblPr>
                    <w:tblW w:w="5967" w:type="dxa"/>
                    <w:tblInd w:w="-127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6" w:space="0" w:color="auto"/>
                      <w:insideV w:val="single" w:sz="6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722"/>
                    <w:gridCol w:w="567"/>
                    <w:gridCol w:w="4678"/>
                  </w:tblGrid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EE35FB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E35FB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  <w:t>ЖИЛЫЕ ЗОНЫ:</w:t>
                        </w:r>
                      </w:p>
                    </w:tc>
                  </w:tr>
                  <w:tr w:rsidR="00692225" w:rsidRPr="00692225" w:rsidTr="00911B77">
                    <w:trPr>
                      <w:trHeight w:val="243"/>
                    </w:trPr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911B77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2609" cy="161544"/>
                              <wp:effectExtent l="19050" t="0" r="0" b="0"/>
                              <wp:docPr id="64" name="Рисунок 63" descr="ЖЗ-1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ЖЗ-1.bmp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2609" cy="161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ЖЗ-1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sz w:val="16"/>
                            <w:szCs w:val="16"/>
                          </w:rPr>
                          <w:t xml:space="preserve">Зона застройки индивидуальными жилыми домами (1-3 </w:t>
                        </w:r>
                        <w:proofErr w:type="spellStart"/>
                        <w:r w:rsidRPr="00692225">
                          <w:rPr>
                            <w:sz w:val="16"/>
                            <w:szCs w:val="16"/>
                          </w:rPr>
                          <w:t>эт</w:t>
                        </w:r>
                        <w:proofErr w:type="spellEnd"/>
                        <w:r w:rsidRPr="00692225">
                          <w:rPr>
                            <w:sz w:val="16"/>
                            <w:szCs w:val="16"/>
                          </w:rPr>
                          <w:t>.)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5657" cy="152400"/>
                              <wp:effectExtent l="19050" t="0" r="9143" b="0"/>
                              <wp:docPr id="30" name="Рисунок 29" descr="ЖЗ-2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ЖЗ-2.bmp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5657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ЖЗ-2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both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Зона застройки малоэтажными и блокированными жилыми домами (до 4-х этажей, включая </w:t>
                        </w:r>
                        <w:proofErr w:type="gramStart"/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мансардный</w:t>
                        </w:r>
                        <w:proofErr w:type="gramEnd"/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8705" cy="155448"/>
                              <wp:effectExtent l="19050" t="0" r="6095" b="0"/>
                              <wp:docPr id="31" name="Рисунок 30" descr="ЖЗ-3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ЖЗ-3.bmp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8705" cy="1554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bCs/>
                            <w:sz w:val="16"/>
                            <w:szCs w:val="16"/>
                          </w:rPr>
                          <w:t>ЖЗ-3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Зона застройки </w:t>
                        </w:r>
                        <w:proofErr w:type="spellStart"/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среднеэтажными</w:t>
                        </w:r>
                        <w:proofErr w:type="spellEnd"/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 жилыми домами (от 5-8 этажей, включая </w:t>
                        </w:r>
                        <w:proofErr w:type="gramStart"/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мансардный</w:t>
                        </w:r>
                        <w:proofErr w:type="gramEnd"/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3465" cy="158496"/>
                              <wp:effectExtent l="19050" t="0" r="2285" b="0"/>
                              <wp:docPr id="32" name="Рисунок 31" descr="ЖЗ-4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ЖЗ-4.bmp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465" cy="1584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bCs/>
                            <w:sz w:val="16"/>
                            <w:szCs w:val="16"/>
                          </w:rPr>
                          <w:t>ЖЗ-4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pacing w:before="0" w:after="0"/>
                          <w:jc w:val="left"/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Зона застройки многоэтажными жилыми домами (9 этажей и более)</w:t>
                        </w:r>
                      </w:p>
                    </w:tc>
                  </w:tr>
                  <w:tr w:rsidR="00692225" w:rsidRPr="00692225" w:rsidTr="001A1291">
                    <w:trPr>
                      <w:trHeight w:val="448"/>
                    </w:trPr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3465" cy="161544"/>
                              <wp:effectExtent l="19050" t="0" r="2285" b="0"/>
                              <wp:docPr id="33" name="Рисунок 32" descr="ЖЗ-5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ЖЗ-5.bmp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465" cy="161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bCs/>
                            <w:sz w:val="16"/>
                            <w:szCs w:val="16"/>
                          </w:rPr>
                          <w:t>ЖЗ-5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pacing w:before="0" w:after="0"/>
                          <w:jc w:val="left"/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Зона застройки малоэтажными индивидуальными и блокированными жилыми домами (1-4 </w:t>
                        </w:r>
                        <w:proofErr w:type="spellStart"/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эт</w:t>
                        </w:r>
                        <w:proofErr w:type="spellEnd"/>
                        <w:r w:rsidRPr="00692225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.)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EE35FB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E35FB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  <w:t>ОБЩЕСТВЕННО-ДЕЛОВЫЕ ЗОНЫ: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6513" cy="164592"/>
                              <wp:effectExtent l="19050" t="0" r="0" b="0"/>
                              <wp:docPr id="34" name="Рисунок 33" descr="ОДЗ-1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ОДЗ-1.bmp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6513" cy="1645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ОДЗ-1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Зона</w:t>
                        </w:r>
                        <w:r w:rsidR="00C40CF7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многофункциональная общественно-деловая</w:t>
                        </w:r>
                      </w:p>
                    </w:tc>
                  </w:tr>
                  <w:tr w:rsidR="00692225" w:rsidRPr="00692225" w:rsidTr="001A1291">
                    <w:trPr>
                      <w:trHeight w:val="235"/>
                    </w:trPr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9561" cy="152400"/>
                              <wp:effectExtent l="19050" t="0" r="0" b="0"/>
                              <wp:docPr id="35" name="Рисунок 34" descr="ОДЗ-2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ОДЗ-2.bmp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9561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sz w:val="16"/>
                            <w:szCs w:val="16"/>
                          </w:rPr>
                          <w:t>ОДЗ-2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Зоны объектов здравоохранения и социального назначения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9561" cy="152400"/>
                              <wp:effectExtent l="19050" t="0" r="0" b="0"/>
                              <wp:docPr id="37" name="Рисунок 36" descr="ОДЗ-2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ОДЗ-2.bmp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9561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ОДЗ-3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Зоны объектов, реализующих программы профессионального и высшего образования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9561" cy="152400"/>
                              <wp:effectExtent l="19050" t="0" r="0" b="0"/>
                              <wp:docPr id="36" name="Рисунок 35" descr="ОДЗ-2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ОДЗ-2.bmp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9561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ОДЗ-4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Зоны объектов культуры и искусства, культовых зданий и сооружений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EE35FB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E35FB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  <w:t>ПРОИЗВОДСТВЕННЫЕ ЗОНЫ, ЗОНЫ ОБЪЕКТОВ ИНЖЕНЕРНОЙ</w:t>
                        </w:r>
                      </w:p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 w:rsidRPr="00EE35FB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  <w:t>И ТРАНСПОРТНОЙ ИНФРАСТРУКТУРЫ: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5657" cy="158496"/>
                              <wp:effectExtent l="19050" t="0" r="9143" b="0"/>
                              <wp:docPr id="38" name="Рисунок 37" descr="ПЗ-1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ПЗ-1.bmp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5657" cy="1584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  <w:t>ПЗ-1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промышленных объектов </w:t>
                        </w: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</w:rPr>
                          <w:t>I</w:t>
                        </w: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, </w:t>
                        </w: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</w:rPr>
                          <w:t>II</w:t>
                        </w: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, </w:t>
                        </w: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</w:rPr>
                          <w:t>III</w:t>
                        </w: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 класса опасности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bCs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5657" cy="161544"/>
                              <wp:effectExtent l="19050" t="0" r="9143" b="0"/>
                              <wp:docPr id="39" name="Рисунок 38" descr="ПЗ-2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ПЗ-2.bmp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5657" cy="161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  <w:t>ПЗ-2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Зоны производственных и коммунально-складских объектов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bCs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8705" cy="164592"/>
                              <wp:effectExtent l="19050" t="0" r="6095" b="0"/>
                              <wp:docPr id="40" name="Рисунок 39" descr="ПЗ-3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ПЗ-3.bmp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8705" cy="1645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  <w:t>ПЗ-3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sz w:val="16"/>
                            <w:szCs w:val="16"/>
                          </w:rPr>
                          <w:t xml:space="preserve">Зоны объектов инженерной инфраструктуры 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bCs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301753" cy="155448"/>
                              <wp:effectExtent l="19050" t="0" r="3047" b="0"/>
                              <wp:docPr id="41" name="Рисунок 40" descr="ПЗ-4_5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ПЗ-4_5.bmp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1753" cy="1554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sz w:val="16"/>
                            <w:szCs w:val="16"/>
                          </w:rPr>
                          <w:t>ПЗ-4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объектов городского транспорта 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301753" cy="155448"/>
                              <wp:effectExtent l="19050" t="0" r="3047" b="0"/>
                              <wp:docPr id="42" name="Рисунок 41" descr="ПЗ-4_5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ПЗ-4_5.bmp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1753" cy="1554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sz w:val="16"/>
                            <w:szCs w:val="16"/>
                          </w:rPr>
                          <w:t>ПЗ-5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объектов внешнего транспорта 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EE35FB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E35FB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  <w:t>ЗОНЫ СЕЛЬСКОХОЗЯЙСТВЕННОГО ИСПОЛЬЗОВАНИЯ: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bCs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5657" cy="158496"/>
                              <wp:effectExtent l="19050" t="0" r="9143" b="0"/>
                              <wp:docPr id="43" name="Рисунок 42" descr="СХЗ-1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ХЗ-1.bmp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5657" cy="1584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  <w:t>СХЗ-1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Зоны садоводческих, огороднических или дачных некоммерческих объединений граждан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bCs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5657" cy="161544"/>
                              <wp:effectExtent l="19050" t="0" r="9143" b="0"/>
                              <wp:docPr id="44" name="Рисунок 43" descr="СХЗ-2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ХЗ-2.bmp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5657" cy="161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  <w:t>СХЗ-2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Зоны сельскохозяйственного использования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bCs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8705" cy="164592"/>
                              <wp:effectExtent l="19050" t="0" r="6095" b="0"/>
                              <wp:docPr id="45" name="Рисунок 44" descr="СХЗ-3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ХЗ-3.bmp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8705" cy="1645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  <w:t>СХЗ-3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Производственная зона сельскохозяйственных предприятий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EE35FB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</w:pPr>
                        <w:r w:rsidRPr="00EE35FB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  <w:t>ЗОНЫ РЕКРЕАЦИОННОГО НАЗНАЧЕНИЯ: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076AC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9561" cy="167640"/>
                              <wp:effectExtent l="19050" t="0" r="0" b="0"/>
                              <wp:docPr id="46" name="Рисунок 45" descr="РЗ-1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З-1.bmp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9561" cy="1676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РЗ-1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лесов 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57759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2609" cy="170688"/>
                              <wp:effectExtent l="19050" t="0" r="0" b="0"/>
                              <wp:docPr id="50" name="Рисунок 49" descr="РЗ-2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З-2.bmp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2609" cy="170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РЗ-2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color w:val="000000"/>
                            <w:sz w:val="16"/>
                            <w:szCs w:val="16"/>
                          </w:rPr>
                          <w:t xml:space="preserve">Зоны парков, скверов, бульваров 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C57759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6513" cy="152400"/>
                              <wp:effectExtent l="19050" t="0" r="0" b="0"/>
                              <wp:docPr id="51" name="Рисунок 50" descr="РЗ-3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З-3.bmp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6513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РЗ-3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sz w:val="16"/>
                            <w:szCs w:val="16"/>
                          </w:rPr>
                          <w:t>Зоны объектов физической культуры и массового спорта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57759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89561" cy="155448"/>
                              <wp:effectExtent l="19050" t="0" r="0" b="0"/>
                              <wp:docPr id="52" name="Рисунок 51" descr="РЗ-4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З-4.bmp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9561" cy="1554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sz w:val="16"/>
                            <w:szCs w:val="16"/>
                          </w:rPr>
                          <w:t>РЗ-4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pStyle w:val="3"/>
                          <w:spacing w:before="0" w:after="0"/>
                          <w:jc w:val="left"/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692225">
                          <w:rPr>
                            <w:rFonts w:asciiTheme="minorHAnsi" w:hAnsiTheme="minorHAns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объектов отдыха и туризма 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EE35FB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rFonts w:cs="Times New Roman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EE35FB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</w:rPr>
                          <w:t>ЗОНЫ СПЕЦИАЛЬНОГО НАЗНАЧЕНИЯ: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C57759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2609" cy="158496"/>
                              <wp:effectExtent l="19050" t="0" r="0" b="0"/>
                              <wp:docPr id="53" name="Рисунок 52" descr="СНЗ-1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НЗ-1.bmp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2609" cy="1584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СНЗ-1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Зоны складирования и захоронения отходов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10529D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2609" cy="161544"/>
                              <wp:effectExtent l="19050" t="0" r="0" b="0"/>
                              <wp:docPr id="56" name="Рисунок 55" descr="СНЗ-2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НЗ-2.bmp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2609" cy="161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СНЗ-2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Зоны режимных территорий</w:t>
                        </w:r>
                      </w:p>
                    </w:tc>
                  </w:tr>
                  <w:tr w:rsidR="00692225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10529D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5657" cy="164592"/>
                              <wp:effectExtent l="19050" t="0" r="9143" b="0"/>
                              <wp:docPr id="57" name="Рисунок 56" descr="СНЗ-3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НЗ-3.bmp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5657" cy="1645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2225" w:rsidRPr="00692225" w:rsidRDefault="0069222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rFonts w:cs="Times New Roman"/>
                            <w:sz w:val="16"/>
                            <w:szCs w:val="16"/>
                          </w:rPr>
                          <w:t>СНЗ-3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Pr="00692225" w:rsidRDefault="00692225" w:rsidP="001A1291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692225">
                          <w:rPr>
                            <w:sz w:val="16"/>
                            <w:szCs w:val="16"/>
                          </w:rPr>
                          <w:t>Зоны объектов, обеспечивающих деятельность в области гидрометеорологии и смежных с ней областях</w:t>
                        </w:r>
                      </w:p>
                    </w:tc>
                  </w:tr>
                  <w:tr w:rsidR="001A1291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Default="001A1291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Pr="00692225" w:rsidRDefault="001A1291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Pr="001A1291" w:rsidRDefault="001A1291" w:rsidP="001A1291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A1291">
                          <w:rPr>
                            <w:b/>
                            <w:sz w:val="16"/>
                            <w:szCs w:val="16"/>
                          </w:rPr>
                          <w:t>ЗОНЫ С ОСОБЫМИ УСЛОВИЯМИ ИСПОЛЬЗОВАНИЯ ТЕРРИТОРИИ</w:t>
                        </w:r>
                      </w:p>
                    </w:tc>
                  </w:tr>
                  <w:tr w:rsidR="001A1291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Default="008236D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95657" cy="170688"/>
                              <wp:effectExtent l="19050" t="0" r="9143" b="0"/>
                              <wp:docPr id="63" name="Рисунок 62" descr="санитарно-защитная зона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анитарно-защитная зона.bmp"/>
                                      <pic:cNvPicPr/>
                                    </pic:nvPicPr>
                                    <pic:blipFill>
                                      <a:blip r:embed="rId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5657" cy="170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Pr="00692225" w:rsidRDefault="001A1291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Pr="00692225" w:rsidRDefault="001A1291" w:rsidP="001A1291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Санитарно-защитная зона</w:t>
                        </w:r>
                      </w:p>
                    </w:tc>
                  </w:tr>
                  <w:tr w:rsidR="001A1291" w:rsidRPr="00692225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Default="008236D5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320041" cy="195072"/>
                              <wp:effectExtent l="19050" t="0" r="3809" b="0"/>
                              <wp:docPr id="61" name="Рисунок 60" descr="водоохранная зона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водоохранная зона.bmp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0041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Pr="00692225" w:rsidRDefault="001A1291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1291" w:rsidRPr="00692225" w:rsidRDefault="001A1291" w:rsidP="001A1291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Водоохранная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зона</w:t>
                        </w:r>
                      </w:p>
                    </w:tc>
                  </w:tr>
                </w:tbl>
                <w:p w:rsidR="00692225" w:rsidRDefault="00692225"/>
                <w:p w:rsidR="00692225" w:rsidRDefault="00692225"/>
                <w:p w:rsidR="00692225" w:rsidRDefault="00692225"/>
                <w:p w:rsidR="00692225" w:rsidRDefault="00692225"/>
                <w:p w:rsidR="00692225" w:rsidRDefault="00692225"/>
                <w:p w:rsidR="00692225" w:rsidRDefault="00692225"/>
              </w:txbxContent>
            </v:textbox>
          </v:shape>
        </w:pict>
      </w:r>
      <w:r w:rsidR="00703E18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7156719" cy="8074168"/>
            <wp:effectExtent l="19050" t="0" r="6081" b="0"/>
            <wp:docPr id="1" name="Рисунок 0" descr="01.07.2019_100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07.2019_100000.bmp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719" cy="807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sectPr w:rsidR="00692225" w:rsidSect="00911B77">
      <w:pgSz w:w="16839" w:h="23814" w:code="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ЖЗ-1.bmp" style="width:23.35pt;height:12.95pt;visibility:visible;mso-wrap-style:square" o:bullet="t">
        <v:imagedata r:id="rId1" o:title="ЖЗ-1"/>
      </v:shape>
    </w:pict>
  </w:numPicBullet>
  <w:numPicBullet w:numPicBulletId="1">
    <w:pict>
      <v:shape id="_x0000_i1031" type="#_x0000_t75" alt="ЖЗ-2.bmp" style="width:23.35pt;height:12.3pt;visibility:visible;mso-wrap-style:square" o:bullet="t">
        <v:imagedata r:id="rId2" o:title="ЖЗ-2"/>
      </v:shape>
    </w:pict>
  </w:numPicBullet>
  <w:numPicBullet w:numPicBulletId="2">
    <w:pict>
      <v:shape id="_x0000_i1032" type="#_x0000_t75" alt="ЖЗ-3.bmp" style="width:23.35pt;height:12.3pt;visibility:visible;mso-wrap-style:square" o:bullet="t">
        <v:imagedata r:id="rId3" o:title="ЖЗ-3"/>
      </v:shape>
    </w:pict>
  </w:numPicBullet>
  <w:numPicBullet w:numPicBulletId="3">
    <w:pict>
      <v:shape id="_x0000_i1033" type="#_x0000_t75" alt="ЖЗ-4.bmp" style="width:22.05pt;height:12.3pt;visibility:visible;mso-wrap-style:square" o:bullet="t">
        <v:imagedata r:id="rId4" o:title="ЖЗ-4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F08FB"/>
    <w:multiLevelType w:val="hybridMultilevel"/>
    <w:tmpl w:val="886C3D0A"/>
    <w:lvl w:ilvl="0" w:tplc="335C98F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4E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CC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D26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2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4B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533777"/>
    <w:multiLevelType w:val="hybridMultilevel"/>
    <w:tmpl w:val="2E503D1E"/>
    <w:lvl w:ilvl="0" w:tplc="020CE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63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CF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BA2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E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0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0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69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7F3BBE"/>
    <w:multiLevelType w:val="hybridMultilevel"/>
    <w:tmpl w:val="74929FD6"/>
    <w:lvl w:ilvl="0" w:tplc="6B1A6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9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01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04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0B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E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B7B3F"/>
    <w:multiLevelType w:val="hybridMultilevel"/>
    <w:tmpl w:val="E280EC20"/>
    <w:lvl w:ilvl="0" w:tplc="16C02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D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2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6A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C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05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6D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2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D60FBD"/>
    <w:multiLevelType w:val="hybridMultilevel"/>
    <w:tmpl w:val="ED2EA8C4"/>
    <w:lvl w:ilvl="0" w:tplc="D1A2AF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C4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82A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2F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4C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A7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4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2D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0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576"/>
    <w:rsid w:val="00036775"/>
    <w:rsid w:val="00046B55"/>
    <w:rsid w:val="000E4510"/>
    <w:rsid w:val="0010529D"/>
    <w:rsid w:val="001234A8"/>
    <w:rsid w:val="001877E4"/>
    <w:rsid w:val="001A1291"/>
    <w:rsid w:val="001C45A2"/>
    <w:rsid w:val="001E2A3F"/>
    <w:rsid w:val="002B124C"/>
    <w:rsid w:val="00395E86"/>
    <w:rsid w:val="00503CBA"/>
    <w:rsid w:val="005650A0"/>
    <w:rsid w:val="00607975"/>
    <w:rsid w:val="00692225"/>
    <w:rsid w:val="006E4C6F"/>
    <w:rsid w:val="00703E18"/>
    <w:rsid w:val="00723983"/>
    <w:rsid w:val="007F53CA"/>
    <w:rsid w:val="008236D5"/>
    <w:rsid w:val="00911B77"/>
    <w:rsid w:val="009B7935"/>
    <w:rsid w:val="00A21826"/>
    <w:rsid w:val="00B17C6C"/>
    <w:rsid w:val="00C076AC"/>
    <w:rsid w:val="00C40CF7"/>
    <w:rsid w:val="00C57759"/>
    <w:rsid w:val="00C86D56"/>
    <w:rsid w:val="00E27CC0"/>
    <w:rsid w:val="00E66B7F"/>
    <w:rsid w:val="00EA7576"/>
    <w:rsid w:val="00EC4DDA"/>
    <w:rsid w:val="00EE35FB"/>
    <w:rsid w:val="00F5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c00000"/>
    </o:shapedefaults>
    <o:shapelayout v:ext="edit">
      <o:idmap v:ext="edit" data="1"/>
      <o:rules v:ext="edit">
        <o:r id="V:Rule3" type="connector" idref="#_x0000_s1029"/>
        <o:r id="V:Rule4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A2"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Панкина</dc:creator>
  <cp:keywords/>
  <dc:description/>
  <cp:lastModifiedBy>Анастасия Панкина</cp:lastModifiedBy>
  <cp:revision>2</cp:revision>
  <cp:lastPrinted>2018-06-20T04:23:00Z</cp:lastPrinted>
  <dcterms:created xsi:type="dcterms:W3CDTF">2019-07-01T02:07:00Z</dcterms:created>
  <dcterms:modified xsi:type="dcterms:W3CDTF">2019-07-01T02:07:00Z</dcterms:modified>
</cp:coreProperties>
</file>