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45" w:rsidRDefault="00A12DCB" w:rsidP="00E174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6C14">
        <w:rPr>
          <w:sz w:val="28"/>
          <w:szCs w:val="28"/>
        </w:rPr>
        <w:t>«</w:t>
      </w:r>
      <w:r>
        <w:rPr>
          <w:sz w:val="28"/>
          <w:szCs w:val="28"/>
        </w:rPr>
        <w:t xml:space="preserve">Министерство имущественных отношений Иркутской области информирует о принятии Правительством Иркутской области решения о проведении государственной кадастровой оценки объектов недвижимости, расположенных на территории Иркутской области в соответствии с постановлением Правительства Иркутской области от 09 октября 2017 года № 642-пп «О </w:t>
      </w:r>
      <w:r w:rsidRPr="00A12DCB">
        <w:rPr>
          <w:sz w:val="28"/>
          <w:szCs w:val="28"/>
        </w:rPr>
        <w:t>проведении государственной кадастровой оценки объектов недвижимости, расположенных на территории Иркутской области</w:t>
      </w:r>
      <w:r>
        <w:rPr>
          <w:sz w:val="28"/>
          <w:szCs w:val="28"/>
        </w:rPr>
        <w:t>»</w:t>
      </w:r>
      <w:r w:rsidR="00675BAE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FA6C14" w:rsidRPr="00FA6C14" w:rsidRDefault="00A12DCB" w:rsidP="00FA6C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6C14" w:rsidRPr="00FA6C14">
        <w:rPr>
          <w:rFonts w:hint="eastAsia"/>
          <w:sz w:val="28"/>
          <w:szCs w:val="28"/>
        </w:rPr>
        <w:t>В</w:t>
      </w:r>
      <w:r w:rsidR="00FA6C14" w:rsidRPr="00FA6C14">
        <w:rPr>
          <w:sz w:val="28"/>
          <w:szCs w:val="28"/>
        </w:rPr>
        <w:t xml:space="preserve"> </w:t>
      </w:r>
      <w:proofErr w:type="gramStart"/>
      <w:r w:rsidR="00FA6C14" w:rsidRPr="00FA6C14">
        <w:rPr>
          <w:rFonts w:hint="eastAsia"/>
          <w:sz w:val="28"/>
          <w:szCs w:val="28"/>
        </w:rPr>
        <w:t>соответствии</w:t>
      </w:r>
      <w:proofErr w:type="gramEnd"/>
      <w:r w:rsidR="00FA6C14" w:rsidRPr="00FA6C14">
        <w:rPr>
          <w:sz w:val="28"/>
          <w:szCs w:val="28"/>
        </w:rPr>
        <w:t xml:space="preserve"> </w:t>
      </w:r>
      <w:r w:rsidR="00FA6C14" w:rsidRPr="00FA6C14">
        <w:rPr>
          <w:rFonts w:hint="eastAsia"/>
          <w:sz w:val="28"/>
          <w:szCs w:val="28"/>
        </w:rPr>
        <w:t>со</w:t>
      </w:r>
      <w:r w:rsidR="00FA6C14" w:rsidRPr="00FA6C14">
        <w:rPr>
          <w:sz w:val="28"/>
          <w:szCs w:val="28"/>
        </w:rPr>
        <w:t xml:space="preserve"> </w:t>
      </w:r>
      <w:r w:rsidR="00FA6C14" w:rsidRPr="00FA6C14">
        <w:rPr>
          <w:rFonts w:hint="eastAsia"/>
          <w:sz w:val="28"/>
          <w:szCs w:val="28"/>
        </w:rPr>
        <w:t>ст</w:t>
      </w:r>
      <w:r w:rsidR="00FA6C14" w:rsidRPr="00FA6C14">
        <w:rPr>
          <w:sz w:val="28"/>
          <w:szCs w:val="28"/>
        </w:rPr>
        <w:t xml:space="preserve">. 11, 12  </w:t>
      </w:r>
      <w:r w:rsidR="00FA6C14" w:rsidRPr="00FA6C14">
        <w:rPr>
          <w:rFonts w:hint="eastAsia"/>
          <w:sz w:val="28"/>
          <w:szCs w:val="28"/>
        </w:rPr>
        <w:t>Федерального</w:t>
      </w:r>
      <w:r w:rsidR="00FA6C14" w:rsidRPr="00FA6C14">
        <w:rPr>
          <w:sz w:val="28"/>
          <w:szCs w:val="28"/>
        </w:rPr>
        <w:t xml:space="preserve"> </w:t>
      </w:r>
      <w:r w:rsidR="00FA6C14" w:rsidRPr="00FA6C14">
        <w:rPr>
          <w:rFonts w:hint="eastAsia"/>
          <w:sz w:val="28"/>
          <w:szCs w:val="28"/>
        </w:rPr>
        <w:t>закона</w:t>
      </w:r>
      <w:r w:rsidR="00FA6C14" w:rsidRPr="00FA6C14">
        <w:rPr>
          <w:sz w:val="28"/>
          <w:szCs w:val="28"/>
        </w:rPr>
        <w:t xml:space="preserve"> </w:t>
      </w:r>
      <w:r w:rsidR="00FA6C14" w:rsidRPr="00FA6C14">
        <w:rPr>
          <w:rFonts w:hint="eastAsia"/>
          <w:sz w:val="28"/>
          <w:szCs w:val="28"/>
        </w:rPr>
        <w:t>от</w:t>
      </w:r>
      <w:r w:rsidR="00FA6C14" w:rsidRPr="00FA6C14">
        <w:rPr>
          <w:sz w:val="28"/>
          <w:szCs w:val="28"/>
        </w:rPr>
        <w:t xml:space="preserve"> 3 </w:t>
      </w:r>
      <w:r w:rsidR="00FA6C14" w:rsidRPr="00FA6C14">
        <w:rPr>
          <w:rFonts w:hint="eastAsia"/>
          <w:sz w:val="28"/>
          <w:szCs w:val="28"/>
        </w:rPr>
        <w:t>июля</w:t>
      </w:r>
      <w:r w:rsidR="00FA6C14" w:rsidRPr="00FA6C14">
        <w:rPr>
          <w:sz w:val="28"/>
          <w:szCs w:val="28"/>
        </w:rPr>
        <w:t xml:space="preserve"> 2016 </w:t>
      </w:r>
      <w:r w:rsidR="00FA6C14" w:rsidRPr="00FA6C14">
        <w:rPr>
          <w:rFonts w:hint="eastAsia"/>
          <w:sz w:val="28"/>
          <w:szCs w:val="28"/>
        </w:rPr>
        <w:t>года</w:t>
      </w:r>
    </w:p>
    <w:p w:rsidR="00FA6C14" w:rsidRPr="00FA6C14" w:rsidRDefault="00FA6C14" w:rsidP="00FA6C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A6C14">
        <w:rPr>
          <w:rFonts w:hint="eastAsia"/>
          <w:sz w:val="28"/>
          <w:szCs w:val="28"/>
        </w:rPr>
        <w:t>№</w:t>
      </w:r>
      <w:r w:rsidRPr="00FA6C14">
        <w:rPr>
          <w:sz w:val="28"/>
          <w:szCs w:val="28"/>
        </w:rPr>
        <w:t xml:space="preserve"> 237-</w:t>
      </w:r>
      <w:r w:rsidRPr="00FA6C14">
        <w:rPr>
          <w:rFonts w:hint="eastAsia"/>
          <w:sz w:val="28"/>
          <w:szCs w:val="28"/>
        </w:rPr>
        <w:t>ФЗ</w:t>
      </w:r>
      <w:r w:rsidRPr="00FA6C14">
        <w:rPr>
          <w:sz w:val="28"/>
          <w:szCs w:val="28"/>
        </w:rPr>
        <w:t xml:space="preserve"> «</w:t>
      </w:r>
      <w:r w:rsidRPr="00FA6C14">
        <w:rPr>
          <w:rFonts w:hint="eastAsia"/>
          <w:sz w:val="28"/>
          <w:szCs w:val="28"/>
        </w:rPr>
        <w:t>О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государственной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кадастровой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оценке»</w:t>
      </w:r>
      <w:r w:rsidRPr="00FA6C14">
        <w:rPr>
          <w:sz w:val="28"/>
          <w:szCs w:val="28"/>
        </w:rPr>
        <w:t xml:space="preserve">,  </w:t>
      </w:r>
      <w:r w:rsidRPr="00FA6C14">
        <w:rPr>
          <w:rFonts w:hint="eastAsia"/>
          <w:sz w:val="28"/>
          <w:szCs w:val="28"/>
        </w:rPr>
        <w:t>в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рамках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подготовки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к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проведению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на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территории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Иркутской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области</w:t>
      </w:r>
      <w:r w:rsidRPr="00FA6C14">
        <w:rPr>
          <w:sz w:val="28"/>
          <w:szCs w:val="28"/>
        </w:rPr>
        <w:t xml:space="preserve">  </w:t>
      </w:r>
      <w:r w:rsidRPr="00FA6C14">
        <w:rPr>
          <w:rFonts w:hint="eastAsia"/>
          <w:sz w:val="28"/>
          <w:szCs w:val="28"/>
        </w:rPr>
        <w:t>государственной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кадастровой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оценки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объектов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недвижимости</w:t>
      </w:r>
      <w:r w:rsidRPr="00FA6C14">
        <w:rPr>
          <w:sz w:val="28"/>
          <w:szCs w:val="28"/>
        </w:rPr>
        <w:t xml:space="preserve">, </w:t>
      </w:r>
      <w:r w:rsidRPr="00FA6C14">
        <w:rPr>
          <w:rFonts w:hint="eastAsia"/>
          <w:sz w:val="28"/>
          <w:szCs w:val="28"/>
        </w:rPr>
        <w:t>в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том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числе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в</w:t>
      </w:r>
      <w:r w:rsidRPr="00FA6C14">
        <w:rPr>
          <w:sz w:val="28"/>
          <w:szCs w:val="28"/>
        </w:rPr>
        <w:t xml:space="preserve"> 2018 </w:t>
      </w:r>
      <w:r w:rsidRPr="00FA6C14">
        <w:rPr>
          <w:rFonts w:hint="eastAsia"/>
          <w:sz w:val="28"/>
          <w:szCs w:val="28"/>
        </w:rPr>
        <w:t>году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государственной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кадастровой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оценки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земельных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участков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в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составе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земель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населенных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пунктов</w:t>
      </w:r>
      <w:r w:rsidRPr="00FA6C14">
        <w:rPr>
          <w:sz w:val="28"/>
          <w:szCs w:val="28"/>
        </w:rPr>
        <w:t xml:space="preserve">, </w:t>
      </w:r>
      <w:r w:rsidRPr="00FA6C14">
        <w:rPr>
          <w:rFonts w:hint="eastAsia"/>
          <w:sz w:val="28"/>
          <w:szCs w:val="28"/>
        </w:rPr>
        <w:t>а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также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земель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промышленности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энергетики</w:t>
      </w:r>
      <w:r w:rsidRPr="00FA6C14">
        <w:rPr>
          <w:sz w:val="28"/>
          <w:szCs w:val="28"/>
        </w:rPr>
        <w:t xml:space="preserve">, </w:t>
      </w:r>
      <w:r w:rsidRPr="00FA6C14">
        <w:rPr>
          <w:rFonts w:hint="eastAsia"/>
          <w:sz w:val="28"/>
          <w:szCs w:val="28"/>
        </w:rPr>
        <w:t>транспорта</w:t>
      </w:r>
      <w:r w:rsidRPr="00FA6C14">
        <w:rPr>
          <w:sz w:val="28"/>
          <w:szCs w:val="28"/>
        </w:rPr>
        <w:t xml:space="preserve">, </w:t>
      </w:r>
      <w:r w:rsidRPr="00FA6C14">
        <w:rPr>
          <w:rFonts w:hint="eastAsia"/>
          <w:sz w:val="28"/>
          <w:szCs w:val="28"/>
        </w:rPr>
        <w:t>связи</w:t>
      </w:r>
      <w:r w:rsidRPr="00FA6C14">
        <w:rPr>
          <w:sz w:val="28"/>
          <w:szCs w:val="28"/>
        </w:rPr>
        <w:t xml:space="preserve">, </w:t>
      </w:r>
      <w:r w:rsidRPr="00FA6C14">
        <w:rPr>
          <w:rFonts w:hint="eastAsia"/>
          <w:sz w:val="28"/>
          <w:szCs w:val="28"/>
        </w:rPr>
        <w:t>радиовещания</w:t>
      </w:r>
      <w:r w:rsidRPr="00FA6C14">
        <w:rPr>
          <w:sz w:val="28"/>
          <w:szCs w:val="28"/>
        </w:rPr>
        <w:t xml:space="preserve">, </w:t>
      </w:r>
      <w:r w:rsidRPr="00FA6C14">
        <w:rPr>
          <w:rFonts w:hint="eastAsia"/>
          <w:sz w:val="28"/>
          <w:szCs w:val="28"/>
        </w:rPr>
        <w:t>телевидения</w:t>
      </w:r>
      <w:r w:rsidRPr="00FA6C14">
        <w:rPr>
          <w:sz w:val="28"/>
          <w:szCs w:val="28"/>
        </w:rPr>
        <w:t xml:space="preserve">, </w:t>
      </w:r>
      <w:r w:rsidRPr="00FA6C14">
        <w:rPr>
          <w:rFonts w:hint="eastAsia"/>
          <w:sz w:val="28"/>
          <w:szCs w:val="28"/>
        </w:rPr>
        <w:t>информатики</w:t>
      </w:r>
      <w:r w:rsidRPr="00FA6C14">
        <w:rPr>
          <w:sz w:val="28"/>
          <w:szCs w:val="28"/>
        </w:rPr>
        <w:t xml:space="preserve">, </w:t>
      </w:r>
      <w:r w:rsidRPr="00FA6C14">
        <w:rPr>
          <w:rFonts w:hint="eastAsia"/>
          <w:sz w:val="28"/>
          <w:szCs w:val="28"/>
        </w:rPr>
        <w:t>земли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для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обеспечения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космической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деятельности</w:t>
      </w:r>
      <w:r w:rsidRPr="00FA6C14">
        <w:rPr>
          <w:sz w:val="28"/>
          <w:szCs w:val="28"/>
        </w:rPr>
        <w:t xml:space="preserve">, </w:t>
      </w:r>
      <w:r w:rsidRPr="00FA6C14">
        <w:rPr>
          <w:rFonts w:hint="eastAsia"/>
          <w:sz w:val="28"/>
          <w:szCs w:val="28"/>
        </w:rPr>
        <w:t>земли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обороны</w:t>
      </w:r>
      <w:r w:rsidRPr="00FA6C14">
        <w:rPr>
          <w:sz w:val="28"/>
          <w:szCs w:val="28"/>
        </w:rPr>
        <w:t xml:space="preserve">, </w:t>
      </w:r>
      <w:r w:rsidRPr="00FA6C14">
        <w:rPr>
          <w:rFonts w:hint="eastAsia"/>
          <w:sz w:val="28"/>
          <w:szCs w:val="28"/>
        </w:rPr>
        <w:t>безопасности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и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земли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иного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специального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назначения</w:t>
      </w:r>
      <w:r w:rsidRPr="00FA6C14">
        <w:rPr>
          <w:sz w:val="28"/>
          <w:szCs w:val="28"/>
        </w:rPr>
        <w:t xml:space="preserve">, </w:t>
      </w:r>
      <w:r w:rsidRPr="00FA6C14">
        <w:rPr>
          <w:rFonts w:hint="eastAsia"/>
          <w:sz w:val="28"/>
          <w:szCs w:val="28"/>
        </w:rPr>
        <w:t>министерство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имущественных</w:t>
      </w:r>
      <w:proofErr w:type="gramEnd"/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отношений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Иркутской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области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уведомляет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приеме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ОГБУ</w:t>
      </w:r>
      <w:r w:rsidRPr="00FA6C14">
        <w:rPr>
          <w:sz w:val="28"/>
          <w:szCs w:val="28"/>
        </w:rPr>
        <w:t xml:space="preserve">  «</w:t>
      </w:r>
      <w:r w:rsidRPr="00FA6C14">
        <w:rPr>
          <w:rFonts w:hint="eastAsia"/>
          <w:sz w:val="28"/>
          <w:szCs w:val="28"/>
        </w:rPr>
        <w:t>Центр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государственной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кадастровой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оценки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объектов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недвижимости»</w:t>
      </w:r>
      <w:r w:rsidRPr="00FA6C14">
        <w:rPr>
          <w:sz w:val="28"/>
          <w:szCs w:val="28"/>
        </w:rPr>
        <w:t xml:space="preserve"> (</w:t>
      </w:r>
      <w:r w:rsidRPr="00FA6C14">
        <w:rPr>
          <w:rFonts w:hint="eastAsia"/>
          <w:sz w:val="28"/>
          <w:szCs w:val="28"/>
        </w:rPr>
        <w:t>далее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Учреждение</w:t>
      </w:r>
      <w:r w:rsidRPr="00FA6C14">
        <w:rPr>
          <w:sz w:val="28"/>
          <w:szCs w:val="28"/>
        </w:rPr>
        <w:t xml:space="preserve">) </w:t>
      </w:r>
      <w:r w:rsidRPr="00FA6C14">
        <w:rPr>
          <w:rFonts w:hint="eastAsia"/>
          <w:sz w:val="28"/>
          <w:szCs w:val="28"/>
        </w:rPr>
        <w:t>деклараций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характеристиках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объекта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нед</w:t>
      </w:r>
      <w:r w:rsidR="009D4D52">
        <w:rPr>
          <w:sz w:val="28"/>
          <w:szCs w:val="28"/>
        </w:rPr>
        <w:t>в</w:t>
      </w:r>
      <w:r w:rsidRPr="00FA6C14">
        <w:rPr>
          <w:rFonts w:hint="eastAsia"/>
          <w:sz w:val="28"/>
          <w:szCs w:val="28"/>
        </w:rPr>
        <w:t>ижимости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от</w:t>
      </w:r>
      <w:r w:rsidRPr="00FA6C14">
        <w:rPr>
          <w:sz w:val="28"/>
          <w:szCs w:val="28"/>
        </w:rPr>
        <w:t xml:space="preserve"> </w:t>
      </w:r>
      <w:r w:rsidRPr="00FA6C14">
        <w:rPr>
          <w:rFonts w:hint="eastAsia"/>
          <w:sz w:val="28"/>
          <w:szCs w:val="28"/>
        </w:rPr>
        <w:t>правообладателей</w:t>
      </w:r>
      <w:r w:rsidRPr="00FA6C14">
        <w:rPr>
          <w:sz w:val="28"/>
          <w:szCs w:val="28"/>
        </w:rPr>
        <w:t>.</w:t>
      </w:r>
    </w:p>
    <w:p w:rsidR="005C6510" w:rsidRPr="005C6510" w:rsidRDefault="005C6510" w:rsidP="00FA6C1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6510">
        <w:rPr>
          <w:sz w:val="28"/>
          <w:szCs w:val="28"/>
        </w:rPr>
        <w:t>Декларация представляется в Учреждение лично</w:t>
      </w:r>
      <w:r>
        <w:rPr>
          <w:sz w:val="28"/>
          <w:szCs w:val="28"/>
        </w:rPr>
        <w:t>, по электронной почте</w:t>
      </w:r>
      <w:r w:rsidR="00675BA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C6510">
        <w:rPr>
          <w:sz w:val="28"/>
          <w:szCs w:val="28"/>
        </w:rPr>
        <w:t xml:space="preserve"> </w:t>
      </w:r>
      <w:hyperlink r:id="rId9" w:history="1">
        <w:r w:rsidR="00675BAE" w:rsidRPr="00C805A7">
          <w:rPr>
            <w:rStyle w:val="ab"/>
            <w:sz w:val="28"/>
            <w:szCs w:val="28"/>
          </w:rPr>
          <w:t>ogbu_cgko@inbox.ru</w:t>
        </w:r>
      </w:hyperlink>
      <w:r w:rsidR="00675BAE">
        <w:rPr>
          <w:sz w:val="28"/>
          <w:szCs w:val="28"/>
        </w:rPr>
        <w:t xml:space="preserve"> </w:t>
      </w:r>
      <w:r w:rsidRPr="005C6510">
        <w:rPr>
          <w:sz w:val="28"/>
          <w:szCs w:val="28"/>
        </w:rPr>
        <w:t>либо по почте в порядке, утвержденном приказом Минэкономразвития РФ от 27 декабря 2016 года №</w:t>
      </w:r>
      <w:r>
        <w:rPr>
          <w:sz w:val="28"/>
          <w:szCs w:val="28"/>
        </w:rPr>
        <w:t xml:space="preserve"> </w:t>
      </w:r>
      <w:r w:rsidRPr="005C6510">
        <w:rPr>
          <w:sz w:val="28"/>
          <w:szCs w:val="28"/>
        </w:rPr>
        <w:t>846, по установленной форме</w:t>
      </w:r>
      <w:r w:rsidR="00675BAE">
        <w:rPr>
          <w:sz w:val="28"/>
          <w:szCs w:val="28"/>
        </w:rPr>
        <w:t xml:space="preserve"> (прилагается)</w:t>
      </w:r>
      <w:r w:rsidRPr="005C6510">
        <w:rPr>
          <w:sz w:val="28"/>
          <w:szCs w:val="28"/>
        </w:rPr>
        <w:t>.</w:t>
      </w:r>
    </w:p>
    <w:p w:rsidR="005C6510" w:rsidRPr="005C6510" w:rsidRDefault="005C6510" w:rsidP="004B50F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6510">
        <w:rPr>
          <w:sz w:val="28"/>
          <w:szCs w:val="28"/>
        </w:rPr>
        <w:t>Прием деклараций осуществляется по адресам:</w:t>
      </w:r>
    </w:p>
    <w:p w:rsidR="005C6510" w:rsidRDefault="005C6510" w:rsidP="005C65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6510">
        <w:rPr>
          <w:sz w:val="28"/>
          <w:szCs w:val="28"/>
        </w:rPr>
        <w:t>665825, г.</w:t>
      </w:r>
      <w:r>
        <w:rPr>
          <w:sz w:val="28"/>
          <w:szCs w:val="28"/>
        </w:rPr>
        <w:t xml:space="preserve"> </w:t>
      </w:r>
      <w:r w:rsidRPr="005C6510">
        <w:rPr>
          <w:sz w:val="28"/>
          <w:szCs w:val="28"/>
        </w:rPr>
        <w:t>Ангарск, ул. Карла Маркса, строение 101</w:t>
      </w:r>
    </w:p>
    <w:p w:rsidR="009D4D52" w:rsidRPr="005C6510" w:rsidRDefault="009D4D52" w:rsidP="005C65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6510" w:rsidRPr="005C6510" w:rsidRDefault="005C6510" w:rsidP="005C65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6510">
        <w:rPr>
          <w:sz w:val="28"/>
          <w:szCs w:val="28"/>
        </w:rPr>
        <w:t xml:space="preserve">тел.: (3955) 69-45-60 </w:t>
      </w:r>
    </w:p>
    <w:p w:rsidR="005C6510" w:rsidRPr="005C6510" w:rsidRDefault="005C6510" w:rsidP="005C65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6510">
        <w:rPr>
          <w:sz w:val="28"/>
          <w:szCs w:val="28"/>
        </w:rPr>
        <w:t xml:space="preserve">График работы: </w:t>
      </w:r>
      <w:r w:rsidRPr="005C6510">
        <w:rPr>
          <w:sz w:val="28"/>
          <w:szCs w:val="28"/>
        </w:rPr>
        <w:tab/>
        <w:t xml:space="preserve">Пн. - </w:t>
      </w:r>
      <w:proofErr w:type="spellStart"/>
      <w:r w:rsidRPr="005C6510">
        <w:rPr>
          <w:sz w:val="28"/>
          <w:szCs w:val="28"/>
        </w:rPr>
        <w:t>Четв</w:t>
      </w:r>
      <w:proofErr w:type="spellEnd"/>
      <w:r w:rsidRPr="005C6510">
        <w:rPr>
          <w:sz w:val="28"/>
          <w:szCs w:val="28"/>
        </w:rPr>
        <w:t>.: с 8.30 - 17.30</w:t>
      </w:r>
    </w:p>
    <w:p w:rsidR="005C6510" w:rsidRPr="005C6510" w:rsidRDefault="005C6510" w:rsidP="005C65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6510">
        <w:rPr>
          <w:sz w:val="28"/>
          <w:szCs w:val="28"/>
        </w:rPr>
        <w:t xml:space="preserve"> </w:t>
      </w:r>
      <w:r w:rsidRPr="005C6510">
        <w:rPr>
          <w:sz w:val="28"/>
          <w:szCs w:val="28"/>
        </w:rPr>
        <w:tab/>
      </w:r>
      <w:r w:rsidRPr="005C6510">
        <w:rPr>
          <w:sz w:val="28"/>
          <w:szCs w:val="28"/>
        </w:rPr>
        <w:tab/>
      </w:r>
      <w:r w:rsidRPr="005C6510">
        <w:rPr>
          <w:sz w:val="28"/>
          <w:szCs w:val="28"/>
        </w:rPr>
        <w:tab/>
      </w:r>
      <w:proofErr w:type="spellStart"/>
      <w:r w:rsidRPr="005C6510">
        <w:rPr>
          <w:sz w:val="28"/>
          <w:szCs w:val="28"/>
        </w:rPr>
        <w:t>Пт</w:t>
      </w:r>
      <w:proofErr w:type="spellEnd"/>
      <w:r w:rsidRPr="005C6510">
        <w:rPr>
          <w:sz w:val="28"/>
          <w:szCs w:val="28"/>
        </w:rPr>
        <w:t>: с 8.30 - 16.30</w:t>
      </w:r>
    </w:p>
    <w:p w:rsidR="00264B25" w:rsidRDefault="005C6510" w:rsidP="005C65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6510">
        <w:rPr>
          <w:sz w:val="28"/>
          <w:szCs w:val="28"/>
        </w:rPr>
        <w:tab/>
      </w:r>
      <w:r w:rsidRPr="005C6510">
        <w:rPr>
          <w:sz w:val="28"/>
          <w:szCs w:val="28"/>
        </w:rPr>
        <w:tab/>
      </w:r>
      <w:r w:rsidRPr="005C6510">
        <w:rPr>
          <w:sz w:val="28"/>
          <w:szCs w:val="28"/>
        </w:rPr>
        <w:tab/>
        <w:t>Обед: 13.00 - 14.00</w:t>
      </w:r>
      <w:r w:rsidR="00FA6C14">
        <w:rPr>
          <w:sz w:val="28"/>
          <w:szCs w:val="28"/>
        </w:rPr>
        <w:t>».</w:t>
      </w:r>
    </w:p>
    <w:p w:rsidR="00264B25" w:rsidRDefault="00264B25" w:rsidP="00264B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599A" w:rsidRDefault="004B50F6" w:rsidP="00A459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B50F6" w:rsidRDefault="004B50F6" w:rsidP="00A459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50F6" w:rsidRPr="003A7D18" w:rsidRDefault="004B50F6" w:rsidP="00A459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12C7" w:rsidRDefault="00C312C7" w:rsidP="0000357A">
      <w:pPr>
        <w:tabs>
          <w:tab w:val="left" w:pos="720"/>
        </w:tabs>
        <w:jc w:val="both"/>
        <w:rPr>
          <w:sz w:val="28"/>
          <w:szCs w:val="28"/>
        </w:rPr>
      </w:pPr>
    </w:p>
    <w:p w:rsidR="00900498" w:rsidRDefault="00900498" w:rsidP="002212E1">
      <w:pPr>
        <w:tabs>
          <w:tab w:val="left" w:pos="720"/>
        </w:tabs>
        <w:jc w:val="both"/>
        <w:rPr>
          <w:sz w:val="28"/>
          <w:szCs w:val="28"/>
        </w:rPr>
      </w:pPr>
    </w:p>
    <w:p w:rsidR="00FA6C14" w:rsidRDefault="00FA6C14" w:rsidP="002212E1">
      <w:pPr>
        <w:tabs>
          <w:tab w:val="left" w:pos="720"/>
        </w:tabs>
        <w:jc w:val="both"/>
        <w:rPr>
          <w:sz w:val="28"/>
          <w:szCs w:val="28"/>
        </w:rPr>
      </w:pPr>
    </w:p>
    <w:p w:rsidR="00FA6C14" w:rsidRDefault="00FA6C14" w:rsidP="002212E1">
      <w:pPr>
        <w:tabs>
          <w:tab w:val="left" w:pos="720"/>
        </w:tabs>
        <w:jc w:val="both"/>
        <w:rPr>
          <w:sz w:val="28"/>
          <w:szCs w:val="28"/>
        </w:rPr>
      </w:pPr>
    </w:p>
    <w:p w:rsidR="00FA6C14" w:rsidRDefault="00FA6C14" w:rsidP="002212E1">
      <w:pPr>
        <w:tabs>
          <w:tab w:val="left" w:pos="720"/>
        </w:tabs>
        <w:jc w:val="both"/>
        <w:rPr>
          <w:sz w:val="28"/>
          <w:szCs w:val="28"/>
        </w:rPr>
      </w:pPr>
    </w:p>
    <w:p w:rsidR="00FA6C14" w:rsidRDefault="00FA6C14" w:rsidP="002212E1">
      <w:pPr>
        <w:tabs>
          <w:tab w:val="left" w:pos="720"/>
        </w:tabs>
        <w:jc w:val="both"/>
        <w:rPr>
          <w:sz w:val="28"/>
          <w:szCs w:val="28"/>
        </w:rPr>
      </w:pPr>
    </w:p>
    <w:p w:rsidR="00FA6C14" w:rsidRDefault="00FA6C14" w:rsidP="002212E1">
      <w:pPr>
        <w:tabs>
          <w:tab w:val="left" w:pos="720"/>
        </w:tabs>
        <w:jc w:val="both"/>
        <w:rPr>
          <w:sz w:val="28"/>
          <w:szCs w:val="28"/>
        </w:rPr>
      </w:pPr>
    </w:p>
    <w:p w:rsidR="00FA6C14" w:rsidRDefault="00FA6C14" w:rsidP="002212E1">
      <w:pPr>
        <w:tabs>
          <w:tab w:val="left" w:pos="720"/>
        </w:tabs>
        <w:jc w:val="both"/>
        <w:rPr>
          <w:sz w:val="28"/>
          <w:szCs w:val="28"/>
        </w:rPr>
      </w:pPr>
    </w:p>
    <w:p w:rsidR="00FA6C14" w:rsidRDefault="00FA6C14" w:rsidP="002212E1">
      <w:pPr>
        <w:tabs>
          <w:tab w:val="left" w:pos="720"/>
        </w:tabs>
        <w:jc w:val="both"/>
        <w:rPr>
          <w:sz w:val="28"/>
          <w:szCs w:val="28"/>
        </w:rPr>
      </w:pPr>
    </w:p>
    <w:p w:rsidR="00FA6C14" w:rsidRDefault="00FA6C14" w:rsidP="002212E1">
      <w:pPr>
        <w:tabs>
          <w:tab w:val="left" w:pos="720"/>
        </w:tabs>
        <w:jc w:val="both"/>
        <w:rPr>
          <w:sz w:val="28"/>
          <w:szCs w:val="28"/>
        </w:rPr>
      </w:pPr>
    </w:p>
    <w:p w:rsidR="00FA6C14" w:rsidRDefault="00FA6C14" w:rsidP="002212E1">
      <w:pPr>
        <w:tabs>
          <w:tab w:val="left" w:pos="720"/>
        </w:tabs>
        <w:jc w:val="both"/>
        <w:rPr>
          <w:sz w:val="28"/>
          <w:szCs w:val="28"/>
        </w:rPr>
      </w:pPr>
    </w:p>
    <w:p w:rsidR="00FA6C14" w:rsidRDefault="00FA6C14" w:rsidP="002212E1">
      <w:pPr>
        <w:tabs>
          <w:tab w:val="left" w:pos="720"/>
        </w:tabs>
        <w:jc w:val="both"/>
        <w:rPr>
          <w:sz w:val="28"/>
          <w:szCs w:val="28"/>
        </w:rPr>
      </w:pPr>
    </w:p>
    <w:p w:rsidR="00DB5A8A" w:rsidRPr="00DB5A8A" w:rsidRDefault="00DB5A8A" w:rsidP="00DB5A8A">
      <w:pPr>
        <w:spacing w:before="280" w:after="280"/>
        <w:outlineLvl w:val="1"/>
        <w:rPr>
          <w:rFonts w:ascii="Calibri" w:eastAsia="Calibri" w:hAnsi="Calibri"/>
          <w:color w:val="00000A"/>
          <w:sz w:val="22"/>
          <w:szCs w:val="22"/>
          <w:lang w:eastAsia="en-US"/>
        </w:rPr>
      </w:pPr>
      <w:bookmarkStart w:id="0" w:name="_GoBack"/>
      <w:bookmarkEnd w:id="0"/>
      <w:r w:rsidRPr="00DB5A8A">
        <w:rPr>
          <w:rFonts w:ascii="Arial" w:hAnsi="Arial" w:cs="Arial"/>
          <w:b/>
          <w:bCs/>
          <w:color w:val="00000A"/>
          <w:sz w:val="32"/>
          <w:szCs w:val="36"/>
        </w:rPr>
        <w:lastRenderedPageBreak/>
        <w:t>Приложение № 2. Форма. Декларация о характеристиках объекта недвижимости</w:t>
      </w:r>
    </w:p>
    <w:p w:rsidR="00DB5A8A" w:rsidRPr="00DB5A8A" w:rsidRDefault="00DB5A8A" w:rsidP="00DB5A8A">
      <w:pPr>
        <w:spacing w:before="280" w:after="280"/>
        <w:jc w:val="right"/>
        <w:rPr>
          <w:rFonts w:ascii="Calibri" w:eastAsia="Calibri" w:hAnsi="Calibri"/>
          <w:color w:val="00000A"/>
          <w:sz w:val="22"/>
          <w:szCs w:val="22"/>
          <w:lang w:eastAsia="en-US"/>
        </w:rPr>
      </w:pPr>
      <w:r w:rsidRPr="00DB5A8A">
        <w:rPr>
          <w:rFonts w:ascii="Calibri" w:eastAsia="Calibri" w:hAnsi="Calibri"/>
          <w:color w:val="00000A"/>
          <w:sz w:val="22"/>
          <w:szCs w:val="22"/>
          <w:lang w:eastAsia="en-US"/>
        </w:rPr>
        <w:t>Приложение N 1</w:t>
      </w:r>
      <w:r w:rsidRPr="00DB5A8A">
        <w:rPr>
          <w:rFonts w:ascii="Calibri" w:eastAsia="Calibri" w:hAnsi="Calibri"/>
          <w:color w:val="00000A"/>
          <w:sz w:val="22"/>
          <w:szCs w:val="22"/>
          <w:lang w:eastAsia="en-US"/>
        </w:rPr>
        <w:br/>
        <w:t>к приказу</w:t>
      </w:r>
      <w:r w:rsidRPr="00DB5A8A">
        <w:rPr>
          <w:rFonts w:ascii="Calibri" w:eastAsia="Calibri" w:hAnsi="Calibri"/>
          <w:color w:val="00000A"/>
          <w:sz w:val="22"/>
          <w:szCs w:val="22"/>
          <w:lang w:eastAsia="en-US"/>
        </w:rPr>
        <w:br/>
        <w:t>Минэкономразвития России</w:t>
      </w:r>
      <w:r w:rsidRPr="00DB5A8A">
        <w:rPr>
          <w:rFonts w:ascii="Calibri" w:eastAsia="Calibri" w:hAnsi="Calibri"/>
          <w:color w:val="00000A"/>
          <w:sz w:val="22"/>
          <w:szCs w:val="22"/>
          <w:lang w:eastAsia="en-US"/>
        </w:rPr>
        <w:br/>
        <w:t>от 27 декабря 2016 года N 846</w:t>
      </w:r>
      <w:r w:rsidRPr="00DB5A8A">
        <w:rPr>
          <w:rFonts w:ascii="Calibri" w:eastAsia="Calibri" w:hAnsi="Calibri"/>
          <w:color w:val="00000A"/>
          <w:sz w:val="22"/>
          <w:szCs w:val="22"/>
          <w:lang w:eastAsia="en-US"/>
        </w:rPr>
        <w:br/>
      </w:r>
      <w:r w:rsidRPr="00DB5A8A">
        <w:rPr>
          <w:rFonts w:ascii="Calibri" w:eastAsia="Calibri" w:hAnsi="Calibri"/>
          <w:color w:val="00000A"/>
          <w:sz w:val="22"/>
          <w:szCs w:val="22"/>
          <w:lang w:eastAsia="en-US"/>
        </w:rPr>
        <w:br/>
        <w:t xml:space="preserve">Форма </w:t>
      </w:r>
    </w:p>
    <w:tbl>
      <w:tblPr>
        <w:tblW w:w="11420" w:type="dxa"/>
        <w:tblInd w:w="-13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88"/>
        <w:gridCol w:w="1011"/>
        <w:gridCol w:w="924"/>
        <w:gridCol w:w="565"/>
        <w:gridCol w:w="223"/>
        <w:gridCol w:w="715"/>
        <w:gridCol w:w="103"/>
        <w:gridCol w:w="728"/>
        <w:gridCol w:w="1678"/>
        <w:gridCol w:w="1340"/>
        <w:gridCol w:w="292"/>
        <w:gridCol w:w="73"/>
        <w:gridCol w:w="432"/>
        <w:gridCol w:w="193"/>
        <w:gridCol w:w="1228"/>
        <w:gridCol w:w="188"/>
        <w:gridCol w:w="42"/>
        <w:gridCol w:w="8"/>
      </w:tblGrid>
      <w:tr w:rsidR="00DB5A8A" w:rsidRPr="00DB5A8A" w:rsidTr="004B50F6">
        <w:trPr>
          <w:trHeight w:val="23"/>
        </w:trPr>
        <w:tc>
          <w:tcPr>
            <w:tcW w:w="1589" w:type="dxa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88" w:type="dxa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223" w:type="dxa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103" w:type="dxa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73" w:type="dxa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193" w:type="dxa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  <w:tc>
          <w:tcPr>
            <w:tcW w:w="50" w:type="dxa"/>
            <w:gridSpan w:val="2"/>
            <w:shd w:val="clear" w:color="auto" w:fill="auto"/>
            <w:vAlign w:val="center"/>
          </w:tcPr>
          <w:p w:rsidR="00DB5A8A" w:rsidRPr="00DB5A8A" w:rsidRDefault="00DB5A8A" w:rsidP="00DB5A8A">
            <w:pPr>
              <w:snapToGrid w:val="0"/>
              <w:rPr>
                <w:color w:val="00000A"/>
                <w:sz w:val="2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ind w:left="170" w:right="340"/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>N</w:t>
            </w:r>
            <w:r w:rsidRPr="00DB5A8A">
              <w:rPr>
                <w:color w:val="00000A"/>
              </w:rPr>
              <w:br/>
            </w:r>
            <w:proofErr w:type="gramStart"/>
            <w:r w:rsidRPr="00DB5A8A">
              <w:rPr>
                <w:color w:val="00000A"/>
              </w:rPr>
              <w:t>п</w:t>
            </w:r>
            <w:proofErr w:type="gramEnd"/>
            <w:r w:rsidRPr="00DB5A8A">
              <w:rPr>
                <w:color w:val="00000A"/>
              </w:rPr>
              <w:t xml:space="preserve">/п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Наименование характеристики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Значение, описание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1 </w:t>
            </w:r>
          </w:p>
        </w:tc>
        <w:tc>
          <w:tcPr>
            <w:tcW w:w="9505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Основные характеристики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ind w:right="227"/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1.1 </w:t>
            </w:r>
          </w:p>
        </w:tc>
        <w:tc>
          <w:tcPr>
            <w:tcW w:w="9505" w:type="dxa"/>
            <w:gridSpan w:val="14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Вид объекта недвижимости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25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Земельный участок </w:t>
            </w:r>
          </w:p>
        </w:tc>
        <w:tc>
          <w:tcPr>
            <w:tcW w:w="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Сооружение </w:t>
            </w:r>
          </w:p>
        </w:tc>
        <w:tc>
          <w:tcPr>
            <w:tcW w:w="17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Единый недвижимый комплекс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tabs>
                <w:tab w:val="center" w:pos="1605"/>
              </w:tabs>
              <w:snapToGrid w:val="0"/>
              <w:rPr>
                <w:color w:val="00000A"/>
              </w:rPr>
            </w:pP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25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>Здание (нежилое, жилое, многоквартирный дом, жилое строение)</w:t>
            </w:r>
          </w:p>
        </w:tc>
        <w:tc>
          <w:tcPr>
            <w:tcW w:w="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Машино-место </w:t>
            </w:r>
          </w:p>
        </w:tc>
        <w:tc>
          <w:tcPr>
            <w:tcW w:w="17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Предприятие как имущественный комплекс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25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>Помещение (жилое, нежилое)</w:t>
            </w:r>
          </w:p>
        </w:tc>
        <w:tc>
          <w:tcPr>
            <w:tcW w:w="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Объект незавершенного строительства </w:t>
            </w:r>
          </w:p>
        </w:tc>
        <w:tc>
          <w:tcPr>
            <w:tcW w:w="17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tabs>
                <w:tab w:val="center" w:pos="735"/>
                <w:tab w:val="center" w:pos="1140"/>
              </w:tabs>
              <w:snapToGrid w:val="0"/>
              <w:ind w:left="113"/>
              <w:rPr>
                <w:color w:val="00000A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proofErr w:type="gramStart"/>
            <w:r w:rsidRPr="00DB5A8A">
              <w:rPr>
                <w:color w:val="00000A"/>
              </w:rPr>
              <w:t xml:space="preserve">Иное: </w:t>
            </w:r>
            <w:r w:rsidRPr="00DB5A8A">
              <w:rPr>
                <w:color w:val="00000A"/>
              </w:rPr>
              <w:br/>
              <w:t xml:space="preserve">(указать вид объекта недвижимости, </w:t>
            </w:r>
            <w:proofErr w:type="gramEnd"/>
          </w:p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>если он не поименован выше)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1.2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Кадастровый номер объекта недвижимости </w:t>
            </w:r>
          </w:p>
        </w:tc>
        <w:tc>
          <w:tcPr>
            <w:tcW w:w="17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2 </w:t>
            </w:r>
          </w:p>
        </w:tc>
        <w:tc>
          <w:tcPr>
            <w:tcW w:w="9505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Сведения о собственнике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2.1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proofErr w:type="gramStart"/>
            <w:r w:rsidRPr="00DB5A8A">
              <w:rPr>
                <w:color w:val="00000A"/>
              </w:rPr>
              <w:t xml:space="preserve">Фамилия, имя, отчество (последнее - при наличии) физического лица, наименование юридического лица </w:t>
            </w:r>
            <w:proofErr w:type="gramEnd"/>
          </w:p>
        </w:tc>
        <w:tc>
          <w:tcPr>
            <w:tcW w:w="17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2.2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Почтовый адрес </w:t>
            </w:r>
          </w:p>
        </w:tc>
        <w:tc>
          <w:tcPr>
            <w:tcW w:w="17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2.3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Адрес электронной почты, телефон </w:t>
            </w:r>
          </w:p>
        </w:tc>
        <w:tc>
          <w:tcPr>
            <w:tcW w:w="17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3 </w:t>
            </w:r>
          </w:p>
        </w:tc>
        <w:tc>
          <w:tcPr>
            <w:tcW w:w="9505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  <w:r w:rsidRPr="00DB5A8A">
              <w:rPr>
                <w:color w:val="00000A"/>
              </w:rPr>
              <w:t>Сведения о заявителе</w:t>
            </w:r>
            <w:r>
              <w:rPr>
                <w:rFonts w:ascii="Tms Rmn" w:hAnsi="Tms Rm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04140" cy="220345"/>
                      <wp:effectExtent l="0" t="0" r="0" b="8255"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14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1" o:spid="_x0000_s1026" style="width:8.2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wvRpgEAABgDAAAOAAAAZHJzL2Uyb0RvYy54bWysUkuOEzEQ3SNxB8t74u4QEGqlM5vRsBlB&#10;pIEDeNx22qL9kcukkx0SWySOwCHYIGDmDM6NKDufYYbdiE3J9XtV75XnZxszkLUMoJ1taT2pKJFW&#10;uE7bVUvfv7t49ooSiNx2fHBWtnQrgZ4tnj6Zj76RU9e7oZOBIIiFZvQt7WP0DWMgemk4TJyXFpPK&#10;BcMjumHFusBHRDcDm1bVSza60PnghATA6Pk+SRcFXykp4lulQEYytBR3i8WGYq+zZYs5b1aB+16L&#10;wxr8EVsYri0OPUGd88jJx6D/gTJaBAdOxYlwhjmltJCFA7KpqwdsrnruZeGC4oA/yQT/D1a8WS8D&#10;0R3erqbEcoM3St92n3Zf0+90u/ucvqfb9Gv3Jd2kH+knwSJUbPTQYOOVX4bMGfylEx8AE+xeJjtw&#10;qNmoYHItMiabIv/2JL/cRCIwWFezeoZHEpiaTqvnsxd5GOPNsdkHiK+lMyQ/WhrwukV0vr6EuC89&#10;luRZ1l3oYcA4bwZ7L4CY+4gsX+TQfbdvfl27brsMR1Iof1nl8FXyff/2C/W7D734AwAA//8DAFBL&#10;AwQUAAYACAAAACEACmoobNoAAAADAQAADwAAAGRycy9kb3ducmV2LnhtbEyPwU7DMBBE70j9B2sr&#10;caMObdWiEKeqirgBUksR1028xFHjdWQ7bfh7XC5wWWk0o5m3xWa0nTiTD61jBfezDARx7XTLjYLj&#10;+/PdA4gQkTV2jknBNwXYlJObAnPtLryn8yE2IpVwyFGBibHPpQy1IYth5nri5H05bzEm6RupPV5S&#10;ue3kPMtW0mLLacFgTztD9ekwWAXr6uk4LMLLoLOwffvQfn/6fDVK3U7H7SOISGP8C8MVP6FDmZgq&#10;N7AOolOQHom/9+qtliAqBYvlGmRZyP/s5Q8AAAD//wMAUEsBAi0AFAAGAAgAAAAhALaDOJL+AAAA&#10;4QEAABMAAAAAAAAAAAAAAAAAAAAAAFtDb250ZW50X1R5cGVzXS54bWxQSwECLQAUAAYACAAAACEA&#10;OP0h/9YAAACUAQAACwAAAAAAAAAAAAAAAAAvAQAAX3JlbHMvLnJlbHNQSwECLQAUAAYACAAAACEA&#10;WTsL0aYBAAAYAwAADgAAAAAAAAAAAAAAAAAuAgAAZHJzL2Uyb0RvYy54bWxQSwECLQAUAAYACAAA&#10;ACEACmoobNoAAAADAQAADwAAAAAAAAAAAAAAAAAABAAAZHJzL2Rvd25yZXYueG1sUEsFBgAAAAAE&#10;AAQA8wAAAAcFAAAAAA==&#10;" filled="f" stroked="f">
                      <v:path arrowok="t"/>
                      <w10:anchorlock/>
                    </v:rect>
                  </w:pict>
                </mc:Fallback>
              </mc:AlternateContent>
            </w:r>
            <w:r w:rsidRPr="00DB5A8A">
              <w:rPr>
                <w:color w:val="00000A"/>
              </w:rPr>
              <w:t xml:space="preserve">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3.1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proofErr w:type="gramStart"/>
            <w:r w:rsidRPr="00DB5A8A">
              <w:rPr>
                <w:color w:val="00000A"/>
              </w:rPr>
              <w:t xml:space="preserve">Фамилия, имя, отчество (последнее - при наличии) физического лица, наименование юридического лица </w:t>
            </w:r>
            <w:proofErr w:type="gramEnd"/>
          </w:p>
        </w:tc>
        <w:tc>
          <w:tcPr>
            <w:tcW w:w="17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3.2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Почтовый адрес </w:t>
            </w:r>
          </w:p>
        </w:tc>
        <w:tc>
          <w:tcPr>
            <w:tcW w:w="17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3.3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Адрес электронной почты, телефон </w:t>
            </w:r>
          </w:p>
        </w:tc>
        <w:tc>
          <w:tcPr>
            <w:tcW w:w="17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4 </w:t>
            </w:r>
          </w:p>
        </w:tc>
        <w:tc>
          <w:tcPr>
            <w:tcW w:w="9505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Сведения о представителе заявителя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4.1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proofErr w:type="gramStart"/>
            <w:r w:rsidRPr="00DB5A8A">
              <w:rPr>
                <w:color w:val="00000A"/>
              </w:rPr>
              <w:t xml:space="preserve">Фамилия, имя, отчество (последнее - при наличии) физического лица, наименование юридического лица </w:t>
            </w:r>
            <w:proofErr w:type="gramEnd"/>
          </w:p>
        </w:tc>
        <w:tc>
          <w:tcPr>
            <w:tcW w:w="17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4.2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Реквизиты (номер и дата) документа, удостоверяющего полномочия представителя </w:t>
            </w:r>
          </w:p>
        </w:tc>
        <w:tc>
          <w:tcPr>
            <w:tcW w:w="17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4.3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Почтовый адрес </w:t>
            </w:r>
          </w:p>
        </w:tc>
        <w:tc>
          <w:tcPr>
            <w:tcW w:w="170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4.4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Адрес электронной почты, телефон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 </w:t>
            </w:r>
          </w:p>
        </w:tc>
        <w:tc>
          <w:tcPr>
            <w:tcW w:w="9505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  <w:r w:rsidRPr="00DB5A8A">
              <w:rPr>
                <w:color w:val="00000A"/>
              </w:rPr>
              <w:t>Сведения о характеристиках земельного участка</w:t>
            </w:r>
            <w:r>
              <w:rPr>
                <w:rFonts w:ascii="Tms Rmn" w:hAnsi="Tms Rm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04140" cy="220345"/>
                      <wp:effectExtent l="0" t="0" r="0" b="8255"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14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8.2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1y5pQEAABYDAAAOAAAAZHJzL2Uyb0RvYy54bWysUkuOEzEQ3SNxB8t74u4QEGqlM5vRsBlB&#10;pIEDeNx22qL9kcukkx0SWySOwCHYIGDmDM6NKDufYYbdiE3J9XtV75XnZxszkLUMoJ1taT2pKJFW&#10;uE7bVUvfv7t49ooSiNx2fHBWtnQrgZ4tnj6Zj76RU9e7oZOBIIiFZvQt7WP0DWMgemk4TJyXFpPK&#10;BcMjumHFusBHRDcDm1bVSza60PnghATA6Pk+SRcFXykp4lulQEYytBR3i8WGYq+zZYs5b1aB+16L&#10;wxr8EVsYri0OPUGd88jJx6D/gTJaBAdOxYlwhjmltJCFA7KpqwdsrnruZeGC4oA/yQT/D1a8WS8D&#10;0R3ejhLLDZ4ofdt92n1Nv9Pt7nP6nm7Tr92XdJN+pJ+kznqNHhpsu/LLkBmDv3TiA2CC3ctkBw41&#10;GxVMrkW+ZFPE357El5tIBAbralbP8EQCU9Np9Xz2Ig9jvDk2+wDxtXSG5EdLA962SM7XlxD3pceS&#10;PMu6Cz0MGOfNYO8FEHMfkeWDHLrv9s2va9dtl+FICsUvqxw+Sr7u336hfvedF38AAAD//wMAUEsD&#10;BBQABgAIAAAAIQAKaihs2gAAAAMBAAAPAAAAZHJzL2Rvd25yZXYueG1sTI/BTsMwEETvSP0Haytx&#10;ow5t1aIQp6qKuAFSSxHXTbzEUeN1ZDtt+HtcLnBZaTSjmbfFZrSdOJMPrWMF97MMBHHtdMuNguP7&#10;890DiBCRNXaOScE3BdiUk5sCc+0uvKfzITYilXDIUYGJsc+lDLUhi2HmeuLkfTlvMSbpG6k9XlK5&#10;7eQ8y1bSYstpwWBPO0P16TBYBevq6Tgswsugs7B9+9B+f/p8NUrdTsftI4hIY/wLwxU/oUOZmCo3&#10;sA6iU5Aeib/36q2WICoFi+UaZFnI/+zlDwAAAP//AwBQSwECLQAUAAYACAAAACEAtoM4kv4AAADh&#10;AQAAEwAAAAAAAAAAAAAAAAAAAAAAW0NvbnRlbnRfVHlwZXNdLnhtbFBLAQItABQABgAIAAAAIQA4&#10;/SH/1gAAAJQBAAALAAAAAAAAAAAAAAAAAC8BAABfcmVscy8ucmVsc1BLAQItABQABgAIAAAAIQCu&#10;F1y5pQEAABYDAAAOAAAAAAAAAAAAAAAAAC4CAABkcnMvZTJvRG9jLnhtbFBLAQItABQABgAIAAAA&#10;IQAKaihs2gAAAAMBAAAPAAAAAAAAAAAAAAAAAP8DAABkcnMvZG93bnJldi54bWxQSwUGAAAAAAQA&#10;BADzAAAABgUAAAAA&#10;" filled="f" stroked="f">
                      <v:path arrowok="t"/>
                      <w10:anchorlock/>
                    </v:rect>
                  </w:pict>
                </mc:Fallback>
              </mc:AlternateContent>
            </w:r>
            <w:r w:rsidRPr="00DB5A8A">
              <w:rPr>
                <w:color w:val="00000A"/>
              </w:rPr>
              <w:t xml:space="preserve">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5.1 </w:t>
            </w:r>
          </w:p>
        </w:tc>
        <w:tc>
          <w:tcPr>
            <w:tcW w:w="9505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Основные характеристики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lastRenderedPageBreak/>
              <w:t xml:space="preserve">5.1.1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Категория земель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5.1.2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Вид разрешенного использования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5.1.3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Адрес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5.1.4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Описание местоположения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5.2 </w:t>
            </w:r>
          </w:p>
        </w:tc>
        <w:tc>
          <w:tcPr>
            <w:tcW w:w="9505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Количественные характеристики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5.2.1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Площадь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5.3 </w:t>
            </w:r>
          </w:p>
        </w:tc>
        <w:tc>
          <w:tcPr>
            <w:tcW w:w="9505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Качественные характеристики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5.3.1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Фактическое использование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5.3.2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Сведения о лесах, водных объектах и об иных природных объектах, расположенных в пределах земельного участка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5.3.3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5.3.4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Сведения о том, что земельный участок расположен в границах особо охраняемой природной территории, охотничьих угодий, лесничеств, лесопарков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5.3.5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5.3.6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 том числе удаленность земельного участка)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5.3.7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5.3.8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Расположение земельного участка (в том числе удаленность земельного участка) относительно рекреационной зоны (лесной массив, парковая зона, заповедная зона и прочее), ее наименование и тип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5.3.9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>Сведения о вхождении земельного участка в состав единого недвижимого комплекса (ЕНК) или предприятия как имущественного комплекса (в том числе кадастровый номер ЕНК, предприятия как имущественного комплекса)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5.3.10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Описание коммуникаций (электроснабжение, газоснабжение, водоснабжение, теплоснабжение, канализация), в том числе их удаленность от земельного участка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5.4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Характеристики зданий, сооружений, объектов незавершенного строительства, расположенных на </w:t>
            </w:r>
            <w:r w:rsidRPr="00DB5A8A">
              <w:rPr>
                <w:color w:val="00000A"/>
              </w:rPr>
              <w:lastRenderedPageBreak/>
              <w:t xml:space="preserve">земельном </w:t>
            </w:r>
            <w:proofErr w:type="gramStart"/>
            <w:r w:rsidRPr="00DB5A8A">
              <w:rPr>
                <w:color w:val="00000A"/>
              </w:rPr>
              <w:t>участке</w:t>
            </w:r>
            <w:proofErr w:type="gramEnd"/>
            <w:r w:rsidRPr="00DB5A8A">
              <w:rPr>
                <w:color w:val="00000A"/>
              </w:rPr>
              <w:t xml:space="preserve">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lastRenderedPageBreak/>
              <w:t xml:space="preserve">5.4.1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Вид объекта недвижимости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5.4.2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Кадастровый номер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  <w:r w:rsidRPr="00DB5A8A">
              <w:rPr>
                <w:color w:val="00000A"/>
              </w:rPr>
              <w:t xml:space="preserve">5.4.3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proofErr w:type="gramStart"/>
            <w:r w:rsidRPr="00DB5A8A">
              <w:rPr>
                <w:color w:val="00000A"/>
              </w:rPr>
              <w:t xml:space="preserve"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 </w:t>
            </w:r>
            <w:proofErr w:type="gramEnd"/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5.4.4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Наименование зданий, сооружений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5.4.5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Вид разрешенного использования зданий, сооружений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5.4.6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Площадь зданий, сооружений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5.4.7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>Количество этажей, в том числе подземных этажей, зданий или сооружений (при наличии этажности у зданий или сооружений)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5.4.8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Материал наружных стен зданий, сооружений, объектов незавершенного строительства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5.4.9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Год ввода в эксплуатацию расположенных на земельном </w:t>
            </w:r>
            <w:proofErr w:type="gramStart"/>
            <w:r w:rsidRPr="00DB5A8A">
              <w:rPr>
                <w:color w:val="00000A"/>
              </w:rPr>
              <w:t>участке</w:t>
            </w:r>
            <w:proofErr w:type="gramEnd"/>
            <w:r w:rsidRPr="00DB5A8A">
              <w:rPr>
                <w:color w:val="00000A"/>
              </w:rPr>
              <w:t xml:space="preserve"> зданий или сооружений по завершении их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для зданий или сооружений не предусматривается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5.4.10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Дата окончания проведения капитального ремонта (реконструкции) зданий, сооружений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  <w:r w:rsidRPr="00DB5A8A">
              <w:rPr>
                <w:color w:val="00000A"/>
              </w:rPr>
              <w:t xml:space="preserve">5.5 </w:t>
            </w:r>
          </w:p>
        </w:tc>
        <w:tc>
          <w:tcPr>
            <w:tcW w:w="5947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Иное </w:t>
            </w:r>
          </w:p>
        </w:tc>
        <w:tc>
          <w:tcPr>
            <w:tcW w:w="355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 </w:t>
            </w:r>
          </w:p>
        </w:tc>
        <w:tc>
          <w:tcPr>
            <w:tcW w:w="9505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  <w:r w:rsidRPr="00DB5A8A">
              <w:rPr>
                <w:color w:val="00000A"/>
              </w:rPr>
              <w:t xml:space="preserve">Сведения о характеристиках здания, сооружения, помещения, </w:t>
            </w:r>
            <w:proofErr w:type="spellStart"/>
            <w:r w:rsidRPr="00DB5A8A">
              <w:rPr>
                <w:color w:val="00000A"/>
              </w:rPr>
              <w:t>машино</w:t>
            </w:r>
            <w:proofErr w:type="spellEnd"/>
            <w:r w:rsidRPr="00DB5A8A">
              <w:rPr>
                <w:color w:val="00000A"/>
              </w:rPr>
              <w:t>-места, объекта незавершенного строительства, единого недвижимого комплекса, предприятия как имущественного комплекса, иного вида объектов недвижимости</w:t>
            </w:r>
            <w:r>
              <w:rPr>
                <w:rFonts w:ascii="Tms Rmn" w:hAnsi="Tms Rm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04140" cy="220345"/>
                      <wp:effectExtent l="0" t="0" r="0" b="8255"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14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8.2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XmpQEAABYDAAAOAAAAZHJzL2Uyb0RvYy54bWysUktuFDEQ3SPlDpb3Gfd8QKg1PdlEYROF&#10;kQIHcNz2tEX7I5czPbNDYovEETgEG8QnZ/DciLLnEwI7xKbk+r2q98rzi43pyVoG0M42dDyqKJFW&#10;uFbbVUPfvrk6f0kJRG5b3jsrG7qVQC8WZ8/mg6/lxHWub2UgCGKhHnxDuxh9zRiIThoOI+elxaRy&#10;wfCIblixNvAB0U3PJlX1gg0utD44IQEwerlP0kXBV0qK+FopkJH0DcXdYrGh2Lts2WLO61XgvtPi&#10;sAb/hy0M1xaHnqAueeTkPui/oIwWwYFTcSScYU4pLWThgGzG1R9sbjvuZeGC4oA/yQT/D1bcrJeB&#10;6LahU0osN3ii9Hn3fvcp/UgPuw/pS3pI33cf08/0NX0j06zX4KHGtlu/DJkx+Gsn3gEm2JNMduBQ&#10;s1HB5FrkSzZF/O1JfLmJRGBwXM3GMzyRwNRkUk1nz/Mwxutjsw8QX0lnSH40NOBti+R8fQ1xX3os&#10;ybOsu9J9j3Fe9/ZJADH3EVk+yKH7cd/8unPtdhmOpFD8ssrho+Tr/u4X6o/fefELAAD//wMAUEsD&#10;BBQABgAIAAAAIQAKaihs2gAAAAMBAAAPAAAAZHJzL2Rvd25yZXYueG1sTI/BTsMwEETvSP0Haytx&#10;ow5t1aIQp6qKuAFSSxHXTbzEUeN1ZDtt+HtcLnBZaTSjmbfFZrSdOJMPrWMF97MMBHHtdMuNguP7&#10;890DiBCRNXaOScE3BdiUk5sCc+0uvKfzITYilXDIUYGJsc+lDLUhi2HmeuLkfTlvMSbpG6k9XlK5&#10;7eQ8y1bSYstpwWBPO0P16TBYBevq6Tgswsugs7B9+9B+f/p8NUrdTsftI4hIY/wLwxU/oUOZmCo3&#10;sA6iU5Aeib/36q2WICoFi+UaZFnI/+zlDwAAAP//AwBQSwECLQAUAAYACAAAACEAtoM4kv4AAADh&#10;AQAAEwAAAAAAAAAAAAAAAAAAAAAAW0NvbnRlbnRfVHlwZXNdLnhtbFBLAQItABQABgAIAAAAIQA4&#10;/SH/1gAAAJQBAAALAAAAAAAAAAAAAAAAAC8BAABfcmVscy8ucmVsc1BLAQItABQABgAIAAAAIQDK&#10;GlXmpQEAABYDAAAOAAAAAAAAAAAAAAAAAC4CAABkcnMvZTJvRG9jLnhtbFBLAQItABQABgAIAAAA&#10;IQAKaihs2gAAAAMBAAAPAAAAAAAAAAAAAAAAAP8DAABkcnMvZG93bnJldi54bWxQSwUGAAAAAAQA&#10;BADzAAAABgUAAAAA&#10;" filled="f" stroked="f">
                      <v:path arrowok="t"/>
                      <w10:anchorlock/>
                    </v:rect>
                  </w:pict>
                </mc:Fallback>
              </mc:AlternateContent>
            </w:r>
            <w:r w:rsidRPr="00DB5A8A">
              <w:rPr>
                <w:color w:val="00000A"/>
              </w:rPr>
              <w:t xml:space="preserve">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6.1 </w:t>
            </w:r>
          </w:p>
        </w:tc>
        <w:tc>
          <w:tcPr>
            <w:tcW w:w="9505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Основные характеристики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6.1.1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proofErr w:type="gramStart"/>
            <w:r w:rsidRPr="00DB5A8A">
              <w:rPr>
                <w:color w:val="00000A"/>
              </w:rPr>
              <w:t xml:space="preserve"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 </w:t>
            </w:r>
            <w:proofErr w:type="gramEnd"/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6.1.2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Вид разрешенного использования, если объектом недвижимости является здание, сооружение, помещение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6.1.3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Адрес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6.1.4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Описание местоположения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6.1.5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Кадастровые номера помещений, </w:t>
            </w:r>
            <w:proofErr w:type="spellStart"/>
            <w:r w:rsidRPr="00DB5A8A">
              <w:rPr>
                <w:color w:val="00000A"/>
              </w:rPr>
              <w:t>машино</w:t>
            </w:r>
            <w:proofErr w:type="spellEnd"/>
            <w:r w:rsidRPr="00DB5A8A">
              <w:rPr>
                <w:color w:val="00000A"/>
              </w:rPr>
              <w:t xml:space="preserve">-мест, расположенных в здании или сооружении, если объектом недвижимости является здание или сооружение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6.1.6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Кадастровые номера земельных участков, в пределах которых расположены здание, помещение, </w:t>
            </w:r>
            <w:proofErr w:type="spellStart"/>
            <w:r w:rsidRPr="00DB5A8A">
              <w:rPr>
                <w:color w:val="00000A"/>
              </w:rPr>
              <w:t>машино</w:t>
            </w:r>
            <w:proofErr w:type="spellEnd"/>
            <w:r w:rsidRPr="00DB5A8A">
              <w:rPr>
                <w:color w:val="00000A"/>
              </w:rPr>
              <w:t xml:space="preserve">-место, сооружение, объект незавершенного строительства, ЕНК, предприятие как имущественный комплекс, иной вид объекта недвижимости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6.1.7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Кадастровый номер квартиры, в которой расположена комната, если объектом недвижимости является комната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6.1.8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Сведения о вхождении здания, сооружения, помещения, </w:t>
            </w:r>
            <w:proofErr w:type="spellStart"/>
            <w:r w:rsidRPr="00DB5A8A">
              <w:rPr>
                <w:color w:val="00000A"/>
              </w:rPr>
              <w:t>машино</w:t>
            </w:r>
            <w:proofErr w:type="spellEnd"/>
            <w:r w:rsidRPr="00DB5A8A">
              <w:rPr>
                <w:color w:val="00000A"/>
              </w:rPr>
              <w:t xml:space="preserve">-места, объекта незавершенного строительства в состав ЕНК или </w:t>
            </w:r>
            <w:r w:rsidRPr="00DB5A8A">
              <w:rPr>
                <w:color w:val="00000A"/>
              </w:rPr>
              <w:lastRenderedPageBreak/>
              <w:t xml:space="preserve">предприятия как имущественного комплекса (в том числе кадастровый номер ЕНК, предприятия как имущественного комплекса), если объектом недвижимости является здание, сооружение, помещение, </w:t>
            </w:r>
            <w:proofErr w:type="spellStart"/>
            <w:r w:rsidRPr="00DB5A8A">
              <w:rPr>
                <w:color w:val="00000A"/>
              </w:rPr>
              <w:t>машино</w:t>
            </w:r>
            <w:proofErr w:type="spellEnd"/>
            <w:r w:rsidRPr="00DB5A8A">
              <w:rPr>
                <w:color w:val="00000A"/>
              </w:rPr>
              <w:t xml:space="preserve">-место, объект незавершенного строительства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lastRenderedPageBreak/>
              <w:t xml:space="preserve">6.1.9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Кадастровые номера объектов недвижимости, входящих в состав ЕНК, если объектом недвижимости является единый недвижимый комплекс или кадастровые номера объектов недвижимости, входящих в состав предприятия как имущественного комплекса, если объектом недвижимости является предприятие как имущественный комплекс и в его состав входят объекты недвижимости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6.1.10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6.2 </w:t>
            </w:r>
          </w:p>
        </w:tc>
        <w:tc>
          <w:tcPr>
            <w:tcW w:w="9505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Количественные характеристики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6.2.1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proofErr w:type="gramStart"/>
            <w:r w:rsidRPr="00DB5A8A">
              <w:rPr>
                <w:color w:val="00000A"/>
              </w:rPr>
              <w:t xml:space="preserve">Площадь (здания, помещения, </w:t>
            </w:r>
            <w:proofErr w:type="spellStart"/>
            <w:r w:rsidRPr="00DB5A8A">
              <w:rPr>
                <w:color w:val="00000A"/>
              </w:rPr>
              <w:t>машино</w:t>
            </w:r>
            <w:proofErr w:type="spellEnd"/>
            <w:r w:rsidRPr="00DB5A8A">
              <w:rPr>
                <w:color w:val="00000A"/>
              </w:rPr>
              <w:t>-места, сооружения), основная характеристика (сооружения), проектируемая основная характеристика (объект незавершенного строительства)</w:t>
            </w:r>
            <w:proofErr w:type="gramEnd"/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6.2.2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>Количество этажей, в том числе подземных этажей, если объектом недвижимости является здание или сооружение (при наличии этажности у здания или сооружения)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6.2.3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Номер этажа здания или сооружения, на </w:t>
            </w:r>
            <w:proofErr w:type="gramStart"/>
            <w:r w:rsidRPr="00DB5A8A">
              <w:rPr>
                <w:color w:val="00000A"/>
              </w:rPr>
              <w:t>котором</w:t>
            </w:r>
            <w:proofErr w:type="gramEnd"/>
            <w:r w:rsidRPr="00DB5A8A">
              <w:rPr>
                <w:color w:val="00000A"/>
              </w:rPr>
              <w:t xml:space="preserve"> расположено помещение или </w:t>
            </w:r>
            <w:proofErr w:type="spellStart"/>
            <w:r w:rsidRPr="00DB5A8A">
              <w:rPr>
                <w:color w:val="00000A"/>
              </w:rPr>
              <w:t>машино</w:t>
            </w:r>
            <w:proofErr w:type="spellEnd"/>
            <w:r w:rsidRPr="00DB5A8A">
              <w:rPr>
                <w:color w:val="00000A"/>
              </w:rPr>
              <w:t xml:space="preserve">-место, для помещений или </w:t>
            </w:r>
            <w:proofErr w:type="spellStart"/>
            <w:r w:rsidRPr="00DB5A8A">
              <w:rPr>
                <w:color w:val="00000A"/>
              </w:rPr>
              <w:t>машино</w:t>
            </w:r>
            <w:proofErr w:type="spellEnd"/>
            <w:r w:rsidRPr="00DB5A8A">
              <w:rPr>
                <w:color w:val="00000A"/>
              </w:rPr>
              <w:t>-</w:t>
            </w:r>
            <w:r w:rsidRPr="00DB5A8A">
              <w:rPr>
                <w:color w:val="00000A"/>
              </w:rPr>
              <w:br/>
              <w:t xml:space="preserve">мест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6.3 </w:t>
            </w:r>
          </w:p>
        </w:tc>
        <w:tc>
          <w:tcPr>
            <w:tcW w:w="9505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Качественные характеристики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6.3.1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Фактическое использование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6.3.2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Наименование, если объектом недвижимости являются здания, сооружения, помещения, </w:t>
            </w:r>
            <w:proofErr w:type="spellStart"/>
            <w:r w:rsidRPr="00DB5A8A">
              <w:rPr>
                <w:color w:val="00000A"/>
              </w:rPr>
              <w:t>машино</w:t>
            </w:r>
            <w:proofErr w:type="spellEnd"/>
            <w:r w:rsidRPr="00DB5A8A">
              <w:rPr>
                <w:color w:val="00000A"/>
              </w:rPr>
              <w:t xml:space="preserve">-место, ЕНК, предприятие как имущественный комплекс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6.3.3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Материал наружных стен, если объектом недвижимости является здание, сооружение, объект незавершенного строительства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6.3.4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Год ввода в эксплуатацию здания или сооружения по </w:t>
            </w:r>
            <w:proofErr w:type="gramStart"/>
            <w:r w:rsidRPr="00DB5A8A">
              <w:rPr>
                <w:color w:val="00000A"/>
              </w:rPr>
              <w:t>завершении</w:t>
            </w:r>
            <w:proofErr w:type="gramEnd"/>
            <w:r w:rsidRPr="00DB5A8A">
              <w:rPr>
                <w:color w:val="00000A"/>
              </w:rPr>
              <w:t xml:space="preserve"> его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предусматривается, если объектом недвижимости является здание или сооружение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6.3.5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Дата окончания проведения капитального ремонта (реконструкции), если объектом недвижимости является здание или сооружение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6.3.6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Сведения о том, что помещение предназначено для обслуживания всех остальных помещений и (или) </w:t>
            </w:r>
            <w:proofErr w:type="spellStart"/>
            <w:r w:rsidRPr="00DB5A8A">
              <w:rPr>
                <w:color w:val="00000A"/>
              </w:rPr>
              <w:t>машино</w:t>
            </w:r>
            <w:proofErr w:type="spellEnd"/>
            <w:r w:rsidRPr="00DB5A8A">
              <w:rPr>
                <w:color w:val="00000A"/>
              </w:rPr>
              <w:t>-ме</w:t>
            </w:r>
            <w:proofErr w:type="gramStart"/>
            <w:r w:rsidRPr="00DB5A8A">
              <w:rPr>
                <w:color w:val="00000A"/>
              </w:rPr>
              <w:t>ст в зд</w:t>
            </w:r>
            <w:proofErr w:type="gramEnd"/>
            <w:r w:rsidRPr="00DB5A8A">
              <w:rPr>
                <w:color w:val="00000A"/>
              </w:rPr>
              <w:t xml:space="preserve">ании, сооружении или о том, что такое помещение относится к имуществу общего пользования в многоквартирном доме, если объектом недвижимости является помещение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6.3.7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Линия застройки, если объектом недвижимости является здание, сооружение или объект незавершенного строительства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6.3.8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>Наличие коммуникаций (электроснабжение, газоснабжение, водоснабжение, теплоснабжение, канализация)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6.4 </w:t>
            </w:r>
          </w:p>
        </w:tc>
        <w:tc>
          <w:tcPr>
            <w:tcW w:w="9505" w:type="dxa"/>
            <w:gridSpan w:val="1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Характеристики земельных участков, на которых расположено здание, сооружение, объект незавершенного строительства, единый недвижимый комплекс, предприятие как имущественный комплекс, иной вид объекта недвижимости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lastRenderedPageBreak/>
              <w:t xml:space="preserve">6.4.1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Кадастровый номер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6.4.2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Категория земель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6.4.3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Вид разрешенного использования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6.4.4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Площадь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6.4.5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Фактическое использование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6.4.6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Сведения о лесах, водных объектах и об иных природных объектах, расположенных в пределах земельного участка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6.4.7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6.4.8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Сведения о том, что земельный участок расположен в границах особо охраняемой природной территории, охотничьих угодий, лесничеств, лесопарков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6.4.9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6.4.10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 том числе удаленность земельного участка)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6.4.11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6.4.12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Расположение земельного участка (в том числе удаленность земельного участка) относительно рекреационных зон (лесной массив, парковая зона, заповедная зона и прочее), ее наименование и тип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6.4.13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Наличие коммуникаций (электроснабжение, газоснабжение, водоснабжение, теплоснабжение, канализация), в том числе удаленность земельного участка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6.5 </w:t>
            </w:r>
          </w:p>
        </w:tc>
        <w:tc>
          <w:tcPr>
            <w:tcW w:w="9505" w:type="dxa"/>
            <w:gridSpan w:val="14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Характеристики здания, сооружения, в котором расположено помещение, </w:t>
            </w:r>
            <w:proofErr w:type="spellStart"/>
            <w:r w:rsidRPr="00DB5A8A">
              <w:rPr>
                <w:color w:val="00000A"/>
              </w:rPr>
              <w:t>машино</w:t>
            </w:r>
            <w:proofErr w:type="spellEnd"/>
            <w:r w:rsidRPr="00DB5A8A">
              <w:rPr>
                <w:color w:val="00000A"/>
              </w:rPr>
              <w:t xml:space="preserve">-место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6.5.1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Вид объекта недвижимости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6.5.2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Кадастровый номер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6.5.3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>Сведения о вхождении здания, сооружения в состав ЕНК или предприятия как имущественного комплекса (в том числе кадастровый номер)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6.5.4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Вид разрешенного использования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6.5.5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Назначение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6.5.6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Наименование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6.5.7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Площадь (здания, помещения, </w:t>
            </w:r>
            <w:proofErr w:type="spellStart"/>
            <w:r w:rsidRPr="00DB5A8A">
              <w:rPr>
                <w:color w:val="00000A"/>
              </w:rPr>
              <w:t>машино</w:t>
            </w:r>
            <w:proofErr w:type="spellEnd"/>
            <w:r w:rsidRPr="00DB5A8A">
              <w:rPr>
                <w:color w:val="00000A"/>
              </w:rPr>
              <w:t>-место, сооружение), основная характеристика (сооружения)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6.5.8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>Количество этажей, в том числе подземных этажей (при наличии этажности у здания или сооружения)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6.5.9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Фактическое использование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6.5.10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Материал наружных стен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6.5.11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Год ввода в эксплуатацию здания или сооружения по </w:t>
            </w:r>
            <w:proofErr w:type="gramStart"/>
            <w:r w:rsidRPr="00DB5A8A">
              <w:rPr>
                <w:color w:val="00000A"/>
              </w:rPr>
              <w:t>завершении</w:t>
            </w:r>
            <w:proofErr w:type="gramEnd"/>
            <w:r w:rsidRPr="00DB5A8A">
              <w:rPr>
                <w:color w:val="00000A"/>
              </w:rPr>
              <w:t xml:space="preserve"> его </w:t>
            </w:r>
            <w:r w:rsidRPr="00DB5A8A">
              <w:rPr>
                <w:color w:val="00000A"/>
              </w:rPr>
              <w:lastRenderedPageBreak/>
              <w:t xml:space="preserve">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 для здания или сооружения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lastRenderedPageBreak/>
              <w:t xml:space="preserve">6.5.12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>Дата окончания проведения капитального ремонта (реконструкции)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6.5.13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Наличие коммуникаций (электроснабжение, газоснабжение, водоснабжение, теплоснабжение, канализация), в том числе удаленность земельного участка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6.5.14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Линия застройки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677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 xml:space="preserve">6.6 </w:t>
            </w:r>
          </w:p>
        </w:tc>
        <w:tc>
          <w:tcPr>
            <w:tcW w:w="7287" w:type="dxa"/>
            <w:gridSpan w:val="9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Иное </w:t>
            </w:r>
          </w:p>
        </w:tc>
        <w:tc>
          <w:tcPr>
            <w:tcW w:w="2218" w:type="dxa"/>
            <w:gridSpan w:val="5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>7. Достоверность и полноту сведений, указанных в настоящей декларации, подтверждаю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589" w:type="dxa"/>
            <w:tcBorders>
              <w:lef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2811" w:type="dxa"/>
            <w:gridSpan w:val="5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715" w:type="dxa"/>
            <w:shd w:val="clear" w:color="auto" w:fill="auto"/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4141" w:type="dxa"/>
            <w:gridSpan w:val="5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505" w:type="dxa"/>
            <w:gridSpan w:val="2"/>
            <w:shd w:val="clear" w:color="auto" w:fill="auto"/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589" w:type="dxa"/>
            <w:tcBorders>
              <w:lef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2811" w:type="dxa"/>
            <w:gridSpan w:val="5"/>
            <w:shd w:val="clear" w:color="auto" w:fill="auto"/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>(подпись)</w:t>
            </w:r>
          </w:p>
        </w:tc>
        <w:tc>
          <w:tcPr>
            <w:tcW w:w="715" w:type="dxa"/>
            <w:shd w:val="clear" w:color="auto" w:fill="auto"/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4141" w:type="dxa"/>
            <w:gridSpan w:val="5"/>
            <w:shd w:val="clear" w:color="auto" w:fill="auto"/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proofErr w:type="gramStart"/>
            <w:r w:rsidRPr="00DB5A8A">
              <w:rPr>
                <w:color w:val="00000A"/>
              </w:rPr>
              <w:t>(фамилия, имя, отчество</w:t>
            </w:r>
            <w:r w:rsidRPr="00DB5A8A">
              <w:rPr>
                <w:color w:val="00000A"/>
              </w:rPr>
              <w:br/>
              <w:t>(последнее - при наличии)</w:t>
            </w:r>
            <w:proofErr w:type="gramEnd"/>
          </w:p>
        </w:tc>
        <w:tc>
          <w:tcPr>
            <w:tcW w:w="505" w:type="dxa"/>
            <w:gridSpan w:val="2"/>
            <w:shd w:val="clear" w:color="auto" w:fill="auto"/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421" w:type="dxa"/>
            <w:gridSpan w:val="2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>(дата)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8. Согласие на обработку персональных данных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>(наименование бюджетного учреждения, осуществляющего обработку персональных данных)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>(фамилия, имя, отчество (последнее - при наличии) субъекта персональных данных)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>(адрес места жительства субъекта персональных данных)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spacing w:after="200"/>
              <w:rPr>
                <w:rFonts w:ascii="Calibri" w:eastAsia="Calibri" w:hAnsi="Calibri"/>
                <w:color w:val="00000A"/>
                <w:sz w:val="22"/>
                <w:szCs w:val="22"/>
                <w:lang w:eastAsia="en-US"/>
              </w:rPr>
            </w:pPr>
            <w:proofErr w:type="gramStart"/>
            <w:r w:rsidRPr="00DB5A8A">
              <w:rPr>
                <w:color w:val="00000A"/>
              </w:rPr>
              <w:t xml:space="preserve">Подтверждаю согласие на обработку моих персональных данных, предусмотренную </w:t>
            </w:r>
            <w:hyperlink r:id="rId10">
              <w:r w:rsidRPr="00DB5A8A">
                <w:rPr>
                  <w:color w:val="0000FF"/>
                  <w:u w:val="single"/>
                </w:rPr>
                <w:t>пунктом 3 статьи 3 Федерального закона от 27 июля 2006 г. N 152-ФЗ "О персональных данных"</w:t>
              </w:r>
              <w:r>
                <w:rPr>
                  <w:rFonts w:ascii="Tms Rmn" w:hAnsi="Tms Rmn"/>
                  <w:noProof/>
                  <w:sz w:val="20"/>
                  <w:szCs w:val="20"/>
                </w:rPr>
                <mc:AlternateContent>
                  <mc:Choice Requires="wps">
                    <w:drawing>
                      <wp:inline distT="0" distB="0" distL="0" distR="0">
                        <wp:extent cx="104140" cy="220345"/>
                        <wp:effectExtent l="0" t="0" r="0" b="8255"/>
                        <wp:docPr id="4" name="Прямоугольник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04140" cy="220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id="Прямоугольник 4" o:spid="_x0000_s1026" style="width:8.2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oopQEAABYDAAAOAAAAZHJzL2Uyb0RvYy54bWysUkuOEzEQ3SNxB8t74k5oEGqlM5vRsBlB&#10;pIEDeNx22qL9kcukkx0SWySOwCHYIGDmDM6NKDufYYbdiE3J9XtV75XnZxszkLUMoJ1t6XRSUSKt&#10;cJ22q5a+f3fx7BUlELnt+OCsbOlWAj1bPH0yH30jZ653QycDQRALzehb2sfoG8ZA9NJwmDgvLSaV&#10;C4ZHdMOKdYGPiG4GNquql2x0ofPBCQmA0fN9ki4KvlJSxLdKgYxkaCnuFosNxV5nyxZz3qwC970W&#10;hzX4I7YwXFsceoI655GTj0H/A2W0CA6cihPhDHNKaSELB2QzrR6wueq5l4ULigP+JBP8P1jxZr0M&#10;RHctrSmx3OCJ0rfdp93X9Dvd7j6n7+k2/dp9STfpR/pJ6qzX6KHBtiu/DJkx+EsnPgAm2L1MduBQ&#10;s1HB5FrkSzZF/O1JfLmJRGBwWtXTGk8kMDWbVc/rF3kY482x2QeIr6UzJD9aGvC2RXK+voS4Lz2W&#10;5FnWXehhwDhvBnsvgJj7iCwf5NB9t29+XbtuuwxHUih+WeXwUfJ1//YL9bvvvPgDAAD//wMAUEsD&#10;BBQABgAIAAAAIQAKaihs2gAAAAMBAAAPAAAAZHJzL2Rvd25yZXYueG1sTI/BTsMwEETvSP0Haytx&#10;ow5t1aIQp6qKuAFSSxHXTbzEUeN1ZDtt+HtcLnBZaTSjmbfFZrSdOJMPrWMF97MMBHHtdMuNguP7&#10;890DiBCRNXaOScE3BdiUk5sCc+0uvKfzITYilXDIUYGJsc+lDLUhi2HmeuLkfTlvMSbpG6k9XlK5&#10;7eQ8y1bSYstpwWBPO0P16TBYBevq6Tgswsugs7B9+9B+f/p8NUrdTsftI4hIY/wLwxU/oUOZmCo3&#10;sA6iU5Aeib/36q2WICoFi+UaZFnI/+zlDwAAAP//AwBQSwECLQAUAAYACAAAACEAtoM4kv4AAADh&#10;AQAAEwAAAAAAAAAAAAAAAAAAAAAAW0NvbnRlbnRfVHlwZXNdLnhtbFBLAQItABQABgAIAAAAIQA4&#10;/SH/1gAAAJQBAAALAAAAAAAAAAAAAAAAAC8BAABfcmVscy8ucmVsc1BLAQItABQABgAIAAAAIQDU&#10;i8oopQEAABYDAAAOAAAAAAAAAAAAAAAAAC4CAABkcnMvZTJvRG9jLnhtbFBLAQItABQABgAIAAAA&#10;IQAKaihs2gAAAAMBAAAPAAAAAAAAAAAAAAAAAP8DAABkcnMvZG93bnJldi54bWxQSwUGAAAAAAQA&#10;BADzAAAABgUAAAAA&#10;" filled="f" stroked="f">
                        <v:path arrowok="t"/>
                        <w10:anchorlock/>
                      </v:rect>
                    </w:pict>
                  </mc:Fallback>
                </mc:AlternateContent>
              </w:r>
            </w:hyperlink>
            <w:r w:rsidRPr="00DB5A8A">
              <w:rPr>
                <w:color w:val="00000A"/>
              </w:rPr>
              <w:t xml:space="preserve">, в целях рассмотрения декларации о характеристиках объекта недвижимости бюджетным учреждением, наделенным полномочиями, связанными с определением кадастровой стоимости, созданным субъектом Российской Федерации в соответствии с </w:t>
            </w:r>
            <w:hyperlink r:id="rId11">
              <w:r w:rsidRPr="00DB5A8A">
                <w:rPr>
                  <w:color w:val="0000FF"/>
                  <w:u w:val="single"/>
                </w:rPr>
                <w:t>Федеральным законом от 3 июля 2016 г. N 237-ФЗ "О государственной кадастровой</w:t>
              </w:r>
              <w:proofErr w:type="gramEnd"/>
              <w:r w:rsidRPr="00DB5A8A">
                <w:rPr>
                  <w:color w:val="0000FF"/>
                  <w:u w:val="single"/>
                </w:rPr>
                <w:t xml:space="preserve"> оценке"</w:t>
              </w:r>
              <w:r>
                <w:rPr>
                  <w:rFonts w:ascii="Tms Rmn" w:hAnsi="Tms Rmn"/>
                  <w:noProof/>
                  <w:sz w:val="20"/>
                  <w:szCs w:val="20"/>
                </w:rPr>
                <mc:AlternateContent>
                  <mc:Choice Requires="wps">
                    <w:drawing>
                      <wp:inline distT="0" distB="0" distL="0" distR="0">
                        <wp:extent cx="104140" cy="220345"/>
                        <wp:effectExtent l="0" t="0" r="0" b="8255"/>
                        <wp:docPr id="5" name="Прямоугольник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04140" cy="220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bodyPr/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id="Прямоугольник 5" o:spid="_x0000_s1026" style="width:8.2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4HpQEAABYDAAAOAAAAZHJzL2Uyb0RvYy54bWysUjtuGzEQ7QPkDgT7iCtFNoKFVm4MpzES&#10;AbYPQHNJLeHlBxxGK3UB0gbIEXKINEE+PgN1owxpSf51RpoB5/dm3hvOTtamJysZQDvb0PGookRa&#10;4Vptlw29ujx7844SiNy2vHdWNnQjgZ7MX7+aDb6WE9e5vpWBIIiFevAN7WL0NWMgOmk4jJyXFpPK&#10;BcMjumHJ2sAHRDc9m1TVMRtcaH1wQgJg9PQuSecFXykp4kelQEbSNxR3i8WGYq+zZfMZr5eB+06L&#10;3Rr8BVsYri0OPUCd8sjJp6CfQRktggOn4kg4w5xSWsjCAdmMqydsLjruZeGC4oA/yAT/D1Z8WC0C&#10;0W1Djyix3OCJ0vft5+239Cfdbr+kH+k2/d5+TX/Tz/SLHGW9Bg81tl34RciMwZ87cQOYYI8y2YFd&#10;zVoFk2uRL1kX8TcH8eU6EoHBcTUdT/FEAlOTSfV2WoYxXu+bfYD4XjpD8qOhAW9bJOerc4h5PK/3&#10;JXmWdWe678t9e/sogIV3EVk+yK77ft/8unbtZhH2pFD8gr/7KPm6D/1C/f47z/8BAAD//wMAUEsD&#10;BBQABgAIAAAAIQAKaihs2gAAAAMBAAAPAAAAZHJzL2Rvd25yZXYueG1sTI/BTsMwEETvSP0Haytx&#10;ow5t1aIQp6qKuAFSSxHXTbzEUeN1ZDtt+HtcLnBZaTSjmbfFZrSdOJMPrWMF97MMBHHtdMuNguP7&#10;890DiBCRNXaOScE3BdiUk5sCc+0uvKfzITYilXDIUYGJsc+lDLUhi2HmeuLkfTlvMSbpG6k9XlK5&#10;7eQ8y1bSYstpwWBPO0P16TBYBevq6Tgswsugs7B9+9B+f/p8NUrdTsftI4hIY/wLwxU/oUOZmCo3&#10;sA6iU5Aeib/36q2WICoFi+UaZFnI/+zlDwAAAP//AwBQSwECLQAUAAYACAAAACEAtoM4kv4AAADh&#10;AQAAEwAAAAAAAAAAAAAAAAAAAAAAW0NvbnRlbnRfVHlwZXNdLnhtbFBLAQItABQABgAIAAAAIQA4&#10;/SH/1gAAAJQBAAALAAAAAAAAAAAAAAAAAC8BAABfcmVscy8ucmVsc1BLAQItABQABgAIAAAAIQBm&#10;DU4HpQEAABYDAAAOAAAAAAAAAAAAAAAAAC4CAABkcnMvZTJvRG9jLnhtbFBLAQItABQABgAIAAAA&#10;IQAKaihs2gAAAAMBAAAPAAAAAAAAAAAAAAAAAP8DAABkcnMvZG93bnJldi54bWxQSwUGAAAAAAQA&#10;BADzAAAABgUAAAAA&#10;" filled="f" stroked="f">
                        <v:path arrowok="t"/>
                        <w10:anchorlock/>
                      </v:rect>
                    </w:pict>
                  </mc:Fallback>
                </mc:AlternateContent>
              </w:r>
            </w:hyperlink>
            <w:r w:rsidRPr="00DB5A8A">
              <w:rPr>
                <w:color w:val="00000A"/>
              </w:rPr>
              <w:t>.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Мне известно, что настоящее согласие действует бессрочно </w:t>
            </w:r>
            <w:proofErr w:type="gramStart"/>
            <w:r w:rsidRPr="00DB5A8A">
              <w:rPr>
                <w:color w:val="00000A"/>
              </w:rPr>
              <w:t>и</w:t>
            </w:r>
            <w:proofErr w:type="gramEnd"/>
            <w:r w:rsidRPr="00DB5A8A">
              <w:rPr>
                <w:color w:val="00000A"/>
              </w:rPr>
              <w:t xml:space="preserve">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DB5A8A" w:rsidRPr="00DB5A8A" w:rsidTr="004B50F6">
        <w:trPr>
          <w:gridAfter w:val="1"/>
          <w:wAfter w:w="8" w:type="dxa"/>
        </w:trPr>
        <w:tc>
          <w:tcPr>
            <w:tcW w:w="1589" w:type="dxa"/>
            <w:tcBorders>
              <w:lef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2023" w:type="dxa"/>
            <w:gridSpan w:val="3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565" w:type="dxa"/>
            <w:shd w:val="clear" w:color="auto" w:fill="auto"/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5152" w:type="dxa"/>
            <w:gridSpan w:val="8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625" w:type="dxa"/>
            <w:gridSpan w:val="2"/>
            <w:shd w:val="clear" w:color="auto" w:fill="auto"/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42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1"/>
          <w:wAfter w:w="8" w:type="dxa"/>
        </w:trPr>
        <w:tc>
          <w:tcPr>
            <w:tcW w:w="1589" w:type="dxa"/>
            <w:tcBorders>
              <w:lef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>(подпись)</w:t>
            </w:r>
          </w:p>
        </w:tc>
        <w:tc>
          <w:tcPr>
            <w:tcW w:w="565" w:type="dxa"/>
            <w:shd w:val="clear" w:color="auto" w:fill="auto"/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5152" w:type="dxa"/>
            <w:gridSpan w:val="8"/>
            <w:shd w:val="clear" w:color="auto" w:fill="auto"/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proofErr w:type="gramStart"/>
            <w:r w:rsidRPr="00DB5A8A">
              <w:rPr>
                <w:color w:val="00000A"/>
              </w:rPr>
              <w:t>(фамилия, имя, отчество (последнее - при наличии)</w:t>
            </w:r>
            <w:proofErr w:type="gramEnd"/>
          </w:p>
        </w:tc>
        <w:tc>
          <w:tcPr>
            <w:tcW w:w="625" w:type="dxa"/>
            <w:gridSpan w:val="2"/>
            <w:shd w:val="clear" w:color="auto" w:fill="auto"/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B5A8A" w:rsidRPr="00DB5A8A" w:rsidRDefault="00DB5A8A" w:rsidP="00DB5A8A">
            <w:pPr>
              <w:jc w:val="center"/>
              <w:rPr>
                <w:color w:val="00000A"/>
              </w:rPr>
            </w:pPr>
            <w:r w:rsidRPr="00DB5A8A">
              <w:rPr>
                <w:color w:val="00000A"/>
              </w:rPr>
              <w:t>(дата)</w:t>
            </w:r>
          </w:p>
        </w:tc>
        <w:tc>
          <w:tcPr>
            <w:tcW w:w="42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>9. Приложение (любые материалы, подтверждающие информацию, содержащуюся в настоящей декларации)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rPr>
                <w:color w:val="00000A"/>
              </w:rPr>
            </w:pPr>
            <w:r w:rsidRPr="00DB5A8A">
              <w:rPr>
                <w:color w:val="00000A"/>
              </w:rPr>
              <w:t xml:space="preserve">10. Дата, по состоянию на которую представляется информация об объекте недвижимости </w:t>
            </w:r>
          </w:p>
        </w:tc>
      </w:tr>
      <w:tr w:rsidR="00DB5A8A" w:rsidRPr="00DB5A8A" w:rsidTr="004B50F6">
        <w:trPr>
          <w:gridAfter w:val="3"/>
          <w:wAfter w:w="238" w:type="dxa"/>
        </w:trPr>
        <w:tc>
          <w:tcPr>
            <w:tcW w:w="11182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33" w:type="dxa"/>
              <w:right w:w="149" w:type="dxa"/>
            </w:tcMar>
          </w:tcPr>
          <w:p w:rsidR="00DB5A8A" w:rsidRPr="00DB5A8A" w:rsidRDefault="00DB5A8A" w:rsidP="00DB5A8A">
            <w:pPr>
              <w:snapToGrid w:val="0"/>
              <w:rPr>
                <w:color w:val="00000A"/>
              </w:rPr>
            </w:pPr>
          </w:p>
        </w:tc>
      </w:tr>
    </w:tbl>
    <w:p w:rsidR="00DB5A8A" w:rsidRPr="00DB5A8A" w:rsidRDefault="00DB5A8A" w:rsidP="00DB5A8A">
      <w:pPr>
        <w:ind w:firstLine="708"/>
        <w:jc w:val="both"/>
        <w:rPr>
          <w:sz w:val="28"/>
          <w:szCs w:val="28"/>
        </w:rPr>
      </w:pPr>
      <w:r w:rsidRPr="00DB5A8A">
        <w:rPr>
          <w:color w:val="637282"/>
        </w:rPr>
        <w:t>________________</w:t>
      </w:r>
      <w:r w:rsidRPr="00DB5A8A">
        <w:rPr>
          <w:color w:val="637282"/>
        </w:rPr>
        <w:br/>
      </w:r>
      <w:r>
        <w:rPr>
          <w:rFonts w:ascii="Tms Rmn" w:hAnsi="Tms Rm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85090" cy="220345"/>
                <wp:effectExtent l="19050" t="0" r="10160" b="8255"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style="width:6.7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kApgEAABUDAAAOAAAAZHJzL2Uyb0RvYy54bWysUktuFDEQ3SNxB8t7xp2BjEJrerKJwiaC&#10;kQIHcNz2tEX7I5eZntkhsUXKEXIINgiSnMFzI8qeTwjsomxKrt+req88PV2ZnixlAO1sQ49GFSXS&#10;Ctdqu2jop4/nr04ogchty3tnZUPXEujp7OWL6eBrOXad61sZCIJYqAff0C5GXzMGopOGw8h5aTGp&#10;XDA8ohsWrA18QHTTs3FVTdjgQuuDExIAo2fbJJ0VfKWkiB+UAhlJ31DcLRYbir3Kls2mvF4E7jst&#10;dmvwJ2xhuLY49AB1xiMnX4L+D8poERw4FUfCGeaU0kIWDsjmqPqHzWXHvSxcUBzwB5ng+WDF++U8&#10;EN02dEKJ5QZPlG42XzfX6Tbdb76lH+k+/d58T3fpZ/pFJlmvwUONbZd+HjJj8BdOfAZMsEeZ7MCu&#10;ZqWCybXIl6yK+OuD+HIVicDgyXH1Fi8kMDMeV6/fHOdZjNf7Xh8gvpPOkPxoaMDTFsX58gLitnRf&#10;kkdZd677HuO87u2jAGJuI7L8j133w7r5deXa9TzsOaH2ZZXdP8nH/dsvzB9+8+wPAAAA//8DAFBL&#10;AwQUAAYACAAAACEAY2NKa9kAAAADAQAADwAAAGRycy9kb3ducmV2LnhtbEyPwU7DMBBE70j8g7VI&#10;3KgDqShKs6kqEDdAaini6sTbOGq8jmynDX+Py4VeVhrNaOZtuZpsL47kQ+cY4X6WgSBunO64Rdh9&#10;vt49gQhRsVa9Y0L4oQCr6vqqVIV2J97QcRtbkUo4FArBxDgUUobGkFVh5gbi5O2dtyom6VupvTql&#10;ctvLhyx7lFZ1nBaMGujZUHPYjhZhUb/sxjy8jToL648v7TeH73eDeHszrZcgIk3xPwxn/IQOVWKq&#10;3cg6iB4hPRL/7tnL5yBqhHy+AFmV8pK9+gUAAP//AwBQSwECLQAUAAYACAAAACEAtoM4kv4AAADh&#10;AQAAEwAAAAAAAAAAAAAAAAAAAAAAW0NvbnRlbnRfVHlwZXNdLnhtbFBLAQItABQABgAIAAAAIQA4&#10;/SH/1gAAAJQBAAALAAAAAAAAAAAAAAAAAC8BAABfcmVscy8ucmVsc1BLAQItABQABgAIAAAAIQDB&#10;JBkApgEAABUDAAAOAAAAAAAAAAAAAAAAAC4CAABkcnMvZTJvRG9jLnhtbFBLAQItABQABgAIAAAA&#10;IQBjY0pr2QAAAAMBAAAPAAAAAAAAAAAAAAAAAAAEAABkcnMvZG93bnJldi54bWxQSwUGAAAAAAQA&#10;BADzAAAABgUAAAAA&#10;" filled="f" stroked="f">
                <v:path arrowok="t"/>
                <w10:anchorlock/>
              </v:rect>
            </w:pict>
          </mc:Fallback>
        </mc:AlternateContent>
      </w:r>
      <w:r w:rsidRPr="00DB5A8A">
        <w:rPr>
          <w:color w:val="637282"/>
        </w:rPr>
        <w:t xml:space="preserve">Декларация предоставляется в отношении одного объекта недвижимости на русском языке, на бумажном носителе, заполняется разборчиво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 без сокращений слов, </w:t>
      </w:r>
      <w:r w:rsidRPr="00DB5A8A">
        <w:rPr>
          <w:color w:val="637282"/>
        </w:rPr>
        <w:lastRenderedPageBreak/>
        <w:t>аббревиатур, исправлений, подчисток или иных помарок.</w:t>
      </w:r>
      <w:r w:rsidRPr="00DB5A8A">
        <w:rPr>
          <w:color w:val="637282"/>
        </w:rPr>
        <w:br/>
        <w:t>Информация в строках декларации указывается при ее наличии. Если значения, описания не значатся, ставится прочерк.</w:t>
      </w:r>
      <w:r w:rsidRPr="00DB5A8A">
        <w:rPr>
          <w:color w:val="637282"/>
        </w:rPr>
        <w:br/>
      </w:r>
      <w:r>
        <w:rPr>
          <w:rFonts w:ascii="Tms Rmn" w:hAnsi="Tms Rm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4140" cy="220345"/>
                <wp:effectExtent l="0" t="0" r="0" b="8255"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style="width:8.2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dYpgEAABYDAAAOAAAAZHJzL2Uyb0RvYy54bWysUs1uEzEQviP1HSzfG2/SQNEqm16q9lJB&#10;pMIDuF47a7H+kcdkkxsSVyQegYfggqD0GZw3Yuz8lMINcRl5/r6Z7xvPLtamJysZQDvb0PGookRa&#10;4Vptlw19++bq9CUlELltee+sbOhGAr2YnzybDb6WE9e5vpWBIIiFevAN7WL0NWMgOmk4jJyXFpPK&#10;BcMjumHJ2sAHRDc9m1TVCza40PrghATA6OUuSecFXykp4mulQEbSNxR3i8WGYu+yZfMZr5eB+06L&#10;/Rr8H7YwXFsceoS65JGT90H/BWW0CA6ciiPhDHNKaSELB2Qzrv5gc9txLwsXFAf8USb4f7Di1WoR&#10;iG4bek6J5QZPlL5sP2w/p/v0sP2YvqaH9GP7Kf1M39J3cp71GjzU2HbrFyEzBn/jxDvABHuSyQ7s&#10;a9YqmFyLfMm6iL85ii/XkQgMjqvpeIonEpiaTKqz6fM8jPH60OwDxGvpDMmPhga8bZGcr24g7koP&#10;JXmWdVe67zHO694+CSDmLiLLB9l3P+6bX3eu3SzCgRSKX1bZf5R83d/9Qv3xO89/AQAA//8DAFBL&#10;AwQUAAYACAAAACEACmoobNoAAAADAQAADwAAAGRycy9kb3ducmV2LnhtbEyPwU7DMBBE70j9B2sr&#10;caMObdWiEKeqirgBUksR1028xFHjdWQ7bfh7XC5wWWk0o5m3xWa0nTiTD61jBfezDARx7XTLjYLj&#10;+/PdA4gQkTV2jknBNwXYlJObAnPtLryn8yE2IpVwyFGBibHPpQy1IYth5nri5H05bzEm6RupPV5S&#10;ue3kPMtW0mLLacFgTztD9ekwWAXr6uk4LMLLoLOwffvQfn/6fDVK3U7H7SOISGP8C8MVP6FDmZgq&#10;N7AOolOQHom/9+qtliAqBYvlGmRZyP/s5Q8AAAD//wMAUEsBAi0AFAAGAAgAAAAhALaDOJL+AAAA&#10;4QEAABMAAAAAAAAAAAAAAAAAAAAAAFtDb250ZW50X1R5cGVzXS54bWxQSwECLQAUAAYACAAAACEA&#10;OP0h/9YAAACUAQAACwAAAAAAAAAAAAAAAAAvAQAAX3JlbHMvLnJlbHNQSwECLQAUAAYACAAAACEA&#10;AgBHWKYBAAAWAwAADgAAAAAAAAAAAAAAAAAuAgAAZHJzL2Uyb0RvYy54bWxQSwECLQAUAAYACAAA&#10;ACEACmoobNoAAAADAQAADwAAAAAAAAAAAAAAAAAABAAAZHJzL2Rvd25yZXYueG1sUEsFBgAAAAAE&#10;AAQA8wAAAAcFAAAAAA==&#10;" filled="f" stroked="f">
                <v:path arrowok="t"/>
                <w10:anchorlock/>
              </v:rect>
            </w:pict>
          </mc:Fallback>
        </mc:AlternateContent>
      </w:r>
      <w:r w:rsidRPr="00DB5A8A">
        <w:rPr>
          <w:color w:val="637282"/>
        </w:rPr>
        <w:t>Раздел N 3 при подаче декларации собственником не заполняется.</w:t>
      </w:r>
      <w:r w:rsidRPr="00DB5A8A">
        <w:rPr>
          <w:color w:val="637282"/>
        </w:rPr>
        <w:br/>
      </w:r>
      <w:r>
        <w:rPr>
          <w:rFonts w:ascii="Tms Rmn" w:hAnsi="Tms Rm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4140" cy="220345"/>
                <wp:effectExtent l="0" t="0" r="0" b="8255"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style="width:8.2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0xpgEAABYDAAAOAAAAZHJzL2Uyb0RvYy54bWysUjtuGzEQ7QP4DgT7iCtFCYyFVm4MuzES&#10;AU4OQHNJLeHlBxxaK3UB0gbIEXKINEE+PgN1owypj+OkM9wMOL83895wdrY2PVnJANrZho5HFSXS&#10;Ctdqu2zoh/cXL08pgchty3tnZUM3EujZ/OTFbPC1nLjO9a0MBEEs1INvaBejrxkD0UnDYeS8tJhU&#10;Lhge0Q1L1gY+ILrp2aSq3rDBhdYHJyQARs93STov+EpJEd8pBTKSvqG4Wyw2FHuTLZvPeL0M3Hda&#10;7NfgT9jCcG1x6BHqnEdO7oL+D8poERw4FUfCGeaU0kIWDshmXP3D5rrjXhYuKA74o0zwfLDi7WoR&#10;iG4bioey3OCJ0tftx+2X9Cvdbz+lb+k+/dx+Tr/T9/SDnGa9Bg81tl37RciMwV85cQuYYI8y2YF9&#10;zVoFk2uRL1kX8TdH8eU6EoHBcTUdT/FEAlOTSfVq+joPY7w+NPsA8VI6Q/KjoQFvWyTnqyuIu9JD&#10;SZ5l3YXue4zzurePAoi5i8jyQfbdD/vm141rN4twIIXil1X2HyVf92+/UH/4zvM/AAAA//8DAFBL&#10;AwQUAAYACAAAACEACmoobNoAAAADAQAADwAAAGRycy9kb3ducmV2LnhtbEyPwU7DMBBE70j9B2sr&#10;caMObdWiEKeqirgBUksR1028xFHjdWQ7bfh7XC5wWWk0o5m3xWa0nTiTD61jBfezDARx7XTLjYLj&#10;+/PdA4gQkTV2jknBNwXYlJObAnPtLryn8yE2IpVwyFGBibHPpQy1IYth5nri5H05bzEm6RupPV5S&#10;ue3kPMtW0mLLacFgTztD9ekwWAXr6uk4LMLLoLOwffvQfn/6fDVK3U7H7SOISGP8C8MVP6FDmZgq&#10;N7AOolOQHom/9+qtliAqBYvlGmRZyP/s5Q8AAAD//wMAUEsBAi0AFAAGAAgAAAAhALaDOJL+AAAA&#10;4QEAABMAAAAAAAAAAAAAAAAAAAAAAFtDb250ZW50X1R5cGVzXS54bWxQSwECLQAUAAYACAAAACEA&#10;OP0h/9YAAACUAQAACwAAAAAAAAAAAAAAAAAvAQAAX3JlbHMvLnJlbHNQSwECLQAUAAYACAAAACEA&#10;zaKNMaYBAAAWAwAADgAAAAAAAAAAAAAAAAAuAgAAZHJzL2Uyb0RvYy54bWxQSwECLQAUAAYACAAA&#10;ACEACmoobNoAAAADAQAADwAAAAAAAAAAAAAAAAAABAAAZHJzL2Rvd25yZXYueG1sUEsFBgAAAAAE&#10;AAQA8wAAAAcFAAAAAA==&#10;" filled="f" stroked="f">
                <v:path arrowok="t"/>
                <w10:anchorlock/>
              </v:rect>
            </w:pict>
          </mc:Fallback>
        </mc:AlternateContent>
      </w:r>
      <w:r w:rsidRPr="00DB5A8A">
        <w:rPr>
          <w:color w:val="637282"/>
        </w:rPr>
        <w:t>Раздел N 5 при подаче декларации заполняется в отношении земельного участка.</w:t>
      </w:r>
      <w:r w:rsidRPr="00DB5A8A">
        <w:rPr>
          <w:color w:val="637282"/>
        </w:rPr>
        <w:br/>
      </w:r>
      <w:r>
        <w:rPr>
          <w:rFonts w:ascii="Tms Rmn" w:hAnsi="Tms Rm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4140" cy="220345"/>
                <wp:effectExtent l="0" t="0" r="0" b="8255"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style="width:8.2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AkepgEAABYDAAAOAAAAZHJzL2Uyb0RvYy54bWysUs1uEzEQviP1HSzfG2/SgOgqm16qcqkg&#10;UuEBXK+dtbr+kcdkkxsSVyQegYfggqD0GZw3Yuz8lMINcRl5/r6Z7xvPLtamJysZQDvb0PGookRa&#10;4Vptlw199/bq9CUlELltee+sbOhGAr2YnzybDb6WE9e5vpWBIIiFevAN7WL0NWMgOmk4jJyXFpPK&#10;BcMjumHJ2sAHRDc9m1TVCza40PrghATA6OUuSecFXykp4hulQEbSNxR3i8WGYm+zZfMZr5eB+06L&#10;/Rr8H7YwXFsceoS65JGT90H/BWW0CA6ciiPhDHNKaSELB2Qzrv5gc9NxLwsXFAf8USb4f7Di9WoR&#10;iG4bek6J5QZPlL5sP2w/p/v0sP2YvqaH9GP7Kf1M39J3cp71GjzU2HbjFyEzBn/txB1ggj3JZAf2&#10;NWsVTK5FvmRdxN8cxZfrSAQGx9V0PMUTCUxNJtXZ9Hkexnh9aPYB4ivpDMmPhga8bZGcr64h7koP&#10;JXmWdVe67zHO694+CSDmLiLLB9l3P+6bX7eu3SzCgRSKX1bZf5R83d/9Qv3xO89/AQAA//8DAFBL&#10;AwQUAAYACAAAACEACmoobNoAAAADAQAADwAAAGRycy9kb3ducmV2LnhtbEyPwU7DMBBE70j9B2sr&#10;caMObdWiEKeqirgBUksR1028xFHjdWQ7bfh7XC5wWWk0o5m3xWa0nTiTD61jBfezDARx7XTLjYLj&#10;+/PdA4gQkTV2jknBNwXYlJObAnPtLryn8yE2IpVwyFGBibHPpQy1IYth5nri5H05bzEm6RupPV5S&#10;ue3kPMtW0mLLacFgTztD9ekwWAXr6uk4LMLLoLOwffvQfn/6fDVK3U7H7SOISGP8C8MVP6FDmZgq&#10;N7AOolOQHom/9+qtliAqBYvlGmRZyP/s5Q8AAAD//wMAUEsBAi0AFAAGAAgAAAAhALaDOJL+AAAA&#10;4QEAABMAAAAAAAAAAAAAAAAAAAAAAFtDb250ZW50X1R5cGVzXS54bWxQSwECLQAUAAYACAAAACEA&#10;OP0h/9YAAACUAQAACwAAAAAAAAAAAAAAAAAvAQAAX3JlbHMvLnJlbHNQSwECLQAUAAYACAAAACEA&#10;fyQJHqYBAAAWAwAADgAAAAAAAAAAAAAAAAAuAgAAZHJzL2Uyb0RvYy54bWxQSwECLQAUAAYACAAA&#10;ACEACmoobNoAAAADAQAADwAAAAAAAAAAAAAAAAAABAAAZHJzL2Rvd25yZXYueG1sUEsFBgAAAAAE&#10;AAQA8wAAAAcFAAAAAA==&#10;" filled="f" stroked="f">
                <v:path arrowok="t"/>
                <w10:anchorlock/>
              </v:rect>
            </w:pict>
          </mc:Fallback>
        </mc:AlternateContent>
      </w:r>
      <w:r w:rsidRPr="00DB5A8A">
        <w:rPr>
          <w:color w:val="637282"/>
        </w:rPr>
        <w:t xml:space="preserve">Раздел N 6 при подаче декларации заполняется в отношении здания, сооружения, помещения, </w:t>
      </w:r>
      <w:proofErr w:type="spellStart"/>
      <w:r w:rsidRPr="00DB5A8A">
        <w:rPr>
          <w:color w:val="637282"/>
        </w:rPr>
        <w:t>машино</w:t>
      </w:r>
      <w:proofErr w:type="spellEnd"/>
      <w:r w:rsidRPr="00DB5A8A">
        <w:rPr>
          <w:color w:val="637282"/>
        </w:rPr>
        <w:t>-места, объекта незавершенного строительства, ЕНК, предприятия как имущественного комплекса, иного вида объектов недвижимости.</w:t>
      </w:r>
      <w:r w:rsidRPr="00DB5A8A">
        <w:rPr>
          <w:color w:val="637282"/>
        </w:rPr>
        <w:br/>
      </w:r>
      <w:r>
        <w:rPr>
          <w:rFonts w:ascii="Tms Rmn" w:hAnsi="Tms Rm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4140" cy="220345"/>
                <wp:effectExtent l="0" t="0" r="0" b="8255"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style="width:8.2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FrpgEAABgDAAAOAAAAZHJzL2Uyb0RvYy54bWysUkuOEzEQ3SNxB8t74k4mINRKZzajmc0I&#10;Ig0cwOO20xbtj1wmneyQ2CJxBA7BBgEzZ3BuNGXnMx92IzYl1+9VvVeena5NT1YygHa2oeNRRYm0&#10;wrXaLhv68cP5q7eUQOS25b2zsqEbCfR0/vLFbPC1nLjO9a0MBEEs1INvaBejrxkD0UnDYeS8tJhU&#10;Lhge0Q1L1gY+ILrp2aSq3rDBhdYHJyQARs92STov+EpJEd8rBTKSvqG4Wyw2FHudLZvPeL0M3Hda&#10;7Nfgz9jCcG1x6BHqjEdOPgf9D5TRIjhwKo6EM8wppYUsHJDNuHrC5qrjXhYuKA74o0zw/2DFu9Ui&#10;EN3i7VAeyw3eKP3Yftl+T3/T7fZr+plu05/tt3STfqXfBItQscFDjY1XfhEyZ/CXTnwCTLBHmezA&#10;vmatgsm1yJisi/ybo/xyHYnA4Liajqe4hcDUZFKdTF/nYYzXh2YfIF5IZ0h+NDTgdYvofHUJcVd6&#10;KMmzrDvXfY9xXvf2UQAxdxFZvsi++37f/Lp27WYRDqRQ/rLK/qvk+z70C/X7Dz2/AwAA//8DAFBL&#10;AwQUAAYACAAAACEACmoobNoAAAADAQAADwAAAGRycy9kb3ducmV2LnhtbEyPwU7DMBBE70j9B2sr&#10;caMObdWiEKeqirgBUksR1028xFHjdWQ7bfh7XC5wWWk0o5m3xWa0nTiTD61jBfezDARx7XTLjYLj&#10;+/PdA4gQkTV2jknBNwXYlJObAnPtLryn8yE2IpVwyFGBibHPpQy1IYth5nri5H05bzEm6RupPV5S&#10;ue3kPMtW0mLLacFgTztD9ekwWAXr6uk4LMLLoLOwffvQfn/6fDVK3U7H7SOISGP8C8MVP6FDmZgq&#10;N7AOolOQHom/9+qtliAqBYvlGmRZyP/s5Q8AAAD//wMAUEsBAi0AFAAGAAgAAAAhALaDOJL+AAAA&#10;4QEAABMAAAAAAAAAAAAAAAAAAAAAAFtDb250ZW50X1R5cGVzXS54bWxQSwECLQAUAAYACAAAACEA&#10;OP0h/9YAAACUAQAACwAAAAAAAAAAAAAAAAAvAQAAX3JlbHMvLnJlbHNQSwECLQAUAAYACAAAACEA&#10;ZPBha6YBAAAYAwAADgAAAAAAAAAAAAAAAAAuAgAAZHJzL2Uyb0RvYy54bWxQSwECLQAUAAYACAAA&#10;ACEACmoobNoAAAADAQAADwAAAAAAAAAAAAAAAAAABAAAZHJzL2Rvd25yZXYueG1sUEsFBgAAAAAE&#10;AAQA8wAAAAcFAAAAAA==&#10;" filled="f" stroked="f">
                <v:path arrowok="t"/>
                <w10:anchorlock/>
              </v:rect>
            </w:pict>
          </mc:Fallback>
        </mc:AlternateContent>
      </w:r>
      <w:r w:rsidRPr="00DB5A8A">
        <w:rPr>
          <w:color w:val="637282"/>
        </w:rPr>
        <w:t>Собрание законодательства Российской Федерации, 2006, N 31, ст.3451; 2011, N 31, ст.4701.</w:t>
      </w:r>
      <w:r w:rsidRPr="00DB5A8A">
        <w:rPr>
          <w:color w:val="637282"/>
        </w:rPr>
        <w:br/>
      </w:r>
    </w:p>
    <w:p w:rsidR="00DB5A8A" w:rsidRDefault="00DB5A8A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Default="004B50F6" w:rsidP="00DB5A8A">
      <w:pPr>
        <w:ind w:firstLine="708"/>
        <w:jc w:val="both"/>
        <w:rPr>
          <w:sz w:val="28"/>
          <w:szCs w:val="28"/>
        </w:rPr>
      </w:pPr>
    </w:p>
    <w:p w:rsidR="004B50F6" w:rsidRPr="00DB5A8A" w:rsidRDefault="004B50F6" w:rsidP="00DB5A8A">
      <w:pPr>
        <w:ind w:firstLine="708"/>
        <w:jc w:val="both"/>
        <w:rPr>
          <w:sz w:val="28"/>
          <w:szCs w:val="28"/>
        </w:rPr>
      </w:pPr>
    </w:p>
    <w:p w:rsidR="00DB5A8A" w:rsidRPr="00DB5A8A" w:rsidRDefault="00DB5A8A" w:rsidP="00DB5A8A">
      <w:pPr>
        <w:rPr>
          <w:sz w:val="16"/>
          <w:szCs w:val="16"/>
        </w:rPr>
      </w:pPr>
      <w:proofErr w:type="spellStart"/>
      <w:proofErr w:type="gramStart"/>
      <w:r w:rsidRPr="00DB5A8A">
        <w:rPr>
          <w:rFonts w:ascii="Tms Rmn" w:hAnsi="Tms Rmn"/>
          <w:sz w:val="16"/>
          <w:szCs w:val="16"/>
        </w:rPr>
        <w:t>Исп</w:t>
      </w:r>
      <w:proofErr w:type="spellEnd"/>
      <w:proofErr w:type="gramEnd"/>
      <w:r w:rsidRPr="00DB5A8A">
        <w:rPr>
          <w:rFonts w:ascii="Tms Rmn" w:hAnsi="Tms Rmn"/>
          <w:sz w:val="16"/>
          <w:szCs w:val="16"/>
        </w:rPr>
        <w:t xml:space="preserve">: </w:t>
      </w:r>
      <w:r w:rsidRPr="00DB5A8A">
        <w:rPr>
          <w:sz w:val="16"/>
          <w:szCs w:val="16"/>
        </w:rPr>
        <w:t>Колмакова Г.Г.</w:t>
      </w:r>
    </w:p>
    <w:p w:rsidR="00DB5A8A" w:rsidRPr="00DB5A8A" w:rsidRDefault="00DB5A8A" w:rsidP="00DB5A8A">
      <w:pPr>
        <w:rPr>
          <w:rFonts w:ascii="Calibri" w:hAnsi="Calibri"/>
          <w:sz w:val="20"/>
          <w:szCs w:val="20"/>
        </w:rPr>
      </w:pPr>
      <w:r w:rsidRPr="00DB5A8A">
        <w:rPr>
          <w:rFonts w:ascii="Tms Rmn" w:hAnsi="Tms Rmn"/>
          <w:sz w:val="16"/>
          <w:szCs w:val="16"/>
        </w:rPr>
        <w:t xml:space="preserve">т. </w:t>
      </w:r>
      <w:r w:rsidRPr="00DB5A8A">
        <w:rPr>
          <w:rFonts w:ascii="Calibri" w:hAnsi="Calibri"/>
          <w:sz w:val="16"/>
          <w:szCs w:val="16"/>
        </w:rPr>
        <w:t>25-98-98 (6123)</w:t>
      </w:r>
    </w:p>
    <w:p w:rsidR="00DB5A8A" w:rsidRDefault="00DB5A8A" w:rsidP="001B49E3">
      <w:pPr>
        <w:suppressAutoHyphens/>
        <w:rPr>
          <w:sz w:val="16"/>
          <w:szCs w:val="16"/>
        </w:rPr>
      </w:pPr>
    </w:p>
    <w:sectPr w:rsidR="00DB5A8A" w:rsidSect="00186ED4">
      <w:headerReference w:type="even" r:id="rId12"/>
      <w:headerReference w:type="default" r:id="rId13"/>
      <w:pgSz w:w="11906" w:h="16838"/>
      <w:pgMar w:top="851" w:right="567" w:bottom="680" w:left="1979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C9E" w:rsidRDefault="00E81C9E">
      <w:r>
        <w:separator/>
      </w:r>
    </w:p>
  </w:endnote>
  <w:endnote w:type="continuationSeparator" w:id="0">
    <w:p w:rsidR="00E81C9E" w:rsidRDefault="00E8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C9E" w:rsidRDefault="00E81C9E">
      <w:r>
        <w:separator/>
      </w:r>
    </w:p>
  </w:footnote>
  <w:footnote w:type="continuationSeparator" w:id="0">
    <w:p w:rsidR="00E81C9E" w:rsidRDefault="00E81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0F6" w:rsidRDefault="004B50F6" w:rsidP="00806E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B50F6" w:rsidRDefault="004B50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919268"/>
      <w:docPartObj>
        <w:docPartGallery w:val="Page Numbers (Top of Page)"/>
        <w:docPartUnique/>
      </w:docPartObj>
    </w:sdtPr>
    <w:sdtEndPr/>
    <w:sdtContent>
      <w:p w:rsidR="004B50F6" w:rsidRDefault="004B50F6" w:rsidP="00186E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740">
          <w:rPr>
            <w:noProof/>
          </w:rPr>
          <w:t>8</w:t>
        </w:r>
        <w:r>
          <w:fldChar w:fldCharType="end"/>
        </w:r>
      </w:p>
    </w:sdtContent>
  </w:sdt>
  <w:p w:rsidR="004B50F6" w:rsidRDefault="004B50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E1195"/>
    <w:multiLevelType w:val="hybridMultilevel"/>
    <w:tmpl w:val="F3BE471E"/>
    <w:lvl w:ilvl="0" w:tplc="C4429F4E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36D0AC0"/>
    <w:multiLevelType w:val="hybridMultilevel"/>
    <w:tmpl w:val="CEF2B524"/>
    <w:lvl w:ilvl="0" w:tplc="7C203E3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F0438B5"/>
    <w:multiLevelType w:val="hybridMultilevel"/>
    <w:tmpl w:val="9DB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97E45"/>
    <w:multiLevelType w:val="hybridMultilevel"/>
    <w:tmpl w:val="EC54D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6978DD"/>
    <w:multiLevelType w:val="hybridMultilevel"/>
    <w:tmpl w:val="6CB0112A"/>
    <w:lvl w:ilvl="0" w:tplc="A62A3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83"/>
    <w:rsid w:val="0000158B"/>
    <w:rsid w:val="000025DD"/>
    <w:rsid w:val="0000357A"/>
    <w:rsid w:val="0001165D"/>
    <w:rsid w:val="00020CE1"/>
    <w:rsid w:val="00021627"/>
    <w:rsid w:val="00025B28"/>
    <w:rsid w:val="0003278A"/>
    <w:rsid w:val="000332AB"/>
    <w:rsid w:val="000344AC"/>
    <w:rsid w:val="0003463D"/>
    <w:rsid w:val="00034A29"/>
    <w:rsid w:val="0004137A"/>
    <w:rsid w:val="00052585"/>
    <w:rsid w:val="00052FAD"/>
    <w:rsid w:val="00054B9D"/>
    <w:rsid w:val="00061957"/>
    <w:rsid w:val="0006793D"/>
    <w:rsid w:val="000728D9"/>
    <w:rsid w:val="00074C13"/>
    <w:rsid w:val="00076E70"/>
    <w:rsid w:val="00077205"/>
    <w:rsid w:val="00082D08"/>
    <w:rsid w:val="000832E9"/>
    <w:rsid w:val="00083CCF"/>
    <w:rsid w:val="000844C2"/>
    <w:rsid w:val="000907CA"/>
    <w:rsid w:val="00093E22"/>
    <w:rsid w:val="00096DBF"/>
    <w:rsid w:val="00097DF8"/>
    <w:rsid w:val="000A28C9"/>
    <w:rsid w:val="000A67FA"/>
    <w:rsid w:val="000B481D"/>
    <w:rsid w:val="000C3559"/>
    <w:rsid w:val="000C3689"/>
    <w:rsid w:val="000C3944"/>
    <w:rsid w:val="000C4C3E"/>
    <w:rsid w:val="000D1B2E"/>
    <w:rsid w:val="000D1D32"/>
    <w:rsid w:val="000D2A85"/>
    <w:rsid w:val="000E4598"/>
    <w:rsid w:val="000E4B5A"/>
    <w:rsid w:val="000E516C"/>
    <w:rsid w:val="000E6001"/>
    <w:rsid w:val="000F03FA"/>
    <w:rsid w:val="000F2622"/>
    <w:rsid w:val="000F6870"/>
    <w:rsid w:val="000F6918"/>
    <w:rsid w:val="000F6DFC"/>
    <w:rsid w:val="000F7EE5"/>
    <w:rsid w:val="001001E7"/>
    <w:rsid w:val="0010615D"/>
    <w:rsid w:val="001132D6"/>
    <w:rsid w:val="00113B38"/>
    <w:rsid w:val="00127D93"/>
    <w:rsid w:val="001305D3"/>
    <w:rsid w:val="001313AE"/>
    <w:rsid w:val="0013150C"/>
    <w:rsid w:val="001351A9"/>
    <w:rsid w:val="0013535A"/>
    <w:rsid w:val="0013645E"/>
    <w:rsid w:val="001369FF"/>
    <w:rsid w:val="0013792C"/>
    <w:rsid w:val="00137B7A"/>
    <w:rsid w:val="00140BBD"/>
    <w:rsid w:val="0014101D"/>
    <w:rsid w:val="0014194B"/>
    <w:rsid w:val="001431EC"/>
    <w:rsid w:val="00151A79"/>
    <w:rsid w:val="001536A9"/>
    <w:rsid w:val="00153F60"/>
    <w:rsid w:val="0015532D"/>
    <w:rsid w:val="00155F7A"/>
    <w:rsid w:val="0015617A"/>
    <w:rsid w:val="001562F9"/>
    <w:rsid w:val="00156A17"/>
    <w:rsid w:val="001623B1"/>
    <w:rsid w:val="00162BD4"/>
    <w:rsid w:val="00163F10"/>
    <w:rsid w:val="00164E74"/>
    <w:rsid w:val="00174E2F"/>
    <w:rsid w:val="00175DEE"/>
    <w:rsid w:val="001765CE"/>
    <w:rsid w:val="00181262"/>
    <w:rsid w:val="00186C45"/>
    <w:rsid w:val="00186ED4"/>
    <w:rsid w:val="0018715E"/>
    <w:rsid w:val="00190D44"/>
    <w:rsid w:val="00191338"/>
    <w:rsid w:val="001956A4"/>
    <w:rsid w:val="0019605A"/>
    <w:rsid w:val="00196B60"/>
    <w:rsid w:val="001A0565"/>
    <w:rsid w:val="001A21C8"/>
    <w:rsid w:val="001A4435"/>
    <w:rsid w:val="001A6B09"/>
    <w:rsid w:val="001A6B6C"/>
    <w:rsid w:val="001B00F6"/>
    <w:rsid w:val="001B1EFD"/>
    <w:rsid w:val="001B356C"/>
    <w:rsid w:val="001B49E3"/>
    <w:rsid w:val="001B500B"/>
    <w:rsid w:val="001B6DDB"/>
    <w:rsid w:val="001B7409"/>
    <w:rsid w:val="001C03C8"/>
    <w:rsid w:val="001C2275"/>
    <w:rsid w:val="001C3A64"/>
    <w:rsid w:val="001C730F"/>
    <w:rsid w:val="001D0982"/>
    <w:rsid w:val="001D4399"/>
    <w:rsid w:val="001D6877"/>
    <w:rsid w:val="001E3289"/>
    <w:rsid w:val="001F1C1D"/>
    <w:rsid w:val="001F3588"/>
    <w:rsid w:val="002001BE"/>
    <w:rsid w:val="002013A3"/>
    <w:rsid w:val="0020420F"/>
    <w:rsid w:val="00211B42"/>
    <w:rsid w:val="0021560C"/>
    <w:rsid w:val="00217067"/>
    <w:rsid w:val="002212E1"/>
    <w:rsid w:val="002230BC"/>
    <w:rsid w:val="00231098"/>
    <w:rsid w:val="00232432"/>
    <w:rsid w:val="002348BE"/>
    <w:rsid w:val="00240D1A"/>
    <w:rsid w:val="002412D4"/>
    <w:rsid w:val="00242527"/>
    <w:rsid w:val="002426CB"/>
    <w:rsid w:val="00244C8D"/>
    <w:rsid w:val="002456BA"/>
    <w:rsid w:val="00245E7F"/>
    <w:rsid w:val="0024639D"/>
    <w:rsid w:val="002538D8"/>
    <w:rsid w:val="0025726E"/>
    <w:rsid w:val="0026097F"/>
    <w:rsid w:val="00260E18"/>
    <w:rsid w:val="0026420E"/>
    <w:rsid w:val="00264B25"/>
    <w:rsid w:val="00266DE5"/>
    <w:rsid w:val="00267E03"/>
    <w:rsid w:val="0027028D"/>
    <w:rsid w:val="002766C7"/>
    <w:rsid w:val="002833B8"/>
    <w:rsid w:val="002836E5"/>
    <w:rsid w:val="00283D06"/>
    <w:rsid w:val="00285357"/>
    <w:rsid w:val="0028662C"/>
    <w:rsid w:val="00290399"/>
    <w:rsid w:val="0029108D"/>
    <w:rsid w:val="002941C9"/>
    <w:rsid w:val="00297A4E"/>
    <w:rsid w:val="002A200F"/>
    <w:rsid w:val="002A3512"/>
    <w:rsid w:val="002A361D"/>
    <w:rsid w:val="002A3D15"/>
    <w:rsid w:val="002A7FC7"/>
    <w:rsid w:val="002B1BF7"/>
    <w:rsid w:val="002B277B"/>
    <w:rsid w:val="002B4294"/>
    <w:rsid w:val="002B4D8C"/>
    <w:rsid w:val="002B619F"/>
    <w:rsid w:val="002C0E33"/>
    <w:rsid w:val="002C5CCF"/>
    <w:rsid w:val="002D032C"/>
    <w:rsid w:val="002D1990"/>
    <w:rsid w:val="002D1E2B"/>
    <w:rsid w:val="002D6D75"/>
    <w:rsid w:val="002E1BCD"/>
    <w:rsid w:val="002E5D24"/>
    <w:rsid w:val="002F07A1"/>
    <w:rsid w:val="002F0FA8"/>
    <w:rsid w:val="002F1818"/>
    <w:rsid w:val="002F204F"/>
    <w:rsid w:val="003006C2"/>
    <w:rsid w:val="003007A5"/>
    <w:rsid w:val="003125E6"/>
    <w:rsid w:val="003134C3"/>
    <w:rsid w:val="00314201"/>
    <w:rsid w:val="00314A54"/>
    <w:rsid w:val="00316500"/>
    <w:rsid w:val="003172B7"/>
    <w:rsid w:val="00320E24"/>
    <w:rsid w:val="0032128A"/>
    <w:rsid w:val="00322127"/>
    <w:rsid w:val="003251D4"/>
    <w:rsid w:val="00330AB0"/>
    <w:rsid w:val="00331AC6"/>
    <w:rsid w:val="00332079"/>
    <w:rsid w:val="003335E4"/>
    <w:rsid w:val="00334E9B"/>
    <w:rsid w:val="003359A1"/>
    <w:rsid w:val="00335A25"/>
    <w:rsid w:val="0033715B"/>
    <w:rsid w:val="003400EF"/>
    <w:rsid w:val="00341675"/>
    <w:rsid w:val="00341BCC"/>
    <w:rsid w:val="003446A1"/>
    <w:rsid w:val="003558F5"/>
    <w:rsid w:val="00356582"/>
    <w:rsid w:val="0035694B"/>
    <w:rsid w:val="003611AF"/>
    <w:rsid w:val="00362C8B"/>
    <w:rsid w:val="00364FBC"/>
    <w:rsid w:val="00365922"/>
    <w:rsid w:val="003659A4"/>
    <w:rsid w:val="00367285"/>
    <w:rsid w:val="00367376"/>
    <w:rsid w:val="00373BDB"/>
    <w:rsid w:val="00377418"/>
    <w:rsid w:val="0038029D"/>
    <w:rsid w:val="003806F7"/>
    <w:rsid w:val="00381207"/>
    <w:rsid w:val="00381FCE"/>
    <w:rsid w:val="00382D69"/>
    <w:rsid w:val="0038577F"/>
    <w:rsid w:val="003909B0"/>
    <w:rsid w:val="00393219"/>
    <w:rsid w:val="00393FB7"/>
    <w:rsid w:val="00397587"/>
    <w:rsid w:val="003A6F3B"/>
    <w:rsid w:val="003B3C6C"/>
    <w:rsid w:val="003B4B07"/>
    <w:rsid w:val="003B611A"/>
    <w:rsid w:val="003B69CD"/>
    <w:rsid w:val="003B768D"/>
    <w:rsid w:val="003B7C86"/>
    <w:rsid w:val="003C37C6"/>
    <w:rsid w:val="003C4552"/>
    <w:rsid w:val="003D08E2"/>
    <w:rsid w:val="003D153F"/>
    <w:rsid w:val="003D2748"/>
    <w:rsid w:val="003E0F92"/>
    <w:rsid w:val="003E1519"/>
    <w:rsid w:val="003E2701"/>
    <w:rsid w:val="003E4C7A"/>
    <w:rsid w:val="003E5927"/>
    <w:rsid w:val="003E65EF"/>
    <w:rsid w:val="003F4C47"/>
    <w:rsid w:val="003F7D46"/>
    <w:rsid w:val="004007FE"/>
    <w:rsid w:val="00401138"/>
    <w:rsid w:val="00401645"/>
    <w:rsid w:val="00410D58"/>
    <w:rsid w:val="004132E3"/>
    <w:rsid w:val="00421547"/>
    <w:rsid w:val="004229EE"/>
    <w:rsid w:val="0042445B"/>
    <w:rsid w:val="00425AD6"/>
    <w:rsid w:val="0042677E"/>
    <w:rsid w:val="00434FDF"/>
    <w:rsid w:val="004407F9"/>
    <w:rsid w:val="00441877"/>
    <w:rsid w:val="004428BA"/>
    <w:rsid w:val="00442E6A"/>
    <w:rsid w:val="004435D7"/>
    <w:rsid w:val="00443C2F"/>
    <w:rsid w:val="0044433C"/>
    <w:rsid w:val="00445A43"/>
    <w:rsid w:val="0045039C"/>
    <w:rsid w:val="00450987"/>
    <w:rsid w:val="00451415"/>
    <w:rsid w:val="004533E4"/>
    <w:rsid w:val="00461713"/>
    <w:rsid w:val="0046194E"/>
    <w:rsid w:val="00462557"/>
    <w:rsid w:val="004638B3"/>
    <w:rsid w:val="00466BD3"/>
    <w:rsid w:val="00470023"/>
    <w:rsid w:val="0047347E"/>
    <w:rsid w:val="00481EA1"/>
    <w:rsid w:val="00483E17"/>
    <w:rsid w:val="00487B33"/>
    <w:rsid w:val="004906FD"/>
    <w:rsid w:val="0049116D"/>
    <w:rsid w:val="0049483B"/>
    <w:rsid w:val="00496485"/>
    <w:rsid w:val="004A3108"/>
    <w:rsid w:val="004B491E"/>
    <w:rsid w:val="004B4B0C"/>
    <w:rsid w:val="004B50F6"/>
    <w:rsid w:val="004C4DA4"/>
    <w:rsid w:val="004C5CDE"/>
    <w:rsid w:val="004C6749"/>
    <w:rsid w:val="004D2FD2"/>
    <w:rsid w:val="004D3CC0"/>
    <w:rsid w:val="004D66EF"/>
    <w:rsid w:val="004E2D5F"/>
    <w:rsid w:val="004E4613"/>
    <w:rsid w:val="004F180E"/>
    <w:rsid w:val="004F2150"/>
    <w:rsid w:val="004F2DDF"/>
    <w:rsid w:val="004F6DF9"/>
    <w:rsid w:val="004F786C"/>
    <w:rsid w:val="004F7F11"/>
    <w:rsid w:val="00505973"/>
    <w:rsid w:val="00511D42"/>
    <w:rsid w:val="0051447C"/>
    <w:rsid w:val="0052354D"/>
    <w:rsid w:val="005240D4"/>
    <w:rsid w:val="00530A2A"/>
    <w:rsid w:val="00533A92"/>
    <w:rsid w:val="00536328"/>
    <w:rsid w:val="005372C6"/>
    <w:rsid w:val="005445C9"/>
    <w:rsid w:val="005468CD"/>
    <w:rsid w:val="00547D45"/>
    <w:rsid w:val="00553269"/>
    <w:rsid w:val="00554224"/>
    <w:rsid w:val="0056358F"/>
    <w:rsid w:val="00563D05"/>
    <w:rsid w:val="00564803"/>
    <w:rsid w:val="00567F44"/>
    <w:rsid w:val="0057071B"/>
    <w:rsid w:val="005709B5"/>
    <w:rsid w:val="00573FF2"/>
    <w:rsid w:val="00580F5A"/>
    <w:rsid w:val="00584B24"/>
    <w:rsid w:val="005857B9"/>
    <w:rsid w:val="00585E27"/>
    <w:rsid w:val="0059215A"/>
    <w:rsid w:val="005A477A"/>
    <w:rsid w:val="005A48FD"/>
    <w:rsid w:val="005A7744"/>
    <w:rsid w:val="005B13C9"/>
    <w:rsid w:val="005B2BA6"/>
    <w:rsid w:val="005B2E81"/>
    <w:rsid w:val="005B643F"/>
    <w:rsid w:val="005B66D2"/>
    <w:rsid w:val="005C1E32"/>
    <w:rsid w:val="005C6510"/>
    <w:rsid w:val="005C6682"/>
    <w:rsid w:val="005D0567"/>
    <w:rsid w:val="005D21D7"/>
    <w:rsid w:val="005D4483"/>
    <w:rsid w:val="005D71F7"/>
    <w:rsid w:val="005E4FA9"/>
    <w:rsid w:val="005E5B9F"/>
    <w:rsid w:val="005E7032"/>
    <w:rsid w:val="005E7115"/>
    <w:rsid w:val="005E7298"/>
    <w:rsid w:val="005F1917"/>
    <w:rsid w:val="005F1F4E"/>
    <w:rsid w:val="005F2927"/>
    <w:rsid w:val="005F3114"/>
    <w:rsid w:val="005F6741"/>
    <w:rsid w:val="005F6F20"/>
    <w:rsid w:val="0060785F"/>
    <w:rsid w:val="0061017C"/>
    <w:rsid w:val="0061532E"/>
    <w:rsid w:val="00621384"/>
    <w:rsid w:val="00630CCA"/>
    <w:rsid w:val="00633691"/>
    <w:rsid w:val="00641EA6"/>
    <w:rsid w:val="00642242"/>
    <w:rsid w:val="006426CD"/>
    <w:rsid w:val="006435D4"/>
    <w:rsid w:val="00643EFB"/>
    <w:rsid w:val="00643F14"/>
    <w:rsid w:val="00645559"/>
    <w:rsid w:val="00647011"/>
    <w:rsid w:val="00651713"/>
    <w:rsid w:val="0065417D"/>
    <w:rsid w:val="00654A97"/>
    <w:rsid w:val="006630C5"/>
    <w:rsid w:val="00665F03"/>
    <w:rsid w:val="00667634"/>
    <w:rsid w:val="00673E19"/>
    <w:rsid w:val="00674991"/>
    <w:rsid w:val="00675BAE"/>
    <w:rsid w:val="006764E3"/>
    <w:rsid w:val="00676AB4"/>
    <w:rsid w:val="00683F1B"/>
    <w:rsid w:val="006854F0"/>
    <w:rsid w:val="00692E78"/>
    <w:rsid w:val="0069664B"/>
    <w:rsid w:val="006A0F95"/>
    <w:rsid w:val="006A10E4"/>
    <w:rsid w:val="006A141C"/>
    <w:rsid w:val="006A5074"/>
    <w:rsid w:val="006B465B"/>
    <w:rsid w:val="006B4776"/>
    <w:rsid w:val="006C5BC7"/>
    <w:rsid w:val="006C69E0"/>
    <w:rsid w:val="006E07D1"/>
    <w:rsid w:val="006E6C31"/>
    <w:rsid w:val="006F472A"/>
    <w:rsid w:val="006F70B7"/>
    <w:rsid w:val="007017DA"/>
    <w:rsid w:val="00703EB1"/>
    <w:rsid w:val="00705301"/>
    <w:rsid w:val="00705E92"/>
    <w:rsid w:val="00713702"/>
    <w:rsid w:val="007146C5"/>
    <w:rsid w:val="0071547A"/>
    <w:rsid w:val="00715FA4"/>
    <w:rsid w:val="00721BF5"/>
    <w:rsid w:val="007225FF"/>
    <w:rsid w:val="007260E7"/>
    <w:rsid w:val="00726950"/>
    <w:rsid w:val="00731059"/>
    <w:rsid w:val="00731C6A"/>
    <w:rsid w:val="00731C97"/>
    <w:rsid w:val="00732E4B"/>
    <w:rsid w:val="00737304"/>
    <w:rsid w:val="00741962"/>
    <w:rsid w:val="00741CF4"/>
    <w:rsid w:val="00742145"/>
    <w:rsid w:val="00746EB5"/>
    <w:rsid w:val="00750F8E"/>
    <w:rsid w:val="0075146B"/>
    <w:rsid w:val="0075181F"/>
    <w:rsid w:val="00753344"/>
    <w:rsid w:val="00754046"/>
    <w:rsid w:val="007557E7"/>
    <w:rsid w:val="00755B13"/>
    <w:rsid w:val="00755D54"/>
    <w:rsid w:val="00760E7C"/>
    <w:rsid w:val="007710A4"/>
    <w:rsid w:val="007717F2"/>
    <w:rsid w:val="007842C9"/>
    <w:rsid w:val="00786094"/>
    <w:rsid w:val="00790C0D"/>
    <w:rsid w:val="00793605"/>
    <w:rsid w:val="00794405"/>
    <w:rsid w:val="00795F35"/>
    <w:rsid w:val="007A2700"/>
    <w:rsid w:val="007A3D5E"/>
    <w:rsid w:val="007A4B1C"/>
    <w:rsid w:val="007A75FA"/>
    <w:rsid w:val="007B18A3"/>
    <w:rsid w:val="007B6070"/>
    <w:rsid w:val="007B7BBB"/>
    <w:rsid w:val="007C7E9B"/>
    <w:rsid w:val="007D0810"/>
    <w:rsid w:val="007D21B8"/>
    <w:rsid w:val="007E12DB"/>
    <w:rsid w:val="007E58D9"/>
    <w:rsid w:val="007E5B0C"/>
    <w:rsid w:val="007E6ABC"/>
    <w:rsid w:val="007F15AB"/>
    <w:rsid w:val="007F25A0"/>
    <w:rsid w:val="007F3F11"/>
    <w:rsid w:val="007F7238"/>
    <w:rsid w:val="00801B42"/>
    <w:rsid w:val="00801F1E"/>
    <w:rsid w:val="00802711"/>
    <w:rsid w:val="00806E03"/>
    <w:rsid w:val="008073B6"/>
    <w:rsid w:val="00812667"/>
    <w:rsid w:val="00813248"/>
    <w:rsid w:val="008139D5"/>
    <w:rsid w:val="008146DF"/>
    <w:rsid w:val="00820065"/>
    <w:rsid w:val="00823048"/>
    <w:rsid w:val="00832A0E"/>
    <w:rsid w:val="00833133"/>
    <w:rsid w:val="008429AF"/>
    <w:rsid w:val="00844FFA"/>
    <w:rsid w:val="00845B28"/>
    <w:rsid w:val="0084784A"/>
    <w:rsid w:val="008508A6"/>
    <w:rsid w:val="008526A6"/>
    <w:rsid w:val="0086180F"/>
    <w:rsid w:val="008671BF"/>
    <w:rsid w:val="0087259B"/>
    <w:rsid w:val="00874510"/>
    <w:rsid w:val="00877C18"/>
    <w:rsid w:val="00883358"/>
    <w:rsid w:val="008A2209"/>
    <w:rsid w:val="008A404B"/>
    <w:rsid w:val="008B19AC"/>
    <w:rsid w:val="008B2398"/>
    <w:rsid w:val="008B502B"/>
    <w:rsid w:val="008B6A78"/>
    <w:rsid w:val="008C223B"/>
    <w:rsid w:val="008D1F87"/>
    <w:rsid w:val="008E171E"/>
    <w:rsid w:val="008E4B03"/>
    <w:rsid w:val="008E4D43"/>
    <w:rsid w:val="008F4BAD"/>
    <w:rsid w:val="008F5218"/>
    <w:rsid w:val="008F7E87"/>
    <w:rsid w:val="00900498"/>
    <w:rsid w:val="00902C40"/>
    <w:rsid w:val="0090315E"/>
    <w:rsid w:val="00905F0E"/>
    <w:rsid w:val="00906A21"/>
    <w:rsid w:val="009108A3"/>
    <w:rsid w:val="00913EE4"/>
    <w:rsid w:val="00914C22"/>
    <w:rsid w:val="00915279"/>
    <w:rsid w:val="00915C09"/>
    <w:rsid w:val="00917294"/>
    <w:rsid w:val="009210D3"/>
    <w:rsid w:val="009212B3"/>
    <w:rsid w:val="00921E4B"/>
    <w:rsid w:val="00921E4E"/>
    <w:rsid w:val="00923635"/>
    <w:rsid w:val="00923E3F"/>
    <w:rsid w:val="00925361"/>
    <w:rsid w:val="009272F4"/>
    <w:rsid w:val="00932D0C"/>
    <w:rsid w:val="009338E0"/>
    <w:rsid w:val="009379D3"/>
    <w:rsid w:val="0094434D"/>
    <w:rsid w:val="009447D8"/>
    <w:rsid w:val="00946D56"/>
    <w:rsid w:val="0095064B"/>
    <w:rsid w:val="0095169F"/>
    <w:rsid w:val="00954217"/>
    <w:rsid w:val="00954969"/>
    <w:rsid w:val="0095543C"/>
    <w:rsid w:val="00956ECA"/>
    <w:rsid w:val="00960B90"/>
    <w:rsid w:val="00960C5D"/>
    <w:rsid w:val="00964E34"/>
    <w:rsid w:val="00965671"/>
    <w:rsid w:val="009676B3"/>
    <w:rsid w:val="0097245C"/>
    <w:rsid w:val="00977A51"/>
    <w:rsid w:val="0098118B"/>
    <w:rsid w:val="00983749"/>
    <w:rsid w:val="00985C56"/>
    <w:rsid w:val="00985DAA"/>
    <w:rsid w:val="009874D6"/>
    <w:rsid w:val="00987D09"/>
    <w:rsid w:val="00987D63"/>
    <w:rsid w:val="00992F99"/>
    <w:rsid w:val="00993CE9"/>
    <w:rsid w:val="009A6BB0"/>
    <w:rsid w:val="009B0263"/>
    <w:rsid w:val="009B09C8"/>
    <w:rsid w:val="009B0F4B"/>
    <w:rsid w:val="009B72C1"/>
    <w:rsid w:val="009B75E5"/>
    <w:rsid w:val="009B7EBF"/>
    <w:rsid w:val="009C22FC"/>
    <w:rsid w:val="009C3A85"/>
    <w:rsid w:val="009C4186"/>
    <w:rsid w:val="009C7B88"/>
    <w:rsid w:val="009D33C1"/>
    <w:rsid w:val="009D4D52"/>
    <w:rsid w:val="009E15DE"/>
    <w:rsid w:val="009E25DE"/>
    <w:rsid w:val="009E3DEA"/>
    <w:rsid w:val="009E4DBF"/>
    <w:rsid w:val="009E7C52"/>
    <w:rsid w:val="009F1A5A"/>
    <w:rsid w:val="009F2C46"/>
    <w:rsid w:val="009F5605"/>
    <w:rsid w:val="009F570A"/>
    <w:rsid w:val="00A03764"/>
    <w:rsid w:val="00A11A1C"/>
    <w:rsid w:val="00A12DCB"/>
    <w:rsid w:val="00A12F86"/>
    <w:rsid w:val="00A13F46"/>
    <w:rsid w:val="00A14FD1"/>
    <w:rsid w:val="00A15677"/>
    <w:rsid w:val="00A171CB"/>
    <w:rsid w:val="00A20B8C"/>
    <w:rsid w:val="00A2117B"/>
    <w:rsid w:val="00A25113"/>
    <w:rsid w:val="00A323AE"/>
    <w:rsid w:val="00A33A16"/>
    <w:rsid w:val="00A34265"/>
    <w:rsid w:val="00A35941"/>
    <w:rsid w:val="00A35E2A"/>
    <w:rsid w:val="00A4084F"/>
    <w:rsid w:val="00A41C13"/>
    <w:rsid w:val="00A42C43"/>
    <w:rsid w:val="00A43602"/>
    <w:rsid w:val="00A44496"/>
    <w:rsid w:val="00A45858"/>
    <w:rsid w:val="00A4599A"/>
    <w:rsid w:val="00A50948"/>
    <w:rsid w:val="00A55554"/>
    <w:rsid w:val="00A61C18"/>
    <w:rsid w:val="00A64D31"/>
    <w:rsid w:val="00A65D38"/>
    <w:rsid w:val="00A70297"/>
    <w:rsid w:val="00A75862"/>
    <w:rsid w:val="00A80F75"/>
    <w:rsid w:val="00A81217"/>
    <w:rsid w:val="00A9187B"/>
    <w:rsid w:val="00AA16A1"/>
    <w:rsid w:val="00AB0F80"/>
    <w:rsid w:val="00AB14A0"/>
    <w:rsid w:val="00AB1921"/>
    <w:rsid w:val="00AB1EE7"/>
    <w:rsid w:val="00AB3767"/>
    <w:rsid w:val="00AC146A"/>
    <w:rsid w:val="00AC4912"/>
    <w:rsid w:val="00AC63DA"/>
    <w:rsid w:val="00AD2D09"/>
    <w:rsid w:val="00AD5C01"/>
    <w:rsid w:val="00AD6AF9"/>
    <w:rsid w:val="00AE44C3"/>
    <w:rsid w:val="00AE6BFB"/>
    <w:rsid w:val="00AF01B0"/>
    <w:rsid w:val="00AF195C"/>
    <w:rsid w:val="00B01D8F"/>
    <w:rsid w:val="00B04672"/>
    <w:rsid w:val="00B11A47"/>
    <w:rsid w:val="00B11D19"/>
    <w:rsid w:val="00B1703E"/>
    <w:rsid w:val="00B23FF2"/>
    <w:rsid w:val="00B274B2"/>
    <w:rsid w:val="00B30940"/>
    <w:rsid w:val="00B3290F"/>
    <w:rsid w:val="00B33E1A"/>
    <w:rsid w:val="00B3414E"/>
    <w:rsid w:val="00B36D39"/>
    <w:rsid w:val="00B37A40"/>
    <w:rsid w:val="00B432D0"/>
    <w:rsid w:val="00B45337"/>
    <w:rsid w:val="00B47416"/>
    <w:rsid w:val="00B5385D"/>
    <w:rsid w:val="00B55291"/>
    <w:rsid w:val="00B56F69"/>
    <w:rsid w:val="00B63EF5"/>
    <w:rsid w:val="00B670DC"/>
    <w:rsid w:val="00B71E9C"/>
    <w:rsid w:val="00B72C22"/>
    <w:rsid w:val="00B75AD6"/>
    <w:rsid w:val="00B813CB"/>
    <w:rsid w:val="00B837B4"/>
    <w:rsid w:val="00B86079"/>
    <w:rsid w:val="00B864C9"/>
    <w:rsid w:val="00B91E01"/>
    <w:rsid w:val="00B938DB"/>
    <w:rsid w:val="00B93E8D"/>
    <w:rsid w:val="00B965DE"/>
    <w:rsid w:val="00BA098F"/>
    <w:rsid w:val="00BA1CEB"/>
    <w:rsid w:val="00BA271C"/>
    <w:rsid w:val="00BA2768"/>
    <w:rsid w:val="00BA436C"/>
    <w:rsid w:val="00BA5BEE"/>
    <w:rsid w:val="00BA69F8"/>
    <w:rsid w:val="00BA6DCB"/>
    <w:rsid w:val="00BB04E1"/>
    <w:rsid w:val="00BB0591"/>
    <w:rsid w:val="00BB3C1B"/>
    <w:rsid w:val="00BC24ED"/>
    <w:rsid w:val="00BC5789"/>
    <w:rsid w:val="00BC6B71"/>
    <w:rsid w:val="00BD1D79"/>
    <w:rsid w:val="00BE4A01"/>
    <w:rsid w:val="00BE74EA"/>
    <w:rsid w:val="00BE7C24"/>
    <w:rsid w:val="00BF1B45"/>
    <w:rsid w:val="00BF7311"/>
    <w:rsid w:val="00C070C4"/>
    <w:rsid w:val="00C128BA"/>
    <w:rsid w:val="00C13F23"/>
    <w:rsid w:val="00C16E6F"/>
    <w:rsid w:val="00C17A1D"/>
    <w:rsid w:val="00C24E48"/>
    <w:rsid w:val="00C312C7"/>
    <w:rsid w:val="00C32DEE"/>
    <w:rsid w:val="00C36621"/>
    <w:rsid w:val="00C37A5D"/>
    <w:rsid w:val="00C41645"/>
    <w:rsid w:val="00C452FE"/>
    <w:rsid w:val="00C45621"/>
    <w:rsid w:val="00C45D00"/>
    <w:rsid w:val="00C51FE6"/>
    <w:rsid w:val="00C57F9B"/>
    <w:rsid w:val="00C626C4"/>
    <w:rsid w:val="00C63ACF"/>
    <w:rsid w:val="00C64AD1"/>
    <w:rsid w:val="00C66510"/>
    <w:rsid w:val="00C70264"/>
    <w:rsid w:val="00C756B4"/>
    <w:rsid w:val="00C771CD"/>
    <w:rsid w:val="00C81FE6"/>
    <w:rsid w:val="00C829A2"/>
    <w:rsid w:val="00C8340A"/>
    <w:rsid w:val="00C8520F"/>
    <w:rsid w:val="00C85A2D"/>
    <w:rsid w:val="00C86196"/>
    <w:rsid w:val="00C91134"/>
    <w:rsid w:val="00C95781"/>
    <w:rsid w:val="00C968E5"/>
    <w:rsid w:val="00CA44E6"/>
    <w:rsid w:val="00CA602B"/>
    <w:rsid w:val="00CA759E"/>
    <w:rsid w:val="00CA7F92"/>
    <w:rsid w:val="00CC0C97"/>
    <w:rsid w:val="00CC15FD"/>
    <w:rsid w:val="00CC2C2B"/>
    <w:rsid w:val="00CD2DD9"/>
    <w:rsid w:val="00CD2FC3"/>
    <w:rsid w:val="00CD5C8F"/>
    <w:rsid w:val="00CE1339"/>
    <w:rsid w:val="00CE2401"/>
    <w:rsid w:val="00CE5122"/>
    <w:rsid w:val="00CE6EF0"/>
    <w:rsid w:val="00CE77B0"/>
    <w:rsid w:val="00CF1890"/>
    <w:rsid w:val="00CF412A"/>
    <w:rsid w:val="00CF6067"/>
    <w:rsid w:val="00D019D7"/>
    <w:rsid w:val="00D0480C"/>
    <w:rsid w:val="00D05687"/>
    <w:rsid w:val="00D10969"/>
    <w:rsid w:val="00D159EF"/>
    <w:rsid w:val="00D207ED"/>
    <w:rsid w:val="00D23255"/>
    <w:rsid w:val="00D2414C"/>
    <w:rsid w:val="00D24826"/>
    <w:rsid w:val="00D24C3D"/>
    <w:rsid w:val="00D30740"/>
    <w:rsid w:val="00D34F6F"/>
    <w:rsid w:val="00D406EB"/>
    <w:rsid w:val="00D43244"/>
    <w:rsid w:val="00D452CB"/>
    <w:rsid w:val="00D45B1F"/>
    <w:rsid w:val="00D53348"/>
    <w:rsid w:val="00D54D67"/>
    <w:rsid w:val="00D56FF7"/>
    <w:rsid w:val="00D6566D"/>
    <w:rsid w:val="00D72BD7"/>
    <w:rsid w:val="00D818DF"/>
    <w:rsid w:val="00D83F7A"/>
    <w:rsid w:val="00D86EB6"/>
    <w:rsid w:val="00D91D6E"/>
    <w:rsid w:val="00D93424"/>
    <w:rsid w:val="00DA00E8"/>
    <w:rsid w:val="00DA19E5"/>
    <w:rsid w:val="00DB0142"/>
    <w:rsid w:val="00DB1D05"/>
    <w:rsid w:val="00DB3536"/>
    <w:rsid w:val="00DB5A8A"/>
    <w:rsid w:val="00DC0B97"/>
    <w:rsid w:val="00DC38C8"/>
    <w:rsid w:val="00DC5FC6"/>
    <w:rsid w:val="00DD14AF"/>
    <w:rsid w:val="00DD2649"/>
    <w:rsid w:val="00DD5734"/>
    <w:rsid w:val="00DD6B4E"/>
    <w:rsid w:val="00DD7361"/>
    <w:rsid w:val="00DE25DE"/>
    <w:rsid w:val="00DF20BB"/>
    <w:rsid w:val="00DF2709"/>
    <w:rsid w:val="00E04814"/>
    <w:rsid w:val="00E1370A"/>
    <w:rsid w:val="00E14CAF"/>
    <w:rsid w:val="00E15458"/>
    <w:rsid w:val="00E15A55"/>
    <w:rsid w:val="00E174F5"/>
    <w:rsid w:val="00E2169F"/>
    <w:rsid w:val="00E24CE0"/>
    <w:rsid w:val="00E30183"/>
    <w:rsid w:val="00E37AAF"/>
    <w:rsid w:val="00E37B46"/>
    <w:rsid w:val="00E411AA"/>
    <w:rsid w:val="00E428BF"/>
    <w:rsid w:val="00E460AA"/>
    <w:rsid w:val="00E46A56"/>
    <w:rsid w:val="00E52CED"/>
    <w:rsid w:val="00E561E7"/>
    <w:rsid w:val="00E60385"/>
    <w:rsid w:val="00E615E2"/>
    <w:rsid w:val="00E654EB"/>
    <w:rsid w:val="00E66165"/>
    <w:rsid w:val="00E669DD"/>
    <w:rsid w:val="00E66CC0"/>
    <w:rsid w:val="00E7010D"/>
    <w:rsid w:val="00E7019E"/>
    <w:rsid w:val="00E75A4E"/>
    <w:rsid w:val="00E771D7"/>
    <w:rsid w:val="00E80BB9"/>
    <w:rsid w:val="00E81C9E"/>
    <w:rsid w:val="00E91E3B"/>
    <w:rsid w:val="00E954AB"/>
    <w:rsid w:val="00E967EE"/>
    <w:rsid w:val="00EA0769"/>
    <w:rsid w:val="00EA0A45"/>
    <w:rsid w:val="00EA0DF3"/>
    <w:rsid w:val="00EA0F57"/>
    <w:rsid w:val="00EA29F6"/>
    <w:rsid w:val="00EA3744"/>
    <w:rsid w:val="00EA6072"/>
    <w:rsid w:val="00EB1614"/>
    <w:rsid w:val="00EB50B6"/>
    <w:rsid w:val="00EB5F45"/>
    <w:rsid w:val="00EB74DC"/>
    <w:rsid w:val="00EB784A"/>
    <w:rsid w:val="00EC2399"/>
    <w:rsid w:val="00EC3CD6"/>
    <w:rsid w:val="00EC4E7C"/>
    <w:rsid w:val="00EC5121"/>
    <w:rsid w:val="00ED16FD"/>
    <w:rsid w:val="00ED3ABD"/>
    <w:rsid w:val="00EE2B62"/>
    <w:rsid w:val="00EE2F3D"/>
    <w:rsid w:val="00EE6DD8"/>
    <w:rsid w:val="00EF293D"/>
    <w:rsid w:val="00EF727F"/>
    <w:rsid w:val="00F001B3"/>
    <w:rsid w:val="00F03235"/>
    <w:rsid w:val="00F06AB5"/>
    <w:rsid w:val="00F07826"/>
    <w:rsid w:val="00F1415A"/>
    <w:rsid w:val="00F1546B"/>
    <w:rsid w:val="00F2059A"/>
    <w:rsid w:val="00F27136"/>
    <w:rsid w:val="00F273EC"/>
    <w:rsid w:val="00F30AC3"/>
    <w:rsid w:val="00F343FE"/>
    <w:rsid w:val="00F37790"/>
    <w:rsid w:val="00F4185E"/>
    <w:rsid w:val="00F4365E"/>
    <w:rsid w:val="00F449C9"/>
    <w:rsid w:val="00F72387"/>
    <w:rsid w:val="00F7328F"/>
    <w:rsid w:val="00F738A9"/>
    <w:rsid w:val="00F73B54"/>
    <w:rsid w:val="00F74523"/>
    <w:rsid w:val="00F768D8"/>
    <w:rsid w:val="00F77141"/>
    <w:rsid w:val="00F77AB0"/>
    <w:rsid w:val="00F77ADE"/>
    <w:rsid w:val="00F8200F"/>
    <w:rsid w:val="00F84352"/>
    <w:rsid w:val="00F860E1"/>
    <w:rsid w:val="00F87230"/>
    <w:rsid w:val="00F91922"/>
    <w:rsid w:val="00F9262F"/>
    <w:rsid w:val="00FA01DF"/>
    <w:rsid w:val="00FA044E"/>
    <w:rsid w:val="00FA1FB0"/>
    <w:rsid w:val="00FA2828"/>
    <w:rsid w:val="00FA2AE1"/>
    <w:rsid w:val="00FA43FC"/>
    <w:rsid w:val="00FA6C14"/>
    <w:rsid w:val="00FA6D64"/>
    <w:rsid w:val="00FB128E"/>
    <w:rsid w:val="00FB3C1C"/>
    <w:rsid w:val="00FC036E"/>
    <w:rsid w:val="00FC0CEF"/>
    <w:rsid w:val="00FC200D"/>
    <w:rsid w:val="00FC6A3C"/>
    <w:rsid w:val="00FD15CB"/>
    <w:rsid w:val="00FD16BE"/>
    <w:rsid w:val="00FD1E20"/>
    <w:rsid w:val="00FD6211"/>
    <w:rsid w:val="00FD6595"/>
    <w:rsid w:val="00FE6A4D"/>
    <w:rsid w:val="00FE7E5F"/>
    <w:rsid w:val="00FF0D2A"/>
    <w:rsid w:val="00FF0D76"/>
    <w:rsid w:val="00FF1F2E"/>
    <w:rsid w:val="00FF45E2"/>
    <w:rsid w:val="00FF7422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5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3F1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60C5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60C5D"/>
  </w:style>
  <w:style w:type="paragraph" w:styleId="a7">
    <w:name w:val="footer"/>
    <w:basedOn w:val="a"/>
    <w:rsid w:val="003611AF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8B2398"/>
    <w:rPr>
      <w:sz w:val="28"/>
      <w:szCs w:val="28"/>
    </w:rPr>
  </w:style>
  <w:style w:type="paragraph" w:styleId="a8">
    <w:name w:val="Body Text Indent"/>
    <w:basedOn w:val="a"/>
    <w:rsid w:val="00CC2C2B"/>
    <w:pPr>
      <w:spacing w:after="120"/>
      <w:ind w:left="283"/>
    </w:pPr>
  </w:style>
  <w:style w:type="paragraph" w:styleId="a9">
    <w:name w:val="Balloon Text"/>
    <w:basedOn w:val="a"/>
    <w:semiHidden/>
    <w:rsid w:val="005F6F20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9554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rsid w:val="00FD6211"/>
    <w:rPr>
      <w:color w:val="0000FF"/>
      <w:u w:val="single"/>
    </w:rPr>
  </w:style>
  <w:style w:type="paragraph" w:customStyle="1" w:styleId="FR1">
    <w:name w:val="FR1"/>
    <w:rsid w:val="00E967EE"/>
    <w:pPr>
      <w:widowControl w:val="0"/>
      <w:spacing w:line="300" w:lineRule="auto"/>
      <w:ind w:firstLine="560"/>
      <w:jc w:val="both"/>
    </w:pPr>
    <w:rPr>
      <w:snapToGrid w:val="0"/>
      <w:sz w:val="24"/>
    </w:rPr>
  </w:style>
  <w:style w:type="paragraph" w:customStyle="1" w:styleId="ConsPlusTitle">
    <w:name w:val="ConsPlusTitle"/>
    <w:rsid w:val="003802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5363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3F14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643F14"/>
    <w:rPr>
      <w:color w:val="106BBE"/>
    </w:rPr>
  </w:style>
  <w:style w:type="paragraph" w:styleId="ae">
    <w:name w:val="Body Text"/>
    <w:basedOn w:val="a"/>
    <w:link w:val="af"/>
    <w:rsid w:val="002766C7"/>
    <w:pPr>
      <w:spacing w:after="120"/>
    </w:pPr>
  </w:style>
  <w:style w:type="character" w:customStyle="1" w:styleId="af">
    <w:name w:val="Основной текст Знак"/>
    <w:basedOn w:val="a0"/>
    <w:link w:val="ae"/>
    <w:rsid w:val="002766C7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186ED4"/>
    <w:rPr>
      <w:sz w:val="24"/>
      <w:szCs w:val="24"/>
    </w:rPr>
  </w:style>
  <w:style w:type="paragraph" w:customStyle="1" w:styleId="af0">
    <w:name w:val="Знак"/>
    <w:basedOn w:val="a"/>
    <w:rsid w:val="009C3A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4">
    <w:name w:val="Font Style14"/>
    <w:basedOn w:val="a0"/>
    <w:rsid w:val="009C3A85"/>
    <w:rPr>
      <w:rFonts w:ascii="Times New Roman" w:hAnsi="Times New Roman" w:cs="Times New Roman"/>
      <w:sz w:val="24"/>
      <w:szCs w:val="24"/>
    </w:rPr>
  </w:style>
  <w:style w:type="paragraph" w:customStyle="1" w:styleId="11">
    <w:name w:val="Текст сноски1"/>
    <w:basedOn w:val="a"/>
    <w:next w:val="af1"/>
    <w:link w:val="af2"/>
    <w:uiPriority w:val="99"/>
    <w:unhideWhenUsed/>
    <w:rsid w:val="00A4084F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11"/>
    <w:uiPriority w:val="99"/>
    <w:rsid w:val="00A4084F"/>
    <w:rPr>
      <w:rFonts w:ascii="Calibri" w:eastAsia="Calibri" w:hAnsi="Calibri" w:cs="Times New Roman"/>
      <w:lang w:eastAsia="en-US"/>
    </w:rPr>
  </w:style>
  <w:style w:type="character" w:styleId="af3">
    <w:name w:val="footnote reference"/>
    <w:basedOn w:val="a0"/>
    <w:uiPriority w:val="99"/>
    <w:unhideWhenUsed/>
    <w:rsid w:val="00A4084F"/>
    <w:rPr>
      <w:vertAlign w:val="superscript"/>
    </w:rPr>
  </w:style>
  <w:style w:type="paragraph" w:styleId="af1">
    <w:name w:val="footnote text"/>
    <w:basedOn w:val="a"/>
    <w:link w:val="12"/>
    <w:rsid w:val="00A4084F"/>
    <w:rPr>
      <w:sz w:val="20"/>
      <w:szCs w:val="20"/>
    </w:rPr>
  </w:style>
  <w:style w:type="character" w:customStyle="1" w:styleId="12">
    <w:name w:val="Текст сноски Знак1"/>
    <w:basedOn w:val="a0"/>
    <w:link w:val="af1"/>
    <w:rsid w:val="00A40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5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3F1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60C5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60C5D"/>
  </w:style>
  <w:style w:type="paragraph" w:styleId="a7">
    <w:name w:val="footer"/>
    <w:basedOn w:val="a"/>
    <w:rsid w:val="003611AF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8B2398"/>
    <w:rPr>
      <w:sz w:val="28"/>
      <w:szCs w:val="28"/>
    </w:rPr>
  </w:style>
  <w:style w:type="paragraph" w:styleId="a8">
    <w:name w:val="Body Text Indent"/>
    <w:basedOn w:val="a"/>
    <w:rsid w:val="00CC2C2B"/>
    <w:pPr>
      <w:spacing w:after="120"/>
      <w:ind w:left="283"/>
    </w:pPr>
  </w:style>
  <w:style w:type="paragraph" w:styleId="a9">
    <w:name w:val="Balloon Text"/>
    <w:basedOn w:val="a"/>
    <w:semiHidden/>
    <w:rsid w:val="005F6F20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9554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rsid w:val="00FD6211"/>
    <w:rPr>
      <w:color w:val="0000FF"/>
      <w:u w:val="single"/>
    </w:rPr>
  </w:style>
  <w:style w:type="paragraph" w:customStyle="1" w:styleId="FR1">
    <w:name w:val="FR1"/>
    <w:rsid w:val="00E967EE"/>
    <w:pPr>
      <w:widowControl w:val="0"/>
      <w:spacing w:line="300" w:lineRule="auto"/>
      <w:ind w:firstLine="560"/>
      <w:jc w:val="both"/>
    </w:pPr>
    <w:rPr>
      <w:snapToGrid w:val="0"/>
      <w:sz w:val="24"/>
    </w:rPr>
  </w:style>
  <w:style w:type="paragraph" w:customStyle="1" w:styleId="ConsPlusTitle">
    <w:name w:val="ConsPlusTitle"/>
    <w:rsid w:val="003802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5363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3F14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643F14"/>
    <w:rPr>
      <w:color w:val="106BBE"/>
    </w:rPr>
  </w:style>
  <w:style w:type="paragraph" w:styleId="ae">
    <w:name w:val="Body Text"/>
    <w:basedOn w:val="a"/>
    <w:link w:val="af"/>
    <w:rsid w:val="002766C7"/>
    <w:pPr>
      <w:spacing w:after="120"/>
    </w:pPr>
  </w:style>
  <w:style w:type="character" w:customStyle="1" w:styleId="af">
    <w:name w:val="Основной текст Знак"/>
    <w:basedOn w:val="a0"/>
    <w:link w:val="ae"/>
    <w:rsid w:val="002766C7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186ED4"/>
    <w:rPr>
      <w:sz w:val="24"/>
      <w:szCs w:val="24"/>
    </w:rPr>
  </w:style>
  <w:style w:type="paragraph" w:customStyle="1" w:styleId="af0">
    <w:name w:val="Знак"/>
    <w:basedOn w:val="a"/>
    <w:rsid w:val="009C3A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4">
    <w:name w:val="Font Style14"/>
    <w:basedOn w:val="a0"/>
    <w:rsid w:val="009C3A85"/>
    <w:rPr>
      <w:rFonts w:ascii="Times New Roman" w:hAnsi="Times New Roman" w:cs="Times New Roman"/>
      <w:sz w:val="24"/>
      <w:szCs w:val="24"/>
    </w:rPr>
  </w:style>
  <w:style w:type="paragraph" w:customStyle="1" w:styleId="11">
    <w:name w:val="Текст сноски1"/>
    <w:basedOn w:val="a"/>
    <w:next w:val="af1"/>
    <w:link w:val="af2"/>
    <w:uiPriority w:val="99"/>
    <w:unhideWhenUsed/>
    <w:rsid w:val="00A4084F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11"/>
    <w:uiPriority w:val="99"/>
    <w:rsid w:val="00A4084F"/>
    <w:rPr>
      <w:rFonts w:ascii="Calibri" w:eastAsia="Calibri" w:hAnsi="Calibri" w:cs="Times New Roman"/>
      <w:lang w:eastAsia="en-US"/>
    </w:rPr>
  </w:style>
  <w:style w:type="character" w:styleId="af3">
    <w:name w:val="footnote reference"/>
    <w:basedOn w:val="a0"/>
    <w:uiPriority w:val="99"/>
    <w:unhideWhenUsed/>
    <w:rsid w:val="00A4084F"/>
    <w:rPr>
      <w:vertAlign w:val="superscript"/>
    </w:rPr>
  </w:style>
  <w:style w:type="paragraph" w:styleId="af1">
    <w:name w:val="footnote text"/>
    <w:basedOn w:val="a"/>
    <w:link w:val="12"/>
    <w:rsid w:val="00A4084F"/>
    <w:rPr>
      <w:sz w:val="20"/>
      <w:szCs w:val="20"/>
    </w:rPr>
  </w:style>
  <w:style w:type="character" w:customStyle="1" w:styleId="12">
    <w:name w:val="Текст сноски Знак1"/>
    <w:basedOn w:val="a0"/>
    <w:link w:val="af1"/>
    <w:rsid w:val="00A40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2036337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9900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gbu_cgko@inbo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F515-43F9-437E-BB6D-FCDA7D60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2424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Irkutsk region</Company>
  <LinksUpToDate>false</LinksUpToDate>
  <CharactersWithSpaces>16213</CharactersWithSpaces>
  <SharedDoc>false</SharedDoc>
  <HLinks>
    <vt:vector size="6" baseType="variant">
      <vt:variant>
        <vt:i4>2162713</vt:i4>
      </vt:variant>
      <vt:variant>
        <vt:i4>0</vt:i4>
      </vt:variant>
      <vt:variant>
        <vt:i4>0</vt:i4>
      </vt:variant>
      <vt:variant>
        <vt:i4>5</vt:i4>
      </vt:variant>
      <vt:variant>
        <vt:lpwstr>mailto:imus@govirk.ru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g.kolmakova</dc:creator>
  <cp:lastModifiedBy>Колмакова</cp:lastModifiedBy>
  <cp:revision>5</cp:revision>
  <cp:lastPrinted>2017-10-19T04:54:00Z</cp:lastPrinted>
  <dcterms:created xsi:type="dcterms:W3CDTF">2017-10-11T06:25:00Z</dcterms:created>
  <dcterms:modified xsi:type="dcterms:W3CDTF">2017-10-19T07:27:00Z</dcterms:modified>
</cp:coreProperties>
</file>