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3FE" w:rsidRDefault="009613FE">
      <w:pPr>
        <w:pStyle w:val="a5"/>
      </w:pPr>
      <w:r>
        <w:t>Администрация городского округа</w:t>
      </w:r>
    </w:p>
    <w:p w:rsidR="009613FE" w:rsidRDefault="009613FE">
      <w:pPr>
        <w:pStyle w:val="a5"/>
      </w:pPr>
      <w:r>
        <w:t>муниципального образования</w:t>
      </w:r>
    </w:p>
    <w:p w:rsidR="009613FE" w:rsidRDefault="009613FE">
      <w:pPr>
        <w:pStyle w:val="a5"/>
      </w:pPr>
      <w:r>
        <w:t>«город Саянск»</w:t>
      </w:r>
    </w:p>
    <w:p w:rsidR="00F673CB" w:rsidRPr="00F673CB" w:rsidRDefault="00F673CB" w:rsidP="00F673CB">
      <w:pPr>
        <w:pStyle w:val="a6"/>
      </w:pPr>
    </w:p>
    <w:p w:rsidR="009613FE" w:rsidRDefault="009613FE">
      <w:pPr>
        <w:pStyle w:val="a9"/>
        <w:rPr>
          <w:spacing w:val="40"/>
          <w:sz w:val="24"/>
          <w:szCs w:val="24"/>
        </w:rPr>
      </w:pPr>
    </w:p>
    <w:p w:rsidR="009613FE" w:rsidRPr="00375D08" w:rsidRDefault="009613FE" w:rsidP="00375D08">
      <w:pPr>
        <w:pStyle w:val="1"/>
        <w:rPr>
          <w:spacing w:val="40"/>
        </w:rPr>
      </w:pPr>
      <w:r>
        <w:rPr>
          <w:spacing w:val="40"/>
        </w:rPr>
        <w:t>ПОСТАНОВЛЕНИЕ</w:t>
      </w:r>
    </w:p>
    <w:p w:rsidR="009613FE" w:rsidRDefault="009613FE">
      <w:pPr>
        <w:rPr>
          <w:sz w:val="6"/>
          <w:szCs w:val="16"/>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188"/>
        <w:gridCol w:w="227"/>
        <w:gridCol w:w="170"/>
        <w:gridCol w:w="4082"/>
        <w:gridCol w:w="79"/>
      </w:tblGrid>
      <w:tr w:rsidR="009613FE">
        <w:trPr>
          <w:cantSplit/>
          <w:trHeight w:val="220"/>
        </w:trPr>
        <w:tc>
          <w:tcPr>
            <w:tcW w:w="534" w:type="dxa"/>
            <w:shd w:val="clear" w:color="auto" w:fill="auto"/>
          </w:tcPr>
          <w:p w:rsidR="009613FE" w:rsidRDefault="009613FE">
            <w:pPr>
              <w:rPr>
                <w:sz w:val="26"/>
                <w:szCs w:val="26"/>
              </w:rPr>
            </w:pPr>
            <w:r>
              <w:t>От</w:t>
            </w:r>
          </w:p>
        </w:tc>
        <w:tc>
          <w:tcPr>
            <w:tcW w:w="1535" w:type="dxa"/>
            <w:tcBorders>
              <w:bottom w:val="single" w:sz="4" w:space="0" w:color="000000"/>
            </w:tcBorders>
            <w:shd w:val="clear" w:color="auto" w:fill="auto"/>
          </w:tcPr>
          <w:p w:rsidR="009613FE" w:rsidRDefault="00D32196">
            <w:pPr>
              <w:snapToGrid w:val="0"/>
              <w:jc w:val="center"/>
              <w:rPr>
                <w:sz w:val="26"/>
                <w:szCs w:val="26"/>
              </w:rPr>
            </w:pPr>
            <w:r>
              <w:rPr>
                <w:sz w:val="26"/>
                <w:szCs w:val="26"/>
              </w:rPr>
              <w:t>25.05.2017</w:t>
            </w:r>
          </w:p>
        </w:tc>
        <w:tc>
          <w:tcPr>
            <w:tcW w:w="449" w:type="dxa"/>
            <w:shd w:val="clear" w:color="auto" w:fill="auto"/>
          </w:tcPr>
          <w:p w:rsidR="009613FE" w:rsidRDefault="009613FE">
            <w:pPr>
              <w:jc w:val="center"/>
              <w:rPr>
                <w:sz w:val="26"/>
                <w:szCs w:val="26"/>
              </w:rPr>
            </w:pPr>
            <w:r>
              <w:rPr>
                <w:sz w:val="26"/>
                <w:szCs w:val="26"/>
              </w:rPr>
              <w:t>№</w:t>
            </w:r>
          </w:p>
        </w:tc>
        <w:tc>
          <w:tcPr>
            <w:tcW w:w="2188" w:type="dxa"/>
            <w:tcBorders>
              <w:bottom w:val="single" w:sz="4" w:space="0" w:color="000000"/>
            </w:tcBorders>
            <w:shd w:val="clear" w:color="auto" w:fill="auto"/>
          </w:tcPr>
          <w:p w:rsidR="009613FE" w:rsidRDefault="00D32196">
            <w:pPr>
              <w:snapToGrid w:val="0"/>
              <w:jc w:val="center"/>
              <w:rPr>
                <w:sz w:val="26"/>
                <w:szCs w:val="26"/>
              </w:rPr>
            </w:pPr>
            <w:r>
              <w:rPr>
                <w:sz w:val="26"/>
                <w:szCs w:val="26"/>
              </w:rPr>
              <w:t>110-37-560-17</w:t>
            </w:r>
          </w:p>
        </w:tc>
        <w:tc>
          <w:tcPr>
            <w:tcW w:w="227" w:type="dxa"/>
            <w:vMerge w:val="restart"/>
            <w:shd w:val="clear" w:color="auto" w:fill="auto"/>
          </w:tcPr>
          <w:p w:rsidR="009613FE" w:rsidRDefault="009613FE">
            <w:pPr>
              <w:snapToGrid w:val="0"/>
              <w:rPr>
                <w:szCs w:val="24"/>
              </w:rPr>
            </w:pPr>
          </w:p>
        </w:tc>
        <w:tc>
          <w:tcPr>
            <w:tcW w:w="170" w:type="dxa"/>
            <w:shd w:val="clear" w:color="auto" w:fill="auto"/>
          </w:tcPr>
          <w:p w:rsidR="009613FE" w:rsidRDefault="009613FE">
            <w:pPr>
              <w:rPr>
                <w:sz w:val="28"/>
              </w:rPr>
            </w:pPr>
          </w:p>
        </w:tc>
        <w:tc>
          <w:tcPr>
            <w:tcW w:w="4082" w:type="dxa"/>
            <w:vMerge w:val="restart"/>
            <w:shd w:val="clear" w:color="auto" w:fill="auto"/>
          </w:tcPr>
          <w:p w:rsidR="009613FE" w:rsidRDefault="009613FE">
            <w:pPr>
              <w:snapToGrid w:val="0"/>
              <w:rPr>
                <w:sz w:val="28"/>
              </w:rPr>
            </w:pPr>
          </w:p>
          <w:p w:rsidR="009613FE" w:rsidRDefault="009613FE">
            <w:pPr>
              <w:rPr>
                <w:sz w:val="28"/>
              </w:rPr>
            </w:pPr>
          </w:p>
        </w:tc>
        <w:tc>
          <w:tcPr>
            <w:tcW w:w="79" w:type="dxa"/>
            <w:shd w:val="clear" w:color="auto" w:fill="auto"/>
          </w:tcPr>
          <w:p w:rsidR="009613FE" w:rsidRDefault="009613FE">
            <w:pPr>
              <w:jc w:val="right"/>
            </w:pPr>
            <w:r>
              <w:rPr>
                <w:rFonts w:ascii="Symbol" w:eastAsia="Symbol" w:hAnsi="Symbol" w:cs="Symbol"/>
                <w:sz w:val="28"/>
                <w:lang w:val="en-US"/>
              </w:rPr>
              <w:t></w:t>
            </w:r>
          </w:p>
        </w:tc>
      </w:tr>
      <w:tr w:rsidR="009613FE">
        <w:trPr>
          <w:cantSplit/>
          <w:trHeight w:val="220"/>
        </w:trPr>
        <w:tc>
          <w:tcPr>
            <w:tcW w:w="4706" w:type="dxa"/>
            <w:gridSpan w:val="4"/>
            <w:shd w:val="clear" w:color="auto" w:fill="auto"/>
          </w:tcPr>
          <w:p w:rsidR="009613FE" w:rsidRDefault="009613FE">
            <w:pPr>
              <w:jc w:val="center"/>
            </w:pPr>
            <w:r>
              <w:t>г. Саянск</w:t>
            </w:r>
          </w:p>
        </w:tc>
        <w:tc>
          <w:tcPr>
            <w:tcW w:w="227" w:type="dxa"/>
            <w:vMerge/>
            <w:shd w:val="clear" w:color="auto" w:fill="auto"/>
          </w:tcPr>
          <w:p w:rsidR="009613FE" w:rsidRDefault="009613FE">
            <w:pPr>
              <w:snapToGrid w:val="0"/>
            </w:pPr>
          </w:p>
        </w:tc>
        <w:tc>
          <w:tcPr>
            <w:tcW w:w="170" w:type="dxa"/>
            <w:shd w:val="clear" w:color="auto" w:fill="auto"/>
          </w:tcPr>
          <w:p w:rsidR="009613FE" w:rsidRDefault="009613FE">
            <w:pPr>
              <w:snapToGrid w:val="0"/>
              <w:rPr>
                <w:sz w:val="28"/>
                <w:lang w:val="en-US"/>
              </w:rPr>
            </w:pPr>
          </w:p>
        </w:tc>
        <w:tc>
          <w:tcPr>
            <w:tcW w:w="4082" w:type="dxa"/>
            <w:vMerge/>
            <w:shd w:val="clear" w:color="auto" w:fill="auto"/>
          </w:tcPr>
          <w:p w:rsidR="009613FE" w:rsidRDefault="009613FE">
            <w:pPr>
              <w:snapToGrid w:val="0"/>
              <w:rPr>
                <w:sz w:val="28"/>
              </w:rPr>
            </w:pPr>
          </w:p>
        </w:tc>
        <w:tc>
          <w:tcPr>
            <w:tcW w:w="79" w:type="dxa"/>
            <w:shd w:val="clear" w:color="auto" w:fill="auto"/>
          </w:tcPr>
          <w:p w:rsidR="009613FE" w:rsidRDefault="009613FE">
            <w:pPr>
              <w:snapToGrid w:val="0"/>
              <w:jc w:val="right"/>
              <w:rPr>
                <w:sz w:val="28"/>
                <w:lang w:val="en-US"/>
              </w:rPr>
            </w:pPr>
          </w:p>
        </w:tc>
      </w:tr>
    </w:tbl>
    <w:p w:rsidR="009613FE" w:rsidRDefault="009613FE"/>
    <w:p w:rsidR="009613FE" w:rsidRDefault="009613FE">
      <w:pPr>
        <w:rPr>
          <w:sz w:val="16"/>
          <w:szCs w:val="16"/>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424"/>
        <w:gridCol w:w="360"/>
      </w:tblGrid>
      <w:tr w:rsidR="009613FE" w:rsidTr="005B4BB0">
        <w:trPr>
          <w:cantSplit/>
          <w:trHeight w:val="825"/>
        </w:trPr>
        <w:tc>
          <w:tcPr>
            <w:tcW w:w="142" w:type="dxa"/>
            <w:shd w:val="clear" w:color="auto" w:fill="auto"/>
          </w:tcPr>
          <w:p w:rsidR="009613FE" w:rsidRDefault="009613FE">
            <w:pPr>
              <w:rPr>
                <w:rFonts w:ascii="Symbol" w:eastAsia="Symbol" w:hAnsi="Symbol" w:cs="Symbol"/>
                <w:sz w:val="28"/>
                <w:lang w:val="en-US"/>
              </w:rPr>
            </w:pPr>
            <w:r>
              <w:rPr>
                <w:rFonts w:ascii="Symbol" w:eastAsia="Symbol" w:hAnsi="Symbol" w:cs="Symbol"/>
                <w:sz w:val="28"/>
                <w:lang w:val="en-US"/>
              </w:rPr>
              <w:t></w:t>
            </w:r>
          </w:p>
        </w:tc>
        <w:tc>
          <w:tcPr>
            <w:tcW w:w="1559" w:type="dxa"/>
            <w:shd w:val="clear" w:color="auto" w:fill="auto"/>
          </w:tcPr>
          <w:p w:rsidR="009613FE" w:rsidRDefault="009613FE">
            <w:pPr>
              <w:jc w:val="right"/>
              <w:rPr>
                <w:rFonts w:ascii="Symbol" w:eastAsia="Symbol" w:hAnsi="Symbol" w:cs="Symbol"/>
                <w:sz w:val="28"/>
                <w:lang w:val="en-US"/>
              </w:rPr>
            </w:pPr>
            <w:r>
              <w:rPr>
                <w:rFonts w:ascii="Symbol" w:eastAsia="Symbol" w:hAnsi="Symbol" w:cs="Symbol"/>
                <w:sz w:val="28"/>
                <w:lang w:val="en-US"/>
              </w:rPr>
              <w:t></w:t>
            </w:r>
          </w:p>
        </w:tc>
        <w:tc>
          <w:tcPr>
            <w:tcW w:w="113" w:type="dxa"/>
            <w:shd w:val="clear" w:color="auto" w:fill="auto"/>
          </w:tcPr>
          <w:p w:rsidR="009613FE" w:rsidRDefault="009613FE">
            <w:pPr>
              <w:rPr>
                <w:szCs w:val="24"/>
              </w:rPr>
            </w:pPr>
            <w:r>
              <w:rPr>
                <w:rFonts w:ascii="Symbol" w:eastAsia="Symbol" w:hAnsi="Symbol" w:cs="Symbol"/>
                <w:sz w:val="28"/>
                <w:lang w:val="en-US"/>
              </w:rPr>
              <w:t></w:t>
            </w:r>
          </w:p>
        </w:tc>
        <w:tc>
          <w:tcPr>
            <w:tcW w:w="4424" w:type="dxa"/>
            <w:shd w:val="clear" w:color="auto" w:fill="auto"/>
          </w:tcPr>
          <w:p w:rsidR="009613FE" w:rsidRPr="005D32C8" w:rsidRDefault="009613FE" w:rsidP="002B345C">
            <w:pPr>
              <w:pStyle w:val="21"/>
              <w:autoSpaceDE/>
              <w:rPr>
                <w:rFonts w:ascii="Symbol" w:eastAsia="Symbol" w:hAnsi="Symbol" w:cs="Symbol"/>
              </w:rPr>
            </w:pPr>
            <w:r>
              <w:rPr>
                <w:sz w:val="24"/>
                <w:szCs w:val="24"/>
              </w:rPr>
              <w:t xml:space="preserve">О внесении изменений </w:t>
            </w:r>
            <w:r w:rsidR="002B345C">
              <w:rPr>
                <w:sz w:val="24"/>
                <w:szCs w:val="24"/>
              </w:rPr>
              <w:t>в</w:t>
            </w:r>
            <w:r w:rsidR="005B4BB0">
              <w:rPr>
                <w:sz w:val="24"/>
                <w:szCs w:val="24"/>
              </w:rPr>
              <w:t xml:space="preserve"> </w:t>
            </w:r>
            <w:r w:rsidR="002B345C">
              <w:rPr>
                <w:sz w:val="24"/>
                <w:szCs w:val="24"/>
              </w:rPr>
              <w:t>приложение</w:t>
            </w:r>
            <w:r w:rsidR="002457F4">
              <w:rPr>
                <w:sz w:val="24"/>
                <w:szCs w:val="24"/>
              </w:rPr>
              <w:t xml:space="preserve"> №</w:t>
            </w:r>
            <w:r w:rsidR="002B345C">
              <w:rPr>
                <w:sz w:val="24"/>
                <w:szCs w:val="24"/>
              </w:rPr>
              <w:t xml:space="preserve">  1 </w:t>
            </w:r>
            <w:r>
              <w:rPr>
                <w:sz w:val="24"/>
                <w:szCs w:val="24"/>
              </w:rPr>
              <w:t>постановлени</w:t>
            </w:r>
            <w:r w:rsidR="005B4BB0">
              <w:rPr>
                <w:sz w:val="24"/>
                <w:szCs w:val="24"/>
              </w:rPr>
              <w:t>я</w:t>
            </w:r>
            <w:r>
              <w:rPr>
                <w:sz w:val="24"/>
                <w:szCs w:val="24"/>
              </w:rPr>
              <w:t xml:space="preserve"> администрации городск</w:t>
            </w:r>
            <w:r>
              <w:rPr>
                <w:sz w:val="24"/>
                <w:szCs w:val="24"/>
              </w:rPr>
              <w:t>о</w:t>
            </w:r>
            <w:r>
              <w:rPr>
                <w:sz w:val="24"/>
                <w:szCs w:val="24"/>
              </w:rPr>
              <w:t>го округа муниципального образов</w:t>
            </w:r>
            <w:r>
              <w:rPr>
                <w:sz w:val="24"/>
                <w:szCs w:val="24"/>
              </w:rPr>
              <w:t>а</w:t>
            </w:r>
            <w:r>
              <w:rPr>
                <w:sz w:val="24"/>
                <w:szCs w:val="24"/>
              </w:rPr>
              <w:t>ния «город С</w:t>
            </w:r>
            <w:r>
              <w:rPr>
                <w:sz w:val="24"/>
                <w:szCs w:val="24"/>
              </w:rPr>
              <w:t>а</w:t>
            </w:r>
            <w:r>
              <w:rPr>
                <w:sz w:val="24"/>
                <w:szCs w:val="24"/>
              </w:rPr>
              <w:t xml:space="preserve">янск» от </w:t>
            </w:r>
            <w:r w:rsidR="006B4C2C">
              <w:rPr>
                <w:sz w:val="24"/>
                <w:szCs w:val="24"/>
              </w:rPr>
              <w:t>13</w:t>
            </w:r>
            <w:r>
              <w:rPr>
                <w:sz w:val="24"/>
                <w:szCs w:val="24"/>
              </w:rPr>
              <w:t>.</w:t>
            </w:r>
            <w:r w:rsidR="006B4C2C">
              <w:rPr>
                <w:sz w:val="24"/>
                <w:szCs w:val="24"/>
              </w:rPr>
              <w:t>1</w:t>
            </w:r>
            <w:r>
              <w:rPr>
                <w:sz w:val="24"/>
                <w:szCs w:val="24"/>
              </w:rPr>
              <w:t>0.201</w:t>
            </w:r>
            <w:r w:rsidR="006B4C2C">
              <w:rPr>
                <w:sz w:val="24"/>
                <w:szCs w:val="24"/>
              </w:rPr>
              <w:t>5</w:t>
            </w:r>
            <w:r>
              <w:rPr>
                <w:sz w:val="24"/>
                <w:szCs w:val="24"/>
              </w:rPr>
              <w:t xml:space="preserve"> № 110-37-</w:t>
            </w:r>
            <w:r w:rsidR="006B4C2C">
              <w:rPr>
                <w:sz w:val="24"/>
                <w:szCs w:val="24"/>
              </w:rPr>
              <w:t>949-15</w:t>
            </w:r>
            <w:r>
              <w:rPr>
                <w:sz w:val="24"/>
                <w:szCs w:val="24"/>
              </w:rPr>
              <w:t xml:space="preserve">  «Об утверждении </w:t>
            </w:r>
            <w:r w:rsidR="006B4C2C">
              <w:rPr>
                <w:sz w:val="24"/>
                <w:szCs w:val="24"/>
              </w:rPr>
              <w:t>муниц</w:t>
            </w:r>
            <w:r w:rsidR="006B4C2C">
              <w:rPr>
                <w:sz w:val="24"/>
                <w:szCs w:val="24"/>
              </w:rPr>
              <w:t>и</w:t>
            </w:r>
            <w:r w:rsidR="006B4C2C">
              <w:rPr>
                <w:sz w:val="24"/>
                <w:szCs w:val="24"/>
              </w:rPr>
              <w:t>пальной программы «Культура» на 2016 – 2020 г</w:t>
            </w:r>
            <w:r w:rsidR="006B4C2C">
              <w:rPr>
                <w:sz w:val="24"/>
                <w:szCs w:val="24"/>
              </w:rPr>
              <w:t>о</w:t>
            </w:r>
            <w:r w:rsidR="006B4C2C">
              <w:rPr>
                <w:sz w:val="24"/>
                <w:szCs w:val="24"/>
              </w:rPr>
              <w:t>ды»</w:t>
            </w:r>
          </w:p>
        </w:tc>
        <w:tc>
          <w:tcPr>
            <w:tcW w:w="360" w:type="dxa"/>
            <w:shd w:val="clear" w:color="auto" w:fill="auto"/>
          </w:tcPr>
          <w:p w:rsidR="009613FE" w:rsidRDefault="009613FE">
            <w:pPr>
              <w:jc w:val="right"/>
            </w:pPr>
            <w:r>
              <w:rPr>
                <w:rFonts w:ascii="Symbol" w:eastAsia="Symbol" w:hAnsi="Symbol" w:cs="Symbol"/>
                <w:sz w:val="28"/>
                <w:lang w:val="en-US"/>
              </w:rPr>
              <w:t></w:t>
            </w:r>
          </w:p>
        </w:tc>
      </w:tr>
    </w:tbl>
    <w:p w:rsidR="00F673CB" w:rsidRDefault="009613FE" w:rsidP="00375D08">
      <w:pPr>
        <w:pStyle w:val="a6"/>
        <w:rPr>
          <w:sz w:val="28"/>
          <w:szCs w:val="28"/>
        </w:rPr>
      </w:pPr>
      <w:r>
        <w:t xml:space="preserve">       </w:t>
      </w:r>
    </w:p>
    <w:p w:rsidR="005160C2" w:rsidRPr="007C3DFF" w:rsidRDefault="008461A3" w:rsidP="00451D0F">
      <w:pPr>
        <w:suppressAutoHyphens/>
        <w:autoSpaceDE w:val="0"/>
        <w:ind w:firstLine="540"/>
        <w:jc w:val="both"/>
        <w:rPr>
          <w:sz w:val="28"/>
          <w:szCs w:val="28"/>
        </w:rPr>
      </w:pPr>
      <w:r w:rsidRPr="007C3DFF">
        <w:rPr>
          <w:sz w:val="28"/>
          <w:szCs w:val="28"/>
        </w:rPr>
        <w:t xml:space="preserve"> </w:t>
      </w:r>
      <w:r w:rsidRPr="00451D0F">
        <w:rPr>
          <w:sz w:val="28"/>
          <w:szCs w:val="28"/>
        </w:rPr>
        <w:t xml:space="preserve">В связи с </w:t>
      </w:r>
      <w:r w:rsidR="00451D0F" w:rsidRPr="00451D0F">
        <w:rPr>
          <w:sz w:val="28"/>
          <w:szCs w:val="28"/>
        </w:rPr>
        <w:t>корректировкой</w:t>
      </w:r>
      <w:r w:rsidR="00451D0F">
        <w:rPr>
          <w:sz w:val="28"/>
          <w:szCs w:val="28"/>
        </w:rPr>
        <w:t xml:space="preserve"> </w:t>
      </w:r>
      <w:r w:rsidR="002B345C" w:rsidRPr="00451D0F">
        <w:rPr>
          <w:sz w:val="28"/>
          <w:szCs w:val="28"/>
        </w:rPr>
        <w:t>данных</w:t>
      </w:r>
      <w:r w:rsidR="009613FE" w:rsidRPr="007C3DFF">
        <w:rPr>
          <w:sz w:val="28"/>
          <w:szCs w:val="28"/>
        </w:rPr>
        <w:t xml:space="preserve"> на 201</w:t>
      </w:r>
      <w:r w:rsidR="002B345C" w:rsidRPr="007C3DFF">
        <w:rPr>
          <w:sz w:val="28"/>
          <w:szCs w:val="28"/>
        </w:rPr>
        <w:t>7-2020</w:t>
      </w:r>
      <w:r w:rsidR="009613FE" w:rsidRPr="007C3DFF">
        <w:rPr>
          <w:sz w:val="28"/>
          <w:szCs w:val="28"/>
        </w:rPr>
        <w:t xml:space="preserve"> год</w:t>
      </w:r>
      <w:r w:rsidR="002B345C" w:rsidRPr="007C3DFF">
        <w:rPr>
          <w:sz w:val="28"/>
          <w:szCs w:val="28"/>
        </w:rPr>
        <w:t>ы</w:t>
      </w:r>
      <w:r w:rsidR="009613FE" w:rsidRPr="007C3DFF">
        <w:rPr>
          <w:sz w:val="28"/>
          <w:szCs w:val="28"/>
        </w:rPr>
        <w:t xml:space="preserve"> </w:t>
      </w:r>
      <w:r w:rsidR="006B4C2C" w:rsidRPr="007C3DFF">
        <w:rPr>
          <w:sz w:val="28"/>
          <w:szCs w:val="28"/>
        </w:rPr>
        <w:t>муниципальной программ</w:t>
      </w:r>
      <w:r w:rsidR="00D162E9" w:rsidRPr="007C3DFF">
        <w:rPr>
          <w:sz w:val="28"/>
          <w:szCs w:val="28"/>
        </w:rPr>
        <w:t>ы</w:t>
      </w:r>
      <w:r w:rsidR="006B4C2C" w:rsidRPr="007C3DFF">
        <w:rPr>
          <w:sz w:val="28"/>
          <w:szCs w:val="28"/>
        </w:rPr>
        <w:t xml:space="preserve"> «Культура» на 2016 – 2020 годы»</w:t>
      </w:r>
      <w:r w:rsidR="009613FE" w:rsidRPr="007C3DFF">
        <w:rPr>
          <w:sz w:val="28"/>
          <w:szCs w:val="28"/>
        </w:rPr>
        <w:t>, утвержденной постановлением администрации городского округа муниципального обр</w:t>
      </w:r>
      <w:r w:rsidR="006B4C2C" w:rsidRPr="007C3DFF">
        <w:rPr>
          <w:sz w:val="28"/>
          <w:szCs w:val="28"/>
        </w:rPr>
        <w:t>азования «город Саянск» от 13</w:t>
      </w:r>
      <w:r w:rsidR="009613FE" w:rsidRPr="007C3DFF">
        <w:rPr>
          <w:sz w:val="28"/>
          <w:szCs w:val="28"/>
        </w:rPr>
        <w:t>.</w:t>
      </w:r>
      <w:r w:rsidR="006B4C2C" w:rsidRPr="007C3DFF">
        <w:rPr>
          <w:sz w:val="28"/>
          <w:szCs w:val="28"/>
        </w:rPr>
        <w:t>1</w:t>
      </w:r>
      <w:r w:rsidR="009613FE" w:rsidRPr="007C3DFF">
        <w:rPr>
          <w:sz w:val="28"/>
          <w:szCs w:val="28"/>
        </w:rPr>
        <w:t>0.201</w:t>
      </w:r>
      <w:r w:rsidR="006B4C2C" w:rsidRPr="007C3DFF">
        <w:rPr>
          <w:sz w:val="28"/>
          <w:szCs w:val="28"/>
        </w:rPr>
        <w:t>5</w:t>
      </w:r>
      <w:r w:rsidR="009613FE" w:rsidRPr="007C3DFF">
        <w:rPr>
          <w:sz w:val="28"/>
          <w:szCs w:val="28"/>
        </w:rPr>
        <w:t xml:space="preserve"> № 110-37-</w:t>
      </w:r>
      <w:r w:rsidR="006B4C2C" w:rsidRPr="007C3DFF">
        <w:rPr>
          <w:sz w:val="28"/>
          <w:szCs w:val="28"/>
        </w:rPr>
        <w:t>949</w:t>
      </w:r>
      <w:r w:rsidR="009613FE" w:rsidRPr="007C3DFF">
        <w:rPr>
          <w:sz w:val="28"/>
          <w:szCs w:val="28"/>
        </w:rPr>
        <w:t>-1</w:t>
      </w:r>
      <w:r w:rsidR="006B4C2C" w:rsidRPr="007C3DFF">
        <w:rPr>
          <w:sz w:val="28"/>
          <w:szCs w:val="28"/>
        </w:rPr>
        <w:t>5</w:t>
      </w:r>
      <w:r w:rsidR="009613FE" w:rsidRPr="007C3DFF">
        <w:rPr>
          <w:sz w:val="28"/>
          <w:szCs w:val="28"/>
        </w:rPr>
        <w:t xml:space="preserve">, руководствуясь статьей 179.3 Бюджетного кодекса Российской Федерации, статьей 16 Федерального закона от 06.10.2003 № 131-ФЗ «Об общих принципах организации местного самоуправления </w:t>
      </w:r>
      <w:proofErr w:type="gramStart"/>
      <w:r w:rsidR="009613FE" w:rsidRPr="007C3DFF">
        <w:rPr>
          <w:sz w:val="28"/>
          <w:szCs w:val="28"/>
        </w:rPr>
        <w:t>в</w:t>
      </w:r>
      <w:proofErr w:type="gramEnd"/>
      <w:r w:rsidR="009613FE" w:rsidRPr="007C3DFF">
        <w:rPr>
          <w:sz w:val="28"/>
          <w:szCs w:val="28"/>
        </w:rPr>
        <w:t xml:space="preserve"> Российской Федерации»,</w:t>
      </w:r>
      <w:r w:rsidR="001243EB" w:rsidRPr="007C3DFF">
        <w:rPr>
          <w:sz w:val="28"/>
          <w:szCs w:val="28"/>
        </w:rPr>
        <w:t xml:space="preserve"> </w:t>
      </w:r>
      <w:r w:rsidR="001253C6" w:rsidRPr="007C3DFF">
        <w:rPr>
          <w:sz w:val="28"/>
          <w:szCs w:val="28"/>
        </w:rPr>
        <w:t>Порядком разработки, утверждения, реализации и оценки эффективности реализации муниципальных программ муниципального образования «город Саянск»</w:t>
      </w:r>
      <w:r w:rsidR="009613FE" w:rsidRPr="007C3DFF">
        <w:rPr>
          <w:sz w:val="28"/>
          <w:szCs w:val="28"/>
        </w:rPr>
        <w:t xml:space="preserve">, утвержденным постановлением администрации городского округа муниципального образования «город Саянск» </w:t>
      </w:r>
      <w:r w:rsidR="008A0EA3" w:rsidRPr="007C3DFF">
        <w:rPr>
          <w:sz w:val="28"/>
          <w:szCs w:val="28"/>
        </w:rPr>
        <w:t xml:space="preserve">от </w:t>
      </w:r>
      <w:r w:rsidR="001253C6" w:rsidRPr="007C3DFF">
        <w:rPr>
          <w:sz w:val="28"/>
          <w:szCs w:val="28"/>
        </w:rPr>
        <w:t>07.10.2013</w:t>
      </w:r>
      <w:r w:rsidR="009613FE" w:rsidRPr="007C3DFF">
        <w:rPr>
          <w:sz w:val="28"/>
          <w:szCs w:val="28"/>
        </w:rPr>
        <w:t xml:space="preserve"> № 110-37-</w:t>
      </w:r>
      <w:r w:rsidR="001253C6" w:rsidRPr="007C3DFF">
        <w:rPr>
          <w:sz w:val="28"/>
          <w:szCs w:val="28"/>
        </w:rPr>
        <w:t>1179</w:t>
      </w:r>
      <w:r w:rsidR="009613FE" w:rsidRPr="007C3DFF">
        <w:rPr>
          <w:sz w:val="28"/>
          <w:szCs w:val="28"/>
        </w:rPr>
        <w:t>-</w:t>
      </w:r>
      <w:r w:rsidR="001253C6" w:rsidRPr="007C3DFF">
        <w:rPr>
          <w:sz w:val="28"/>
          <w:szCs w:val="28"/>
        </w:rPr>
        <w:t>13</w:t>
      </w:r>
      <w:r w:rsidR="009613FE" w:rsidRPr="007C3DFF">
        <w:rPr>
          <w:sz w:val="28"/>
          <w:szCs w:val="28"/>
        </w:rPr>
        <w:t>, статьей 38 Устава муниципального образования «город Саянск», администрация городского округа муниципального образования «город Саянск»</w:t>
      </w:r>
      <w:r w:rsidR="005160C2" w:rsidRPr="007C3DFF">
        <w:rPr>
          <w:sz w:val="28"/>
          <w:szCs w:val="28"/>
        </w:rPr>
        <w:t>,</w:t>
      </w:r>
    </w:p>
    <w:p w:rsidR="00994B38" w:rsidRPr="007C3DFF" w:rsidRDefault="00994B38" w:rsidP="00A640B7">
      <w:pPr>
        <w:suppressAutoHyphens/>
        <w:autoSpaceDE w:val="0"/>
        <w:ind w:firstLine="540"/>
        <w:jc w:val="both"/>
        <w:rPr>
          <w:sz w:val="28"/>
          <w:szCs w:val="28"/>
        </w:rPr>
      </w:pPr>
    </w:p>
    <w:p w:rsidR="00F673CB" w:rsidRPr="007C3DFF" w:rsidRDefault="009613FE" w:rsidP="00A640B7">
      <w:pPr>
        <w:suppressAutoHyphens/>
        <w:autoSpaceDE w:val="0"/>
        <w:jc w:val="both"/>
        <w:rPr>
          <w:sz w:val="28"/>
          <w:szCs w:val="28"/>
        </w:rPr>
      </w:pPr>
      <w:r w:rsidRPr="007C3DFF">
        <w:rPr>
          <w:sz w:val="28"/>
          <w:szCs w:val="28"/>
        </w:rPr>
        <w:t xml:space="preserve">ПОСТАНОВЛЯЕТ:  </w:t>
      </w:r>
    </w:p>
    <w:p w:rsidR="00A73FF3" w:rsidRPr="007C3DFF" w:rsidRDefault="009613FE" w:rsidP="00994B38">
      <w:pPr>
        <w:autoSpaceDE w:val="0"/>
        <w:autoSpaceDN w:val="0"/>
        <w:adjustRightInd w:val="0"/>
        <w:ind w:firstLine="567"/>
        <w:jc w:val="both"/>
        <w:rPr>
          <w:sz w:val="28"/>
          <w:szCs w:val="28"/>
          <w:lang w:eastAsia="ru-RU"/>
        </w:rPr>
      </w:pPr>
      <w:r w:rsidRPr="007C3DFF">
        <w:rPr>
          <w:sz w:val="28"/>
          <w:szCs w:val="28"/>
        </w:rPr>
        <w:t xml:space="preserve">1. </w:t>
      </w:r>
      <w:proofErr w:type="gramStart"/>
      <w:r w:rsidRPr="007C3DFF">
        <w:rPr>
          <w:sz w:val="28"/>
          <w:szCs w:val="28"/>
        </w:rPr>
        <w:t xml:space="preserve">Внести в </w:t>
      </w:r>
      <w:r w:rsidR="002457F4" w:rsidRPr="007C3DFF">
        <w:rPr>
          <w:sz w:val="28"/>
          <w:szCs w:val="28"/>
        </w:rPr>
        <w:t>приложение №1</w:t>
      </w:r>
      <w:r w:rsidR="00C87B72" w:rsidRPr="007C3DFF">
        <w:rPr>
          <w:sz w:val="28"/>
          <w:szCs w:val="28"/>
        </w:rPr>
        <w:t xml:space="preserve"> </w:t>
      </w:r>
      <w:r w:rsidRPr="007C3DFF">
        <w:rPr>
          <w:sz w:val="28"/>
          <w:szCs w:val="28"/>
        </w:rPr>
        <w:t>постановлени</w:t>
      </w:r>
      <w:r w:rsidR="002457F4" w:rsidRPr="007C3DFF">
        <w:rPr>
          <w:sz w:val="28"/>
          <w:szCs w:val="28"/>
        </w:rPr>
        <w:t>я</w:t>
      </w:r>
      <w:r w:rsidR="002B345C" w:rsidRPr="007C3DFF">
        <w:rPr>
          <w:sz w:val="28"/>
          <w:szCs w:val="28"/>
        </w:rPr>
        <w:t xml:space="preserve"> </w:t>
      </w:r>
      <w:r w:rsidRPr="007C3DFF">
        <w:rPr>
          <w:sz w:val="28"/>
          <w:szCs w:val="28"/>
        </w:rPr>
        <w:t>администрации городского округа муниципального образования «город С</w:t>
      </w:r>
      <w:r w:rsidRPr="007C3DFF">
        <w:rPr>
          <w:sz w:val="28"/>
          <w:szCs w:val="28"/>
        </w:rPr>
        <w:t>а</w:t>
      </w:r>
      <w:r w:rsidRPr="007C3DFF">
        <w:rPr>
          <w:sz w:val="28"/>
          <w:szCs w:val="28"/>
        </w:rPr>
        <w:t xml:space="preserve">янск» от </w:t>
      </w:r>
      <w:r w:rsidR="006B4C2C" w:rsidRPr="007C3DFF">
        <w:rPr>
          <w:sz w:val="28"/>
          <w:szCs w:val="28"/>
        </w:rPr>
        <w:t>13.10.2015 № 110-37-949-15</w:t>
      </w:r>
      <w:r w:rsidRPr="007C3DFF">
        <w:rPr>
          <w:sz w:val="28"/>
          <w:szCs w:val="28"/>
        </w:rPr>
        <w:t xml:space="preserve">  </w:t>
      </w:r>
      <w:r w:rsidR="006B4C2C" w:rsidRPr="007C3DFF">
        <w:rPr>
          <w:sz w:val="28"/>
          <w:szCs w:val="28"/>
        </w:rPr>
        <w:t xml:space="preserve">«Об утверждении муниципальной программы </w:t>
      </w:r>
      <w:r w:rsidR="000608E8" w:rsidRPr="007C3DFF">
        <w:rPr>
          <w:sz w:val="28"/>
          <w:szCs w:val="28"/>
        </w:rPr>
        <w:t>«Культура» на 2016 – 2020 годы»</w:t>
      </w:r>
      <w:r w:rsidR="006B4C2C" w:rsidRPr="007C3DFF">
        <w:rPr>
          <w:sz w:val="28"/>
          <w:szCs w:val="28"/>
        </w:rPr>
        <w:t xml:space="preserve"> </w:t>
      </w:r>
      <w:r w:rsidR="00A73FF3" w:rsidRPr="007C3DFF">
        <w:rPr>
          <w:sz w:val="28"/>
          <w:szCs w:val="28"/>
        </w:rPr>
        <w:t>в р</w:t>
      </w:r>
      <w:r w:rsidR="00A73FF3" w:rsidRPr="007C3DFF">
        <w:rPr>
          <w:sz w:val="28"/>
          <w:szCs w:val="28"/>
        </w:rPr>
        <w:t>е</w:t>
      </w:r>
      <w:r w:rsidR="00A73FF3" w:rsidRPr="007C3DFF">
        <w:rPr>
          <w:sz w:val="28"/>
          <w:szCs w:val="28"/>
        </w:rPr>
        <w:t xml:space="preserve">дакции от 05.04.2016 </w:t>
      </w:r>
      <w:r w:rsidR="00486318" w:rsidRPr="007C3DFF">
        <w:rPr>
          <w:sz w:val="28"/>
          <w:szCs w:val="28"/>
        </w:rPr>
        <w:t xml:space="preserve"> </w:t>
      </w:r>
      <w:r w:rsidR="00A73FF3" w:rsidRPr="007C3DFF">
        <w:rPr>
          <w:sz w:val="28"/>
          <w:szCs w:val="28"/>
        </w:rPr>
        <w:t>№ 110-37-302-16</w:t>
      </w:r>
      <w:r w:rsidR="002B345C" w:rsidRPr="007C3DFF">
        <w:rPr>
          <w:sz w:val="28"/>
          <w:szCs w:val="28"/>
          <w:lang w:eastAsia="ru-RU"/>
        </w:rPr>
        <w:t xml:space="preserve">, от 20.12.2016 № 110-37-1585-16, от 14.04.2017 № 110-37-358-17  </w:t>
      </w:r>
      <w:r w:rsidR="00077E0F" w:rsidRPr="007C3DFF">
        <w:rPr>
          <w:sz w:val="28"/>
          <w:szCs w:val="28"/>
        </w:rPr>
        <w:t xml:space="preserve">(опубликовано в газете «Саянские зори» </w:t>
      </w:r>
      <w:r w:rsidR="00A73FF3" w:rsidRPr="007C3DFF">
        <w:rPr>
          <w:sz w:val="28"/>
          <w:szCs w:val="28"/>
        </w:rPr>
        <w:t xml:space="preserve">№ 41 от  22.10.2015 страница 2 вкладыша, </w:t>
      </w:r>
      <w:r w:rsidR="00077E0F" w:rsidRPr="007C3DFF">
        <w:rPr>
          <w:sz w:val="28"/>
          <w:szCs w:val="28"/>
        </w:rPr>
        <w:t xml:space="preserve">№ </w:t>
      </w:r>
      <w:r w:rsidR="00077E0F" w:rsidRPr="007C3DFF">
        <w:rPr>
          <w:sz w:val="28"/>
          <w:szCs w:val="28"/>
          <w:lang w:eastAsia="ru-RU"/>
        </w:rPr>
        <w:t xml:space="preserve"> </w:t>
      </w:r>
      <w:r w:rsidR="00D92094" w:rsidRPr="007C3DFF">
        <w:rPr>
          <w:sz w:val="28"/>
          <w:szCs w:val="28"/>
          <w:lang w:eastAsia="ru-RU"/>
        </w:rPr>
        <w:t>14</w:t>
      </w:r>
      <w:r w:rsidR="00077E0F" w:rsidRPr="007C3DFF">
        <w:rPr>
          <w:sz w:val="28"/>
          <w:szCs w:val="28"/>
          <w:lang w:eastAsia="ru-RU"/>
        </w:rPr>
        <w:t xml:space="preserve">, </w:t>
      </w:r>
      <w:r w:rsidR="00D92094" w:rsidRPr="007C3DFF">
        <w:rPr>
          <w:sz w:val="28"/>
          <w:szCs w:val="28"/>
          <w:lang w:eastAsia="ru-RU"/>
        </w:rPr>
        <w:t>14</w:t>
      </w:r>
      <w:r w:rsidR="00077E0F" w:rsidRPr="007C3DFF">
        <w:rPr>
          <w:sz w:val="28"/>
          <w:szCs w:val="28"/>
          <w:lang w:eastAsia="ru-RU"/>
        </w:rPr>
        <w:t>.0</w:t>
      </w:r>
      <w:r w:rsidR="00D92094" w:rsidRPr="007C3DFF">
        <w:rPr>
          <w:sz w:val="28"/>
          <w:szCs w:val="28"/>
          <w:lang w:eastAsia="ru-RU"/>
        </w:rPr>
        <w:t>4</w:t>
      </w:r>
      <w:r w:rsidR="00077E0F" w:rsidRPr="007C3DFF">
        <w:rPr>
          <w:sz w:val="28"/>
          <w:szCs w:val="28"/>
          <w:lang w:eastAsia="ru-RU"/>
        </w:rPr>
        <w:t>.201</w:t>
      </w:r>
      <w:r w:rsidR="00D92094" w:rsidRPr="007C3DFF">
        <w:rPr>
          <w:sz w:val="28"/>
          <w:szCs w:val="28"/>
          <w:lang w:eastAsia="ru-RU"/>
        </w:rPr>
        <w:t>6</w:t>
      </w:r>
      <w:r w:rsidR="00077E0F" w:rsidRPr="007C3DFF">
        <w:rPr>
          <w:sz w:val="28"/>
          <w:szCs w:val="28"/>
        </w:rPr>
        <w:t xml:space="preserve">, стр. </w:t>
      </w:r>
      <w:r w:rsidR="00D92094" w:rsidRPr="007C3DFF">
        <w:rPr>
          <w:sz w:val="28"/>
          <w:szCs w:val="28"/>
        </w:rPr>
        <w:t>5-6</w:t>
      </w:r>
      <w:r w:rsidR="00077E0F" w:rsidRPr="007C3DFF">
        <w:rPr>
          <w:sz w:val="28"/>
          <w:szCs w:val="28"/>
        </w:rPr>
        <w:t xml:space="preserve"> вкладыша</w:t>
      </w:r>
      <w:r w:rsidR="002B345C" w:rsidRPr="007C3DFF">
        <w:rPr>
          <w:sz w:val="28"/>
          <w:szCs w:val="28"/>
        </w:rPr>
        <w:t>, № 51 от 29.12.2016 стр. 1-3 вкладыша,</w:t>
      </w:r>
      <w:r w:rsidR="000A2080" w:rsidRPr="007C3DFF">
        <w:rPr>
          <w:sz w:val="28"/>
          <w:szCs w:val="28"/>
        </w:rPr>
        <w:t xml:space="preserve"> № 51 от 20.04.2017</w:t>
      </w:r>
      <w:proofErr w:type="gramEnd"/>
      <w:r w:rsidR="000A2080" w:rsidRPr="007C3DFF">
        <w:rPr>
          <w:sz w:val="28"/>
          <w:szCs w:val="28"/>
        </w:rPr>
        <w:t xml:space="preserve"> стр.14</w:t>
      </w:r>
      <w:r w:rsidR="00077E0F" w:rsidRPr="007C3DFF">
        <w:rPr>
          <w:sz w:val="28"/>
          <w:szCs w:val="28"/>
        </w:rPr>
        <w:t>)</w:t>
      </w:r>
      <w:r w:rsidR="002B345C" w:rsidRPr="007C3DFF">
        <w:rPr>
          <w:sz w:val="28"/>
          <w:szCs w:val="28"/>
        </w:rPr>
        <w:t xml:space="preserve">, </w:t>
      </w:r>
      <w:r w:rsidR="00A73747" w:rsidRPr="007C3DFF">
        <w:rPr>
          <w:sz w:val="28"/>
          <w:szCs w:val="28"/>
        </w:rPr>
        <w:t xml:space="preserve"> (далее – программа),</w:t>
      </w:r>
      <w:r w:rsidR="00077E0F" w:rsidRPr="007C3DFF">
        <w:rPr>
          <w:sz w:val="28"/>
          <w:szCs w:val="28"/>
        </w:rPr>
        <w:t xml:space="preserve"> следу</w:t>
      </w:r>
      <w:r w:rsidR="00077E0F" w:rsidRPr="007C3DFF">
        <w:rPr>
          <w:sz w:val="28"/>
          <w:szCs w:val="28"/>
        </w:rPr>
        <w:t>ю</w:t>
      </w:r>
      <w:r w:rsidR="00077E0F" w:rsidRPr="007C3DFF">
        <w:rPr>
          <w:sz w:val="28"/>
          <w:szCs w:val="28"/>
        </w:rPr>
        <w:t>щие изменения:</w:t>
      </w:r>
      <w:r w:rsidR="002B345C" w:rsidRPr="007C3DFF">
        <w:rPr>
          <w:sz w:val="28"/>
          <w:szCs w:val="28"/>
        </w:rPr>
        <w:t xml:space="preserve"> </w:t>
      </w:r>
    </w:p>
    <w:p w:rsidR="0056240C" w:rsidRPr="00451D0F" w:rsidRDefault="0056240C" w:rsidP="0056240C">
      <w:pPr>
        <w:numPr>
          <w:ilvl w:val="1"/>
          <w:numId w:val="10"/>
        </w:numPr>
        <w:suppressAutoHyphens/>
        <w:autoSpaceDE w:val="0"/>
        <w:ind w:left="0" w:firstLine="0"/>
        <w:jc w:val="both"/>
        <w:rPr>
          <w:sz w:val="28"/>
          <w:szCs w:val="28"/>
        </w:rPr>
      </w:pPr>
      <w:r w:rsidRPr="007C3DFF">
        <w:rPr>
          <w:sz w:val="28"/>
          <w:szCs w:val="28"/>
        </w:rPr>
        <w:t xml:space="preserve">Пункты </w:t>
      </w:r>
      <w:r w:rsidR="00F72BFE" w:rsidRPr="007C3DFF">
        <w:rPr>
          <w:sz w:val="28"/>
          <w:szCs w:val="28"/>
        </w:rPr>
        <w:t>3</w:t>
      </w:r>
      <w:r w:rsidRPr="007C3DFF">
        <w:rPr>
          <w:sz w:val="28"/>
          <w:szCs w:val="28"/>
        </w:rPr>
        <w:t xml:space="preserve">, 4, 6, 7, </w:t>
      </w:r>
      <w:r w:rsidR="00745E40" w:rsidRPr="007C3DFF">
        <w:rPr>
          <w:sz w:val="28"/>
          <w:szCs w:val="28"/>
        </w:rPr>
        <w:t xml:space="preserve">9, </w:t>
      </w:r>
      <w:r w:rsidRPr="007C3DFF">
        <w:rPr>
          <w:sz w:val="28"/>
          <w:szCs w:val="28"/>
        </w:rPr>
        <w:t>10</w:t>
      </w:r>
      <w:r w:rsidR="00F72BFE" w:rsidRPr="007C3DFF">
        <w:rPr>
          <w:sz w:val="28"/>
          <w:szCs w:val="28"/>
        </w:rPr>
        <w:t xml:space="preserve"> главы 1</w:t>
      </w:r>
      <w:r w:rsidR="00975BCC" w:rsidRPr="007C3DFF">
        <w:rPr>
          <w:sz w:val="28"/>
          <w:szCs w:val="28"/>
        </w:rPr>
        <w:t xml:space="preserve"> </w:t>
      </w:r>
      <w:r w:rsidR="00F72BFE" w:rsidRPr="007C3DFF">
        <w:rPr>
          <w:sz w:val="28"/>
          <w:szCs w:val="28"/>
        </w:rPr>
        <w:t>изложить в следующей редакции:</w:t>
      </w:r>
      <w:r w:rsidR="00994B38" w:rsidRPr="007C3DFF">
        <w:rPr>
          <w:sz w:val="28"/>
          <w:szCs w:val="28"/>
        </w:rPr>
        <w:t xml:space="preserve"> </w:t>
      </w:r>
    </w:p>
    <w:tbl>
      <w:tblPr>
        <w:tblW w:w="10890" w:type="dxa"/>
        <w:tblInd w:w="177" w:type="dxa"/>
        <w:tblLayout w:type="fixed"/>
        <w:tblCellMar>
          <w:left w:w="70" w:type="dxa"/>
          <w:right w:w="70" w:type="dxa"/>
        </w:tblCellMar>
        <w:tblLook w:val="0000" w:firstRow="0" w:lastRow="0" w:firstColumn="0" w:lastColumn="0" w:noHBand="0" w:noVBand="0"/>
      </w:tblPr>
      <w:tblGrid>
        <w:gridCol w:w="460"/>
        <w:gridCol w:w="1560"/>
        <w:gridCol w:w="1170"/>
        <w:gridCol w:w="105"/>
        <w:gridCol w:w="1016"/>
        <w:gridCol w:w="118"/>
        <w:gridCol w:w="59"/>
        <w:gridCol w:w="949"/>
        <w:gridCol w:w="368"/>
        <w:gridCol w:w="281"/>
        <w:gridCol w:w="387"/>
        <w:gridCol w:w="60"/>
        <w:gridCol w:w="368"/>
        <w:gridCol w:w="281"/>
        <w:gridCol w:w="447"/>
        <w:gridCol w:w="120"/>
        <w:gridCol w:w="248"/>
        <w:gridCol w:w="281"/>
        <w:gridCol w:w="463"/>
        <w:gridCol w:w="517"/>
        <w:gridCol w:w="281"/>
        <w:gridCol w:w="135"/>
        <w:gridCol w:w="59"/>
        <w:gridCol w:w="649"/>
        <w:gridCol w:w="508"/>
      </w:tblGrid>
      <w:tr w:rsidR="0056240C" w:rsidRPr="002457F4" w:rsidTr="007C3DFF">
        <w:trPr>
          <w:gridAfter w:val="3"/>
          <w:wAfter w:w="1216" w:type="dxa"/>
          <w:cantSplit/>
          <w:trHeight w:val="600"/>
        </w:trPr>
        <w:tc>
          <w:tcPr>
            <w:tcW w:w="460" w:type="dxa"/>
            <w:tcBorders>
              <w:top w:val="single" w:sz="6" w:space="0" w:color="000000"/>
              <w:left w:val="single" w:sz="6" w:space="0" w:color="000000"/>
              <w:bottom w:val="single" w:sz="6" w:space="0" w:color="000000"/>
              <w:right w:val="nil"/>
            </w:tcBorders>
          </w:tcPr>
          <w:p w:rsidR="0056240C" w:rsidRPr="002457F4" w:rsidRDefault="0056240C" w:rsidP="0056240C">
            <w:pPr>
              <w:pStyle w:val="ConsPlusCell"/>
              <w:jc w:val="center"/>
              <w:rPr>
                <w:rFonts w:ascii="Times New Roman" w:hAnsi="Times New Roman" w:cs="Times New Roman"/>
              </w:rPr>
            </w:pPr>
            <w:r w:rsidRPr="002457F4">
              <w:rPr>
                <w:rFonts w:ascii="Times New Roman" w:hAnsi="Times New Roman" w:cs="Times New Roman"/>
              </w:rPr>
              <w:t>3.</w:t>
            </w:r>
          </w:p>
        </w:tc>
        <w:tc>
          <w:tcPr>
            <w:tcW w:w="1560" w:type="dxa"/>
            <w:tcBorders>
              <w:top w:val="single" w:sz="6" w:space="0" w:color="000000"/>
              <w:left w:val="single" w:sz="6" w:space="0" w:color="000000"/>
              <w:bottom w:val="single" w:sz="6" w:space="0" w:color="000000"/>
              <w:right w:val="nil"/>
            </w:tcBorders>
          </w:tcPr>
          <w:p w:rsidR="0056240C" w:rsidRPr="002457F4" w:rsidRDefault="0056240C" w:rsidP="002457F4">
            <w:pPr>
              <w:pStyle w:val="ConsPlusCell"/>
              <w:rPr>
                <w:rFonts w:ascii="Times New Roman" w:hAnsi="Times New Roman" w:cs="Times New Roman"/>
              </w:rPr>
            </w:pPr>
            <w:r w:rsidRPr="002457F4">
              <w:rPr>
                <w:rFonts w:ascii="Times New Roman" w:hAnsi="Times New Roman" w:cs="Times New Roman"/>
              </w:rPr>
              <w:t xml:space="preserve">Соисполнители муниципальной программы        </w:t>
            </w:r>
          </w:p>
        </w:tc>
        <w:tc>
          <w:tcPr>
            <w:tcW w:w="7654" w:type="dxa"/>
            <w:gridSpan w:val="20"/>
            <w:tcBorders>
              <w:top w:val="single" w:sz="6" w:space="0" w:color="000000"/>
              <w:left w:val="single" w:sz="6" w:space="0" w:color="000000"/>
              <w:bottom w:val="single" w:sz="6" w:space="0" w:color="000000"/>
              <w:right w:val="single" w:sz="6" w:space="0" w:color="000000"/>
            </w:tcBorders>
          </w:tcPr>
          <w:p w:rsidR="0056240C" w:rsidRPr="002457F4" w:rsidRDefault="0056240C" w:rsidP="002457F4">
            <w:pPr>
              <w:pStyle w:val="ConsPlusCell"/>
              <w:numPr>
                <w:ilvl w:val="0"/>
                <w:numId w:val="11"/>
              </w:numPr>
              <w:ind w:left="0" w:firstLine="0"/>
              <w:jc w:val="both"/>
              <w:rPr>
                <w:rFonts w:ascii="Times New Roman" w:hAnsi="Times New Roman" w:cs="Times New Roman"/>
              </w:rPr>
            </w:pPr>
            <w:r w:rsidRPr="002457F4">
              <w:rPr>
                <w:rFonts w:ascii="Times New Roman" w:hAnsi="Times New Roman" w:cs="Times New Roman"/>
              </w:rPr>
              <w:t xml:space="preserve">  Администрация городского округа муниципального образования «город Саянск»</w:t>
            </w:r>
            <w:r w:rsidR="007C3DFF">
              <w:rPr>
                <w:rFonts w:ascii="Times New Roman" w:hAnsi="Times New Roman" w:cs="Times New Roman"/>
              </w:rPr>
              <w:t>.</w:t>
            </w:r>
            <w:r w:rsidRPr="002457F4">
              <w:rPr>
                <w:rFonts w:ascii="Times New Roman" w:hAnsi="Times New Roman" w:cs="Times New Roman"/>
              </w:rPr>
              <w:t xml:space="preserve">   </w:t>
            </w:r>
          </w:p>
          <w:p w:rsidR="0056240C" w:rsidRPr="002457F4" w:rsidRDefault="0056240C" w:rsidP="002457F4">
            <w:pPr>
              <w:pStyle w:val="ConsPlusCell"/>
              <w:numPr>
                <w:ilvl w:val="0"/>
                <w:numId w:val="11"/>
              </w:numPr>
              <w:ind w:left="0" w:firstLine="0"/>
              <w:jc w:val="both"/>
              <w:rPr>
                <w:rFonts w:ascii="Times New Roman" w:hAnsi="Times New Roman" w:cs="Times New Roman"/>
              </w:rPr>
            </w:pPr>
            <w:r w:rsidRPr="002457F4">
              <w:rPr>
                <w:rFonts w:ascii="Times New Roman" w:hAnsi="Times New Roman" w:cs="Times New Roman"/>
              </w:rPr>
              <w:t xml:space="preserve">МКУ «Управление по финансам и налогам» администрации </w:t>
            </w:r>
            <w:proofErr w:type="gramStart"/>
            <w:r w:rsidRPr="002457F4">
              <w:rPr>
                <w:rFonts w:ascii="Times New Roman" w:hAnsi="Times New Roman" w:cs="Times New Roman"/>
              </w:rPr>
              <w:t>муниципального</w:t>
            </w:r>
            <w:proofErr w:type="gramEnd"/>
            <w:r w:rsidRPr="002457F4">
              <w:rPr>
                <w:rFonts w:ascii="Times New Roman" w:hAnsi="Times New Roman" w:cs="Times New Roman"/>
              </w:rPr>
              <w:t xml:space="preserve"> образования «город Саянск»</w:t>
            </w:r>
            <w:r w:rsidR="007C3DFF">
              <w:rPr>
                <w:rFonts w:ascii="Times New Roman" w:hAnsi="Times New Roman" w:cs="Times New Roman"/>
              </w:rPr>
              <w:t>.</w:t>
            </w:r>
            <w:r w:rsidRPr="002457F4">
              <w:rPr>
                <w:rFonts w:ascii="Times New Roman" w:hAnsi="Times New Roman" w:cs="Times New Roman"/>
              </w:rPr>
              <w:t xml:space="preserve">   </w:t>
            </w:r>
          </w:p>
          <w:p w:rsidR="007C3DFF" w:rsidRDefault="0056240C" w:rsidP="002457F4">
            <w:pPr>
              <w:pStyle w:val="ConsPlusCell"/>
              <w:numPr>
                <w:ilvl w:val="0"/>
                <w:numId w:val="11"/>
              </w:numPr>
              <w:ind w:left="0" w:firstLine="0"/>
              <w:jc w:val="both"/>
              <w:rPr>
                <w:rFonts w:ascii="Times New Roman" w:hAnsi="Times New Roman" w:cs="Times New Roman"/>
              </w:rPr>
            </w:pPr>
            <w:r w:rsidRPr="002457F4">
              <w:rPr>
                <w:rFonts w:ascii="Times New Roman" w:hAnsi="Times New Roman" w:cs="Times New Roman"/>
              </w:rPr>
              <w:t xml:space="preserve">Комитет по архитектуре и градостроительству администрации </w:t>
            </w:r>
            <w:proofErr w:type="gramStart"/>
            <w:r w:rsidRPr="002457F4">
              <w:rPr>
                <w:rFonts w:ascii="Times New Roman" w:hAnsi="Times New Roman" w:cs="Times New Roman"/>
              </w:rPr>
              <w:t>муниципального</w:t>
            </w:r>
            <w:proofErr w:type="gramEnd"/>
            <w:r w:rsidRPr="002457F4">
              <w:rPr>
                <w:rFonts w:ascii="Times New Roman" w:hAnsi="Times New Roman" w:cs="Times New Roman"/>
              </w:rPr>
              <w:t xml:space="preserve"> образования «город Саянск» (далее - </w:t>
            </w:r>
            <w:proofErr w:type="spellStart"/>
            <w:r w:rsidRPr="002457F4">
              <w:rPr>
                <w:rFonts w:ascii="Times New Roman" w:hAnsi="Times New Roman" w:cs="Times New Roman"/>
              </w:rPr>
              <w:t>КАиГ</w:t>
            </w:r>
            <w:proofErr w:type="spellEnd"/>
            <w:r w:rsidRPr="002457F4">
              <w:rPr>
                <w:rFonts w:ascii="Times New Roman" w:hAnsi="Times New Roman" w:cs="Times New Roman"/>
              </w:rPr>
              <w:t xml:space="preserve">).       </w:t>
            </w:r>
          </w:p>
          <w:p w:rsidR="0056240C" w:rsidRPr="002457F4" w:rsidRDefault="007C3DFF" w:rsidP="007C3DFF">
            <w:pPr>
              <w:pStyle w:val="ConsPlusCell"/>
              <w:numPr>
                <w:ilvl w:val="0"/>
                <w:numId w:val="11"/>
              </w:numPr>
              <w:ind w:left="0" w:firstLine="0"/>
              <w:jc w:val="both"/>
              <w:rPr>
                <w:rFonts w:ascii="Times New Roman" w:hAnsi="Times New Roman" w:cs="Times New Roman"/>
              </w:rPr>
            </w:pPr>
            <w:r>
              <w:rPr>
                <w:rFonts w:ascii="Times New Roman" w:hAnsi="Times New Roman" w:cs="Times New Roman"/>
              </w:rPr>
              <w:t>Муниципальное учреждение «Служба подготовки и обеспечения градостроительной деятельности</w:t>
            </w:r>
            <w:r w:rsidR="0056240C" w:rsidRPr="002457F4">
              <w:rPr>
                <w:rFonts w:ascii="Times New Roman" w:hAnsi="Times New Roman" w:cs="Times New Roman"/>
              </w:rPr>
              <w:t xml:space="preserve">      </w:t>
            </w:r>
            <w:r>
              <w:rPr>
                <w:rFonts w:ascii="Times New Roman" w:hAnsi="Times New Roman" w:cs="Times New Roman"/>
              </w:rPr>
              <w:t>(далее  - МУ «</w:t>
            </w:r>
            <w:proofErr w:type="spellStart"/>
            <w:r>
              <w:rPr>
                <w:rFonts w:ascii="Times New Roman" w:hAnsi="Times New Roman" w:cs="Times New Roman"/>
              </w:rPr>
              <w:t>СПиОГД</w:t>
            </w:r>
            <w:proofErr w:type="spellEnd"/>
            <w:r>
              <w:rPr>
                <w:rFonts w:ascii="Times New Roman" w:hAnsi="Times New Roman" w:cs="Times New Roman"/>
              </w:rPr>
              <w:t>» МО «город Саянск»).</w:t>
            </w:r>
            <w:r w:rsidR="0056240C" w:rsidRPr="002457F4">
              <w:rPr>
                <w:rFonts w:ascii="Times New Roman" w:hAnsi="Times New Roman" w:cs="Times New Roman"/>
              </w:rPr>
              <w:t xml:space="preserve">                </w:t>
            </w:r>
          </w:p>
        </w:tc>
      </w:tr>
      <w:tr w:rsidR="0056240C" w:rsidRPr="002457F4" w:rsidTr="007C3DFF">
        <w:trPr>
          <w:gridAfter w:val="3"/>
          <w:wAfter w:w="1216" w:type="dxa"/>
          <w:cantSplit/>
          <w:trHeight w:val="600"/>
        </w:trPr>
        <w:tc>
          <w:tcPr>
            <w:tcW w:w="460" w:type="dxa"/>
            <w:tcBorders>
              <w:top w:val="single" w:sz="6" w:space="0" w:color="000000"/>
              <w:left w:val="single" w:sz="6" w:space="0" w:color="000000"/>
              <w:bottom w:val="single" w:sz="6" w:space="0" w:color="000000"/>
              <w:right w:val="nil"/>
            </w:tcBorders>
          </w:tcPr>
          <w:p w:rsidR="0056240C" w:rsidRPr="002457F4" w:rsidRDefault="0056240C" w:rsidP="0056240C">
            <w:pPr>
              <w:pStyle w:val="ConsPlusCell"/>
              <w:jc w:val="center"/>
              <w:rPr>
                <w:rFonts w:ascii="Times New Roman" w:hAnsi="Times New Roman" w:cs="Times New Roman"/>
              </w:rPr>
            </w:pPr>
            <w:r w:rsidRPr="002457F4">
              <w:rPr>
                <w:rFonts w:ascii="Times New Roman" w:hAnsi="Times New Roman" w:cs="Times New Roman"/>
              </w:rPr>
              <w:lastRenderedPageBreak/>
              <w:t>4.</w:t>
            </w:r>
          </w:p>
        </w:tc>
        <w:tc>
          <w:tcPr>
            <w:tcW w:w="1560" w:type="dxa"/>
            <w:tcBorders>
              <w:top w:val="single" w:sz="6" w:space="0" w:color="000000"/>
              <w:left w:val="single" w:sz="6" w:space="0" w:color="000000"/>
              <w:bottom w:val="single" w:sz="6" w:space="0" w:color="000000"/>
              <w:right w:val="nil"/>
            </w:tcBorders>
          </w:tcPr>
          <w:p w:rsidR="0056240C" w:rsidRPr="002457F4" w:rsidRDefault="0056240C" w:rsidP="002457F4">
            <w:pPr>
              <w:pStyle w:val="ConsPlusCell"/>
              <w:rPr>
                <w:rFonts w:ascii="Times New Roman" w:hAnsi="Times New Roman" w:cs="Times New Roman"/>
              </w:rPr>
            </w:pPr>
            <w:r w:rsidRPr="002457F4">
              <w:rPr>
                <w:rFonts w:ascii="Times New Roman" w:hAnsi="Times New Roman" w:cs="Times New Roman"/>
              </w:rPr>
              <w:t>Участники муниципальной программы</w:t>
            </w:r>
          </w:p>
        </w:tc>
        <w:tc>
          <w:tcPr>
            <w:tcW w:w="7654" w:type="dxa"/>
            <w:gridSpan w:val="20"/>
            <w:tcBorders>
              <w:top w:val="single" w:sz="6" w:space="0" w:color="000000"/>
              <w:left w:val="single" w:sz="6" w:space="0" w:color="000000"/>
              <w:bottom w:val="single" w:sz="6" w:space="0" w:color="000000"/>
              <w:right w:val="single" w:sz="6" w:space="0" w:color="000000"/>
            </w:tcBorders>
          </w:tcPr>
          <w:p w:rsidR="0056240C" w:rsidRPr="002457F4" w:rsidRDefault="0056240C" w:rsidP="002457F4">
            <w:pPr>
              <w:pStyle w:val="ConsPlusNormal"/>
              <w:ind w:firstLine="0"/>
              <w:jc w:val="both"/>
              <w:rPr>
                <w:rFonts w:ascii="Times New Roman" w:hAnsi="Times New Roman" w:cs="Times New Roman"/>
              </w:rPr>
            </w:pPr>
            <w:r w:rsidRPr="002457F4">
              <w:rPr>
                <w:rFonts w:ascii="Times New Roman" w:hAnsi="Times New Roman" w:cs="Times New Roman"/>
              </w:rPr>
              <w:t>1. Муниципальное бюджетное учреждение культуры «Дворец культуры «Юность» (далее - МБУК «ДК Юность», ДК).</w:t>
            </w:r>
          </w:p>
          <w:p w:rsidR="0056240C" w:rsidRPr="002457F4" w:rsidRDefault="0056240C" w:rsidP="002457F4">
            <w:pPr>
              <w:pStyle w:val="ConsPlusNormal"/>
              <w:ind w:firstLine="0"/>
              <w:jc w:val="both"/>
              <w:rPr>
                <w:rFonts w:ascii="Times New Roman" w:hAnsi="Times New Roman" w:cs="Times New Roman"/>
              </w:rPr>
            </w:pPr>
            <w:r w:rsidRPr="002457F4">
              <w:rPr>
                <w:rFonts w:ascii="Times New Roman" w:hAnsi="Times New Roman" w:cs="Times New Roman"/>
              </w:rPr>
              <w:t>2. Муниципальное учреждение культуры «Централизованная библиотечная система г. Саянска» (далее - МУК «ЦБС г. Саянска», ЦБС).</w:t>
            </w:r>
          </w:p>
          <w:p w:rsidR="0056240C" w:rsidRPr="002457F4" w:rsidRDefault="0056240C" w:rsidP="002457F4">
            <w:pPr>
              <w:pStyle w:val="ConsPlusNormal"/>
              <w:ind w:firstLine="0"/>
              <w:jc w:val="both"/>
              <w:rPr>
                <w:rFonts w:ascii="Times New Roman" w:hAnsi="Times New Roman" w:cs="Times New Roman"/>
              </w:rPr>
            </w:pPr>
            <w:r w:rsidRPr="002457F4">
              <w:rPr>
                <w:rFonts w:ascii="Times New Roman" w:hAnsi="Times New Roman" w:cs="Times New Roman"/>
              </w:rPr>
              <w:t xml:space="preserve">3. Муниципальное учреждение </w:t>
            </w:r>
            <w:proofErr w:type="gramStart"/>
            <w:r w:rsidRPr="002457F4">
              <w:rPr>
                <w:rFonts w:ascii="Times New Roman" w:hAnsi="Times New Roman" w:cs="Times New Roman"/>
              </w:rPr>
              <w:t>дополнительного</w:t>
            </w:r>
            <w:proofErr w:type="gramEnd"/>
            <w:r w:rsidRPr="002457F4">
              <w:rPr>
                <w:rFonts w:ascii="Times New Roman" w:hAnsi="Times New Roman" w:cs="Times New Roman"/>
              </w:rPr>
              <w:t xml:space="preserve"> образования «Детская музыкальная школа» (далее – МУДО «Детская музыкальная школа», МУДО ДМШ).</w:t>
            </w:r>
          </w:p>
          <w:p w:rsidR="0056240C" w:rsidRPr="002457F4" w:rsidRDefault="0056240C" w:rsidP="002457F4">
            <w:pPr>
              <w:pStyle w:val="ConsPlusNormal"/>
              <w:ind w:firstLine="0"/>
              <w:jc w:val="both"/>
              <w:rPr>
                <w:rFonts w:ascii="Times New Roman" w:hAnsi="Times New Roman" w:cs="Times New Roman"/>
              </w:rPr>
            </w:pPr>
            <w:r w:rsidRPr="002457F4">
              <w:rPr>
                <w:rFonts w:ascii="Times New Roman" w:hAnsi="Times New Roman" w:cs="Times New Roman"/>
              </w:rPr>
              <w:t xml:space="preserve">4. Муниципальное бюджетное учреждение </w:t>
            </w:r>
            <w:proofErr w:type="gramStart"/>
            <w:r w:rsidRPr="002457F4">
              <w:rPr>
                <w:rFonts w:ascii="Times New Roman" w:hAnsi="Times New Roman" w:cs="Times New Roman"/>
              </w:rPr>
              <w:t>дополнительного</w:t>
            </w:r>
            <w:proofErr w:type="gramEnd"/>
            <w:r w:rsidRPr="002457F4">
              <w:rPr>
                <w:rFonts w:ascii="Times New Roman" w:hAnsi="Times New Roman" w:cs="Times New Roman"/>
              </w:rPr>
              <w:t xml:space="preserve"> образования «Детская художественная школа»  (далее – МБУДО «Детская художественная школа», МБУ ДО ДХШ).</w:t>
            </w:r>
          </w:p>
          <w:p w:rsidR="0056240C" w:rsidRPr="002457F4" w:rsidRDefault="0056240C" w:rsidP="002457F4">
            <w:pPr>
              <w:pStyle w:val="ConsPlusNormal"/>
              <w:ind w:firstLine="0"/>
              <w:jc w:val="both"/>
              <w:rPr>
                <w:rFonts w:ascii="Times New Roman" w:hAnsi="Times New Roman" w:cs="Times New Roman"/>
              </w:rPr>
            </w:pPr>
            <w:r w:rsidRPr="002457F4">
              <w:rPr>
                <w:rFonts w:ascii="Times New Roman" w:hAnsi="Times New Roman" w:cs="Times New Roman"/>
              </w:rPr>
              <w:t>5. Муниципальное учреждение «Управление обслуживания муниципальных учреждений культуры» (далее - МУ УО МУК).</w:t>
            </w:r>
          </w:p>
          <w:p w:rsidR="0056240C" w:rsidRPr="002457F4" w:rsidRDefault="0056240C" w:rsidP="002457F4">
            <w:pPr>
              <w:suppressAutoHyphens/>
              <w:autoSpaceDE w:val="0"/>
              <w:jc w:val="both"/>
              <w:rPr>
                <w:sz w:val="20"/>
              </w:rPr>
            </w:pPr>
            <w:r w:rsidRPr="002457F4">
              <w:rPr>
                <w:sz w:val="20"/>
              </w:rPr>
              <w:t>6. Муниципальное казенное учреждение «Управление культуры администрации муниципального образования «город Саянск» (далее - МКУ «Управление культуры», УК)</w:t>
            </w:r>
          </w:p>
        </w:tc>
      </w:tr>
      <w:tr w:rsidR="0056240C" w:rsidRPr="002457F4" w:rsidTr="007C3DFF">
        <w:trPr>
          <w:gridAfter w:val="3"/>
          <w:wAfter w:w="1216" w:type="dxa"/>
          <w:cantSplit/>
          <w:trHeight w:val="600"/>
        </w:trPr>
        <w:tc>
          <w:tcPr>
            <w:tcW w:w="460" w:type="dxa"/>
            <w:tcBorders>
              <w:top w:val="single" w:sz="6" w:space="0" w:color="000000"/>
              <w:left w:val="single" w:sz="6" w:space="0" w:color="000000"/>
              <w:bottom w:val="single" w:sz="6" w:space="0" w:color="000000"/>
              <w:right w:val="nil"/>
            </w:tcBorders>
          </w:tcPr>
          <w:p w:rsidR="0056240C" w:rsidRPr="002457F4" w:rsidRDefault="0056240C" w:rsidP="0056240C">
            <w:pPr>
              <w:pStyle w:val="ConsPlusCell"/>
              <w:jc w:val="center"/>
              <w:rPr>
                <w:rFonts w:ascii="Times New Roman" w:hAnsi="Times New Roman" w:cs="Times New Roman"/>
              </w:rPr>
            </w:pPr>
            <w:r w:rsidRPr="002457F4">
              <w:rPr>
                <w:rFonts w:ascii="Times New Roman" w:hAnsi="Times New Roman" w:cs="Times New Roman"/>
              </w:rPr>
              <w:t>6.</w:t>
            </w:r>
          </w:p>
        </w:tc>
        <w:tc>
          <w:tcPr>
            <w:tcW w:w="1560" w:type="dxa"/>
            <w:tcBorders>
              <w:top w:val="single" w:sz="6" w:space="0" w:color="000000"/>
              <w:left w:val="single" w:sz="6" w:space="0" w:color="000000"/>
              <w:bottom w:val="single" w:sz="6" w:space="0" w:color="000000"/>
              <w:right w:val="nil"/>
            </w:tcBorders>
          </w:tcPr>
          <w:p w:rsidR="0056240C" w:rsidRPr="002457F4" w:rsidRDefault="0056240C" w:rsidP="002457F4">
            <w:pPr>
              <w:pStyle w:val="ConsPlusCell"/>
              <w:rPr>
                <w:rFonts w:ascii="Times New Roman" w:hAnsi="Times New Roman" w:cs="Times New Roman"/>
              </w:rPr>
            </w:pPr>
            <w:r w:rsidRPr="002457F4">
              <w:rPr>
                <w:rFonts w:ascii="Times New Roman" w:hAnsi="Times New Roman" w:cs="Times New Roman"/>
              </w:rPr>
              <w:t>Задачи муниципальной программы</w:t>
            </w:r>
          </w:p>
        </w:tc>
        <w:tc>
          <w:tcPr>
            <w:tcW w:w="7654" w:type="dxa"/>
            <w:gridSpan w:val="20"/>
            <w:tcBorders>
              <w:top w:val="single" w:sz="6" w:space="0" w:color="000000"/>
              <w:left w:val="single" w:sz="6" w:space="0" w:color="000000"/>
              <w:bottom w:val="single" w:sz="6" w:space="0" w:color="000000"/>
              <w:right w:val="single" w:sz="6" w:space="0" w:color="000000"/>
            </w:tcBorders>
          </w:tcPr>
          <w:p w:rsidR="0056240C" w:rsidRPr="002457F4" w:rsidRDefault="0056240C" w:rsidP="002457F4">
            <w:pPr>
              <w:pStyle w:val="ConsPlusCell"/>
              <w:jc w:val="both"/>
              <w:rPr>
                <w:rFonts w:ascii="Times New Roman" w:hAnsi="Times New Roman" w:cs="Times New Roman"/>
              </w:rPr>
            </w:pPr>
            <w:r w:rsidRPr="002457F4">
              <w:rPr>
                <w:rFonts w:ascii="Times New Roman" w:hAnsi="Times New Roman" w:cs="Times New Roman"/>
              </w:rPr>
              <w:t>1.Развитие системы привлечения населения муниципального образования «город Саянск» к участию в культурной жизни; поддержка различных форм искусства, поддержка разнообразных творческих инициатив жителей города, коллективов предприятий  и организаций города в сфере культуры и искусства.</w:t>
            </w:r>
          </w:p>
          <w:p w:rsidR="0056240C" w:rsidRPr="002457F4" w:rsidRDefault="0056240C" w:rsidP="002457F4">
            <w:pPr>
              <w:pStyle w:val="ConsPlusCell"/>
              <w:jc w:val="both"/>
              <w:rPr>
                <w:rFonts w:ascii="Times New Roman" w:hAnsi="Times New Roman" w:cs="Times New Roman"/>
              </w:rPr>
            </w:pPr>
            <w:r w:rsidRPr="002457F4">
              <w:rPr>
                <w:rFonts w:ascii="Times New Roman" w:hAnsi="Times New Roman" w:cs="Times New Roman"/>
              </w:rPr>
              <w:t>2.Совершенствование системы музейно - выставочного обслуживания населения.</w:t>
            </w:r>
          </w:p>
          <w:p w:rsidR="0056240C" w:rsidRPr="002457F4" w:rsidRDefault="0056240C" w:rsidP="002457F4">
            <w:pPr>
              <w:pStyle w:val="ConsPlusCell"/>
              <w:jc w:val="both"/>
              <w:rPr>
                <w:rFonts w:ascii="Times New Roman" w:hAnsi="Times New Roman" w:cs="Times New Roman"/>
              </w:rPr>
            </w:pPr>
            <w:r w:rsidRPr="002457F4">
              <w:rPr>
                <w:rFonts w:ascii="Times New Roman" w:hAnsi="Times New Roman" w:cs="Times New Roman"/>
              </w:rPr>
              <w:t>3.Повышение качества информационно-библиотечного обслуживания и популяризация чтения.</w:t>
            </w:r>
          </w:p>
          <w:p w:rsidR="0056240C" w:rsidRPr="002457F4" w:rsidRDefault="0056240C" w:rsidP="002457F4">
            <w:pPr>
              <w:pStyle w:val="ConsPlusCell"/>
              <w:jc w:val="both"/>
              <w:rPr>
                <w:rFonts w:ascii="Times New Roman" w:hAnsi="Times New Roman" w:cs="Times New Roman"/>
              </w:rPr>
            </w:pPr>
            <w:r w:rsidRPr="002457F4">
              <w:rPr>
                <w:rFonts w:ascii="Times New Roman" w:hAnsi="Times New Roman" w:cs="Times New Roman"/>
              </w:rPr>
              <w:t>4.Поддержка молодых дарований детского художественного образования и сохранение контингента учреждений дополнительного образования в сфере  культуры.</w:t>
            </w:r>
          </w:p>
          <w:p w:rsidR="0056240C" w:rsidRPr="002457F4" w:rsidRDefault="0056240C" w:rsidP="002457F4">
            <w:pPr>
              <w:pStyle w:val="ConsPlusCell"/>
              <w:jc w:val="both"/>
              <w:rPr>
                <w:rFonts w:ascii="Times New Roman" w:hAnsi="Times New Roman" w:cs="Times New Roman"/>
              </w:rPr>
            </w:pPr>
            <w:r w:rsidRPr="002457F4">
              <w:rPr>
                <w:rFonts w:ascii="Times New Roman" w:hAnsi="Times New Roman" w:cs="Times New Roman"/>
              </w:rPr>
              <w:t xml:space="preserve">5.   Обеспечение условий для реализации муниципальной программы. </w:t>
            </w:r>
          </w:p>
          <w:p w:rsidR="0056240C" w:rsidRPr="002457F4" w:rsidRDefault="0056240C" w:rsidP="002457F4">
            <w:pPr>
              <w:pStyle w:val="ConsPlusCell"/>
              <w:jc w:val="both"/>
              <w:rPr>
                <w:rFonts w:ascii="Times New Roman" w:hAnsi="Times New Roman" w:cs="Times New Roman"/>
              </w:rPr>
            </w:pPr>
            <w:r w:rsidRPr="002457F4">
              <w:rPr>
                <w:rFonts w:ascii="Times New Roman" w:hAnsi="Times New Roman" w:cs="Times New Roman"/>
              </w:rPr>
              <w:t xml:space="preserve">6. Создание условий отвечающих современным требованиям для оказания образовательных услуг.          </w:t>
            </w:r>
          </w:p>
        </w:tc>
      </w:tr>
      <w:tr w:rsidR="0056240C" w:rsidRPr="002457F4" w:rsidTr="007C3DFF">
        <w:trPr>
          <w:gridAfter w:val="3"/>
          <w:wAfter w:w="1216" w:type="dxa"/>
          <w:cantSplit/>
          <w:trHeight w:val="480"/>
        </w:trPr>
        <w:tc>
          <w:tcPr>
            <w:tcW w:w="460" w:type="dxa"/>
            <w:tcBorders>
              <w:top w:val="single" w:sz="6" w:space="0" w:color="000000"/>
              <w:left w:val="single" w:sz="6" w:space="0" w:color="000000"/>
              <w:bottom w:val="single" w:sz="6" w:space="0" w:color="000000"/>
              <w:right w:val="nil"/>
            </w:tcBorders>
          </w:tcPr>
          <w:p w:rsidR="0056240C" w:rsidRPr="002457F4" w:rsidRDefault="0056240C" w:rsidP="0056240C">
            <w:pPr>
              <w:pStyle w:val="ConsPlusCell"/>
              <w:jc w:val="center"/>
              <w:rPr>
                <w:rFonts w:ascii="Times New Roman" w:hAnsi="Times New Roman" w:cs="Times New Roman"/>
              </w:rPr>
            </w:pPr>
            <w:r w:rsidRPr="002457F4">
              <w:rPr>
                <w:rFonts w:ascii="Times New Roman" w:hAnsi="Times New Roman" w:cs="Times New Roman"/>
              </w:rPr>
              <w:t>7.</w:t>
            </w:r>
          </w:p>
        </w:tc>
        <w:tc>
          <w:tcPr>
            <w:tcW w:w="1560" w:type="dxa"/>
            <w:tcBorders>
              <w:top w:val="single" w:sz="6" w:space="0" w:color="000000"/>
              <w:left w:val="single" w:sz="6" w:space="0" w:color="000000"/>
              <w:bottom w:val="single" w:sz="6" w:space="0" w:color="000000"/>
              <w:right w:val="nil"/>
            </w:tcBorders>
          </w:tcPr>
          <w:p w:rsidR="0056240C" w:rsidRPr="002457F4" w:rsidRDefault="0056240C" w:rsidP="002457F4">
            <w:pPr>
              <w:pStyle w:val="ConsPlusCell"/>
              <w:rPr>
                <w:rFonts w:ascii="Times New Roman" w:hAnsi="Times New Roman" w:cs="Times New Roman"/>
              </w:rPr>
            </w:pPr>
            <w:r w:rsidRPr="002457F4">
              <w:rPr>
                <w:rFonts w:ascii="Times New Roman" w:hAnsi="Times New Roman" w:cs="Times New Roman"/>
              </w:rPr>
              <w:t xml:space="preserve">Подпрограммы муниципальной программы        </w:t>
            </w:r>
          </w:p>
        </w:tc>
        <w:tc>
          <w:tcPr>
            <w:tcW w:w="7654" w:type="dxa"/>
            <w:gridSpan w:val="20"/>
            <w:tcBorders>
              <w:top w:val="single" w:sz="6" w:space="0" w:color="000000"/>
              <w:left w:val="single" w:sz="6" w:space="0" w:color="000000"/>
              <w:bottom w:val="single" w:sz="6" w:space="0" w:color="000000"/>
              <w:right w:val="single" w:sz="6" w:space="0" w:color="000000"/>
            </w:tcBorders>
          </w:tcPr>
          <w:p w:rsidR="0056240C" w:rsidRPr="002457F4" w:rsidRDefault="0056240C" w:rsidP="002457F4">
            <w:pPr>
              <w:widowControl w:val="0"/>
              <w:autoSpaceDE w:val="0"/>
              <w:jc w:val="both"/>
              <w:rPr>
                <w:bCs/>
                <w:sz w:val="20"/>
                <w:lang w:eastAsia="ru-RU"/>
              </w:rPr>
            </w:pPr>
            <w:r w:rsidRPr="002457F4">
              <w:rPr>
                <w:bCs/>
                <w:sz w:val="20"/>
                <w:lang w:eastAsia="ru-RU"/>
              </w:rPr>
              <w:t>- Подпрограмма 1 «Дополнительное образование в сфере культ</w:t>
            </w:r>
            <w:r w:rsidRPr="002457F4">
              <w:rPr>
                <w:bCs/>
                <w:sz w:val="20"/>
                <w:lang w:eastAsia="ru-RU"/>
              </w:rPr>
              <w:t>у</w:t>
            </w:r>
            <w:r w:rsidRPr="002457F4">
              <w:rPr>
                <w:bCs/>
                <w:sz w:val="20"/>
                <w:lang w:eastAsia="ru-RU"/>
              </w:rPr>
              <w:t>ры»</w:t>
            </w:r>
          </w:p>
          <w:p w:rsidR="0056240C" w:rsidRPr="002457F4" w:rsidRDefault="0056240C" w:rsidP="002457F4">
            <w:pPr>
              <w:widowControl w:val="0"/>
              <w:autoSpaceDE w:val="0"/>
              <w:jc w:val="both"/>
              <w:rPr>
                <w:bCs/>
                <w:sz w:val="20"/>
                <w:lang w:eastAsia="ru-RU"/>
              </w:rPr>
            </w:pPr>
            <w:r w:rsidRPr="002457F4">
              <w:rPr>
                <w:bCs/>
                <w:sz w:val="20"/>
                <w:lang w:eastAsia="ru-RU"/>
              </w:rPr>
              <w:t>- Подпрограмма 2 «Культурный досуг населения»</w:t>
            </w:r>
          </w:p>
          <w:p w:rsidR="0056240C" w:rsidRPr="002457F4" w:rsidRDefault="0056240C" w:rsidP="002457F4">
            <w:pPr>
              <w:widowControl w:val="0"/>
              <w:autoSpaceDE w:val="0"/>
              <w:jc w:val="both"/>
              <w:rPr>
                <w:bCs/>
                <w:sz w:val="20"/>
                <w:lang w:eastAsia="ru-RU"/>
              </w:rPr>
            </w:pPr>
            <w:r w:rsidRPr="002457F4">
              <w:rPr>
                <w:bCs/>
                <w:sz w:val="20"/>
                <w:lang w:eastAsia="ru-RU"/>
              </w:rPr>
              <w:t>- Подпрограмма 3 «Библиотечное обслуживание»</w:t>
            </w:r>
          </w:p>
          <w:p w:rsidR="0056240C" w:rsidRPr="002457F4" w:rsidRDefault="0056240C" w:rsidP="002457F4">
            <w:pPr>
              <w:widowControl w:val="0"/>
              <w:autoSpaceDE w:val="0"/>
              <w:jc w:val="both"/>
              <w:rPr>
                <w:sz w:val="20"/>
              </w:rPr>
            </w:pPr>
            <w:r w:rsidRPr="002457F4">
              <w:rPr>
                <w:bCs/>
                <w:sz w:val="20"/>
                <w:lang w:eastAsia="ru-RU"/>
              </w:rPr>
              <w:t>- Подпрограмма 4 «Обеспечение реализации муниципальной програ</w:t>
            </w:r>
            <w:r w:rsidRPr="002457F4">
              <w:rPr>
                <w:bCs/>
                <w:sz w:val="20"/>
                <w:lang w:eastAsia="ru-RU"/>
              </w:rPr>
              <w:t>м</w:t>
            </w:r>
            <w:r w:rsidRPr="002457F4">
              <w:rPr>
                <w:bCs/>
                <w:sz w:val="20"/>
                <w:lang w:eastAsia="ru-RU"/>
              </w:rPr>
              <w:t>мы»</w:t>
            </w:r>
          </w:p>
          <w:p w:rsidR="0056240C" w:rsidRPr="002457F4" w:rsidRDefault="0056240C" w:rsidP="002457F4">
            <w:pPr>
              <w:widowControl w:val="0"/>
              <w:autoSpaceDE w:val="0"/>
              <w:jc w:val="both"/>
              <w:rPr>
                <w:bCs/>
                <w:sz w:val="20"/>
                <w:lang w:eastAsia="ru-RU"/>
              </w:rPr>
            </w:pPr>
            <w:r w:rsidRPr="002457F4">
              <w:rPr>
                <w:sz w:val="20"/>
                <w:lang w:eastAsia="ru-RU"/>
              </w:rPr>
              <w:t xml:space="preserve">- </w:t>
            </w:r>
            <w:r w:rsidRPr="002457F4">
              <w:rPr>
                <w:bCs/>
                <w:sz w:val="20"/>
                <w:lang w:eastAsia="ru-RU"/>
              </w:rPr>
              <w:t>Подпрограмма 5 «Укрепление материально-технической базы</w:t>
            </w:r>
          </w:p>
          <w:p w:rsidR="0056240C" w:rsidRPr="002457F4" w:rsidRDefault="0056240C" w:rsidP="002457F4">
            <w:pPr>
              <w:widowControl w:val="0"/>
              <w:autoSpaceDE w:val="0"/>
              <w:jc w:val="both"/>
              <w:rPr>
                <w:bCs/>
                <w:sz w:val="20"/>
                <w:lang w:eastAsia="ru-RU"/>
              </w:rPr>
            </w:pPr>
            <w:r w:rsidRPr="002457F4">
              <w:rPr>
                <w:bCs/>
                <w:sz w:val="20"/>
                <w:lang w:eastAsia="ru-RU"/>
              </w:rPr>
              <w:t>муниципальных учреждений культуры»</w:t>
            </w:r>
          </w:p>
          <w:p w:rsidR="0056240C" w:rsidRPr="002457F4" w:rsidRDefault="0056240C" w:rsidP="002457F4">
            <w:pPr>
              <w:widowControl w:val="0"/>
              <w:autoSpaceDE w:val="0"/>
              <w:jc w:val="both"/>
              <w:rPr>
                <w:bCs/>
                <w:sz w:val="20"/>
                <w:lang w:eastAsia="ru-RU"/>
              </w:rPr>
            </w:pPr>
            <w:r w:rsidRPr="002457F4">
              <w:rPr>
                <w:bCs/>
                <w:sz w:val="20"/>
                <w:lang w:eastAsia="ru-RU"/>
              </w:rPr>
              <w:t>- Подпрограмма 6 «Одаренные дети»</w:t>
            </w:r>
          </w:p>
          <w:p w:rsidR="002457F4" w:rsidRPr="002457F4" w:rsidRDefault="0056240C" w:rsidP="002457F4">
            <w:pPr>
              <w:widowControl w:val="0"/>
              <w:autoSpaceDE w:val="0"/>
              <w:jc w:val="both"/>
              <w:rPr>
                <w:sz w:val="20"/>
              </w:rPr>
            </w:pPr>
            <w:r w:rsidRPr="002457F4">
              <w:rPr>
                <w:sz w:val="20"/>
              </w:rPr>
              <w:t>- Подпрограмма 7 «Капитальные вложения в объекты муниципальной собственности в сф</w:t>
            </w:r>
            <w:r w:rsidRPr="002457F4">
              <w:rPr>
                <w:sz w:val="20"/>
              </w:rPr>
              <w:t>е</w:t>
            </w:r>
            <w:r w:rsidRPr="002457F4">
              <w:rPr>
                <w:sz w:val="20"/>
              </w:rPr>
              <w:t>ре культуры.</w:t>
            </w:r>
          </w:p>
        </w:tc>
      </w:tr>
      <w:tr w:rsidR="0075227D" w:rsidRPr="002457F4" w:rsidTr="007C3DFF">
        <w:tblPrEx>
          <w:tblCellMar>
            <w:left w:w="108" w:type="dxa"/>
            <w:right w:w="108" w:type="dxa"/>
          </w:tblCellMar>
          <w:tblLook w:val="04A0" w:firstRow="1" w:lastRow="0" w:firstColumn="1" w:lastColumn="0" w:noHBand="0" w:noVBand="1"/>
        </w:tblPrEx>
        <w:trPr>
          <w:gridAfter w:val="2"/>
          <w:wAfter w:w="1157" w:type="dxa"/>
          <w:trHeight w:val="30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45E40" w:rsidRPr="002457F4" w:rsidRDefault="00745E40" w:rsidP="002457F4">
            <w:pPr>
              <w:jc w:val="center"/>
              <w:rPr>
                <w:color w:val="000000"/>
                <w:sz w:val="20"/>
                <w:lang w:eastAsia="ru-RU"/>
              </w:rPr>
            </w:pPr>
            <w:r w:rsidRPr="002457F4">
              <w:rPr>
                <w:color w:val="000000"/>
                <w:sz w:val="20"/>
                <w:lang w:eastAsia="ru-RU"/>
              </w:rPr>
              <w:t>9.</w:t>
            </w:r>
          </w:p>
        </w:tc>
        <w:tc>
          <w:tcPr>
            <w:tcW w:w="1560" w:type="dxa"/>
            <w:vMerge w:val="restart"/>
            <w:tcBorders>
              <w:top w:val="single" w:sz="4" w:space="0" w:color="auto"/>
              <w:left w:val="single" w:sz="4" w:space="0" w:color="auto"/>
              <w:bottom w:val="nil"/>
              <w:right w:val="single" w:sz="4" w:space="0" w:color="auto"/>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Объем и и</w:t>
            </w:r>
            <w:r w:rsidRPr="002457F4">
              <w:rPr>
                <w:color w:val="000000"/>
                <w:sz w:val="20"/>
                <w:lang w:eastAsia="ru-RU"/>
              </w:rPr>
              <w:t>с</w:t>
            </w:r>
            <w:r w:rsidRPr="002457F4">
              <w:rPr>
                <w:color w:val="000000"/>
                <w:sz w:val="20"/>
                <w:lang w:eastAsia="ru-RU"/>
              </w:rPr>
              <w:t>точники ф</w:t>
            </w:r>
            <w:r w:rsidRPr="002457F4">
              <w:rPr>
                <w:color w:val="000000"/>
                <w:sz w:val="20"/>
                <w:lang w:eastAsia="ru-RU"/>
              </w:rPr>
              <w:t>и</w:t>
            </w:r>
            <w:r w:rsidRPr="002457F4">
              <w:rPr>
                <w:color w:val="000000"/>
                <w:sz w:val="20"/>
                <w:lang w:eastAsia="ru-RU"/>
              </w:rPr>
              <w:t>нансир</w:t>
            </w:r>
            <w:r w:rsidRPr="002457F4">
              <w:rPr>
                <w:color w:val="000000"/>
                <w:sz w:val="20"/>
                <w:lang w:eastAsia="ru-RU"/>
              </w:rPr>
              <w:t>о</w:t>
            </w:r>
            <w:r w:rsidRPr="002457F4">
              <w:rPr>
                <w:color w:val="000000"/>
                <w:sz w:val="20"/>
                <w:lang w:eastAsia="ru-RU"/>
              </w:rPr>
              <w:t>вания муниципал</w:t>
            </w:r>
            <w:r w:rsidRPr="002457F4">
              <w:rPr>
                <w:color w:val="000000"/>
                <w:sz w:val="20"/>
                <w:lang w:eastAsia="ru-RU"/>
              </w:rPr>
              <w:t>ь</w:t>
            </w:r>
            <w:r w:rsidRPr="002457F4">
              <w:rPr>
                <w:color w:val="000000"/>
                <w:sz w:val="20"/>
                <w:lang w:eastAsia="ru-RU"/>
              </w:rPr>
              <w:t>ной програ</w:t>
            </w:r>
            <w:r w:rsidRPr="002457F4">
              <w:rPr>
                <w:color w:val="000000"/>
                <w:sz w:val="20"/>
                <w:lang w:eastAsia="ru-RU"/>
              </w:rPr>
              <w:t>м</w:t>
            </w:r>
            <w:r w:rsidRPr="002457F4">
              <w:rPr>
                <w:color w:val="000000"/>
                <w:sz w:val="20"/>
                <w:lang w:eastAsia="ru-RU"/>
              </w:rPr>
              <w:t>мы</w:t>
            </w:r>
          </w:p>
        </w:tc>
        <w:tc>
          <w:tcPr>
            <w:tcW w:w="4453" w:type="dxa"/>
            <w:gridSpan w:val="9"/>
            <w:tcBorders>
              <w:top w:val="single" w:sz="4" w:space="0" w:color="auto"/>
              <w:left w:val="nil"/>
              <w:bottom w:val="nil"/>
              <w:right w:val="nil"/>
            </w:tcBorders>
            <w:shd w:val="clear" w:color="auto" w:fill="auto"/>
            <w:hideMark/>
          </w:tcPr>
          <w:p w:rsidR="00745E40" w:rsidRPr="002457F4" w:rsidRDefault="00745E40" w:rsidP="00451D0F">
            <w:pPr>
              <w:rPr>
                <w:color w:val="000000"/>
                <w:sz w:val="20"/>
                <w:lang w:eastAsia="ru-RU"/>
              </w:rPr>
            </w:pPr>
            <w:r w:rsidRPr="002457F4">
              <w:rPr>
                <w:color w:val="000000"/>
                <w:sz w:val="20"/>
                <w:lang w:eastAsia="ru-RU"/>
              </w:rPr>
              <w:t xml:space="preserve">Общий объем финансирования программы </w:t>
            </w:r>
            <w:r w:rsidR="00451D0F">
              <w:rPr>
                <w:color w:val="000000"/>
                <w:sz w:val="20"/>
                <w:lang w:eastAsia="ru-RU"/>
              </w:rPr>
              <w:t xml:space="preserve"> -</w:t>
            </w:r>
          </w:p>
        </w:tc>
        <w:tc>
          <w:tcPr>
            <w:tcW w:w="1276" w:type="dxa"/>
            <w:gridSpan w:val="5"/>
            <w:tcBorders>
              <w:top w:val="single" w:sz="4" w:space="0" w:color="auto"/>
              <w:left w:val="nil"/>
              <w:bottom w:val="nil"/>
              <w:right w:val="nil"/>
            </w:tcBorders>
            <w:shd w:val="clear" w:color="auto" w:fill="auto"/>
            <w:hideMark/>
          </w:tcPr>
          <w:p w:rsidR="00745E40" w:rsidRPr="002457F4" w:rsidRDefault="00745E40" w:rsidP="002457F4">
            <w:pPr>
              <w:jc w:val="both"/>
              <w:rPr>
                <w:color w:val="000000"/>
                <w:sz w:val="20"/>
                <w:lang w:eastAsia="ru-RU"/>
              </w:rPr>
            </w:pPr>
            <w:r w:rsidRPr="002457F4">
              <w:rPr>
                <w:color w:val="000000"/>
                <w:sz w:val="20"/>
                <w:lang w:eastAsia="ru-RU"/>
              </w:rPr>
              <w:t>1 085 958,9</w:t>
            </w:r>
          </w:p>
        </w:tc>
        <w:tc>
          <w:tcPr>
            <w:tcW w:w="1984" w:type="dxa"/>
            <w:gridSpan w:val="7"/>
            <w:tcBorders>
              <w:top w:val="single" w:sz="4" w:space="0" w:color="auto"/>
              <w:left w:val="nil"/>
              <w:bottom w:val="nil"/>
              <w:right w:val="single" w:sz="4" w:space="0" w:color="auto"/>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тыс. руб.,</w:t>
            </w:r>
          </w:p>
        </w:tc>
      </w:tr>
      <w:tr w:rsidR="00745E40" w:rsidRPr="002457F4" w:rsidTr="007C3DFF">
        <w:tblPrEx>
          <w:tblCellMar>
            <w:left w:w="108" w:type="dxa"/>
            <w:right w:w="108" w:type="dxa"/>
          </w:tblCellMar>
          <w:tblLook w:val="04A0" w:firstRow="1" w:lastRow="0" w:firstColumn="1" w:lastColumn="0" w:noHBand="0" w:noVBand="1"/>
        </w:tblPrEx>
        <w:trPr>
          <w:gridAfter w:val="2"/>
          <w:wAfter w:w="1157" w:type="dxa"/>
          <w:trHeight w:val="30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745E40" w:rsidRPr="002457F4" w:rsidRDefault="00745E40" w:rsidP="002457F4">
            <w:pPr>
              <w:rPr>
                <w:color w:val="000000"/>
                <w:sz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745E40" w:rsidRPr="002457F4" w:rsidRDefault="00745E40" w:rsidP="002457F4">
            <w:pPr>
              <w:rPr>
                <w:color w:val="000000"/>
                <w:sz w:val="20"/>
                <w:lang w:eastAsia="ru-RU"/>
              </w:rPr>
            </w:pPr>
          </w:p>
        </w:tc>
        <w:tc>
          <w:tcPr>
            <w:tcW w:w="7713" w:type="dxa"/>
            <w:gridSpan w:val="21"/>
            <w:tcBorders>
              <w:top w:val="nil"/>
              <w:left w:val="nil"/>
              <w:bottom w:val="nil"/>
              <w:right w:val="single" w:sz="4" w:space="0" w:color="000000"/>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в том числе:</w:t>
            </w:r>
          </w:p>
        </w:tc>
      </w:tr>
      <w:tr w:rsidR="0075227D" w:rsidRPr="002457F4" w:rsidTr="007C3DFF">
        <w:tblPrEx>
          <w:tblCellMar>
            <w:left w:w="108" w:type="dxa"/>
            <w:right w:w="108" w:type="dxa"/>
          </w:tblCellMar>
          <w:tblLook w:val="04A0" w:firstRow="1" w:lastRow="0" w:firstColumn="1" w:lastColumn="0" w:noHBand="0" w:noVBand="1"/>
        </w:tblPrEx>
        <w:trPr>
          <w:trHeight w:val="30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745E40" w:rsidRPr="002457F4" w:rsidRDefault="00745E40" w:rsidP="002457F4">
            <w:pPr>
              <w:rPr>
                <w:color w:val="000000"/>
                <w:sz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745E40" w:rsidRPr="002457F4" w:rsidRDefault="00745E40" w:rsidP="002457F4">
            <w:pPr>
              <w:rPr>
                <w:color w:val="000000"/>
                <w:sz w:val="20"/>
                <w:lang w:eastAsia="ru-RU"/>
              </w:rPr>
            </w:pPr>
          </w:p>
        </w:tc>
        <w:tc>
          <w:tcPr>
            <w:tcW w:w="1275" w:type="dxa"/>
            <w:gridSpan w:val="2"/>
            <w:tcBorders>
              <w:top w:val="nil"/>
              <w:left w:val="nil"/>
              <w:bottom w:val="nil"/>
              <w:right w:val="nil"/>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 xml:space="preserve">2016 год </w:t>
            </w:r>
            <w:r w:rsidR="0075227D">
              <w:rPr>
                <w:color w:val="000000"/>
                <w:sz w:val="20"/>
                <w:lang w:eastAsia="ru-RU"/>
              </w:rPr>
              <w:t>-</w:t>
            </w:r>
          </w:p>
        </w:tc>
        <w:tc>
          <w:tcPr>
            <w:tcW w:w="1016" w:type="dxa"/>
            <w:tcBorders>
              <w:top w:val="nil"/>
              <w:left w:val="nil"/>
              <w:bottom w:val="nil"/>
              <w:right w:val="nil"/>
            </w:tcBorders>
            <w:shd w:val="clear" w:color="auto" w:fill="auto"/>
            <w:hideMark/>
          </w:tcPr>
          <w:p w:rsidR="00745E40" w:rsidRPr="002457F4" w:rsidRDefault="00745E40" w:rsidP="0075227D">
            <w:pPr>
              <w:ind w:left="-511" w:firstLine="511"/>
              <w:rPr>
                <w:color w:val="000000"/>
                <w:sz w:val="20"/>
                <w:lang w:eastAsia="ru-RU"/>
              </w:rPr>
            </w:pPr>
            <w:r w:rsidRPr="002457F4">
              <w:rPr>
                <w:color w:val="000000"/>
                <w:sz w:val="20"/>
                <w:lang w:eastAsia="ru-RU"/>
              </w:rPr>
              <w:t>73 169,8</w:t>
            </w:r>
          </w:p>
        </w:tc>
        <w:tc>
          <w:tcPr>
            <w:tcW w:w="1494" w:type="dxa"/>
            <w:gridSpan w:val="4"/>
            <w:tcBorders>
              <w:top w:val="nil"/>
              <w:left w:val="nil"/>
              <w:bottom w:val="nil"/>
              <w:right w:val="nil"/>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тыс. руб.</w:t>
            </w:r>
          </w:p>
        </w:tc>
        <w:tc>
          <w:tcPr>
            <w:tcW w:w="1096" w:type="dxa"/>
            <w:gridSpan w:val="4"/>
            <w:tcBorders>
              <w:top w:val="nil"/>
              <w:left w:val="nil"/>
              <w:bottom w:val="nil"/>
              <w:right w:val="nil"/>
            </w:tcBorders>
            <w:shd w:val="clear" w:color="auto" w:fill="auto"/>
            <w:hideMark/>
          </w:tcPr>
          <w:p w:rsidR="00745E40" w:rsidRPr="002457F4" w:rsidRDefault="00745E40" w:rsidP="002457F4">
            <w:pPr>
              <w:rPr>
                <w:color w:val="000000"/>
                <w:sz w:val="20"/>
                <w:lang w:eastAsia="ru-RU"/>
              </w:rPr>
            </w:pPr>
          </w:p>
        </w:tc>
        <w:tc>
          <w:tcPr>
            <w:tcW w:w="1096" w:type="dxa"/>
            <w:gridSpan w:val="4"/>
            <w:tcBorders>
              <w:top w:val="nil"/>
              <w:left w:val="nil"/>
              <w:bottom w:val="nil"/>
              <w:right w:val="nil"/>
            </w:tcBorders>
            <w:shd w:val="clear" w:color="auto" w:fill="auto"/>
            <w:hideMark/>
          </w:tcPr>
          <w:p w:rsidR="00745E40" w:rsidRPr="002457F4" w:rsidRDefault="00745E40" w:rsidP="002457F4">
            <w:pPr>
              <w:rPr>
                <w:color w:val="000000"/>
                <w:sz w:val="20"/>
                <w:lang w:eastAsia="ru-RU"/>
              </w:rPr>
            </w:pPr>
          </w:p>
        </w:tc>
        <w:tc>
          <w:tcPr>
            <w:tcW w:w="1261" w:type="dxa"/>
            <w:gridSpan w:val="3"/>
            <w:tcBorders>
              <w:top w:val="nil"/>
              <w:left w:val="nil"/>
              <w:bottom w:val="nil"/>
              <w:right w:val="nil"/>
            </w:tcBorders>
            <w:shd w:val="clear" w:color="auto" w:fill="auto"/>
            <w:hideMark/>
          </w:tcPr>
          <w:p w:rsidR="00745E40" w:rsidRPr="002457F4" w:rsidRDefault="00745E40" w:rsidP="002457F4">
            <w:pPr>
              <w:rPr>
                <w:color w:val="000000"/>
                <w:sz w:val="20"/>
                <w:lang w:eastAsia="ru-RU"/>
              </w:rPr>
            </w:pPr>
          </w:p>
        </w:tc>
        <w:tc>
          <w:tcPr>
            <w:tcW w:w="1632" w:type="dxa"/>
            <w:gridSpan w:val="5"/>
            <w:tcBorders>
              <w:top w:val="nil"/>
              <w:left w:val="nil"/>
              <w:bottom w:val="nil"/>
              <w:right w:val="single" w:sz="4" w:space="0" w:color="auto"/>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 </w:t>
            </w:r>
          </w:p>
        </w:tc>
      </w:tr>
      <w:tr w:rsidR="0075227D" w:rsidRPr="002457F4" w:rsidTr="007C3DFF">
        <w:tblPrEx>
          <w:tblCellMar>
            <w:left w:w="108" w:type="dxa"/>
            <w:right w:w="108" w:type="dxa"/>
          </w:tblCellMar>
          <w:tblLook w:val="04A0" w:firstRow="1" w:lastRow="0" w:firstColumn="1" w:lastColumn="0" w:noHBand="0" w:noVBand="1"/>
        </w:tblPrEx>
        <w:trPr>
          <w:gridAfter w:val="1"/>
          <w:wAfter w:w="508" w:type="dxa"/>
          <w:trHeight w:val="30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745E40" w:rsidRPr="002457F4" w:rsidRDefault="00745E40" w:rsidP="002457F4">
            <w:pPr>
              <w:rPr>
                <w:color w:val="000000"/>
                <w:sz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745E40" w:rsidRPr="002457F4" w:rsidRDefault="00745E40" w:rsidP="002457F4">
            <w:pPr>
              <w:rPr>
                <w:color w:val="000000"/>
                <w:sz w:val="20"/>
                <w:lang w:eastAsia="ru-RU"/>
              </w:rPr>
            </w:pPr>
          </w:p>
        </w:tc>
        <w:tc>
          <w:tcPr>
            <w:tcW w:w="1275" w:type="dxa"/>
            <w:gridSpan w:val="2"/>
            <w:tcBorders>
              <w:top w:val="nil"/>
              <w:left w:val="nil"/>
              <w:bottom w:val="nil"/>
              <w:right w:val="nil"/>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 xml:space="preserve">2017 год - </w:t>
            </w:r>
          </w:p>
        </w:tc>
        <w:tc>
          <w:tcPr>
            <w:tcW w:w="1134" w:type="dxa"/>
            <w:gridSpan w:val="2"/>
            <w:tcBorders>
              <w:top w:val="nil"/>
              <w:left w:val="nil"/>
              <w:bottom w:val="nil"/>
              <w:right w:val="nil"/>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120 217,1</w:t>
            </w:r>
          </w:p>
        </w:tc>
        <w:tc>
          <w:tcPr>
            <w:tcW w:w="1657" w:type="dxa"/>
            <w:gridSpan w:val="4"/>
            <w:tcBorders>
              <w:top w:val="nil"/>
              <w:left w:val="nil"/>
              <w:bottom w:val="nil"/>
              <w:right w:val="nil"/>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тыс. руб.</w:t>
            </w:r>
          </w:p>
        </w:tc>
        <w:tc>
          <w:tcPr>
            <w:tcW w:w="1096" w:type="dxa"/>
            <w:gridSpan w:val="4"/>
            <w:tcBorders>
              <w:top w:val="nil"/>
              <w:left w:val="nil"/>
              <w:bottom w:val="nil"/>
              <w:right w:val="nil"/>
            </w:tcBorders>
            <w:shd w:val="clear" w:color="auto" w:fill="auto"/>
            <w:hideMark/>
          </w:tcPr>
          <w:p w:rsidR="00745E40" w:rsidRPr="002457F4" w:rsidRDefault="00745E40" w:rsidP="002457F4">
            <w:pPr>
              <w:rPr>
                <w:color w:val="000000"/>
                <w:sz w:val="20"/>
                <w:lang w:eastAsia="ru-RU"/>
              </w:rPr>
            </w:pPr>
          </w:p>
        </w:tc>
        <w:tc>
          <w:tcPr>
            <w:tcW w:w="1096" w:type="dxa"/>
            <w:gridSpan w:val="4"/>
            <w:tcBorders>
              <w:top w:val="nil"/>
              <w:left w:val="nil"/>
              <w:bottom w:val="nil"/>
              <w:right w:val="nil"/>
            </w:tcBorders>
            <w:shd w:val="clear" w:color="auto" w:fill="auto"/>
            <w:hideMark/>
          </w:tcPr>
          <w:p w:rsidR="00745E40" w:rsidRPr="002457F4" w:rsidRDefault="00745E40" w:rsidP="002457F4">
            <w:pPr>
              <w:rPr>
                <w:color w:val="000000"/>
                <w:sz w:val="20"/>
                <w:lang w:eastAsia="ru-RU"/>
              </w:rPr>
            </w:pPr>
          </w:p>
        </w:tc>
        <w:tc>
          <w:tcPr>
            <w:tcW w:w="1261" w:type="dxa"/>
            <w:gridSpan w:val="3"/>
            <w:tcBorders>
              <w:top w:val="nil"/>
              <w:left w:val="nil"/>
              <w:bottom w:val="nil"/>
              <w:right w:val="nil"/>
            </w:tcBorders>
            <w:shd w:val="clear" w:color="auto" w:fill="auto"/>
            <w:hideMark/>
          </w:tcPr>
          <w:p w:rsidR="00745E40" w:rsidRPr="002457F4" w:rsidRDefault="00745E40" w:rsidP="002457F4">
            <w:pPr>
              <w:rPr>
                <w:color w:val="000000"/>
                <w:sz w:val="20"/>
                <w:lang w:eastAsia="ru-RU"/>
              </w:rPr>
            </w:pPr>
          </w:p>
        </w:tc>
        <w:tc>
          <w:tcPr>
            <w:tcW w:w="843" w:type="dxa"/>
            <w:gridSpan w:val="3"/>
            <w:tcBorders>
              <w:top w:val="nil"/>
              <w:left w:val="nil"/>
              <w:bottom w:val="nil"/>
              <w:right w:val="single" w:sz="4" w:space="0" w:color="auto"/>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 </w:t>
            </w:r>
          </w:p>
        </w:tc>
      </w:tr>
      <w:tr w:rsidR="0075227D" w:rsidRPr="002457F4" w:rsidTr="007C3DFF">
        <w:tblPrEx>
          <w:tblCellMar>
            <w:left w:w="108" w:type="dxa"/>
            <w:right w:w="108" w:type="dxa"/>
          </w:tblCellMar>
          <w:tblLook w:val="04A0" w:firstRow="1" w:lastRow="0" w:firstColumn="1" w:lastColumn="0" w:noHBand="0" w:noVBand="1"/>
        </w:tblPrEx>
        <w:trPr>
          <w:gridAfter w:val="1"/>
          <w:wAfter w:w="508" w:type="dxa"/>
          <w:trHeight w:val="30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745E40" w:rsidRPr="002457F4" w:rsidRDefault="00745E40" w:rsidP="002457F4">
            <w:pPr>
              <w:rPr>
                <w:color w:val="000000"/>
                <w:sz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745E40" w:rsidRPr="002457F4" w:rsidRDefault="00745E40" w:rsidP="002457F4">
            <w:pPr>
              <w:rPr>
                <w:color w:val="000000"/>
                <w:sz w:val="20"/>
                <w:lang w:eastAsia="ru-RU"/>
              </w:rPr>
            </w:pPr>
          </w:p>
        </w:tc>
        <w:tc>
          <w:tcPr>
            <w:tcW w:w="1275" w:type="dxa"/>
            <w:gridSpan w:val="2"/>
            <w:tcBorders>
              <w:top w:val="nil"/>
              <w:left w:val="nil"/>
              <w:bottom w:val="nil"/>
              <w:right w:val="nil"/>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2018 год -</w:t>
            </w:r>
          </w:p>
        </w:tc>
        <w:tc>
          <w:tcPr>
            <w:tcW w:w="1134" w:type="dxa"/>
            <w:gridSpan w:val="2"/>
            <w:tcBorders>
              <w:top w:val="nil"/>
              <w:left w:val="nil"/>
              <w:bottom w:val="nil"/>
              <w:right w:val="nil"/>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695 760,0</w:t>
            </w:r>
          </w:p>
        </w:tc>
        <w:tc>
          <w:tcPr>
            <w:tcW w:w="1657" w:type="dxa"/>
            <w:gridSpan w:val="4"/>
            <w:tcBorders>
              <w:top w:val="nil"/>
              <w:left w:val="nil"/>
              <w:bottom w:val="nil"/>
              <w:right w:val="nil"/>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тыс. руб.</w:t>
            </w:r>
          </w:p>
        </w:tc>
        <w:tc>
          <w:tcPr>
            <w:tcW w:w="1096" w:type="dxa"/>
            <w:gridSpan w:val="4"/>
            <w:tcBorders>
              <w:top w:val="nil"/>
              <w:left w:val="nil"/>
              <w:bottom w:val="nil"/>
              <w:right w:val="nil"/>
            </w:tcBorders>
            <w:shd w:val="clear" w:color="auto" w:fill="auto"/>
            <w:hideMark/>
          </w:tcPr>
          <w:p w:rsidR="00745E40" w:rsidRPr="002457F4" w:rsidRDefault="00745E40" w:rsidP="002457F4">
            <w:pPr>
              <w:rPr>
                <w:color w:val="000000"/>
                <w:sz w:val="20"/>
                <w:lang w:eastAsia="ru-RU"/>
              </w:rPr>
            </w:pPr>
          </w:p>
        </w:tc>
        <w:tc>
          <w:tcPr>
            <w:tcW w:w="1096" w:type="dxa"/>
            <w:gridSpan w:val="4"/>
            <w:tcBorders>
              <w:top w:val="nil"/>
              <w:left w:val="nil"/>
              <w:bottom w:val="nil"/>
              <w:right w:val="nil"/>
            </w:tcBorders>
            <w:shd w:val="clear" w:color="auto" w:fill="auto"/>
            <w:hideMark/>
          </w:tcPr>
          <w:p w:rsidR="00745E40" w:rsidRPr="002457F4" w:rsidRDefault="00745E40" w:rsidP="002457F4">
            <w:pPr>
              <w:rPr>
                <w:color w:val="000000"/>
                <w:sz w:val="20"/>
                <w:lang w:eastAsia="ru-RU"/>
              </w:rPr>
            </w:pPr>
          </w:p>
        </w:tc>
        <w:tc>
          <w:tcPr>
            <w:tcW w:w="1261" w:type="dxa"/>
            <w:gridSpan w:val="3"/>
            <w:tcBorders>
              <w:top w:val="nil"/>
              <w:left w:val="nil"/>
              <w:bottom w:val="nil"/>
              <w:right w:val="nil"/>
            </w:tcBorders>
            <w:shd w:val="clear" w:color="auto" w:fill="auto"/>
            <w:hideMark/>
          </w:tcPr>
          <w:p w:rsidR="00745E40" w:rsidRPr="002457F4" w:rsidRDefault="00745E40" w:rsidP="002457F4">
            <w:pPr>
              <w:rPr>
                <w:color w:val="000000"/>
                <w:sz w:val="20"/>
                <w:lang w:eastAsia="ru-RU"/>
              </w:rPr>
            </w:pPr>
          </w:p>
        </w:tc>
        <w:tc>
          <w:tcPr>
            <w:tcW w:w="843" w:type="dxa"/>
            <w:gridSpan w:val="3"/>
            <w:tcBorders>
              <w:top w:val="nil"/>
              <w:left w:val="nil"/>
              <w:bottom w:val="nil"/>
              <w:right w:val="single" w:sz="4" w:space="0" w:color="auto"/>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 </w:t>
            </w:r>
          </w:p>
        </w:tc>
      </w:tr>
      <w:tr w:rsidR="0075227D" w:rsidRPr="002457F4" w:rsidTr="007C3DFF">
        <w:tblPrEx>
          <w:tblCellMar>
            <w:left w:w="108" w:type="dxa"/>
            <w:right w:w="108" w:type="dxa"/>
          </w:tblCellMar>
          <w:tblLook w:val="04A0" w:firstRow="1" w:lastRow="0" w:firstColumn="1" w:lastColumn="0" w:noHBand="0" w:noVBand="1"/>
        </w:tblPrEx>
        <w:trPr>
          <w:gridAfter w:val="1"/>
          <w:wAfter w:w="508" w:type="dxa"/>
          <w:trHeight w:val="30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745E40" w:rsidRPr="002457F4" w:rsidRDefault="00745E40" w:rsidP="002457F4">
            <w:pPr>
              <w:rPr>
                <w:color w:val="000000"/>
                <w:sz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745E40" w:rsidRPr="002457F4" w:rsidRDefault="00745E40" w:rsidP="002457F4">
            <w:pPr>
              <w:rPr>
                <w:color w:val="000000"/>
                <w:sz w:val="20"/>
                <w:lang w:eastAsia="ru-RU"/>
              </w:rPr>
            </w:pPr>
          </w:p>
        </w:tc>
        <w:tc>
          <w:tcPr>
            <w:tcW w:w="1275" w:type="dxa"/>
            <w:gridSpan w:val="2"/>
            <w:tcBorders>
              <w:top w:val="nil"/>
              <w:left w:val="nil"/>
              <w:bottom w:val="nil"/>
              <w:right w:val="nil"/>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 xml:space="preserve">2019 год - </w:t>
            </w:r>
          </w:p>
        </w:tc>
        <w:tc>
          <w:tcPr>
            <w:tcW w:w="1134" w:type="dxa"/>
            <w:gridSpan w:val="2"/>
            <w:tcBorders>
              <w:top w:val="nil"/>
              <w:left w:val="nil"/>
              <w:bottom w:val="nil"/>
              <w:right w:val="nil"/>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104 958,0</w:t>
            </w:r>
          </w:p>
        </w:tc>
        <w:tc>
          <w:tcPr>
            <w:tcW w:w="1657" w:type="dxa"/>
            <w:gridSpan w:val="4"/>
            <w:tcBorders>
              <w:top w:val="nil"/>
              <w:left w:val="nil"/>
              <w:bottom w:val="nil"/>
              <w:right w:val="nil"/>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тыс. руб.</w:t>
            </w:r>
          </w:p>
        </w:tc>
        <w:tc>
          <w:tcPr>
            <w:tcW w:w="1096" w:type="dxa"/>
            <w:gridSpan w:val="4"/>
            <w:tcBorders>
              <w:top w:val="nil"/>
              <w:left w:val="nil"/>
              <w:bottom w:val="nil"/>
              <w:right w:val="nil"/>
            </w:tcBorders>
            <w:shd w:val="clear" w:color="auto" w:fill="auto"/>
            <w:hideMark/>
          </w:tcPr>
          <w:p w:rsidR="00745E40" w:rsidRPr="002457F4" w:rsidRDefault="00745E40" w:rsidP="002457F4">
            <w:pPr>
              <w:rPr>
                <w:color w:val="000000"/>
                <w:sz w:val="20"/>
                <w:lang w:eastAsia="ru-RU"/>
              </w:rPr>
            </w:pPr>
          </w:p>
        </w:tc>
        <w:tc>
          <w:tcPr>
            <w:tcW w:w="1096" w:type="dxa"/>
            <w:gridSpan w:val="4"/>
            <w:tcBorders>
              <w:top w:val="nil"/>
              <w:left w:val="nil"/>
              <w:bottom w:val="nil"/>
              <w:right w:val="nil"/>
            </w:tcBorders>
            <w:shd w:val="clear" w:color="auto" w:fill="auto"/>
            <w:hideMark/>
          </w:tcPr>
          <w:p w:rsidR="00745E40" w:rsidRPr="002457F4" w:rsidRDefault="00745E40" w:rsidP="002457F4">
            <w:pPr>
              <w:rPr>
                <w:color w:val="000000"/>
                <w:sz w:val="20"/>
                <w:lang w:eastAsia="ru-RU"/>
              </w:rPr>
            </w:pPr>
          </w:p>
        </w:tc>
        <w:tc>
          <w:tcPr>
            <w:tcW w:w="1261" w:type="dxa"/>
            <w:gridSpan w:val="3"/>
            <w:tcBorders>
              <w:top w:val="nil"/>
              <w:left w:val="nil"/>
              <w:bottom w:val="nil"/>
              <w:right w:val="nil"/>
            </w:tcBorders>
            <w:shd w:val="clear" w:color="auto" w:fill="auto"/>
            <w:hideMark/>
          </w:tcPr>
          <w:p w:rsidR="00745E40" w:rsidRPr="002457F4" w:rsidRDefault="00745E40" w:rsidP="002457F4">
            <w:pPr>
              <w:rPr>
                <w:color w:val="000000"/>
                <w:sz w:val="20"/>
                <w:lang w:eastAsia="ru-RU"/>
              </w:rPr>
            </w:pPr>
          </w:p>
        </w:tc>
        <w:tc>
          <w:tcPr>
            <w:tcW w:w="843" w:type="dxa"/>
            <w:gridSpan w:val="3"/>
            <w:tcBorders>
              <w:top w:val="nil"/>
              <w:left w:val="nil"/>
              <w:bottom w:val="nil"/>
              <w:right w:val="single" w:sz="4" w:space="0" w:color="auto"/>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 </w:t>
            </w:r>
          </w:p>
        </w:tc>
      </w:tr>
      <w:tr w:rsidR="0075227D" w:rsidRPr="002457F4" w:rsidTr="007C3DFF">
        <w:tblPrEx>
          <w:tblCellMar>
            <w:left w:w="108" w:type="dxa"/>
            <w:right w:w="108" w:type="dxa"/>
          </w:tblCellMar>
          <w:tblLook w:val="04A0" w:firstRow="1" w:lastRow="0" w:firstColumn="1" w:lastColumn="0" w:noHBand="0" w:noVBand="1"/>
        </w:tblPrEx>
        <w:trPr>
          <w:gridAfter w:val="1"/>
          <w:wAfter w:w="508" w:type="dxa"/>
          <w:trHeight w:val="30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745E40" w:rsidRPr="002457F4" w:rsidRDefault="00745E40" w:rsidP="002457F4">
            <w:pPr>
              <w:rPr>
                <w:color w:val="000000"/>
                <w:sz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745E40" w:rsidRPr="002457F4" w:rsidRDefault="00745E40" w:rsidP="002457F4">
            <w:pPr>
              <w:rPr>
                <w:color w:val="000000"/>
                <w:sz w:val="20"/>
                <w:lang w:eastAsia="ru-RU"/>
              </w:rPr>
            </w:pPr>
          </w:p>
        </w:tc>
        <w:tc>
          <w:tcPr>
            <w:tcW w:w="1275" w:type="dxa"/>
            <w:gridSpan w:val="2"/>
            <w:tcBorders>
              <w:top w:val="nil"/>
              <w:left w:val="nil"/>
              <w:bottom w:val="nil"/>
              <w:right w:val="nil"/>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 xml:space="preserve">2020 год - </w:t>
            </w:r>
          </w:p>
        </w:tc>
        <w:tc>
          <w:tcPr>
            <w:tcW w:w="1134" w:type="dxa"/>
            <w:gridSpan w:val="2"/>
            <w:tcBorders>
              <w:top w:val="nil"/>
              <w:left w:val="nil"/>
              <w:bottom w:val="nil"/>
              <w:right w:val="nil"/>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91 854,0</w:t>
            </w:r>
          </w:p>
        </w:tc>
        <w:tc>
          <w:tcPr>
            <w:tcW w:w="1657" w:type="dxa"/>
            <w:gridSpan w:val="4"/>
            <w:tcBorders>
              <w:top w:val="nil"/>
              <w:left w:val="nil"/>
              <w:bottom w:val="nil"/>
              <w:right w:val="nil"/>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тыс. руб.</w:t>
            </w:r>
          </w:p>
        </w:tc>
        <w:tc>
          <w:tcPr>
            <w:tcW w:w="1096" w:type="dxa"/>
            <w:gridSpan w:val="4"/>
            <w:tcBorders>
              <w:top w:val="nil"/>
              <w:left w:val="nil"/>
              <w:bottom w:val="nil"/>
              <w:right w:val="nil"/>
            </w:tcBorders>
            <w:shd w:val="clear" w:color="auto" w:fill="auto"/>
            <w:hideMark/>
          </w:tcPr>
          <w:p w:rsidR="00745E40" w:rsidRPr="002457F4" w:rsidRDefault="00745E40" w:rsidP="002457F4">
            <w:pPr>
              <w:rPr>
                <w:color w:val="000000"/>
                <w:sz w:val="20"/>
                <w:lang w:eastAsia="ru-RU"/>
              </w:rPr>
            </w:pPr>
          </w:p>
        </w:tc>
        <w:tc>
          <w:tcPr>
            <w:tcW w:w="1096" w:type="dxa"/>
            <w:gridSpan w:val="4"/>
            <w:tcBorders>
              <w:top w:val="nil"/>
              <w:left w:val="nil"/>
              <w:bottom w:val="nil"/>
              <w:right w:val="nil"/>
            </w:tcBorders>
            <w:shd w:val="clear" w:color="auto" w:fill="auto"/>
            <w:hideMark/>
          </w:tcPr>
          <w:p w:rsidR="00745E40" w:rsidRPr="002457F4" w:rsidRDefault="00745E40" w:rsidP="002457F4">
            <w:pPr>
              <w:rPr>
                <w:color w:val="000000"/>
                <w:sz w:val="20"/>
                <w:lang w:eastAsia="ru-RU"/>
              </w:rPr>
            </w:pPr>
          </w:p>
        </w:tc>
        <w:tc>
          <w:tcPr>
            <w:tcW w:w="1261" w:type="dxa"/>
            <w:gridSpan w:val="3"/>
            <w:tcBorders>
              <w:top w:val="nil"/>
              <w:left w:val="nil"/>
              <w:bottom w:val="nil"/>
              <w:right w:val="nil"/>
            </w:tcBorders>
            <w:shd w:val="clear" w:color="auto" w:fill="auto"/>
            <w:hideMark/>
          </w:tcPr>
          <w:p w:rsidR="00745E40" w:rsidRPr="002457F4" w:rsidRDefault="00745E40" w:rsidP="002457F4">
            <w:pPr>
              <w:rPr>
                <w:color w:val="000000"/>
                <w:sz w:val="20"/>
                <w:lang w:eastAsia="ru-RU"/>
              </w:rPr>
            </w:pPr>
          </w:p>
        </w:tc>
        <w:tc>
          <w:tcPr>
            <w:tcW w:w="843" w:type="dxa"/>
            <w:gridSpan w:val="3"/>
            <w:tcBorders>
              <w:top w:val="nil"/>
              <w:left w:val="nil"/>
              <w:bottom w:val="nil"/>
              <w:right w:val="single" w:sz="4" w:space="0" w:color="auto"/>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 </w:t>
            </w:r>
          </w:p>
        </w:tc>
      </w:tr>
      <w:tr w:rsidR="00745E40" w:rsidRPr="002457F4" w:rsidTr="007C3DFF">
        <w:tblPrEx>
          <w:tblCellMar>
            <w:left w:w="108" w:type="dxa"/>
            <w:right w:w="108" w:type="dxa"/>
          </w:tblCellMar>
          <w:tblLook w:val="04A0" w:firstRow="1" w:lastRow="0" w:firstColumn="1" w:lastColumn="0" w:noHBand="0" w:noVBand="1"/>
        </w:tblPrEx>
        <w:trPr>
          <w:gridAfter w:val="2"/>
          <w:wAfter w:w="1157" w:type="dxa"/>
          <w:trHeight w:val="858"/>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745E40" w:rsidRPr="002457F4" w:rsidRDefault="00745E40" w:rsidP="002457F4">
            <w:pPr>
              <w:rPr>
                <w:color w:val="000000"/>
                <w:sz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745E40" w:rsidRPr="002457F4" w:rsidRDefault="00745E40" w:rsidP="002457F4">
            <w:pPr>
              <w:rPr>
                <w:color w:val="000000"/>
                <w:sz w:val="20"/>
                <w:lang w:eastAsia="ru-RU"/>
              </w:rPr>
            </w:pPr>
          </w:p>
        </w:tc>
        <w:tc>
          <w:tcPr>
            <w:tcW w:w="7713" w:type="dxa"/>
            <w:gridSpan w:val="21"/>
            <w:tcBorders>
              <w:top w:val="nil"/>
              <w:left w:val="nil"/>
              <w:bottom w:val="single" w:sz="4" w:space="0" w:color="auto"/>
              <w:right w:val="single" w:sz="4" w:space="0" w:color="000000"/>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Объем финансирования Программы за счет средств федерального, областного и мес</w:t>
            </w:r>
            <w:r w:rsidRPr="002457F4">
              <w:rPr>
                <w:color w:val="000000"/>
                <w:sz w:val="20"/>
                <w:lang w:eastAsia="ru-RU"/>
              </w:rPr>
              <w:t>т</w:t>
            </w:r>
            <w:r w:rsidRPr="002457F4">
              <w:rPr>
                <w:color w:val="000000"/>
                <w:sz w:val="20"/>
                <w:lang w:eastAsia="ru-RU"/>
              </w:rPr>
              <w:t>ного бюджетов подлежит ежегодному уточнению при формировании проектов соо</w:t>
            </w:r>
            <w:r w:rsidRPr="002457F4">
              <w:rPr>
                <w:color w:val="000000"/>
                <w:sz w:val="20"/>
                <w:lang w:eastAsia="ru-RU"/>
              </w:rPr>
              <w:t>т</w:t>
            </w:r>
            <w:r w:rsidRPr="002457F4">
              <w:rPr>
                <w:color w:val="000000"/>
                <w:sz w:val="20"/>
                <w:lang w:eastAsia="ru-RU"/>
              </w:rPr>
              <w:t>ветствующих бюджетов на очередной финансовый год и плановый п</w:t>
            </w:r>
            <w:r w:rsidRPr="002457F4">
              <w:rPr>
                <w:color w:val="000000"/>
                <w:sz w:val="20"/>
                <w:lang w:eastAsia="ru-RU"/>
              </w:rPr>
              <w:t>е</w:t>
            </w:r>
            <w:r w:rsidRPr="002457F4">
              <w:rPr>
                <w:color w:val="000000"/>
                <w:sz w:val="20"/>
                <w:lang w:eastAsia="ru-RU"/>
              </w:rPr>
              <w:t>риод</w:t>
            </w:r>
          </w:p>
        </w:tc>
      </w:tr>
      <w:tr w:rsidR="00352ABC" w:rsidRPr="002457F4" w:rsidTr="007C3DFF">
        <w:tblPrEx>
          <w:tblCellMar>
            <w:left w:w="108" w:type="dxa"/>
            <w:right w:w="108" w:type="dxa"/>
          </w:tblCellMar>
          <w:tblLook w:val="04A0" w:firstRow="1" w:lastRow="0" w:firstColumn="1" w:lastColumn="0" w:noHBand="0" w:noVBand="1"/>
        </w:tblPrEx>
        <w:trPr>
          <w:gridAfter w:val="2"/>
          <w:wAfter w:w="1157" w:type="dxa"/>
          <w:trHeight w:val="90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745E40" w:rsidRPr="002457F4" w:rsidRDefault="00745E40" w:rsidP="002457F4">
            <w:pPr>
              <w:rPr>
                <w:color w:val="000000"/>
                <w:sz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745E40" w:rsidRPr="002457F4" w:rsidRDefault="00745E40" w:rsidP="002457F4">
            <w:pPr>
              <w:rPr>
                <w:color w:val="000000"/>
                <w:sz w:val="20"/>
                <w:lang w:eastAsia="ru-RU"/>
              </w:rPr>
            </w:pPr>
          </w:p>
        </w:tc>
        <w:tc>
          <w:tcPr>
            <w:tcW w:w="1170" w:type="dxa"/>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rPr>
                <w:color w:val="000000"/>
                <w:sz w:val="20"/>
                <w:lang w:eastAsia="ru-RU"/>
              </w:rPr>
            </w:pPr>
            <w:r w:rsidRPr="002457F4">
              <w:rPr>
                <w:color w:val="000000"/>
                <w:sz w:val="20"/>
                <w:lang w:eastAsia="ru-RU"/>
              </w:rPr>
              <w:t>Источник финанс</w:t>
            </w:r>
            <w:r w:rsidRPr="002457F4">
              <w:rPr>
                <w:color w:val="000000"/>
                <w:sz w:val="20"/>
                <w:lang w:eastAsia="ru-RU"/>
              </w:rPr>
              <w:t>и</w:t>
            </w:r>
            <w:r w:rsidRPr="002457F4">
              <w:rPr>
                <w:color w:val="000000"/>
                <w:sz w:val="20"/>
                <w:lang w:eastAsia="ru-RU"/>
              </w:rPr>
              <w:t>рования</w:t>
            </w:r>
          </w:p>
        </w:tc>
        <w:tc>
          <w:tcPr>
            <w:tcW w:w="1298"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rPr>
                <w:color w:val="000000"/>
                <w:sz w:val="20"/>
                <w:lang w:eastAsia="ru-RU"/>
              </w:rPr>
            </w:pPr>
            <w:r w:rsidRPr="002457F4">
              <w:rPr>
                <w:color w:val="000000"/>
                <w:sz w:val="20"/>
                <w:lang w:eastAsia="ru-RU"/>
              </w:rPr>
              <w:t>Всего</w:t>
            </w:r>
          </w:p>
        </w:tc>
        <w:tc>
          <w:tcPr>
            <w:tcW w:w="949" w:type="dxa"/>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rPr>
                <w:color w:val="000000"/>
                <w:sz w:val="20"/>
                <w:lang w:eastAsia="ru-RU"/>
              </w:rPr>
            </w:pPr>
            <w:r w:rsidRPr="002457F4">
              <w:rPr>
                <w:color w:val="000000"/>
                <w:sz w:val="20"/>
                <w:lang w:eastAsia="ru-RU"/>
              </w:rPr>
              <w:t>2016</w:t>
            </w:r>
          </w:p>
        </w:tc>
        <w:tc>
          <w:tcPr>
            <w:tcW w:w="1096"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2017</w:t>
            </w:r>
          </w:p>
        </w:tc>
        <w:tc>
          <w:tcPr>
            <w:tcW w:w="1096" w:type="dxa"/>
            <w:gridSpan w:val="3"/>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2018</w:t>
            </w:r>
          </w:p>
        </w:tc>
        <w:tc>
          <w:tcPr>
            <w:tcW w:w="1112"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2019</w:t>
            </w:r>
          </w:p>
        </w:tc>
        <w:tc>
          <w:tcPr>
            <w:tcW w:w="992"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2020</w:t>
            </w:r>
          </w:p>
        </w:tc>
      </w:tr>
      <w:tr w:rsidR="00352ABC" w:rsidRPr="002457F4" w:rsidTr="007C3DFF">
        <w:tblPrEx>
          <w:tblCellMar>
            <w:left w:w="108" w:type="dxa"/>
            <w:right w:w="108" w:type="dxa"/>
          </w:tblCellMar>
          <w:tblLook w:val="04A0" w:firstRow="1" w:lastRow="0" w:firstColumn="1" w:lastColumn="0" w:noHBand="0" w:noVBand="1"/>
        </w:tblPrEx>
        <w:trPr>
          <w:gridAfter w:val="2"/>
          <w:wAfter w:w="1157" w:type="dxa"/>
          <w:trHeight w:val="60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745E40" w:rsidRPr="002457F4" w:rsidRDefault="00745E40" w:rsidP="002457F4">
            <w:pPr>
              <w:rPr>
                <w:color w:val="000000"/>
                <w:sz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745E40" w:rsidRPr="002457F4" w:rsidRDefault="00745E40" w:rsidP="002457F4">
            <w:pPr>
              <w:rPr>
                <w:color w:val="000000"/>
                <w:sz w:val="20"/>
                <w:lang w:eastAsia="ru-RU"/>
              </w:rPr>
            </w:pPr>
          </w:p>
        </w:tc>
        <w:tc>
          <w:tcPr>
            <w:tcW w:w="1170" w:type="dxa"/>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Федерал</w:t>
            </w:r>
            <w:r w:rsidRPr="002457F4">
              <w:rPr>
                <w:color w:val="000000"/>
                <w:sz w:val="20"/>
                <w:lang w:eastAsia="ru-RU"/>
              </w:rPr>
              <w:t>ь</w:t>
            </w:r>
            <w:r w:rsidRPr="002457F4">
              <w:rPr>
                <w:color w:val="000000"/>
                <w:sz w:val="20"/>
                <w:lang w:eastAsia="ru-RU"/>
              </w:rPr>
              <w:t>ный бю</w:t>
            </w:r>
            <w:r w:rsidRPr="002457F4">
              <w:rPr>
                <w:color w:val="000000"/>
                <w:sz w:val="20"/>
                <w:lang w:eastAsia="ru-RU"/>
              </w:rPr>
              <w:t>д</w:t>
            </w:r>
            <w:r w:rsidRPr="002457F4">
              <w:rPr>
                <w:color w:val="000000"/>
                <w:sz w:val="20"/>
                <w:lang w:eastAsia="ru-RU"/>
              </w:rPr>
              <w:t>жет</w:t>
            </w:r>
          </w:p>
        </w:tc>
        <w:tc>
          <w:tcPr>
            <w:tcW w:w="1298"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10,1</w:t>
            </w:r>
          </w:p>
        </w:tc>
        <w:tc>
          <w:tcPr>
            <w:tcW w:w="949" w:type="dxa"/>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4,1</w:t>
            </w:r>
          </w:p>
        </w:tc>
        <w:tc>
          <w:tcPr>
            <w:tcW w:w="1096"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6,0</w:t>
            </w:r>
          </w:p>
        </w:tc>
        <w:tc>
          <w:tcPr>
            <w:tcW w:w="1096" w:type="dxa"/>
            <w:gridSpan w:val="3"/>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0,0</w:t>
            </w:r>
          </w:p>
        </w:tc>
        <w:tc>
          <w:tcPr>
            <w:tcW w:w="1112"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0,0</w:t>
            </w:r>
          </w:p>
        </w:tc>
        <w:tc>
          <w:tcPr>
            <w:tcW w:w="992"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0,0</w:t>
            </w:r>
          </w:p>
        </w:tc>
      </w:tr>
      <w:tr w:rsidR="00352ABC" w:rsidRPr="002457F4" w:rsidTr="007C3DFF">
        <w:tblPrEx>
          <w:tblCellMar>
            <w:left w:w="108" w:type="dxa"/>
            <w:right w:w="108" w:type="dxa"/>
          </w:tblCellMar>
          <w:tblLook w:val="04A0" w:firstRow="1" w:lastRow="0" w:firstColumn="1" w:lastColumn="0" w:noHBand="0" w:noVBand="1"/>
        </w:tblPrEx>
        <w:trPr>
          <w:gridAfter w:val="2"/>
          <w:wAfter w:w="1157" w:type="dxa"/>
          <w:trHeight w:val="60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745E40" w:rsidRPr="002457F4" w:rsidRDefault="00745E40" w:rsidP="002457F4">
            <w:pPr>
              <w:rPr>
                <w:color w:val="000000"/>
                <w:sz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745E40" w:rsidRPr="002457F4" w:rsidRDefault="00745E40" w:rsidP="002457F4">
            <w:pPr>
              <w:rPr>
                <w:color w:val="000000"/>
                <w:sz w:val="20"/>
                <w:lang w:eastAsia="ru-RU"/>
              </w:rPr>
            </w:pPr>
          </w:p>
        </w:tc>
        <w:tc>
          <w:tcPr>
            <w:tcW w:w="1170" w:type="dxa"/>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Областной бюджет</w:t>
            </w:r>
          </w:p>
        </w:tc>
        <w:tc>
          <w:tcPr>
            <w:tcW w:w="1298"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630 346,2</w:t>
            </w:r>
          </w:p>
        </w:tc>
        <w:tc>
          <w:tcPr>
            <w:tcW w:w="949" w:type="dxa"/>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22 213,7</w:t>
            </w:r>
          </w:p>
        </w:tc>
        <w:tc>
          <w:tcPr>
            <w:tcW w:w="1096"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37 132,5</w:t>
            </w:r>
          </w:p>
        </w:tc>
        <w:tc>
          <w:tcPr>
            <w:tcW w:w="1096" w:type="dxa"/>
            <w:gridSpan w:val="3"/>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571 000,0</w:t>
            </w:r>
          </w:p>
        </w:tc>
        <w:tc>
          <w:tcPr>
            <w:tcW w:w="1112"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0,0</w:t>
            </w:r>
          </w:p>
        </w:tc>
        <w:tc>
          <w:tcPr>
            <w:tcW w:w="992"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0,0</w:t>
            </w:r>
          </w:p>
        </w:tc>
      </w:tr>
      <w:tr w:rsidR="00352ABC" w:rsidRPr="002457F4" w:rsidTr="007C3DFF">
        <w:tblPrEx>
          <w:tblCellMar>
            <w:left w:w="108" w:type="dxa"/>
            <w:right w:w="108" w:type="dxa"/>
          </w:tblCellMar>
          <w:tblLook w:val="04A0" w:firstRow="1" w:lastRow="0" w:firstColumn="1" w:lastColumn="0" w:noHBand="0" w:noVBand="1"/>
        </w:tblPrEx>
        <w:trPr>
          <w:gridAfter w:val="2"/>
          <w:wAfter w:w="1157" w:type="dxa"/>
          <w:trHeight w:val="60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745E40" w:rsidRPr="002457F4" w:rsidRDefault="00745E40" w:rsidP="002457F4">
            <w:pPr>
              <w:rPr>
                <w:color w:val="000000"/>
                <w:sz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745E40" w:rsidRPr="002457F4" w:rsidRDefault="00745E40" w:rsidP="002457F4">
            <w:pPr>
              <w:rPr>
                <w:color w:val="000000"/>
                <w:sz w:val="20"/>
                <w:lang w:eastAsia="ru-RU"/>
              </w:rPr>
            </w:pPr>
          </w:p>
        </w:tc>
        <w:tc>
          <w:tcPr>
            <w:tcW w:w="1170" w:type="dxa"/>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Местный бю</w:t>
            </w:r>
            <w:r w:rsidRPr="002457F4">
              <w:rPr>
                <w:color w:val="000000"/>
                <w:sz w:val="20"/>
                <w:lang w:eastAsia="ru-RU"/>
              </w:rPr>
              <w:t>д</w:t>
            </w:r>
            <w:r w:rsidRPr="002457F4">
              <w:rPr>
                <w:color w:val="000000"/>
                <w:sz w:val="20"/>
                <w:lang w:eastAsia="ru-RU"/>
              </w:rPr>
              <w:t>жет</w:t>
            </w:r>
          </w:p>
        </w:tc>
        <w:tc>
          <w:tcPr>
            <w:tcW w:w="1298"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447 489,6</w:t>
            </w:r>
          </w:p>
        </w:tc>
        <w:tc>
          <w:tcPr>
            <w:tcW w:w="949" w:type="dxa"/>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49 820,0</w:t>
            </w:r>
          </w:p>
        </w:tc>
        <w:tc>
          <w:tcPr>
            <w:tcW w:w="1096"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81 540,6</w:t>
            </w:r>
          </w:p>
        </w:tc>
        <w:tc>
          <w:tcPr>
            <w:tcW w:w="1096" w:type="dxa"/>
            <w:gridSpan w:val="3"/>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122 769,0</w:t>
            </w:r>
          </w:p>
        </w:tc>
        <w:tc>
          <w:tcPr>
            <w:tcW w:w="1112"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103 162,0</w:t>
            </w:r>
          </w:p>
        </w:tc>
        <w:tc>
          <w:tcPr>
            <w:tcW w:w="992"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90 198,0</w:t>
            </w:r>
          </w:p>
        </w:tc>
      </w:tr>
      <w:tr w:rsidR="00352ABC" w:rsidRPr="002457F4" w:rsidTr="007C3DFF">
        <w:tblPrEx>
          <w:tblCellMar>
            <w:left w:w="108" w:type="dxa"/>
            <w:right w:w="108" w:type="dxa"/>
          </w:tblCellMar>
          <w:tblLook w:val="04A0" w:firstRow="1" w:lastRow="0" w:firstColumn="1" w:lastColumn="0" w:noHBand="0" w:noVBand="1"/>
        </w:tblPrEx>
        <w:trPr>
          <w:gridAfter w:val="2"/>
          <w:wAfter w:w="1157" w:type="dxa"/>
          <w:trHeight w:val="60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745E40" w:rsidRPr="002457F4" w:rsidRDefault="00745E40" w:rsidP="002457F4">
            <w:pPr>
              <w:rPr>
                <w:color w:val="000000"/>
                <w:sz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745E40" w:rsidRPr="002457F4" w:rsidRDefault="00745E40" w:rsidP="002457F4">
            <w:pPr>
              <w:rPr>
                <w:color w:val="000000"/>
                <w:sz w:val="20"/>
                <w:lang w:eastAsia="ru-RU"/>
              </w:rPr>
            </w:pPr>
          </w:p>
        </w:tc>
        <w:tc>
          <w:tcPr>
            <w:tcW w:w="1170" w:type="dxa"/>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Внебю</w:t>
            </w:r>
            <w:r w:rsidRPr="002457F4">
              <w:rPr>
                <w:color w:val="000000"/>
                <w:sz w:val="20"/>
                <w:lang w:eastAsia="ru-RU"/>
              </w:rPr>
              <w:t>д</w:t>
            </w:r>
            <w:r w:rsidRPr="002457F4">
              <w:rPr>
                <w:color w:val="000000"/>
                <w:sz w:val="20"/>
                <w:lang w:eastAsia="ru-RU"/>
              </w:rPr>
              <w:t>жетные средства</w:t>
            </w:r>
          </w:p>
        </w:tc>
        <w:tc>
          <w:tcPr>
            <w:tcW w:w="1298"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8 113,0</w:t>
            </w:r>
          </w:p>
        </w:tc>
        <w:tc>
          <w:tcPr>
            <w:tcW w:w="949" w:type="dxa"/>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1 132,0</w:t>
            </w:r>
          </w:p>
        </w:tc>
        <w:tc>
          <w:tcPr>
            <w:tcW w:w="1096"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1 538,0</w:t>
            </w:r>
          </w:p>
        </w:tc>
        <w:tc>
          <w:tcPr>
            <w:tcW w:w="1096" w:type="dxa"/>
            <w:gridSpan w:val="3"/>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1 991,0</w:t>
            </w:r>
          </w:p>
        </w:tc>
        <w:tc>
          <w:tcPr>
            <w:tcW w:w="1112"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1 796,0</w:t>
            </w:r>
          </w:p>
        </w:tc>
        <w:tc>
          <w:tcPr>
            <w:tcW w:w="992"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1 656,0</w:t>
            </w:r>
          </w:p>
        </w:tc>
      </w:tr>
      <w:tr w:rsidR="00352ABC" w:rsidRPr="002457F4" w:rsidTr="007C3DFF">
        <w:tblPrEx>
          <w:tblCellMar>
            <w:left w:w="108" w:type="dxa"/>
            <w:right w:w="108" w:type="dxa"/>
          </w:tblCellMar>
          <w:tblLook w:val="04A0" w:firstRow="1" w:lastRow="0" w:firstColumn="1" w:lastColumn="0" w:noHBand="0" w:noVBand="1"/>
        </w:tblPrEx>
        <w:trPr>
          <w:gridAfter w:val="2"/>
          <w:wAfter w:w="1157" w:type="dxa"/>
          <w:trHeight w:val="30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745E40" w:rsidRPr="002457F4" w:rsidRDefault="00745E40" w:rsidP="002457F4">
            <w:pPr>
              <w:rPr>
                <w:color w:val="000000"/>
                <w:sz w:val="20"/>
                <w:lang w:eastAsia="ru-RU"/>
              </w:rPr>
            </w:pPr>
          </w:p>
        </w:tc>
        <w:tc>
          <w:tcPr>
            <w:tcW w:w="1560" w:type="dxa"/>
            <w:tcBorders>
              <w:top w:val="nil"/>
              <w:left w:val="nil"/>
              <w:bottom w:val="single" w:sz="4" w:space="0" w:color="auto"/>
              <w:right w:val="single" w:sz="4" w:space="0" w:color="auto"/>
            </w:tcBorders>
            <w:shd w:val="clear" w:color="auto" w:fill="auto"/>
            <w:hideMark/>
          </w:tcPr>
          <w:p w:rsidR="00745E40" w:rsidRPr="002457F4" w:rsidRDefault="00745E40" w:rsidP="002457F4">
            <w:pPr>
              <w:rPr>
                <w:color w:val="000000"/>
                <w:sz w:val="20"/>
                <w:lang w:eastAsia="ru-RU"/>
              </w:rPr>
            </w:pPr>
            <w:r w:rsidRPr="002457F4">
              <w:rPr>
                <w:color w:val="000000"/>
                <w:sz w:val="20"/>
                <w:lang w:eastAsia="ru-RU"/>
              </w:rPr>
              <w:t> </w:t>
            </w:r>
          </w:p>
        </w:tc>
        <w:tc>
          <w:tcPr>
            <w:tcW w:w="1170" w:type="dxa"/>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Итого</w:t>
            </w:r>
          </w:p>
        </w:tc>
        <w:tc>
          <w:tcPr>
            <w:tcW w:w="1298"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1 085 958,9</w:t>
            </w:r>
          </w:p>
        </w:tc>
        <w:tc>
          <w:tcPr>
            <w:tcW w:w="949" w:type="dxa"/>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73 169,8</w:t>
            </w:r>
          </w:p>
        </w:tc>
        <w:tc>
          <w:tcPr>
            <w:tcW w:w="1096"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120 217,1</w:t>
            </w:r>
          </w:p>
        </w:tc>
        <w:tc>
          <w:tcPr>
            <w:tcW w:w="1096" w:type="dxa"/>
            <w:gridSpan w:val="3"/>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695 760,0</w:t>
            </w:r>
          </w:p>
        </w:tc>
        <w:tc>
          <w:tcPr>
            <w:tcW w:w="1112"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2457F4">
            <w:pPr>
              <w:jc w:val="center"/>
              <w:rPr>
                <w:color w:val="000000"/>
                <w:sz w:val="20"/>
                <w:lang w:eastAsia="ru-RU"/>
              </w:rPr>
            </w:pPr>
            <w:r w:rsidRPr="002457F4">
              <w:rPr>
                <w:color w:val="000000"/>
                <w:sz w:val="20"/>
                <w:lang w:eastAsia="ru-RU"/>
              </w:rPr>
              <w:t>104 958,0</w:t>
            </w:r>
          </w:p>
        </w:tc>
        <w:tc>
          <w:tcPr>
            <w:tcW w:w="992" w:type="dxa"/>
            <w:gridSpan w:val="4"/>
            <w:tcBorders>
              <w:top w:val="nil"/>
              <w:left w:val="nil"/>
              <w:bottom w:val="single" w:sz="4" w:space="0" w:color="auto"/>
              <w:right w:val="single" w:sz="4" w:space="0" w:color="auto"/>
            </w:tcBorders>
            <w:shd w:val="clear" w:color="auto" w:fill="auto"/>
            <w:vAlign w:val="bottom"/>
            <w:hideMark/>
          </w:tcPr>
          <w:p w:rsidR="00745E40" w:rsidRPr="002457F4" w:rsidRDefault="00745E40" w:rsidP="0075227D">
            <w:pPr>
              <w:rPr>
                <w:color w:val="000000"/>
                <w:sz w:val="20"/>
                <w:lang w:eastAsia="ru-RU"/>
              </w:rPr>
            </w:pPr>
            <w:r w:rsidRPr="002457F4">
              <w:rPr>
                <w:color w:val="000000"/>
                <w:sz w:val="20"/>
                <w:lang w:eastAsia="ru-RU"/>
              </w:rPr>
              <w:t>91 854,0</w:t>
            </w:r>
          </w:p>
        </w:tc>
      </w:tr>
      <w:tr w:rsidR="0056240C" w:rsidRPr="002457F4" w:rsidTr="007C3DFF">
        <w:trPr>
          <w:gridAfter w:val="3"/>
          <w:wAfter w:w="1216" w:type="dxa"/>
          <w:cantSplit/>
          <w:trHeight w:val="2400"/>
        </w:trPr>
        <w:tc>
          <w:tcPr>
            <w:tcW w:w="460" w:type="dxa"/>
            <w:tcBorders>
              <w:top w:val="single" w:sz="6" w:space="0" w:color="000000"/>
              <w:left w:val="single" w:sz="6" w:space="0" w:color="000000"/>
              <w:bottom w:val="single" w:sz="6" w:space="0" w:color="000000"/>
              <w:right w:val="nil"/>
            </w:tcBorders>
          </w:tcPr>
          <w:p w:rsidR="0056240C" w:rsidRPr="002457F4" w:rsidRDefault="0056240C" w:rsidP="0056240C">
            <w:pPr>
              <w:pStyle w:val="ConsPlusCell"/>
              <w:jc w:val="center"/>
              <w:rPr>
                <w:rFonts w:ascii="Times New Roman" w:hAnsi="Times New Roman" w:cs="Times New Roman"/>
              </w:rPr>
            </w:pPr>
            <w:r w:rsidRPr="002457F4">
              <w:rPr>
                <w:rFonts w:ascii="Times New Roman" w:hAnsi="Times New Roman" w:cs="Times New Roman"/>
              </w:rPr>
              <w:lastRenderedPageBreak/>
              <w:t>10.</w:t>
            </w:r>
          </w:p>
        </w:tc>
        <w:tc>
          <w:tcPr>
            <w:tcW w:w="1560" w:type="dxa"/>
            <w:tcBorders>
              <w:top w:val="single" w:sz="4" w:space="0" w:color="000000"/>
              <w:left w:val="single" w:sz="6" w:space="0" w:color="000000"/>
              <w:bottom w:val="single" w:sz="6" w:space="0" w:color="000000"/>
              <w:right w:val="nil"/>
            </w:tcBorders>
          </w:tcPr>
          <w:p w:rsidR="0056240C" w:rsidRPr="002457F4" w:rsidRDefault="0056240C" w:rsidP="0056240C">
            <w:pPr>
              <w:pStyle w:val="ConsPlusCell"/>
              <w:rPr>
                <w:rFonts w:ascii="Times New Roman" w:hAnsi="Times New Roman" w:cs="Times New Roman"/>
              </w:rPr>
            </w:pPr>
            <w:r w:rsidRPr="002457F4">
              <w:rPr>
                <w:rFonts w:ascii="Times New Roman" w:hAnsi="Times New Roman" w:cs="Times New Roman"/>
              </w:rPr>
              <w:t xml:space="preserve">Ожидаемые результаты реализации муниципальной программы </w:t>
            </w:r>
          </w:p>
        </w:tc>
        <w:tc>
          <w:tcPr>
            <w:tcW w:w="7654" w:type="dxa"/>
            <w:gridSpan w:val="20"/>
            <w:tcBorders>
              <w:top w:val="single" w:sz="6" w:space="0" w:color="000000"/>
              <w:left w:val="single" w:sz="6" w:space="0" w:color="000000"/>
              <w:bottom w:val="single" w:sz="6" w:space="0" w:color="000000"/>
              <w:right w:val="single" w:sz="6" w:space="0" w:color="000000"/>
            </w:tcBorders>
          </w:tcPr>
          <w:p w:rsidR="0056240C" w:rsidRPr="002457F4" w:rsidRDefault="0056240C" w:rsidP="0056240C">
            <w:pPr>
              <w:jc w:val="both"/>
              <w:rPr>
                <w:sz w:val="20"/>
              </w:rPr>
            </w:pPr>
            <w:r w:rsidRPr="002457F4">
              <w:rPr>
                <w:sz w:val="20"/>
              </w:rPr>
              <w:t>1.Рост количественных и качественных показателей  культурно-досуговых меропри</w:t>
            </w:r>
            <w:r w:rsidRPr="002457F4">
              <w:rPr>
                <w:sz w:val="20"/>
              </w:rPr>
              <w:t>я</w:t>
            </w:r>
            <w:r w:rsidRPr="002457F4">
              <w:rPr>
                <w:sz w:val="20"/>
              </w:rPr>
              <w:t>тий, сопровождение творческих инициатив горожан, коллективов  предприятий  и учрежд</w:t>
            </w:r>
            <w:r w:rsidRPr="002457F4">
              <w:rPr>
                <w:sz w:val="20"/>
              </w:rPr>
              <w:t>е</w:t>
            </w:r>
            <w:r w:rsidRPr="002457F4">
              <w:rPr>
                <w:sz w:val="20"/>
              </w:rPr>
              <w:t>ний.</w:t>
            </w:r>
          </w:p>
          <w:p w:rsidR="0056240C" w:rsidRPr="002457F4" w:rsidRDefault="0056240C" w:rsidP="0056240C">
            <w:pPr>
              <w:pStyle w:val="ConsPlusCell"/>
              <w:jc w:val="both"/>
              <w:rPr>
                <w:rFonts w:ascii="Times New Roman" w:hAnsi="Times New Roman" w:cs="Times New Roman"/>
              </w:rPr>
            </w:pPr>
            <w:r w:rsidRPr="002457F4">
              <w:rPr>
                <w:rFonts w:ascii="Times New Roman" w:hAnsi="Times New Roman" w:cs="Times New Roman"/>
              </w:rPr>
              <w:t xml:space="preserve">2.Увеличение количества посетителей музейных учреждений. </w:t>
            </w:r>
          </w:p>
          <w:p w:rsidR="0056240C" w:rsidRPr="002457F4" w:rsidRDefault="0056240C" w:rsidP="0056240C">
            <w:pPr>
              <w:pStyle w:val="ConsPlusCell"/>
              <w:jc w:val="both"/>
              <w:rPr>
                <w:rFonts w:ascii="Times New Roman" w:hAnsi="Times New Roman" w:cs="Times New Roman"/>
              </w:rPr>
            </w:pPr>
            <w:r w:rsidRPr="002457F4">
              <w:rPr>
                <w:rFonts w:ascii="Times New Roman" w:hAnsi="Times New Roman" w:cs="Times New Roman"/>
              </w:rPr>
              <w:t>3.Увеличение количества книговыдач.</w:t>
            </w:r>
          </w:p>
          <w:p w:rsidR="0056240C" w:rsidRPr="002457F4" w:rsidRDefault="0056240C" w:rsidP="0056240C">
            <w:pPr>
              <w:pStyle w:val="ConsPlusCell"/>
              <w:jc w:val="both"/>
              <w:rPr>
                <w:rFonts w:ascii="Times New Roman" w:hAnsi="Times New Roman" w:cs="Times New Roman"/>
              </w:rPr>
            </w:pPr>
            <w:proofErr w:type="gramStart"/>
            <w:r w:rsidRPr="002457F4">
              <w:rPr>
                <w:rFonts w:ascii="Times New Roman" w:hAnsi="Times New Roman" w:cs="Times New Roman"/>
              </w:rPr>
              <w:t>4.Увеличение доли обучающихся в учреждениях дополнительного образования в сфере культуры, являющихся участниками конкурсов, смотров и фестивалей различного представительского уровня. 5.Сохранение контингента обучающихся учреждений дополнительного образования в сфере культуры.</w:t>
            </w:r>
            <w:proofErr w:type="gramEnd"/>
          </w:p>
          <w:p w:rsidR="0056240C" w:rsidRPr="002457F4" w:rsidRDefault="0056240C" w:rsidP="0056240C">
            <w:pPr>
              <w:pStyle w:val="ConsPlusCell"/>
              <w:jc w:val="both"/>
              <w:rPr>
                <w:rFonts w:ascii="Times New Roman" w:hAnsi="Times New Roman" w:cs="Times New Roman"/>
              </w:rPr>
            </w:pPr>
            <w:r w:rsidRPr="002457F4">
              <w:rPr>
                <w:rFonts w:ascii="Times New Roman" w:hAnsi="Times New Roman" w:cs="Times New Roman"/>
              </w:rPr>
              <w:t>6. Улучшение инфраструктуры учреждений культуры города.</w:t>
            </w:r>
          </w:p>
        </w:tc>
      </w:tr>
    </w:tbl>
    <w:p w:rsidR="0056240C" w:rsidRPr="007C3DFF" w:rsidRDefault="0056240C" w:rsidP="0056240C">
      <w:pPr>
        <w:suppressAutoHyphens/>
        <w:autoSpaceDE w:val="0"/>
        <w:jc w:val="both"/>
        <w:rPr>
          <w:sz w:val="28"/>
          <w:szCs w:val="28"/>
        </w:rPr>
      </w:pPr>
    </w:p>
    <w:p w:rsidR="00745E40" w:rsidRPr="007C3DFF" w:rsidRDefault="00607044" w:rsidP="00745E40">
      <w:pPr>
        <w:numPr>
          <w:ilvl w:val="1"/>
          <w:numId w:val="10"/>
        </w:numPr>
        <w:suppressAutoHyphens/>
        <w:autoSpaceDE w:val="0"/>
        <w:ind w:left="0" w:firstLine="0"/>
        <w:jc w:val="both"/>
        <w:rPr>
          <w:sz w:val="28"/>
          <w:szCs w:val="28"/>
        </w:rPr>
      </w:pPr>
      <w:r w:rsidRPr="007C3DFF">
        <w:rPr>
          <w:sz w:val="28"/>
          <w:szCs w:val="28"/>
        </w:rPr>
        <w:t>П</w:t>
      </w:r>
      <w:r w:rsidR="00155641" w:rsidRPr="007C3DFF">
        <w:rPr>
          <w:sz w:val="28"/>
          <w:szCs w:val="28"/>
        </w:rPr>
        <w:t>ункт</w:t>
      </w:r>
      <w:r w:rsidR="001668F2" w:rsidRPr="007C3DFF">
        <w:rPr>
          <w:sz w:val="28"/>
          <w:szCs w:val="28"/>
        </w:rPr>
        <w:t xml:space="preserve"> 5 глав</w:t>
      </w:r>
      <w:r w:rsidR="00155641" w:rsidRPr="007C3DFF">
        <w:rPr>
          <w:sz w:val="28"/>
          <w:szCs w:val="28"/>
        </w:rPr>
        <w:t>ы</w:t>
      </w:r>
      <w:r w:rsidR="001668F2" w:rsidRPr="007C3DFF">
        <w:rPr>
          <w:sz w:val="28"/>
          <w:szCs w:val="28"/>
        </w:rPr>
        <w:t xml:space="preserve"> 3 </w:t>
      </w:r>
      <w:r w:rsidRPr="007C3DFF">
        <w:rPr>
          <w:sz w:val="28"/>
          <w:szCs w:val="28"/>
        </w:rPr>
        <w:t xml:space="preserve">дополнить </w:t>
      </w:r>
      <w:r w:rsidR="00745E40" w:rsidRPr="007C3DFF">
        <w:rPr>
          <w:sz w:val="28"/>
          <w:szCs w:val="28"/>
        </w:rPr>
        <w:t xml:space="preserve">абзацем </w:t>
      </w:r>
      <w:r w:rsidR="004770E7">
        <w:rPr>
          <w:sz w:val="28"/>
          <w:szCs w:val="28"/>
        </w:rPr>
        <w:t xml:space="preserve">9 </w:t>
      </w:r>
      <w:r w:rsidRPr="007C3DFF">
        <w:rPr>
          <w:sz w:val="28"/>
          <w:szCs w:val="28"/>
        </w:rPr>
        <w:t>следующ</w:t>
      </w:r>
      <w:r w:rsidR="00745E40" w:rsidRPr="007C3DFF">
        <w:rPr>
          <w:sz w:val="28"/>
          <w:szCs w:val="28"/>
        </w:rPr>
        <w:t>его</w:t>
      </w:r>
      <w:r w:rsidRPr="007C3DFF">
        <w:rPr>
          <w:sz w:val="28"/>
          <w:szCs w:val="28"/>
        </w:rPr>
        <w:t xml:space="preserve"> содержани</w:t>
      </w:r>
      <w:r w:rsidR="00745E40" w:rsidRPr="007C3DFF">
        <w:rPr>
          <w:sz w:val="28"/>
          <w:szCs w:val="28"/>
        </w:rPr>
        <w:t>я</w:t>
      </w:r>
      <w:r w:rsidR="001668F2" w:rsidRPr="007C3DFF">
        <w:rPr>
          <w:sz w:val="28"/>
          <w:szCs w:val="28"/>
        </w:rPr>
        <w:t>:</w:t>
      </w:r>
      <w:r w:rsidR="00B82F6A" w:rsidRPr="007C3DFF">
        <w:rPr>
          <w:sz w:val="28"/>
          <w:szCs w:val="28"/>
        </w:rPr>
        <w:t xml:space="preserve"> </w:t>
      </w:r>
    </w:p>
    <w:p w:rsidR="001668F2" w:rsidRPr="007C3DFF" w:rsidRDefault="00B82F6A" w:rsidP="00745E40">
      <w:pPr>
        <w:suppressAutoHyphens/>
        <w:autoSpaceDE w:val="0"/>
        <w:jc w:val="both"/>
        <w:rPr>
          <w:sz w:val="28"/>
          <w:szCs w:val="28"/>
        </w:rPr>
      </w:pPr>
      <w:r w:rsidRPr="007C3DFF">
        <w:rPr>
          <w:sz w:val="28"/>
          <w:szCs w:val="28"/>
        </w:rPr>
        <w:t>«</w:t>
      </w:r>
      <w:r w:rsidR="007C3DFF">
        <w:rPr>
          <w:sz w:val="28"/>
          <w:szCs w:val="28"/>
        </w:rPr>
        <w:t xml:space="preserve"> </w:t>
      </w:r>
      <w:r w:rsidR="00745E40" w:rsidRPr="007C3DFF">
        <w:rPr>
          <w:sz w:val="28"/>
          <w:szCs w:val="28"/>
        </w:rPr>
        <w:t>-</w:t>
      </w:r>
      <w:r w:rsidR="007C3DFF">
        <w:rPr>
          <w:sz w:val="28"/>
          <w:szCs w:val="28"/>
        </w:rPr>
        <w:t xml:space="preserve"> </w:t>
      </w:r>
      <w:r w:rsidRPr="007C3DFF">
        <w:rPr>
          <w:sz w:val="28"/>
          <w:szCs w:val="28"/>
        </w:rPr>
        <w:t>П</w:t>
      </w:r>
      <w:r w:rsidR="001668F2" w:rsidRPr="007C3DFF">
        <w:rPr>
          <w:sz w:val="28"/>
          <w:szCs w:val="28"/>
        </w:rPr>
        <w:t>одпрограмма 7 «Капитальные вложения в объекты муниципальной собственности в сфере культуры»</w:t>
      </w:r>
      <w:r w:rsidRPr="007C3DFF">
        <w:rPr>
          <w:sz w:val="28"/>
          <w:szCs w:val="28"/>
        </w:rPr>
        <w:t>.</w:t>
      </w:r>
    </w:p>
    <w:p w:rsidR="007C3DFF" w:rsidRPr="007C3DFF" w:rsidRDefault="00A0657A" w:rsidP="007C3DFF">
      <w:pPr>
        <w:numPr>
          <w:ilvl w:val="1"/>
          <w:numId w:val="10"/>
        </w:numPr>
        <w:suppressAutoHyphens/>
        <w:autoSpaceDE w:val="0"/>
        <w:ind w:left="142" w:hanging="142"/>
        <w:jc w:val="both"/>
        <w:rPr>
          <w:sz w:val="28"/>
          <w:szCs w:val="28"/>
        </w:rPr>
      </w:pPr>
      <w:r w:rsidRPr="007C3DFF">
        <w:rPr>
          <w:sz w:val="28"/>
          <w:szCs w:val="28"/>
        </w:rPr>
        <w:t>Таблицу главы 4 программы изложить в следующей редакции:</w:t>
      </w:r>
    </w:p>
    <w:tbl>
      <w:tblPr>
        <w:tblW w:w="9627" w:type="dxa"/>
        <w:tblInd w:w="250" w:type="dxa"/>
        <w:tblLook w:val="04A0" w:firstRow="1" w:lastRow="0" w:firstColumn="1" w:lastColumn="0" w:noHBand="0" w:noVBand="1"/>
      </w:tblPr>
      <w:tblGrid>
        <w:gridCol w:w="2223"/>
        <w:gridCol w:w="1604"/>
        <w:gridCol w:w="1160"/>
        <w:gridCol w:w="1160"/>
        <w:gridCol w:w="1160"/>
        <w:gridCol w:w="1160"/>
        <w:gridCol w:w="1160"/>
      </w:tblGrid>
      <w:tr w:rsidR="00A0657A" w:rsidRPr="00183338" w:rsidTr="007C3DFF">
        <w:trPr>
          <w:trHeight w:val="300"/>
        </w:trPr>
        <w:tc>
          <w:tcPr>
            <w:tcW w:w="22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color w:val="000000"/>
                <w:sz w:val="20"/>
                <w:lang w:eastAsia="ru-RU"/>
              </w:rPr>
            </w:pPr>
            <w:r w:rsidRPr="00183338">
              <w:rPr>
                <w:color w:val="000000"/>
                <w:sz w:val="20"/>
                <w:lang w:eastAsia="ru-RU"/>
              </w:rPr>
              <w:t>Источник финансир</w:t>
            </w:r>
            <w:r w:rsidRPr="00183338">
              <w:rPr>
                <w:color w:val="000000"/>
                <w:sz w:val="20"/>
                <w:lang w:eastAsia="ru-RU"/>
              </w:rPr>
              <w:t>о</w:t>
            </w:r>
            <w:r w:rsidRPr="00183338">
              <w:rPr>
                <w:color w:val="000000"/>
                <w:sz w:val="20"/>
                <w:lang w:eastAsia="ru-RU"/>
              </w:rPr>
              <w:t>вания муниц</w:t>
            </w:r>
            <w:r w:rsidRPr="00183338">
              <w:rPr>
                <w:color w:val="000000"/>
                <w:sz w:val="20"/>
                <w:lang w:eastAsia="ru-RU"/>
              </w:rPr>
              <w:t>и</w:t>
            </w:r>
            <w:r w:rsidRPr="00183338">
              <w:rPr>
                <w:color w:val="000000"/>
                <w:sz w:val="20"/>
                <w:lang w:eastAsia="ru-RU"/>
              </w:rPr>
              <w:t>пальной программы</w:t>
            </w:r>
          </w:p>
        </w:tc>
        <w:tc>
          <w:tcPr>
            <w:tcW w:w="7404" w:type="dxa"/>
            <w:gridSpan w:val="6"/>
            <w:tcBorders>
              <w:top w:val="single" w:sz="4" w:space="0" w:color="auto"/>
              <w:left w:val="nil"/>
              <w:bottom w:val="single" w:sz="4" w:space="0" w:color="auto"/>
              <w:right w:val="single" w:sz="4" w:space="0" w:color="auto"/>
            </w:tcBorders>
            <w:shd w:val="clear" w:color="auto" w:fill="auto"/>
            <w:hideMark/>
          </w:tcPr>
          <w:p w:rsidR="00A0657A" w:rsidRPr="00183338" w:rsidRDefault="00A0657A" w:rsidP="00B12E16">
            <w:pPr>
              <w:jc w:val="center"/>
              <w:rPr>
                <w:color w:val="000000"/>
                <w:sz w:val="20"/>
                <w:lang w:eastAsia="ru-RU"/>
              </w:rPr>
            </w:pPr>
            <w:r w:rsidRPr="00183338">
              <w:rPr>
                <w:color w:val="000000"/>
                <w:sz w:val="20"/>
                <w:lang w:eastAsia="ru-RU"/>
              </w:rPr>
              <w:t>Объем финансирования, тыс. руб.</w:t>
            </w:r>
          </w:p>
        </w:tc>
      </w:tr>
      <w:tr w:rsidR="00A0657A" w:rsidRPr="00183338" w:rsidTr="007C3DFF">
        <w:trPr>
          <w:trHeight w:val="300"/>
        </w:trPr>
        <w:tc>
          <w:tcPr>
            <w:tcW w:w="2223" w:type="dxa"/>
            <w:vMerge/>
            <w:tcBorders>
              <w:top w:val="single" w:sz="4" w:space="0" w:color="auto"/>
              <w:left w:val="single" w:sz="4" w:space="0" w:color="auto"/>
              <w:bottom w:val="single" w:sz="4" w:space="0" w:color="auto"/>
              <w:right w:val="single" w:sz="4" w:space="0" w:color="auto"/>
            </w:tcBorders>
            <w:vAlign w:val="center"/>
            <w:hideMark/>
          </w:tcPr>
          <w:p w:rsidR="00A0657A" w:rsidRPr="00183338" w:rsidRDefault="00A0657A" w:rsidP="00B12E16">
            <w:pPr>
              <w:rPr>
                <w:color w:val="000000"/>
                <w:sz w:val="20"/>
                <w:lang w:eastAsia="ru-RU"/>
              </w:rPr>
            </w:pPr>
          </w:p>
        </w:tc>
        <w:tc>
          <w:tcPr>
            <w:tcW w:w="16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color w:val="000000"/>
                <w:sz w:val="20"/>
                <w:lang w:eastAsia="ru-RU"/>
              </w:rPr>
            </w:pPr>
            <w:r w:rsidRPr="00183338">
              <w:rPr>
                <w:color w:val="000000"/>
                <w:sz w:val="20"/>
                <w:lang w:eastAsia="ru-RU"/>
              </w:rPr>
              <w:t>За весь период реализации</w:t>
            </w:r>
          </w:p>
        </w:tc>
        <w:tc>
          <w:tcPr>
            <w:tcW w:w="5800" w:type="dxa"/>
            <w:gridSpan w:val="5"/>
            <w:tcBorders>
              <w:top w:val="single" w:sz="4" w:space="0" w:color="auto"/>
              <w:left w:val="nil"/>
              <w:bottom w:val="single" w:sz="4" w:space="0" w:color="auto"/>
              <w:right w:val="single" w:sz="4" w:space="0" w:color="auto"/>
            </w:tcBorders>
            <w:shd w:val="clear" w:color="auto" w:fill="auto"/>
            <w:hideMark/>
          </w:tcPr>
          <w:p w:rsidR="00A0657A" w:rsidRPr="00183338" w:rsidRDefault="00A0657A" w:rsidP="00B12E16">
            <w:pPr>
              <w:jc w:val="center"/>
              <w:rPr>
                <w:color w:val="000000"/>
                <w:sz w:val="20"/>
                <w:lang w:eastAsia="ru-RU"/>
              </w:rPr>
            </w:pPr>
            <w:r w:rsidRPr="00183338">
              <w:rPr>
                <w:color w:val="000000"/>
                <w:sz w:val="20"/>
                <w:lang w:eastAsia="ru-RU"/>
              </w:rPr>
              <w:t>В том числе по годам</w:t>
            </w:r>
          </w:p>
        </w:tc>
      </w:tr>
      <w:tr w:rsidR="00A0657A" w:rsidRPr="00183338" w:rsidTr="007C3DFF">
        <w:trPr>
          <w:trHeight w:val="300"/>
        </w:trPr>
        <w:tc>
          <w:tcPr>
            <w:tcW w:w="2223" w:type="dxa"/>
            <w:vMerge/>
            <w:tcBorders>
              <w:top w:val="single" w:sz="4" w:space="0" w:color="auto"/>
              <w:left w:val="single" w:sz="4" w:space="0" w:color="auto"/>
              <w:bottom w:val="single" w:sz="4" w:space="0" w:color="auto"/>
              <w:right w:val="single" w:sz="4" w:space="0" w:color="auto"/>
            </w:tcBorders>
            <w:vAlign w:val="center"/>
            <w:hideMark/>
          </w:tcPr>
          <w:p w:rsidR="00A0657A" w:rsidRPr="00183338" w:rsidRDefault="00A0657A" w:rsidP="00B12E16">
            <w:pPr>
              <w:rPr>
                <w:color w:val="000000"/>
                <w:sz w:val="20"/>
                <w:lang w:eastAsia="ru-RU"/>
              </w:rPr>
            </w:pPr>
          </w:p>
        </w:tc>
        <w:tc>
          <w:tcPr>
            <w:tcW w:w="1604" w:type="dxa"/>
            <w:vMerge/>
            <w:tcBorders>
              <w:top w:val="nil"/>
              <w:left w:val="single" w:sz="4" w:space="0" w:color="auto"/>
              <w:bottom w:val="single" w:sz="4" w:space="0" w:color="auto"/>
              <w:right w:val="single" w:sz="4" w:space="0" w:color="auto"/>
            </w:tcBorders>
            <w:vAlign w:val="center"/>
            <w:hideMark/>
          </w:tcPr>
          <w:p w:rsidR="00A0657A" w:rsidRPr="00183338" w:rsidRDefault="00A0657A" w:rsidP="00B12E16">
            <w:pPr>
              <w:rPr>
                <w:color w:val="000000"/>
                <w:sz w:val="20"/>
                <w:lang w:eastAsia="ru-RU"/>
              </w:rPr>
            </w:pPr>
          </w:p>
        </w:tc>
        <w:tc>
          <w:tcPr>
            <w:tcW w:w="1160" w:type="dxa"/>
            <w:tcBorders>
              <w:top w:val="nil"/>
              <w:left w:val="nil"/>
              <w:bottom w:val="single" w:sz="4" w:space="0" w:color="auto"/>
              <w:right w:val="single" w:sz="4" w:space="0" w:color="auto"/>
            </w:tcBorders>
            <w:shd w:val="clear" w:color="auto" w:fill="auto"/>
            <w:hideMark/>
          </w:tcPr>
          <w:p w:rsidR="00A0657A" w:rsidRPr="00183338" w:rsidRDefault="00A0657A" w:rsidP="00B12E16">
            <w:pPr>
              <w:jc w:val="center"/>
              <w:rPr>
                <w:color w:val="000000"/>
                <w:sz w:val="20"/>
                <w:lang w:eastAsia="ru-RU"/>
              </w:rPr>
            </w:pPr>
            <w:r w:rsidRPr="00183338">
              <w:rPr>
                <w:color w:val="000000"/>
                <w:sz w:val="20"/>
                <w:lang w:eastAsia="ru-RU"/>
              </w:rPr>
              <w:t>2016 год</w:t>
            </w:r>
          </w:p>
        </w:tc>
        <w:tc>
          <w:tcPr>
            <w:tcW w:w="1160" w:type="dxa"/>
            <w:tcBorders>
              <w:top w:val="nil"/>
              <w:left w:val="nil"/>
              <w:bottom w:val="single" w:sz="4" w:space="0" w:color="auto"/>
              <w:right w:val="single" w:sz="4" w:space="0" w:color="auto"/>
            </w:tcBorders>
            <w:shd w:val="clear" w:color="auto" w:fill="auto"/>
            <w:hideMark/>
          </w:tcPr>
          <w:p w:rsidR="00A0657A" w:rsidRPr="00183338" w:rsidRDefault="00A0657A" w:rsidP="00B12E16">
            <w:pPr>
              <w:jc w:val="center"/>
              <w:rPr>
                <w:color w:val="000000"/>
                <w:sz w:val="20"/>
                <w:lang w:eastAsia="ru-RU"/>
              </w:rPr>
            </w:pPr>
            <w:r w:rsidRPr="00183338">
              <w:rPr>
                <w:color w:val="000000"/>
                <w:sz w:val="20"/>
                <w:lang w:eastAsia="ru-RU"/>
              </w:rPr>
              <w:t>2017 год</w:t>
            </w:r>
          </w:p>
        </w:tc>
        <w:tc>
          <w:tcPr>
            <w:tcW w:w="1160" w:type="dxa"/>
            <w:tcBorders>
              <w:top w:val="nil"/>
              <w:left w:val="nil"/>
              <w:bottom w:val="single" w:sz="4" w:space="0" w:color="auto"/>
              <w:right w:val="single" w:sz="4" w:space="0" w:color="auto"/>
            </w:tcBorders>
            <w:shd w:val="clear" w:color="auto" w:fill="auto"/>
            <w:hideMark/>
          </w:tcPr>
          <w:p w:rsidR="00A0657A" w:rsidRPr="00183338" w:rsidRDefault="00A0657A" w:rsidP="00B12E16">
            <w:pPr>
              <w:jc w:val="center"/>
              <w:rPr>
                <w:color w:val="000000"/>
                <w:sz w:val="20"/>
                <w:lang w:eastAsia="ru-RU"/>
              </w:rPr>
            </w:pPr>
            <w:r w:rsidRPr="00183338">
              <w:rPr>
                <w:color w:val="000000"/>
                <w:sz w:val="20"/>
                <w:lang w:eastAsia="ru-RU"/>
              </w:rPr>
              <w:t>2018 год</w:t>
            </w:r>
          </w:p>
        </w:tc>
        <w:tc>
          <w:tcPr>
            <w:tcW w:w="1160" w:type="dxa"/>
            <w:tcBorders>
              <w:top w:val="nil"/>
              <w:left w:val="nil"/>
              <w:bottom w:val="single" w:sz="4" w:space="0" w:color="auto"/>
              <w:right w:val="single" w:sz="4" w:space="0" w:color="auto"/>
            </w:tcBorders>
            <w:shd w:val="clear" w:color="auto" w:fill="auto"/>
            <w:hideMark/>
          </w:tcPr>
          <w:p w:rsidR="00A0657A" w:rsidRPr="00183338" w:rsidRDefault="00A0657A" w:rsidP="00B12E16">
            <w:pPr>
              <w:jc w:val="center"/>
              <w:rPr>
                <w:color w:val="000000"/>
                <w:sz w:val="20"/>
                <w:lang w:eastAsia="ru-RU"/>
              </w:rPr>
            </w:pPr>
            <w:r w:rsidRPr="00183338">
              <w:rPr>
                <w:color w:val="000000"/>
                <w:sz w:val="20"/>
                <w:lang w:eastAsia="ru-RU"/>
              </w:rPr>
              <w:t>2019 год</w:t>
            </w:r>
          </w:p>
        </w:tc>
        <w:tc>
          <w:tcPr>
            <w:tcW w:w="1160" w:type="dxa"/>
            <w:tcBorders>
              <w:top w:val="nil"/>
              <w:left w:val="nil"/>
              <w:bottom w:val="single" w:sz="4" w:space="0" w:color="auto"/>
              <w:right w:val="single" w:sz="4" w:space="0" w:color="auto"/>
            </w:tcBorders>
            <w:shd w:val="clear" w:color="auto" w:fill="auto"/>
            <w:hideMark/>
          </w:tcPr>
          <w:p w:rsidR="00A0657A" w:rsidRPr="00183338" w:rsidRDefault="00A0657A" w:rsidP="00B12E16">
            <w:pPr>
              <w:jc w:val="center"/>
              <w:rPr>
                <w:color w:val="000000"/>
                <w:sz w:val="20"/>
                <w:lang w:eastAsia="ru-RU"/>
              </w:rPr>
            </w:pPr>
            <w:r w:rsidRPr="00183338">
              <w:rPr>
                <w:color w:val="000000"/>
                <w:sz w:val="20"/>
                <w:lang w:eastAsia="ru-RU"/>
              </w:rPr>
              <w:t>2020 год</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1</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2</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3</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4</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5</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6</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 </w:t>
            </w:r>
          </w:p>
        </w:tc>
      </w:tr>
      <w:tr w:rsidR="00A0657A" w:rsidRPr="00183338" w:rsidTr="007C3DFF">
        <w:trPr>
          <w:trHeight w:val="30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Муниципальная программа «Культура»</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1 085 958,9</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73 169,8</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highlight w:val="yellow"/>
                <w:lang w:eastAsia="ru-RU"/>
              </w:rPr>
            </w:pPr>
            <w:r w:rsidRPr="00183338">
              <w:rPr>
                <w:sz w:val="20"/>
                <w:lang w:eastAsia="ru-RU"/>
              </w:rPr>
              <w:t>120 217,1</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695 760,0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104 958,0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91 854,0</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447 489,6</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49 820,0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highlight w:val="yellow"/>
                <w:lang w:eastAsia="ru-RU"/>
              </w:rPr>
            </w:pPr>
            <w:r w:rsidRPr="00183338">
              <w:rPr>
                <w:sz w:val="20"/>
                <w:lang w:eastAsia="ru-RU"/>
              </w:rPr>
              <w:t>81 540,6</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122 769,0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103 162,0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90 198,0</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Областной бюджет</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630 346,2</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22 213,7</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37 132,5</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571 000,0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Федеральный бю</w:t>
            </w:r>
            <w:r w:rsidRPr="00183338">
              <w:rPr>
                <w:sz w:val="20"/>
                <w:lang w:eastAsia="ru-RU"/>
              </w:rPr>
              <w:t>д</w:t>
            </w:r>
            <w:r w:rsidRPr="00183338">
              <w:rPr>
                <w:sz w:val="20"/>
                <w:lang w:eastAsia="ru-RU"/>
              </w:rPr>
              <w:t>жет</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10,1</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4,1</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6,0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r>
      <w:tr w:rsidR="00A0657A" w:rsidRPr="00183338" w:rsidTr="007C3DFF">
        <w:trPr>
          <w:trHeight w:val="6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Внебюджетные сре</w:t>
            </w:r>
            <w:r w:rsidRPr="00183338">
              <w:rPr>
                <w:sz w:val="20"/>
                <w:lang w:eastAsia="ru-RU"/>
              </w:rPr>
              <w:t>д</w:t>
            </w:r>
            <w:r w:rsidRPr="00183338">
              <w:rPr>
                <w:sz w:val="20"/>
                <w:lang w:eastAsia="ru-RU"/>
              </w:rPr>
              <w:t>ства</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8 113,0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1 132,0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1 538,0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1 991,0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1 796,0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1 656,0</w:t>
            </w:r>
          </w:p>
        </w:tc>
      </w:tr>
      <w:tr w:rsidR="00A0657A" w:rsidRPr="00183338" w:rsidTr="007C3DFF">
        <w:trPr>
          <w:trHeight w:val="30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0657A" w:rsidRPr="00183338" w:rsidRDefault="00A0657A" w:rsidP="00183338">
            <w:pPr>
              <w:jc w:val="center"/>
              <w:rPr>
                <w:sz w:val="20"/>
                <w:u w:val="single"/>
                <w:lang w:eastAsia="ru-RU"/>
              </w:rPr>
            </w:pPr>
            <w:r w:rsidRPr="00183338">
              <w:rPr>
                <w:sz w:val="20"/>
                <w:u w:val="single"/>
                <w:lang w:eastAsia="ru-RU"/>
              </w:rPr>
              <w:t>Подпрограмма № 1 «Дополнительное образование в сфере культуры»</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127 761,0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24 337,0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25 856,0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25 856,0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25 856,0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25 856,0</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120 194,0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16 770,0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25 856,0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25 856,0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25 856,0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25 856,0</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Областной бюджет</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7 567,0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7 567,0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r>
      <w:tr w:rsidR="00A0657A" w:rsidRPr="00183338" w:rsidTr="007C3DFF">
        <w:trPr>
          <w:trHeight w:val="30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0657A" w:rsidRPr="00183338" w:rsidRDefault="00A0657A" w:rsidP="00B12E16">
            <w:pPr>
              <w:jc w:val="center"/>
              <w:rPr>
                <w:sz w:val="20"/>
                <w:u w:val="single"/>
                <w:lang w:eastAsia="ru-RU"/>
              </w:rPr>
            </w:pPr>
            <w:r w:rsidRPr="00183338">
              <w:rPr>
                <w:sz w:val="20"/>
                <w:u w:val="single"/>
                <w:lang w:eastAsia="ru-RU"/>
              </w:rPr>
              <w:t>Подпрограмма № 2 «Культурный досуг населения»</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88 148,0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14 688,0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16 131,0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18 543,0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19 043,0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19 743,0</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84 112,0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10 652,0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16 131,0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18 543,0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19 043,0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19 743,0</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Областной бюджет</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4 036,0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4 036,0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r>
      <w:tr w:rsidR="00A0657A" w:rsidRPr="00183338" w:rsidTr="007C3DFF">
        <w:trPr>
          <w:trHeight w:val="30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0657A" w:rsidRPr="00183338" w:rsidRDefault="00A0657A" w:rsidP="00B12E16">
            <w:pPr>
              <w:jc w:val="center"/>
              <w:rPr>
                <w:sz w:val="20"/>
                <w:u w:val="single"/>
                <w:lang w:eastAsia="ru-RU"/>
              </w:rPr>
            </w:pPr>
            <w:r w:rsidRPr="00183338">
              <w:rPr>
                <w:sz w:val="20"/>
                <w:u w:val="single"/>
                <w:lang w:eastAsia="ru-RU"/>
              </w:rPr>
              <w:t>Подпрограмма № 3 «Библиотечное обслуживание»</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76 260,8</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12 516,8</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14 445,0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16 433,0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16 433,0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16 433,0</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72 471,0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8 739,0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14 433,0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16 433,0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16 433,0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16 433,0</w:t>
            </w:r>
          </w:p>
        </w:tc>
      </w:tr>
      <w:tr w:rsidR="00A0657A" w:rsidRPr="00183338" w:rsidTr="007C3DFF">
        <w:trPr>
          <w:trHeight w:val="300"/>
        </w:trPr>
        <w:tc>
          <w:tcPr>
            <w:tcW w:w="2223" w:type="dxa"/>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Областной бюджет</w:t>
            </w:r>
          </w:p>
        </w:tc>
        <w:tc>
          <w:tcPr>
            <w:tcW w:w="1604"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3 779,7</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3 773,7</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6,0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r>
      <w:tr w:rsidR="00A0657A" w:rsidRPr="00183338" w:rsidTr="007C3DFF">
        <w:trPr>
          <w:trHeight w:val="300"/>
        </w:trPr>
        <w:tc>
          <w:tcPr>
            <w:tcW w:w="2223" w:type="dxa"/>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Федеральный бю</w:t>
            </w:r>
            <w:r w:rsidRPr="00183338">
              <w:rPr>
                <w:sz w:val="20"/>
                <w:lang w:eastAsia="ru-RU"/>
              </w:rPr>
              <w:t>д</w:t>
            </w:r>
            <w:r w:rsidRPr="00183338">
              <w:rPr>
                <w:sz w:val="20"/>
                <w:lang w:eastAsia="ru-RU"/>
              </w:rPr>
              <w:t>жет</w:t>
            </w:r>
          </w:p>
        </w:tc>
        <w:tc>
          <w:tcPr>
            <w:tcW w:w="1604"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10,1</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4,1</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6,0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r>
      <w:tr w:rsidR="00A0657A" w:rsidRPr="00183338" w:rsidTr="007C3DFF">
        <w:trPr>
          <w:trHeight w:val="30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0657A" w:rsidRPr="00183338" w:rsidRDefault="00A0657A" w:rsidP="00B12E16">
            <w:pPr>
              <w:jc w:val="center"/>
              <w:rPr>
                <w:sz w:val="20"/>
                <w:u w:val="single"/>
                <w:lang w:eastAsia="ru-RU"/>
              </w:rPr>
            </w:pPr>
            <w:r w:rsidRPr="00183338">
              <w:rPr>
                <w:sz w:val="20"/>
                <w:u w:val="single"/>
                <w:lang w:eastAsia="ru-RU"/>
              </w:rPr>
              <w:t>Подпрограмма № 4 «Обеспечение реализации муниципальной программы»</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102 746,0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19 222,0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20 881,0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20 881,0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20 881,0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20 881,0</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96 859,0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13 335,0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20 881,0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20 881,0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20 881,0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20 881,0</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Областной бюджет</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5 887,0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5 887,0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r>
      <w:tr w:rsidR="00A0657A" w:rsidRPr="00183338" w:rsidTr="007C3DFF">
        <w:trPr>
          <w:trHeight w:val="30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0657A" w:rsidRPr="00183338" w:rsidRDefault="00A0657A" w:rsidP="00B12E16">
            <w:pPr>
              <w:jc w:val="center"/>
              <w:rPr>
                <w:sz w:val="20"/>
                <w:u w:val="single"/>
                <w:lang w:eastAsia="ru-RU"/>
              </w:rPr>
            </w:pPr>
            <w:r w:rsidRPr="00183338">
              <w:rPr>
                <w:sz w:val="20"/>
                <w:u w:val="single"/>
                <w:lang w:eastAsia="ru-RU"/>
              </w:rPr>
              <w:t>Подпрограмма № 5 «Укрепление материально-технической базы муниципальных учреждений»</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highlight w:val="yellow"/>
                <w:lang w:eastAsia="ru-RU"/>
              </w:rPr>
            </w:pPr>
            <w:r w:rsidRPr="00183338">
              <w:rPr>
                <w:sz w:val="20"/>
                <w:lang w:eastAsia="ru-RU"/>
              </w:rPr>
              <w:t>87 454,1</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1 922,0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42 217,1</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13 296,0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21 939,0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8 080,0</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43 239,6</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240,0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3 914,6</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11 706,0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20 549,0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6 830,0</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Областной бюджет</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38 076,5</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950,0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highlight w:val="yellow"/>
                <w:lang w:eastAsia="ru-RU"/>
              </w:rPr>
            </w:pPr>
            <w:r w:rsidRPr="00183338">
              <w:rPr>
                <w:sz w:val="20"/>
                <w:lang w:eastAsia="ru-RU"/>
              </w:rPr>
              <w:t>37 126,5</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r>
      <w:tr w:rsidR="00A0657A" w:rsidRPr="00183338" w:rsidTr="007C3DFF">
        <w:trPr>
          <w:trHeight w:val="6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Внебюджетные сре</w:t>
            </w:r>
            <w:r w:rsidRPr="00183338">
              <w:rPr>
                <w:sz w:val="20"/>
                <w:lang w:eastAsia="ru-RU"/>
              </w:rPr>
              <w:t>д</w:t>
            </w:r>
            <w:r w:rsidRPr="00183338">
              <w:rPr>
                <w:sz w:val="20"/>
                <w:lang w:eastAsia="ru-RU"/>
              </w:rPr>
              <w:t>ства</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6 138,0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732,0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1 176,0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1 590,0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1 390,0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1 250,0</w:t>
            </w:r>
          </w:p>
        </w:tc>
      </w:tr>
      <w:tr w:rsidR="00A0657A" w:rsidRPr="00183338" w:rsidTr="007C3DFF">
        <w:trPr>
          <w:trHeight w:val="30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0657A" w:rsidRPr="00183338" w:rsidRDefault="00A0657A" w:rsidP="00B12E16">
            <w:pPr>
              <w:jc w:val="center"/>
              <w:rPr>
                <w:sz w:val="20"/>
                <w:u w:val="single"/>
                <w:lang w:eastAsia="ru-RU"/>
              </w:rPr>
            </w:pPr>
            <w:r w:rsidRPr="00183338">
              <w:rPr>
                <w:sz w:val="20"/>
                <w:u w:val="single"/>
                <w:lang w:eastAsia="ru-RU"/>
              </w:rPr>
              <w:t>Подпрограмма № 6 «Одаренные дети»</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color w:val="000000"/>
                <w:sz w:val="20"/>
                <w:lang w:eastAsia="ru-RU"/>
              </w:rPr>
            </w:pPr>
            <w:r w:rsidRPr="00183338">
              <w:rPr>
                <w:color w:val="000000"/>
                <w:sz w:val="20"/>
                <w:lang w:eastAsia="ru-RU"/>
              </w:rPr>
              <w:lastRenderedPageBreak/>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3 589,0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484,0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687,0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751,0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806,0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861,0</w:t>
            </w:r>
          </w:p>
        </w:tc>
      </w:tr>
      <w:tr w:rsidR="00A0657A" w:rsidRPr="00183338" w:rsidTr="007C3DFF">
        <w:trPr>
          <w:trHeight w:val="3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color w:val="000000"/>
                <w:sz w:val="20"/>
                <w:lang w:eastAsia="ru-RU"/>
              </w:rPr>
            </w:pPr>
            <w:r w:rsidRPr="00183338">
              <w:rPr>
                <w:color w:val="000000"/>
                <w:sz w:val="20"/>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1 614,0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84,0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325,0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350,0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400,0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455,0</w:t>
            </w:r>
          </w:p>
        </w:tc>
      </w:tr>
      <w:tr w:rsidR="00A0657A" w:rsidRPr="00183338" w:rsidTr="007C3DFF">
        <w:trPr>
          <w:trHeight w:val="600"/>
        </w:trPr>
        <w:tc>
          <w:tcPr>
            <w:tcW w:w="2223"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color w:val="000000"/>
                <w:sz w:val="20"/>
                <w:lang w:eastAsia="ru-RU"/>
              </w:rPr>
            </w:pPr>
            <w:r w:rsidRPr="00183338">
              <w:rPr>
                <w:color w:val="000000"/>
                <w:sz w:val="20"/>
                <w:lang w:eastAsia="ru-RU"/>
              </w:rPr>
              <w:t>Внебюджетные сре</w:t>
            </w:r>
            <w:r w:rsidRPr="00183338">
              <w:rPr>
                <w:color w:val="000000"/>
                <w:sz w:val="20"/>
                <w:lang w:eastAsia="ru-RU"/>
              </w:rPr>
              <w:t>д</w:t>
            </w:r>
            <w:r w:rsidRPr="00183338">
              <w:rPr>
                <w:color w:val="000000"/>
                <w:sz w:val="20"/>
                <w:lang w:eastAsia="ru-RU"/>
              </w:rPr>
              <w:t>ства</w:t>
            </w:r>
          </w:p>
        </w:tc>
        <w:tc>
          <w:tcPr>
            <w:tcW w:w="1604"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1 975,0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400,0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362,0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401,0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406,0</w:t>
            </w:r>
          </w:p>
        </w:tc>
        <w:tc>
          <w:tcPr>
            <w:tcW w:w="1160" w:type="dxa"/>
            <w:tcBorders>
              <w:top w:val="nil"/>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color w:val="000000"/>
                <w:sz w:val="20"/>
                <w:lang w:eastAsia="ru-RU"/>
              </w:rPr>
            </w:pPr>
            <w:r w:rsidRPr="00183338">
              <w:rPr>
                <w:color w:val="000000"/>
                <w:sz w:val="20"/>
                <w:lang w:eastAsia="ru-RU"/>
              </w:rPr>
              <w:t>406,0</w:t>
            </w:r>
          </w:p>
        </w:tc>
      </w:tr>
      <w:tr w:rsidR="00A0657A" w:rsidRPr="00183338" w:rsidTr="007C3DFF">
        <w:trPr>
          <w:trHeight w:val="214"/>
        </w:trPr>
        <w:tc>
          <w:tcPr>
            <w:tcW w:w="9627" w:type="dxa"/>
            <w:gridSpan w:val="7"/>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color w:val="000000"/>
                <w:sz w:val="20"/>
                <w:lang w:eastAsia="ru-RU"/>
              </w:rPr>
            </w:pPr>
            <w:r w:rsidRPr="00183338">
              <w:rPr>
                <w:sz w:val="20"/>
                <w:u w:val="single"/>
                <w:lang w:eastAsia="ru-RU"/>
              </w:rPr>
              <w:t>Подпрограмма № 7 «Капитальные вложения в объекты муниципальной собственности в сфере культуры»</w:t>
            </w:r>
          </w:p>
        </w:tc>
      </w:tr>
      <w:tr w:rsidR="00A0657A" w:rsidRPr="00183338" w:rsidTr="007C3DFF">
        <w:trPr>
          <w:trHeight w:val="387"/>
        </w:trPr>
        <w:tc>
          <w:tcPr>
            <w:tcW w:w="2223" w:type="dxa"/>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Всего, в том числе</w:t>
            </w:r>
          </w:p>
        </w:tc>
        <w:tc>
          <w:tcPr>
            <w:tcW w:w="1604"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600 000,00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600 000,0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r>
      <w:tr w:rsidR="00A0657A" w:rsidRPr="00183338" w:rsidTr="007C3DFF">
        <w:trPr>
          <w:trHeight w:val="353"/>
        </w:trPr>
        <w:tc>
          <w:tcPr>
            <w:tcW w:w="2223" w:type="dxa"/>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Местный бюджет</w:t>
            </w:r>
          </w:p>
        </w:tc>
        <w:tc>
          <w:tcPr>
            <w:tcW w:w="1604"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29 000,00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29 000,0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r>
      <w:tr w:rsidR="00A0657A" w:rsidRPr="00183338" w:rsidTr="007C3DFF">
        <w:trPr>
          <w:trHeight w:val="305"/>
        </w:trPr>
        <w:tc>
          <w:tcPr>
            <w:tcW w:w="2223" w:type="dxa"/>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B12E16">
            <w:pPr>
              <w:jc w:val="center"/>
              <w:rPr>
                <w:sz w:val="20"/>
                <w:lang w:eastAsia="ru-RU"/>
              </w:rPr>
            </w:pPr>
            <w:r w:rsidRPr="00183338">
              <w:rPr>
                <w:sz w:val="20"/>
                <w:lang w:eastAsia="ru-RU"/>
              </w:rPr>
              <w:t>Областной бюджет</w:t>
            </w:r>
          </w:p>
        </w:tc>
        <w:tc>
          <w:tcPr>
            <w:tcW w:w="1604"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571 000,00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571 000,0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A0657A" w:rsidRPr="00183338" w:rsidRDefault="00A0657A" w:rsidP="00B12E16">
            <w:pPr>
              <w:jc w:val="center"/>
              <w:rPr>
                <w:sz w:val="20"/>
                <w:lang w:eastAsia="ru-RU"/>
              </w:rPr>
            </w:pPr>
            <w:r w:rsidRPr="00183338">
              <w:rPr>
                <w:sz w:val="20"/>
                <w:lang w:eastAsia="ru-RU"/>
              </w:rPr>
              <w:t>0,0</w:t>
            </w:r>
          </w:p>
        </w:tc>
      </w:tr>
    </w:tbl>
    <w:p w:rsidR="00A0657A" w:rsidRPr="00745E40" w:rsidRDefault="00A0657A" w:rsidP="00745E40">
      <w:pPr>
        <w:suppressAutoHyphens/>
        <w:autoSpaceDE w:val="0"/>
        <w:jc w:val="both"/>
        <w:rPr>
          <w:sz w:val="28"/>
          <w:szCs w:val="28"/>
        </w:rPr>
      </w:pPr>
    </w:p>
    <w:p w:rsidR="003B4D16" w:rsidRDefault="00103FAB" w:rsidP="00A0657A">
      <w:pPr>
        <w:numPr>
          <w:ilvl w:val="1"/>
          <w:numId w:val="12"/>
        </w:numPr>
        <w:suppressAutoHyphens/>
        <w:autoSpaceDE w:val="0"/>
        <w:ind w:left="0" w:firstLine="0"/>
        <w:jc w:val="both"/>
        <w:rPr>
          <w:sz w:val="28"/>
          <w:szCs w:val="28"/>
        </w:rPr>
      </w:pPr>
      <w:r>
        <w:rPr>
          <w:sz w:val="28"/>
          <w:szCs w:val="28"/>
        </w:rPr>
        <w:t xml:space="preserve">Пункт </w:t>
      </w:r>
      <w:r w:rsidR="003F74DC">
        <w:rPr>
          <w:sz w:val="28"/>
          <w:szCs w:val="28"/>
        </w:rPr>
        <w:t xml:space="preserve">1 </w:t>
      </w:r>
      <w:r>
        <w:rPr>
          <w:sz w:val="28"/>
          <w:szCs w:val="28"/>
        </w:rPr>
        <w:t>р</w:t>
      </w:r>
      <w:r w:rsidR="003F74DC">
        <w:rPr>
          <w:sz w:val="28"/>
          <w:szCs w:val="28"/>
        </w:rPr>
        <w:t>аздела 3 главы 11 изложить в следующей редакции:</w:t>
      </w:r>
      <w:r w:rsidR="00000766">
        <w:rPr>
          <w:sz w:val="28"/>
          <w:szCs w:val="28"/>
        </w:rPr>
        <w:t xml:space="preserve"> «</w:t>
      </w:r>
      <w:r w:rsidR="003B4D16" w:rsidRPr="00000766">
        <w:rPr>
          <w:sz w:val="28"/>
          <w:szCs w:val="28"/>
        </w:rPr>
        <w:t>1.Проведение текущих, капитальных ремонтов учреждений культуры</w:t>
      </w:r>
      <w:r w:rsidR="00000766">
        <w:rPr>
          <w:sz w:val="28"/>
          <w:szCs w:val="28"/>
        </w:rPr>
        <w:t>»</w:t>
      </w:r>
      <w:r w:rsidR="003B4D16" w:rsidRPr="00000766">
        <w:rPr>
          <w:sz w:val="28"/>
          <w:szCs w:val="28"/>
        </w:rPr>
        <w:t xml:space="preserve">. </w:t>
      </w:r>
    </w:p>
    <w:p w:rsidR="00183338" w:rsidRPr="00451D0F" w:rsidRDefault="00A0657A" w:rsidP="00451D0F">
      <w:pPr>
        <w:numPr>
          <w:ilvl w:val="1"/>
          <w:numId w:val="12"/>
        </w:numPr>
        <w:suppressAutoHyphens/>
        <w:autoSpaceDE w:val="0"/>
        <w:jc w:val="both"/>
        <w:rPr>
          <w:sz w:val="28"/>
          <w:szCs w:val="28"/>
        </w:rPr>
      </w:pPr>
      <w:r w:rsidRPr="00D96D44">
        <w:rPr>
          <w:sz w:val="28"/>
          <w:szCs w:val="28"/>
        </w:rPr>
        <w:t>Таблицу 11  раздела  4 главы 11 программы изложить в следующей редакции:</w:t>
      </w:r>
    </w:p>
    <w:p w:rsidR="00183338" w:rsidRPr="00183338" w:rsidRDefault="00183338" w:rsidP="00A0657A">
      <w:pPr>
        <w:pStyle w:val="21"/>
        <w:tabs>
          <w:tab w:val="left" w:pos="567"/>
        </w:tabs>
        <w:suppressAutoHyphens/>
        <w:ind w:firstLine="567"/>
        <w:jc w:val="right"/>
        <w:rPr>
          <w:sz w:val="20"/>
          <w:szCs w:val="20"/>
        </w:rPr>
        <w:sectPr w:rsidR="00183338" w:rsidRPr="00183338" w:rsidSect="00B12E16">
          <w:pgSz w:w="11906" w:h="16838"/>
          <w:pgMar w:top="737" w:right="794" w:bottom="964" w:left="1134" w:header="720" w:footer="720" w:gutter="0"/>
          <w:cols w:space="720"/>
          <w:docGrid w:linePitch="360"/>
        </w:sectPr>
      </w:pPr>
    </w:p>
    <w:p w:rsidR="00A0657A" w:rsidRDefault="00451D0F" w:rsidP="00A0657A">
      <w:pPr>
        <w:pStyle w:val="21"/>
        <w:tabs>
          <w:tab w:val="left" w:pos="567"/>
        </w:tabs>
        <w:suppressAutoHyphens/>
        <w:ind w:firstLine="567"/>
        <w:jc w:val="right"/>
      </w:pPr>
      <w:r>
        <w:lastRenderedPageBreak/>
        <w:t>«</w:t>
      </w:r>
      <w:r w:rsidR="00A0657A" w:rsidRPr="004E3A73">
        <w:t>Таблица 11</w:t>
      </w:r>
    </w:p>
    <w:tbl>
      <w:tblPr>
        <w:tblW w:w="15276" w:type="dxa"/>
        <w:tblLayout w:type="fixed"/>
        <w:tblLook w:val="04A0" w:firstRow="1" w:lastRow="0" w:firstColumn="1" w:lastColumn="0" w:noHBand="0" w:noVBand="1"/>
      </w:tblPr>
      <w:tblGrid>
        <w:gridCol w:w="876"/>
        <w:gridCol w:w="2209"/>
        <w:gridCol w:w="41"/>
        <w:gridCol w:w="1802"/>
        <w:gridCol w:w="1417"/>
        <w:gridCol w:w="1985"/>
        <w:gridCol w:w="992"/>
        <w:gridCol w:w="992"/>
        <w:gridCol w:w="993"/>
        <w:gridCol w:w="992"/>
        <w:gridCol w:w="935"/>
        <w:gridCol w:w="57"/>
        <w:gridCol w:w="1985"/>
      </w:tblGrid>
      <w:tr w:rsidR="00183338" w:rsidRPr="00BF4445" w:rsidTr="00183338">
        <w:trPr>
          <w:trHeight w:val="1230"/>
        </w:trPr>
        <w:tc>
          <w:tcPr>
            <w:tcW w:w="8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183338" w:rsidP="00183338">
            <w:pPr>
              <w:jc w:val="center"/>
              <w:rPr>
                <w:color w:val="000000"/>
                <w:sz w:val="20"/>
                <w:lang w:eastAsia="ru-RU"/>
              </w:rPr>
            </w:pPr>
            <w:r w:rsidRPr="00183338">
              <w:rPr>
                <w:color w:val="000000"/>
                <w:sz w:val="20"/>
                <w:lang w:eastAsia="ru-RU"/>
              </w:rPr>
              <w:t>№</w:t>
            </w:r>
            <w:r w:rsidR="00A0657A" w:rsidRPr="00183338">
              <w:rPr>
                <w:color w:val="000000"/>
                <w:sz w:val="20"/>
                <w:lang w:eastAsia="ru-RU"/>
              </w:rPr>
              <w:t xml:space="preserve"> </w:t>
            </w:r>
            <w:proofErr w:type="gramStart"/>
            <w:r w:rsidR="00A0657A" w:rsidRPr="00183338">
              <w:rPr>
                <w:color w:val="000000"/>
                <w:sz w:val="20"/>
                <w:lang w:eastAsia="ru-RU"/>
              </w:rPr>
              <w:t>п</w:t>
            </w:r>
            <w:proofErr w:type="gramEnd"/>
            <w:r w:rsidR="00A0657A" w:rsidRPr="00183338">
              <w:rPr>
                <w:color w:val="000000"/>
                <w:sz w:val="20"/>
                <w:lang w:eastAsia="ru-RU"/>
              </w:rPr>
              <w:t>/п</w:t>
            </w:r>
          </w:p>
        </w:tc>
        <w:tc>
          <w:tcPr>
            <w:tcW w:w="22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Наименование осно</w:t>
            </w:r>
            <w:r w:rsidRPr="00183338">
              <w:rPr>
                <w:color w:val="000000"/>
                <w:sz w:val="20"/>
                <w:lang w:eastAsia="ru-RU"/>
              </w:rPr>
              <w:t>в</w:t>
            </w:r>
            <w:r w:rsidRPr="00183338">
              <w:rPr>
                <w:color w:val="000000"/>
                <w:sz w:val="20"/>
                <w:lang w:eastAsia="ru-RU"/>
              </w:rPr>
              <w:t>ного мероприятия, м</w:t>
            </w:r>
            <w:r w:rsidRPr="00183338">
              <w:rPr>
                <w:color w:val="000000"/>
                <w:sz w:val="20"/>
                <w:lang w:eastAsia="ru-RU"/>
              </w:rPr>
              <w:t>е</w:t>
            </w:r>
            <w:r w:rsidRPr="00183338">
              <w:rPr>
                <w:color w:val="000000"/>
                <w:sz w:val="20"/>
                <w:lang w:eastAsia="ru-RU"/>
              </w:rPr>
              <w:t>ропри</w:t>
            </w:r>
            <w:r w:rsidRPr="00183338">
              <w:rPr>
                <w:color w:val="000000"/>
                <w:sz w:val="20"/>
                <w:lang w:eastAsia="ru-RU"/>
              </w:rPr>
              <w:t>я</w:t>
            </w:r>
            <w:r w:rsidRPr="00183338">
              <w:rPr>
                <w:color w:val="000000"/>
                <w:sz w:val="20"/>
                <w:lang w:eastAsia="ru-RU"/>
              </w:rPr>
              <w:t>тия</w:t>
            </w:r>
          </w:p>
        </w:tc>
        <w:tc>
          <w:tcPr>
            <w:tcW w:w="18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Ответственный испо</w:t>
            </w:r>
            <w:r w:rsidRPr="00183338">
              <w:rPr>
                <w:color w:val="000000"/>
                <w:sz w:val="20"/>
                <w:lang w:eastAsia="ru-RU"/>
              </w:rPr>
              <w:t>л</w:t>
            </w:r>
            <w:r w:rsidRPr="00183338">
              <w:rPr>
                <w:color w:val="000000"/>
                <w:sz w:val="20"/>
                <w:lang w:eastAsia="ru-RU"/>
              </w:rPr>
              <w:t>нитель или соисполн</w:t>
            </w:r>
            <w:r w:rsidRPr="00183338">
              <w:rPr>
                <w:color w:val="000000"/>
                <w:sz w:val="20"/>
                <w:lang w:eastAsia="ru-RU"/>
              </w:rPr>
              <w:t>и</w:t>
            </w:r>
            <w:r w:rsidRPr="00183338">
              <w:rPr>
                <w:color w:val="000000"/>
                <w:sz w:val="20"/>
                <w:lang w:eastAsia="ru-RU"/>
              </w:rPr>
              <w:t>тели (участн</w:t>
            </w:r>
            <w:r w:rsidRPr="00183338">
              <w:rPr>
                <w:color w:val="000000"/>
                <w:sz w:val="20"/>
                <w:lang w:eastAsia="ru-RU"/>
              </w:rPr>
              <w:t>и</w:t>
            </w:r>
            <w:r w:rsidRPr="00183338">
              <w:rPr>
                <w:color w:val="000000"/>
                <w:sz w:val="20"/>
                <w:lang w:eastAsia="ru-RU"/>
              </w:rPr>
              <w:t>ки)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Источники финансир</w:t>
            </w:r>
            <w:r w:rsidRPr="00183338">
              <w:rPr>
                <w:color w:val="000000"/>
                <w:sz w:val="20"/>
                <w:lang w:eastAsia="ru-RU"/>
              </w:rPr>
              <w:t>о</w:t>
            </w:r>
            <w:r w:rsidRPr="00183338">
              <w:rPr>
                <w:color w:val="000000"/>
                <w:sz w:val="20"/>
                <w:lang w:eastAsia="ru-RU"/>
              </w:rPr>
              <w:t>вания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Объем финансир</w:t>
            </w:r>
            <w:r w:rsidRPr="00183338">
              <w:rPr>
                <w:color w:val="000000"/>
                <w:sz w:val="20"/>
                <w:lang w:eastAsia="ru-RU"/>
              </w:rPr>
              <w:t>о</w:t>
            </w:r>
            <w:r w:rsidRPr="00183338">
              <w:rPr>
                <w:color w:val="000000"/>
                <w:sz w:val="20"/>
                <w:lang w:eastAsia="ru-RU"/>
              </w:rPr>
              <w:t>вания вс</w:t>
            </w:r>
            <w:r w:rsidRPr="00183338">
              <w:rPr>
                <w:color w:val="000000"/>
                <w:sz w:val="20"/>
                <w:lang w:eastAsia="ru-RU"/>
              </w:rPr>
              <w:t>е</w:t>
            </w:r>
            <w:r w:rsidRPr="00183338">
              <w:rPr>
                <w:color w:val="000000"/>
                <w:sz w:val="20"/>
                <w:lang w:eastAsia="ru-RU"/>
              </w:rPr>
              <w:t>го, тыс. руб.</w:t>
            </w:r>
          </w:p>
        </w:tc>
        <w:tc>
          <w:tcPr>
            <w:tcW w:w="4904" w:type="dxa"/>
            <w:gridSpan w:val="5"/>
            <w:tcBorders>
              <w:top w:val="single" w:sz="4" w:space="0" w:color="auto"/>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В том числе по годам</w:t>
            </w:r>
          </w:p>
        </w:tc>
        <w:tc>
          <w:tcPr>
            <w:tcW w:w="20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Показатель резул</w:t>
            </w:r>
            <w:r w:rsidRPr="00183338">
              <w:rPr>
                <w:color w:val="000000"/>
                <w:sz w:val="20"/>
                <w:lang w:eastAsia="ru-RU"/>
              </w:rPr>
              <w:t>ь</w:t>
            </w:r>
            <w:r w:rsidRPr="00183338">
              <w:rPr>
                <w:color w:val="000000"/>
                <w:sz w:val="20"/>
                <w:lang w:eastAsia="ru-RU"/>
              </w:rPr>
              <w:t>тативности подпр</w:t>
            </w:r>
            <w:r w:rsidRPr="00183338">
              <w:rPr>
                <w:color w:val="000000"/>
                <w:sz w:val="20"/>
                <w:lang w:eastAsia="ru-RU"/>
              </w:rPr>
              <w:t>о</w:t>
            </w:r>
            <w:r w:rsidRPr="00183338">
              <w:rPr>
                <w:color w:val="000000"/>
                <w:sz w:val="20"/>
                <w:lang w:eastAsia="ru-RU"/>
              </w:rPr>
              <w:t>граммы</w:t>
            </w:r>
          </w:p>
        </w:tc>
      </w:tr>
      <w:tr w:rsidR="0075227D" w:rsidRPr="00BF4445" w:rsidTr="00183338">
        <w:trPr>
          <w:trHeight w:val="300"/>
        </w:trPr>
        <w:tc>
          <w:tcPr>
            <w:tcW w:w="876" w:type="dxa"/>
            <w:vMerge/>
            <w:tcBorders>
              <w:top w:val="single" w:sz="4" w:space="0" w:color="auto"/>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c>
          <w:tcPr>
            <w:tcW w:w="2250" w:type="dxa"/>
            <w:gridSpan w:val="2"/>
            <w:vMerge/>
            <w:tcBorders>
              <w:top w:val="single" w:sz="4" w:space="0" w:color="auto"/>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c>
          <w:tcPr>
            <w:tcW w:w="1802" w:type="dxa"/>
            <w:vMerge/>
            <w:tcBorders>
              <w:top w:val="single" w:sz="4" w:space="0" w:color="auto"/>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2016</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2017</w:t>
            </w:r>
          </w:p>
        </w:tc>
        <w:tc>
          <w:tcPr>
            <w:tcW w:w="993"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2018</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2019</w:t>
            </w:r>
          </w:p>
        </w:tc>
        <w:tc>
          <w:tcPr>
            <w:tcW w:w="93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2020</w:t>
            </w:r>
          </w:p>
        </w:tc>
        <w:tc>
          <w:tcPr>
            <w:tcW w:w="2042" w:type="dxa"/>
            <w:gridSpan w:val="2"/>
            <w:vMerge/>
            <w:tcBorders>
              <w:top w:val="single" w:sz="4" w:space="0" w:color="auto"/>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r>
      <w:tr w:rsidR="0075227D" w:rsidRPr="00BF4445" w:rsidTr="00183338">
        <w:trPr>
          <w:trHeight w:val="300"/>
        </w:trPr>
        <w:tc>
          <w:tcPr>
            <w:tcW w:w="876"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w:t>
            </w:r>
          </w:p>
        </w:tc>
        <w:tc>
          <w:tcPr>
            <w:tcW w:w="2250" w:type="dxa"/>
            <w:gridSpan w:val="2"/>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2</w:t>
            </w:r>
          </w:p>
        </w:tc>
        <w:tc>
          <w:tcPr>
            <w:tcW w:w="180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3</w:t>
            </w:r>
          </w:p>
        </w:tc>
        <w:tc>
          <w:tcPr>
            <w:tcW w:w="1417"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4</w:t>
            </w: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5</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6</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7</w:t>
            </w:r>
          </w:p>
        </w:tc>
        <w:tc>
          <w:tcPr>
            <w:tcW w:w="993"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8</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9</w:t>
            </w:r>
          </w:p>
        </w:tc>
        <w:tc>
          <w:tcPr>
            <w:tcW w:w="93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10</w:t>
            </w:r>
          </w:p>
        </w:tc>
        <w:tc>
          <w:tcPr>
            <w:tcW w:w="2042" w:type="dxa"/>
            <w:gridSpan w:val="2"/>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11</w:t>
            </w:r>
          </w:p>
        </w:tc>
      </w:tr>
      <w:tr w:rsidR="00A0657A" w:rsidRPr="00BF4445" w:rsidTr="0075227D">
        <w:trPr>
          <w:trHeight w:val="300"/>
        </w:trPr>
        <w:tc>
          <w:tcPr>
            <w:tcW w:w="876"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w:t>
            </w:r>
          </w:p>
        </w:tc>
        <w:tc>
          <w:tcPr>
            <w:tcW w:w="14400" w:type="dxa"/>
            <w:gridSpan w:val="12"/>
            <w:tcBorders>
              <w:top w:val="single" w:sz="4" w:space="0" w:color="auto"/>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Цель. Сохранение, развитие и укрепление культурного потенциала и инфраструктуры города Саянска в интересах наиболее полного удовлетвор</w:t>
            </w:r>
            <w:r w:rsidRPr="00183338">
              <w:rPr>
                <w:color w:val="000000"/>
                <w:sz w:val="20"/>
                <w:lang w:eastAsia="ru-RU"/>
              </w:rPr>
              <w:t>е</w:t>
            </w:r>
            <w:r w:rsidRPr="00183338">
              <w:rPr>
                <w:color w:val="000000"/>
                <w:sz w:val="20"/>
                <w:lang w:eastAsia="ru-RU"/>
              </w:rPr>
              <w:t>ния потребностей населения в творческом развитии, самовыражении, культурно-досуговой деятельности</w:t>
            </w:r>
          </w:p>
        </w:tc>
      </w:tr>
      <w:tr w:rsidR="00A0657A" w:rsidRPr="00BF4445" w:rsidTr="0075227D">
        <w:trPr>
          <w:trHeight w:val="300"/>
        </w:trPr>
        <w:tc>
          <w:tcPr>
            <w:tcW w:w="876"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1.1.</w:t>
            </w:r>
          </w:p>
        </w:tc>
        <w:tc>
          <w:tcPr>
            <w:tcW w:w="14400" w:type="dxa"/>
            <w:gridSpan w:val="12"/>
            <w:tcBorders>
              <w:top w:val="single" w:sz="4" w:space="0" w:color="auto"/>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Задача 1. Создание условий для укрепления материально-технической базы учреждений, подведомственных управлению культуры</w:t>
            </w:r>
          </w:p>
        </w:tc>
      </w:tr>
      <w:tr w:rsidR="00183338" w:rsidRPr="00BF4445" w:rsidTr="00183338">
        <w:trPr>
          <w:trHeight w:val="1102"/>
        </w:trPr>
        <w:tc>
          <w:tcPr>
            <w:tcW w:w="876"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1.1.1.</w:t>
            </w:r>
          </w:p>
        </w:tc>
        <w:tc>
          <w:tcPr>
            <w:tcW w:w="2209" w:type="dxa"/>
            <w:tcBorders>
              <w:top w:val="nil"/>
              <w:left w:val="nil"/>
              <w:bottom w:val="single" w:sz="4" w:space="0" w:color="auto"/>
              <w:right w:val="single" w:sz="4" w:space="0" w:color="auto"/>
            </w:tcBorders>
            <w:shd w:val="clear" w:color="auto" w:fill="auto"/>
            <w:hideMark/>
          </w:tcPr>
          <w:p w:rsidR="00A0657A" w:rsidRPr="00183338" w:rsidRDefault="00A0657A" w:rsidP="00183338">
            <w:pPr>
              <w:rPr>
                <w:color w:val="000000"/>
                <w:sz w:val="20"/>
                <w:lang w:eastAsia="ru-RU"/>
              </w:rPr>
            </w:pPr>
            <w:r w:rsidRPr="00183338">
              <w:rPr>
                <w:color w:val="000000"/>
                <w:sz w:val="20"/>
                <w:lang w:eastAsia="ru-RU"/>
              </w:rPr>
              <w:t>Основное меропри</w:t>
            </w:r>
            <w:r w:rsidRPr="00183338">
              <w:rPr>
                <w:color w:val="000000"/>
                <w:sz w:val="20"/>
                <w:lang w:eastAsia="ru-RU"/>
              </w:rPr>
              <w:t>я</w:t>
            </w:r>
            <w:r w:rsidRPr="00183338">
              <w:rPr>
                <w:color w:val="000000"/>
                <w:sz w:val="20"/>
                <w:lang w:eastAsia="ru-RU"/>
              </w:rPr>
              <w:t>тие: Обеспечение условий для укрепл</w:t>
            </w:r>
            <w:r w:rsidRPr="00183338">
              <w:rPr>
                <w:color w:val="000000"/>
                <w:sz w:val="20"/>
                <w:lang w:eastAsia="ru-RU"/>
              </w:rPr>
              <w:t>е</w:t>
            </w:r>
            <w:r w:rsidRPr="00183338">
              <w:rPr>
                <w:color w:val="000000"/>
                <w:sz w:val="20"/>
                <w:lang w:eastAsia="ru-RU"/>
              </w:rPr>
              <w:t>ния мат</w:t>
            </w:r>
            <w:r w:rsidRPr="00183338">
              <w:rPr>
                <w:color w:val="000000"/>
                <w:sz w:val="20"/>
                <w:lang w:eastAsia="ru-RU"/>
              </w:rPr>
              <w:t>е</w:t>
            </w:r>
            <w:r w:rsidRPr="00183338">
              <w:rPr>
                <w:color w:val="000000"/>
                <w:sz w:val="20"/>
                <w:lang w:eastAsia="ru-RU"/>
              </w:rPr>
              <w:t>риально-технической базы</w:t>
            </w:r>
          </w:p>
        </w:tc>
        <w:tc>
          <w:tcPr>
            <w:tcW w:w="1843" w:type="dxa"/>
            <w:gridSpan w:val="2"/>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УК</w:t>
            </w:r>
          </w:p>
        </w:tc>
        <w:tc>
          <w:tcPr>
            <w:tcW w:w="1417"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87 454,1</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1 922,0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42 217,1</w:t>
            </w:r>
          </w:p>
        </w:tc>
        <w:tc>
          <w:tcPr>
            <w:tcW w:w="993"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13 296,0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21 939,0</w:t>
            </w:r>
          </w:p>
        </w:tc>
        <w:tc>
          <w:tcPr>
            <w:tcW w:w="992" w:type="dxa"/>
            <w:gridSpan w:val="2"/>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8 080,0</w:t>
            </w:r>
          </w:p>
        </w:tc>
        <w:tc>
          <w:tcPr>
            <w:tcW w:w="1985" w:type="dxa"/>
            <w:vMerge w:val="restart"/>
            <w:tcBorders>
              <w:top w:val="nil"/>
              <w:left w:val="single" w:sz="4" w:space="0" w:color="auto"/>
              <w:bottom w:val="single" w:sz="4" w:space="0" w:color="auto"/>
              <w:right w:val="single" w:sz="4" w:space="0" w:color="auto"/>
            </w:tcBorders>
            <w:shd w:val="clear" w:color="auto" w:fill="auto"/>
            <w:hideMark/>
          </w:tcPr>
          <w:p w:rsidR="00A0657A" w:rsidRPr="00183338" w:rsidRDefault="00A0657A" w:rsidP="00183338">
            <w:pPr>
              <w:rPr>
                <w:color w:val="000000"/>
                <w:sz w:val="20"/>
                <w:lang w:eastAsia="ru-RU"/>
              </w:rPr>
            </w:pPr>
            <w:r w:rsidRPr="00183338">
              <w:rPr>
                <w:color w:val="000000"/>
                <w:sz w:val="20"/>
                <w:lang w:eastAsia="ru-RU"/>
              </w:rPr>
              <w:t>Эффективное и</w:t>
            </w:r>
            <w:r w:rsidRPr="00183338">
              <w:rPr>
                <w:color w:val="000000"/>
                <w:sz w:val="20"/>
                <w:lang w:eastAsia="ru-RU"/>
              </w:rPr>
              <w:t>с</w:t>
            </w:r>
            <w:r w:rsidRPr="00183338">
              <w:rPr>
                <w:color w:val="000000"/>
                <w:sz w:val="20"/>
                <w:lang w:eastAsia="ru-RU"/>
              </w:rPr>
              <w:t>полнение меропри</w:t>
            </w:r>
            <w:r w:rsidRPr="00183338">
              <w:rPr>
                <w:color w:val="000000"/>
                <w:sz w:val="20"/>
                <w:lang w:eastAsia="ru-RU"/>
              </w:rPr>
              <w:t>я</w:t>
            </w:r>
            <w:r w:rsidRPr="00183338">
              <w:rPr>
                <w:color w:val="000000"/>
                <w:sz w:val="20"/>
                <w:lang w:eastAsia="ru-RU"/>
              </w:rPr>
              <w:t>тий подпр</w:t>
            </w:r>
            <w:r w:rsidRPr="00183338">
              <w:rPr>
                <w:color w:val="000000"/>
                <w:sz w:val="20"/>
                <w:lang w:eastAsia="ru-RU"/>
              </w:rPr>
              <w:t>о</w:t>
            </w:r>
            <w:r w:rsidRPr="00183338">
              <w:rPr>
                <w:color w:val="000000"/>
                <w:sz w:val="20"/>
                <w:lang w:eastAsia="ru-RU"/>
              </w:rPr>
              <w:t>граммы</w:t>
            </w:r>
          </w:p>
        </w:tc>
      </w:tr>
      <w:tr w:rsidR="00183338" w:rsidRPr="00BF4445" w:rsidTr="00183338">
        <w:trPr>
          <w:trHeight w:val="763"/>
        </w:trPr>
        <w:tc>
          <w:tcPr>
            <w:tcW w:w="876" w:type="dxa"/>
            <w:vMerge w:val="restart"/>
            <w:tcBorders>
              <w:top w:val="nil"/>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1.1.1.1.</w:t>
            </w:r>
          </w:p>
        </w:tc>
        <w:tc>
          <w:tcPr>
            <w:tcW w:w="2209" w:type="dxa"/>
            <w:vMerge w:val="restart"/>
            <w:tcBorders>
              <w:top w:val="nil"/>
              <w:left w:val="single" w:sz="4" w:space="0" w:color="auto"/>
              <w:bottom w:val="single" w:sz="4" w:space="0" w:color="auto"/>
              <w:right w:val="single" w:sz="4" w:space="0" w:color="auto"/>
            </w:tcBorders>
            <w:shd w:val="clear" w:color="auto" w:fill="auto"/>
            <w:hideMark/>
          </w:tcPr>
          <w:p w:rsidR="00A0657A" w:rsidRPr="00183338" w:rsidRDefault="00A0657A" w:rsidP="00183338">
            <w:pPr>
              <w:rPr>
                <w:color w:val="000000"/>
                <w:sz w:val="20"/>
                <w:lang w:eastAsia="ru-RU"/>
              </w:rPr>
            </w:pPr>
            <w:r w:rsidRPr="00183338">
              <w:rPr>
                <w:color w:val="000000"/>
                <w:sz w:val="20"/>
                <w:lang w:eastAsia="ru-RU"/>
              </w:rPr>
              <w:t>Обеспечение провед</w:t>
            </w:r>
            <w:r w:rsidRPr="00183338">
              <w:rPr>
                <w:color w:val="000000"/>
                <w:sz w:val="20"/>
                <w:lang w:eastAsia="ru-RU"/>
              </w:rPr>
              <w:t>е</w:t>
            </w:r>
            <w:r w:rsidRPr="00183338">
              <w:rPr>
                <w:color w:val="000000"/>
                <w:sz w:val="20"/>
                <w:lang w:eastAsia="ru-RU"/>
              </w:rPr>
              <w:t>ния текущего р</w:t>
            </w:r>
            <w:r w:rsidRPr="00183338">
              <w:rPr>
                <w:color w:val="000000"/>
                <w:sz w:val="20"/>
                <w:lang w:eastAsia="ru-RU"/>
              </w:rPr>
              <w:t>е</w:t>
            </w:r>
            <w:r w:rsidRPr="00183338">
              <w:rPr>
                <w:color w:val="000000"/>
                <w:sz w:val="20"/>
                <w:lang w:eastAsia="ru-RU"/>
              </w:rPr>
              <w:t>монта</w:t>
            </w:r>
          </w:p>
        </w:tc>
        <w:tc>
          <w:tcPr>
            <w:tcW w:w="1843" w:type="dxa"/>
            <w:gridSpan w:val="2"/>
            <w:vMerge w:val="restart"/>
            <w:tcBorders>
              <w:top w:val="nil"/>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УК (МУ УО МУК, МБУК "ДК "Юность", МУК "ЦБС г. Саянска", МУДО ДМШ, МБУ ДО ДХШ)</w:t>
            </w:r>
          </w:p>
        </w:tc>
        <w:tc>
          <w:tcPr>
            <w:tcW w:w="1417"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МБ</w:t>
            </w: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38 129,0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140,0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150,0</w:t>
            </w:r>
          </w:p>
        </w:tc>
        <w:tc>
          <w:tcPr>
            <w:tcW w:w="993"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11 226,0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20 148,0</w:t>
            </w:r>
          </w:p>
        </w:tc>
        <w:tc>
          <w:tcPr>
            <w:tcW w:w="992" w:type="dxa"/>
            <w:gridSpan w:val="2"/>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6 465,0</w:t>
            </w:r>
          </w:p>
        </w:tc>
        <w:tc>
          <w:tcPr>
            <w:tcW w:w="1985" w:type="dxa"/>
            <w:vMerge/>
            <w:tcBorders>
              <w:top w:val="nil"/>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r>
      <w:tr w:rsidR="00183338" w:rsidRPr="00BF4445" w:rsidTr="00183338">
        <w:trPr>
          <w:trHeight w:val="633"/>
        </w:trPr>
        <w:tc>
          <w:tcPr>
            <w:tcW w:w="876" w:type="dxa"/>
            <w:vMerge/>
            <w:tcBorders>
              <w:top w:val="nil"/>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c>
          <w:tcPr>
            <w:tcW w:w="2209" w:type="dxa"/>
            <w:vMerge/>
            <w:tcBorders>
              <w:top w:val="nil"/>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c>
          <w:tcPr>
            <w:tcW w:w="1843" w:type="dxa"/>
            <w:gridSpan w:val="2"/>
            <w:vMerge/>
            <w:tcBorders>
              <w:top w:val="nil"/>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c>
          <w:tcPr>
            <w:tcW w:w="1417"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ВС</w:t>
            </w: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3 788,0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232,0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576,0</w:t>
            </w:r>
          </w:p>
        </w:tc>
        <w:tc>
          <w:tcPr>
            <w:tcW w:w="993"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1 090,0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890,0</w:t>
            </w:r>
          </w:p>
        </w:tc>
        <w:tc>
          <w:tcPr>
            <w:tcW w:w="992" w:type="dxa"/>
            <w:gridSpan w:val="2"/>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1 000,0</w:t>
            </w:r>
          </w:p>
        </w:tc>
        <w:tc>
          <w:tcPr>
            <w:tcW w:w="1985" w:type="dxa"/>
            <w:vMerge/>
            <w:tcBorders>
              <w:top w:val="nil"/>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r>
      <w:tr w:rsidR="00183338" w:rsidRPr="00BF4445" w:rsidTr="00183338">
        <w:trPr>
          <w:trHeight w:val="300"/>
        </w:trPr>
        <w:tc>
          <w:tcPr>
            <w:tcW w:w="876" w:type="dxa"/>
            <w:vMerge w:val="restart"/>
            <w:tcBorders>
              <w:top w:val="nil"/>
              <w:left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1.1.1.2.</w:t>
            </w:r>
          </w:p>
        </w:tc>
        <w:tc>
          <w:tcPr>
            <w:tcW w:w="2209" w:type="dxa"/>
            <w:vMerge w:val="restart"/>
            <w:tcBorders>
              <w:top w:val="nil"/>
              <w:left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Обеспечение провед</w:t>
            </w:r>
            <w:r w:rsidRPr="00183338">
              <w:rPr>
                <w:color w:val="000000"/>
                <w:sz w:val="20"/>
                <w:lang w:eastAsia="ru-RU"/>
              </w:rPr>
              <w:t>е</w:t>
            </w:r>
            <w:r w:rsidRPr="00183338">
              <w:rPr>
                <w:color w:val="000000"/>
                <w:sz w:val="20"/>
                <w:lang w:eastAsia="ru-RU"/>
              </w:rPr>
              <w:t>ния выборочного к</w:t>
            </w:r>
            <w:r w:rsidRPr="00183338">
              <w:rPr>
                <w:color w:val="000000"/>
                <w:sz w:val="20"/>
                <w:lang w:eastAsia="ru-RU"/>
              </w:rPr>
              <w:t>а</w:t>
            </w:r>
            <w:r w:rsidRPr="00183338">
              <w:rPr>
                <w:color w:val="000000"/>
                <w:sz w:val="20"/>
                <w:lang w:eastAsia="ru-RU"/>
              </w:rPr>
              <w:t>питального р</w:t>
            </w:r>
            <w:r w:rsidRPr="00183338">
              <w:rPr>
                <w:color w:val="000000"/>
                <w:sz w:val="20"/>
                <w:lang w:eastAsia="ru-RU"/>
              </w:rPr>
              <w:t>е</w:t>
            </w:r>
            <w:r w:rsidRPr="00183338">
              <w:rPr>
                <w:color w:val="000000"/>
                <w:sz w:val="20"/>
                <w:lang w:eastAsia="ru-RU"/>
              </w:rPr>
              <w:t>монта МБУК ДК «Юность»</w:t>
            </w:r>
          </w:p>
        </w:tc>
        <w:tc>
          <w:tcPr>
            <w:tcW w:w="1843" w:type="dxa"/>
            <w:gridSpan w:val="2"/>
            <w:vMerge w:val="restart"/>
            <w:tcBorders>
              <w:top w:val="nil"/>
              <w:left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УК (МБУК ДК «Юность»)</w:t>
            </w:r>
          </w:p>
        </w:tc>
        <w:tc>
          <w:tcPr>
            <w:tcW w:w="1417"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ОБ</w:t>
            </w: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37 126,5</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37 126,5</w:t>
            </w:r>
          </w:p>
        </w:tc>
        <w:tc>
          <w:tcPr>
            <w:tcW w:w="993"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992" w:type="dxa"/>
            <w:gridSpan w:val="2"/>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1985" w:type="dxa"/>
            <w:vMerge/>
            <w:tcBorders>
              <w:top w:val="nil"/>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r>
      <w:tr w:rsidR="00183338" w:rsidRPr="00BF4445" w:rsidTr="00183338">
        <w:trPr>
          <w:trHeight w:val="300"/>
        </w:trPr>
        <w:tc>
          <w:tcPr>
            <w:tcW w:w="876" w:type="dxa"/>
            <w:vMerge/>
            <w:tcBorders>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2209" w:type="dxa"/>
            <w:vMerge/>
            <w:tcBorders>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1843" w:type="dxa"/>
            <w:gridSpan w:val="2"/>
            <w:vMerge/>
            <w:tcBorders>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1417"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МБ</w:t>
            </w: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2 062,6</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2 062,6</w:t>
            </w:r>
          </w:p>
        </w:tc>
        <w:tc>
          <w:tcPr>
            <w:tcW w:w="993"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992" w:type="dxa"/>
            <w:gridSpan w:val="2"/>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1985" w:type="dxa"/>
            <w:vMerge/>
            <w:tcBorders>
              <w:top w:val="nil"/>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r>
      <w:tr w:rsidR="00183338" w:rsidRPr="00BF4445" w:rsidTr="00183338">
        <w:trPr>
          <w:trHeight w:val="1034"/>
        </w:trPr>
        <w:tc>
          <w:tcPr>
            <w:tcW w:w="876" w:type="dxa"/>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1.1.1.3.</w:t>
            </w:r>
          </w:p>
        </w:tc>
        <w:tc>
          <w:tcPr>
            <w:tcW w:w="2209" w:type="dxa"/>
            <w:tcBorders>
              <w:top w:val="nil"/>
              <w:left w:val="single" w:sz="4" w:space="0" w:color="auto"/>
              <w:bottom w:val="single" w:sz="4" w:space="0" w:color="auto"/>
              <w:right w:val="single" w:sz="4" w:space="0" w:color="auto"/>
            </w:tcBorders>
            <w:shd w:val="clear" w:color="auto" w:fill="auto"/>
            <w:hideMark/>
          </w:tcPr>
          <w:p w:rsidR="00A0657A" w:rsidRPr="00183338" w:rsidRDefault="00A0657A" w:rsidP="003A26D5">
            <w:pPr>
              <w:rPr>
                <w:color w:val="000000"/>
                <w:sz w:val="20"/>
                <w:lang w:eastAsia="ru-RU"/>
              </w:rPr>
            </w:pPr>
            <w:r w:rsidRPr="00183338">
              <w:rPr>
                <w:color w:val="000000"/>
                <w:sz w:val="20"/>
                <w:lang w:eastAsia="ru-RU"/>
              </w:rPr>
              <w:t>Обеспечение провед</w:t>
            </w:r>
            <w:r w:rsidRPr="00183338">
              <w:rPr>
                <w:color w:val="000000"/>
                <w:sz w:val="20"/>
                <w:lang w:eastAsia="ru-RU"/>
              </w:rPr>
              <w:t>е</w:t>
            </w:r>
            <w:r w:rsidRPr="00183338">
              <w:rPr>
                <w:color w:val="000000"/>
                <w:sz w:val="20"/>
                <w:lang w:eastAsia="ru-RU"/>
              </w:rPr>
              <w:t>ния работ по разрабо</w:t>
            </w:r>
            <w:r w:rsidRPr="00183338">
              <w:rPr>
                <w:color w:val="000000"/>
                <w:sz w:val="20"/>
                <w:lang w:eastAsia="ru-RU"/>
              </w:rPr>
              <w:t>т</w:t>
            </w:r>
            <w:r w:rsidRPr="00183338">
              <w:rPr>
                <w:color w:val="000000"/>
                <w:sz w:val="20"/>
                <w:lang w:eastAsia="ru-RU"/>
              </w:rPr>
              <w:t>ке пр</w:t>
            </w:r>
            <w:r w:rsidRPr="00183338">
              <w:rPr>
                <w:color w:val="000000"/>
                <w:sz w:val="20"/>
                <w:lang w:eastAsia="ru-RU"/>
              </w:rPr>
              <w:t>о</w:t>
            </w:r>
            <w:r w:rsidRPr="00183338">
              <w:rPr>
                <w:color w:val="000000"/>
                <w:sz w:val="20"/>
                <w:lang w:eastAsia="ru-RU"/>
              </w:rPr>
              <w:t>ектно-сметной документ</w:t>
            </w:r>
            <w:r w:rsidRPr="00183338">
              <w:rPr>
                <w:color w:val="000000"/>
                <w:sz w:val="20"/>
                <w:lang w:eastAsia="ru-RU"/>
              </w:rPr>
              <w:t>а</w:t>
            </w:r>
            <w:r w:rsidRPr="00183338">
              <w:rPr>
                <w:color w:val="000000"/>
                <w:sz w:val="20"/>
                <w:lang w:eastAsia="ru-RU"/>
              </w:rPr>
              <w:t>ции</w:t>
            </w:r>
          </w:p>
        </w:tc>
        <w:tc>
          <w:tcPr>
            <w:tcW w:w="1843" w:type="dxa"/>
            <w:gridSpan w:val="2"/>
            <w:tcBorders>
              <w:top w:val="nil"/>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УК (МБУК ДК «Юность»)</w:t>
            </w:r>
          </w:p>
        </w:tc>
        <w:tc>
          <w:tcPr>
            <w:tcW w:w="1417"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МБ</w:t>
            </w: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502,0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502,0</w:t>
            </w:r>
          </w:p>
        </w:tc>
        <w:tc>
          <w:tcPr>
            <w:tcW w:w="993"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992" w:type="dxa"/>
            <w:gridSpan w:val="2"/>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1985" w:type="dxa"/>
            <w:vMerge/>
            <w:tcBorders>
              <w:top w:val="nil"/>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r>
      <w:tr w:rsidR="00183338" w:rsidRPr="00BF4445" w:rsidTr="00183338">
        <w:trPr>
          <w:trHeight w:val="300"/>
        </w:trPr>
        <w:tc>
          <w:tcPr>
            <w:tcW w:w="8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1.1.1.4.</w:t>
            </w:r>
          </w:p>
        </w:tc>
        <w:tc>
          <w:tcPr>
            <w:tcW w:w="2209" w:type="dxa"/>
            <w:vMerge w:val="restart"/>
            <w:tcBorders>
              <w:top w:val="nil"/>
              <w:left w:val="single" w:sz="4" w:space="0" w:color="auto"/>
              <w:bottom w:val="single" w:sz="4" w:space="0" w:color="auto"/>
              <w:right w:val="single" w:sz="4" w:space="0" w:color="auto"/>
            </w:tcBorders>
            <w:shd w:val="clear" w:color="auto" w:fill="auto"/>
            <w:hideMark/>
          </w:tcPr>
          <w:p w:rsidR="00A0657A" w:rsidRPr="00183338" w:rsidRDefault="00A0657A" w:rsidP="003A26D5">
            <w:pPr>
              <w:rPr>
                <w:color w:val="000000"/>
                <w:sz w:val="20"/>
                <w:lang w:eastAsia="ru-RU"/>
              </w:rPr>
            </w:pPr>
            <w:r w:rsidRPr="00183338">
              <w:rPr>
                <w:color w:val="000000"/>
                <w:sz w:val="20"/>
                <w:lang w:eastAsia="ru-RU"/>
              </w:rPr>
              <w:t>Обеспечение приобр</w:t>
            </w:r>
            <w:r w:rsidRPr="00183338">
              <w:rPr>
                <w:color w:val="000000"/>
                <w:sz w:val="20"/>
                <w:lang w:eastAsia="ru-RU"/>
              </w:rPr>
              <w:t>е</w:t>
            </w:r>
            <w:r w:rsidRPr="00183338">
              <w:rPr>
                <w:color w:val="000000"/>
                <w:sz w:val="20"/>
                <w:lang w:eastAsia="ru-RU"/>
              </w:rPr>
              <w:t>тения основных средств</w:t>
            </w:r>
          </w:p>
        </w:tc>
        <w:tc>
          <w:tcPr>
            <w:tcW w:w="1843" w:type="dxa"/>
            <w:gridSpan w:val="2"/>
            <w:vMerge w:val="restart"/>
            <w:tcBorders>
              <w:top w:val="nil"/>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УК (МУ УО МУК, МБУК "ДК "Юность", МУК "ЦБС г. Саянска", МУДО ДМШ, МБУ ДО ДХШ)</w:t>
            </w:r>
          </w:p>
        </w:tc>
        <w:tc>
          <w:tcPr>
            <w:tcW w:w="1417"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ОБ</w:t>
            </w: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950,0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950,0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993"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992" w:type="dxa"/>
            <w:gridSpan w:val="2"/>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1985" w:type="dxa"/>
            <w:vMerge/>
            <w:tcBorders>
              <w:top w:val="nil"/>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r>
      <w:tr w:rsidR="00183338" w:rsidRPr="00BF4445" w:rsidTr="00183338">
        <w:trPr>
          <w:trHeight w:val="300"/>
        </w:trPr>
        <w:tc>
          <w:tcPr>
            <w:tcW w:w="876" w:type="dxa"/>
            <w:vMerge/>
            <w:tcBorders>
              <w:top w:val="nil"/>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c>
          <w:tcPr>
            <w:tcW w:w="2209" w:type="dxa"/>
            <w:vMerge/>
            <w:tcBorders>
              <w:top w:val="nil"/>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c>
          <w:tcPr>
            <w:tcW w:w="1843" w:type="dxa"/>
            <w:gridSpan w:val="2"/>
            <w:vMerge/>
            <w:tcBorders>
              <w:top w:val="nil"/>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c>
          <w:tcPr>
            <w:tcW w:w="1417"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МБ</w:t>
            </w: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2 546,0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100,0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1 200,0</w:t>
            </w:r>
          </w:p>
        </w:tc>
        <w:tc>
          <w:tcPr>
            <w:tcW w:w="993"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480,0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401,0</w:t>
            </w:r>
          </w:p>
        </w:tc>
        <w:tc>
          <w:tcPr>
            <w:tcW w:w="992" w:type="dxa"/>
            <w:gridSpan w:val="2"/>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365,0</w:t>
            </w:r>
          </w:p>
        </w:tc>
        <w:tc>
          <w:tcPr>
            <w:tcW w:w="1985" w:type="dxa"/>
            <w:vMerge/>
            <w:tcBorders>
              <w:top w:val="nil"/>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r>
      <w:tr w:rsidR="00183338" w:rsidRPr="00BF4445" w:rsidTr="00183338">
        <w:trPr>
          <w:trHeight w:val="300"/>
        </w:trPr>
        <w:tc>
          <w:tcPr>
            <w:tcW w:w="876" w:type="dxa"/>
            <w:vMerge/>
            <w:tcBorders>
              <w:top w:val="nil"/>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c>
          <w:tcPr>
            <w:tcW w:w="2209" w:type="dxa"/>
            <w:vMerge/>
            <w:tcBorders>
              <w:top w:val="nil"/>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c>
          <w:tcPr>
            <w:tcW w:w="1843" w:type="dxa"/>
            <w:gridSpan w:val="2"/>
            <w:vMerge/>
            <w:tcBorders>
              <w:top w:val="nil"/>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c>
          <w:tcPr>
            <w:tcW w:w="1417"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ВС</w:t>
            </w: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2 350,0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500,0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600,0</w:t>
            </w:r>
          </w:p>
        </w:tc>
        <w:tc>
          <w:tcPr>
            <w:tcW w:w="993"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500,0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500,0</w:t>
            </w:r>
          </w:p>
        </w:tc>
        <w:tc>
          <w:tcPr>
            <w:tcW w:w="992" w:type="dxa"/>
            <w:gridSpan w:val="2"/>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250,0</w:t>
            </w:r>
          </w:p>
        </w:tc>
        <w:tc>
          <w:tcPr>
            <w:tcW w:w="1985" w:type="dxa"/>
            <w:vMerge/>
            <w:tcBorders>
              <w:top w:val="nil"/>
              <w:left w:val="single" w:sz="4" w:space="0" w:color="auto"/>
              <w:bottom w:val="single" w:sz="4" w:space="0" w:color="auto"/>
              <w:right w:val="single" w:sz="4" w:space="0" w:color="auto"/>
            </w:tcBorders>
            <w:hideMark/>
          </w:tcPr>
          <w:p w:rsidR="00A0657A" w:rsidRPr="00183338" w:rsidRDefault="00A0657A" w:rsidP="00183338">
            <w:pPr>
              <w:jc w:val="center"/>
              <w:rPr>
                <w:color w:val="000000"/>
                <w:sz w:val="20"/>
                <w:lang w:eastAsia="ru-RU"/>
              </w:rPr>
            </w:pPr>
          </w:p>
        </w:tc>
      </w:tr>
      <w:tr w:rsidR="00183338" w:rsidRPr="00BF4445" w:rsidTr="00183338">
        <w:trPr>
          <w:trHeight w:val="300"/>
        </w:trPr>
        <w:tc>
          <w:tcPr>
            <w:tcW w:w="6345" w:type="dxa"/>
            <w:gridSpan w:val="5"/>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Итого по подпрограмме:</w:t>
            </w: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87 454,1</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1 922,0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42 217,1</w:t>
            </w:r>
          </w:p>
        </w:tc>
        <w:tc>
          <w:tcPr>
            <w:tcW w:w="993"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13 296,0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21 939,0</w:t>
            </w:r>
          </w:p>
        </w:tc>
        <w:tc>
          <w:tcPr>
            <w:tcW w:w="992" w:type="dxa"/>
            <w:gridSpan w:val="2"/>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8 080,0</w:t>
            </w: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r>
      <w:tr w:rsidR="00183338" w:rsidRPr="00BF4445" w:rsidTr="00183338">
        <w:trPr>
          <w:trHeight w:val="300"/>
        </w:trPr>
        <w:tc>
          <w:tcPr>
            <w:tcW w:w="6345" w:type="dxa"/>
            <w:gridSpan w:val="5"/>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в том числе по источникам финансирования:</w:t>
            </w: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993"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992" w:type="dxa"/>
            <w:gridSpan w:val="2"/>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r>
      <w:tr w:rsidR="00183338" w:rsidRPr="00BF4445" w:rsidTr="00183338">
        <w:trPr>
          <w:trHeight w:val="300"/>
        </w:trPr>
        <w:tc>
          <w:tcPr>
            <w:tcW w:w="6345" w:type="dxa"/>
            <w:gridSpan w:val="5"/>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Местный бюджет</w:t>
            </w: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43 239,6</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240,0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3 914,6</w:t>
            </w:r>
          </w:p>
        </w:tc>
        <w:tc>
          <w:tcPr>
            <w:tcW w:w="993"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11 706,0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20 549,0</w:t>
            </w:r>
          </w:p>
        </w:tc>
        <w:tc>
          <w:tcPr>
            <w:tcW w:w="992" w:type="dxa"/>
            <w:gridSpan w:val="2"/>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6 830,0</w:t>
            </w: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r>
      <w:tr w:rsidR="00183338" w:rsidRPr="00BF4445" w:rsidTr="00183338">
        <w:trPr>
          <w:trHeight w:val="300"/>
        </w:trPr>
        <w:tc>
          <w:tcPr>
            <w:tcW w:w="6345" w:type="dxa"/>
            <w:gridSpan w:val="5"/>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Областной бюджет</w:t>
            </w: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38 076,5</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950,0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37 126,5</w:t>
            </w:r>
          </w:p>
        </w:tc>
        <w:tc>
          <w:tcPr>
            <w:tcW w:w="993"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0,0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0,0</w:t>
            </w:r>
          </w:p>
        </w:tc>
        <w:tc>
          <w:tcPr>
            <w:tcW w:w="992" w:type="dxa"/>
            <w:gridSpan w:val="2"/>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0,0</w:t>
            </w: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r>
      <w:tr w:rsidR="00183338" w:rsidRPr="00BF4445" w:rsidTr="00183338">
        <w:trPr>
          <w:trHeight w:val="300"/>
        </w:trPr>
        <w:tc>
          <w:tcPr>
            <w:tcW w:w="6345" w:type="dxa"/>
            <w:gridSpan w:val="5"/>
            <w:tcBorders>
              <w:top w:val="single" w:sz="4" w:space="0" w:color="auto"/>
              <w:left w:val="single" w:sz="4" w:space="0" w:color="auto"/>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Внебюджетные средства</w:t>
            </w: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6 138,0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732,0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1 176,0</w:t>
            </w:r>
          </w:p>
        </w:tc>
        <w:tc>
          <w:tcPr>
            <w:tcW w:w="993"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1 590,0</w:t>
            </w:r>
          </w:p>
        </w:tc>
        <w:tc>
          <w:tcPr>
            <w:tcW w:w="992"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1 390,0</w:t>
            </w:r>
          </w:p>
        </w:tc>
        <w:tc>
          <w:tcPr>
            <w:tcW w:w="992" w:type="dxa"/>
            <w:gridSpan w:val="2"/>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r w:rsidRPr="00183338">
              <w:rPr>
                <w:color w:val="000000"/>
                <w:sz w:val="20"/>
                <w:lang w:eastAsia="ru-RU"/>
              </w:rPr>
              <w:t>1 250,0</w:t>
            </w:r>
          </w:p>
        </w:tc>
        <w:tc>
          <w:tcPr>
            <w:tcW w:w="1985" w:type="dxa"/>
            <w:tcBorders>
              <w:top w:val="nil"/>
              <w:left w:val="nil"/>
              <w:bottom w:val="single" w:sz="4" w:space="0" w:color="auto"/>
              <w:right w:val="single" w:sz="4" w:space="0" w:color="auto"/>
            </w:tcBorders>
            <w:shd w:val="clear" w:color="auto" w:fill="auto"/>
            <w:hideMark/>
          </w:tcPr>
          <w:p w:rsidR="00A0657A" w:rsidRPr="00183338" w:rsidRDefault="00A0657A" w:rsidP="00183338">
            <w:pPr>
              <w:jc w:val="center"/>
              <w:rPr>
                <w:color w:val="000000"/>
                <w:sz w:val="20"/>
                <w:lang w:eastAsia="ru-RU"/>
              </w:rPr>
            </w:pPr>
          </w:p>
        </w:tc>
      </w:tr>
    </w:tbl>
    <w:p w:rsidR="00A0657A" w:rsidRDefault="00A0657A" w:rsidP="00A0657A">
      <w:pPr>
        <w:pStyle w:val="21"/>
        <w:tabs>
          <w:tab w:val="left" w:pos="567"/>
        </w:tabs>
        <w:suppressAutoHyphens/>
        <w:ind w:firstLine="567"/>
        <w:jc w:val="center"/>
        <w:sectPr w:rsidR="00A0657A" w:rsidSect="00B12E16">
          <w:pgSz w:w="16838" w:h="11906" w:orient="landscape"/>
          <w:pgMar w:top="567" w:right="794" w:bottom="568" w:left="992" w:header="720" w:footer="720" w:gutter="0"/>
          <w:cols w:space="720"/>
          <w:docGrid w:linePitch="360"/>
        </w:sectPr>
      </w:pPr>
    </w:p>
    <w:p w:rsidR="00A0657A" w:rsidRPr="00000766" w:rsidRDefault="00A0657A" w:rsidP="00A0657A">
      <w:pPr>
        <w:suppressAutoHyphens/>
        <w:autoSpaceDE w:val="0"/>
        <w:jc w:val="both"/>
        <w:rPr>
          <w:sz w:val="28"/>
          <w:szCs w:val="28"/>
        </w:rPr>
      </w:pPr>
    </w:p>
    <w:p w:rsidR="0091604B" w:rsidRDefault="00F04303" w:rsidP="00A0657A">
      <w:pPr>
        <w:pStyle w:val="ConsPlusNormal"/>
        <w:numPr>
          <w:ilvl w:val="1"/>
          <w:numId w:val="12"/>
        </w:numPr>
        <w:ind w:left="0" w:firstLine="0"/>
        <w:jc w:val="both"/>
        <w:rPr>
          <w:rFonts w:ascii="Times New Roman" w:hAnsi="Times New Roman" w:cs="Times New Roman"/>
          <w:sz w:val="28"/>
          <w:szCs w:val="28"/>
        </w:rPr>
      </w:pPr>
      <w:r>
        <w:rPr>
          <w:rFonts w:ascii="Times New Roman" w:hAnsi="Times New Roman" w:cs="Times New Roman"/>
          <w:sz w:val="28"/>
          <w:szCs w:val="28"/>
        </w:rPr>
        <w:t>Р</w:t>
      </w:r>
      <w:r w:rsidR="000A2080">
        <w:rPr>
          <w:rFonts w:ascii="Times New Roman" w:hAnsi="Times New Roman" w:cs="Times New Roman"/>
          <w:sz w:val="28"/>
          <w:szCs w:val="28"/>
        </w:rPr>
        <w:t xml:space="preserve">аздел 2 </w:t>
      </w:r>
      <w:r w:rsidR="001243EB" w:rsidRPr="006D5128">
        <w:rPr>
          <w:rFonts w:ascii="Times New Roman" w:hAnsi="Times New Roman" w:cs="Times New Roman"/>
          <w:sz w:val="28"/>
          <w:szCs w:val="28"/>
        </w:rPr>
        <w:t>главы 1</w:t>
      </w:r>
      <w:r w:rsidR="000A2080">
        <w:rPr>
          <w:rFonts w:ascii="Times New Roman" w:hAnsi="Times New Roman" w:cs="Times New Roman"/>
          <w:sz w:val="28"/>
          <w:szCs w:val="28"/>
        </w:rPr>
        <w:t>3</w:t>
      </w:r>
      <w:r w:rsidR="001243EB" w:rsidRPr="006D5128">
        <w:rPr>
          <w:rFonts w:ascii="Times New Roman" w:hAnsi="Times New Roman" w:cs="Times New Roman"/>
          <w:sz w:val="28"/>
          <w:szCs w:val="28"/>
        </w:rPr>
        <w:t xml:space="preserve"> </w:t>
      </w:r>
      <w:r w:rsidR="003B4D16">
        <w:rPr>
          <w:rFonts w:ascii="Times New Roman" w:hAnsi="Times New Roman" w:cs="Times New Roman"/>
          <w:sz w:val="28"/>
          <w:szCs w:val="28"/>
        </w:rPr>
        <w:t>изложить в следующей</w:t>
      </w:r>
      <w:r w:rsidR="00000766">
        <w:rPr>
          <w:rFonts w:ascii="Times New Roman" w:hAnsi="Times New Roman" w:cs="Times New Roman"/>
          <w:sz w:val="28"/>
          <w:szCs w:val="28"/>
        </w:rPr>
        <w:t xml:space="preserve"> </w:t>
      </w:r>
      <w:r w:rsidR="001243EB" w:rsidRPr="00000766">
        <w:rPr>
          <w:rFonts w:ascii="Times New Roman" w:hAnsi="Times New Roman" w:cs="Times New Roman"/>
          <w:sz w:val="28"/>
          <w:szCs w:val="28"/>
        </w:rPr>
        <w:t xml:space="preserve">редакции: </w:t>
      </w:r>
    </w:p>
    <w:p w:rsidR="00745E40" w:rsidRPr="00000766" w:rsidRDefault="00745E40" w:rsidP="00745E40">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«Раздел 2. ЦЕЛЬ И ЗАДАЧИ ПОДПРОГРАММЫ 7</w:t>
      </w:r>
    </w:p>
    <w:p w:rsidR="00F04303" w:rsidRDefault="00F04303" w:rsidP="00745E4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Целью подпрограммы 7: улучшение инфраструктуры учреждений культуры города, осуществление  строительства </w:t>
      </w:r>
      <w:r w:rsidR="00000766">
        <w:rPr>
          <w:rFonts w:ascii="Times New Roman" w:hAnsi="Times New Roman" w:cs="Times New Roman"/>
          <w:sz w:val="28"/>
          <w:szCs w:val="28"/>
        </w:rPr>
        <w:t>Д</w:t>
      </w:r>
      <w:r>
        <w:rPr>
          <w:rFonts w:ascii="Times New Roman" w:hAnsi="Times New Roman" w:cs="Times New Roman"/>
          <w:sz w:val="28"/>
          <w:szCs w:val="28"/>
        </w:rPr>
        <w:t>етской школы искусств на 650 мест, с целью создания современных условий для эффективного оказания  образовательных услуг, увеличение контингента обучающихся, открытие дополнительных  направлений и отделений. Учреждениям дополнительного образования сферы культуры необходим методический центр, условия для проведения конкурсов различного представительского уровня, улуч</w:t>
      </w:r>
      <w:r w:rsidR="00103FAB">
        <w:rPr>
          <w:rFonts w:ascii="Times New Roman" w:hAnsi="Times New Roman" w:cs="Times New Roman"/>
          <w:sz w:val="28"/>
          <w:szCs w:val="28"/>
        </w:rPr>
        <w:t>шение условий труда  работников».</w:t>
      </w:r>
    </w:p>
    <w:p w:rsidR="00103FAB" w:rsidRPr="002457F4" w:rsidRDefault="00103FAB" w:rsidP="00A0657A">
      <w:pPr>
        <w:pStyle w:val="ConsPlusNormal"/>
        <w:numPr>
          <w:ilvl w:val="1"/>
          <w:numId w:val="12"/>
        </w:numPr>
        <w:tabs>
          <w:tab w:val="left" w:pos="567"/>
        </w:tabs>
        <w:autoSpaceDE/>
        <w:ind w:left="0" w:firstLine="567"/>
        <w:jc w:val="both"/>
        <w:rPr>
          <w:rFonts w:ascii="Times New Roman" w:hAnsi="Times New Roman" w:cs="Times New Roman"/>
          <w:sz w:val="28"/>
          <w:szCs w:val="28"/>
        </w:rPr>
      </w:pPr>
      <w:r w:rsidRPr="002457F4">
        <w:rPr>
          <w:rFonts w:ascii="Times New Roman" w:hAnsi="Times New Roman" w:cs="Times New Roman"/>
          <w:sz w:val="28"/>
          <w:szCs w:val="28"/>
        </w:rPr>
        <w:t>Т</w:t>
      </w:r>
      <w:r w:rsidR="00F04303" w:rsidRPr="002457F4">
        <w:rPr>
          <w:rFonts w:ascii="Times New Roman" w:hAnsi="Times New Roman" w:cs="Times New Roman"/>
          <w:sz w:val="28"/>
          <w:szCs w:val="28"/>
        </w:rPr>
        <w:t>аблиц</w:t>
      </w:r>
      <w:r w:rsidRPr="002457F4">
        <w:rPr>
          <w:rFonts w:ascii="Times New Roman" w:hAnsi="Times New Roman" w:cs="Times New Roman"/>
          <w:sz w:val="28"/>
          <w:szCs w:val="28"/>
        </w:rPr>
        <w:t>у</w:t>
      </w:r>
      <w:r w:rsidR="00F04303" w:rsidRPr="002457F4">
        <w:rPr>
          <w:rFonts w:ascii="Times New Roman" w:hAnsi="Times New Roman" w:cs="Times New Roman"/>
          <w:sz w:val="28"/>
          <w:szCs w:val="28"/>
        </w:rPr>
        <w:t xml:space="preserve"> 13 </w:t>
      </w:r>
      <w:r w:rsidRPr="002457F4">
        <w:rPr>
          <w:rFonts w:ascii="Times New Roman" w:hAnsi="Times New Roman" w:cs="Times New Roman"/>
          <w:sz w:val="28"/>
          <w:szCs w:val="28"/>
        </w:rPr>
        <w:t>р</w:t>
      </w:r>
      <w:r w:rsidR="00F04303" w:rsidRPr="002457F4">
        <w:rPr>
          <w:rFonts w:ascii="Times New Roman" w:hAnsi="Times New Roman" w:cs="Times New Roman"/>
          <w:sz w:val="28"/>
          <w:szCs w:val="28"/>
        </w:rPr>
        <w:t>аздел</w:t>
      </w:r>
      <w:r w:rsidRPr="002457F4">
        <w:rPr>
          <w:rFonts w:ascii="Times New Roman" w:hAnsi="Times New Roman" w:cs="Times New Roman"/>
          <w:sz w:val="28"/>
          <w:szCs w:val="28"/>
        </w:rPr>
        <w:t>а</w:t>
      </w:r>
      <w:r w:rsidR="00F04303" w:rsidRPr="002457F4">
        <w:rPr>
          <w:rFonts w:ascii="Times New Roman" w:hAnsi="Times New Roman" w:cs="Times New Roman"/>
          <w:sz w:val="28"/>
          <w:szCs w:val="28"/>
        </w:rPr>
        <w:t xml:space="preserve"> 4 главы 13 изложить в</w:t>
      </w:r>
      <w:r w:rsidR="00362732" w:rsidRPr="002457F4">
        <w:rPr>
          <w:rFonts w:ascii="Times New Roman" w:hAnsi="Times New Roman" w:cs="Times New Roman"/>
          <w:sz w:val="28"/>
          <w:szCs w:val="28"/>
        </w:rPr>
        <w:t xml:space="preserve"> </w:t>
      </w:r>
      <w:r w:rsidR="00F04303" w:rsidRPr="002457F4">
        <w:rPr>
          <w:rFonts w:ascii="Times New Roman" w:hAnsi="Times New Roman" w:cs="Times New Roman"/>
          <w:sz w:val="28"/>
          <w:szCs w:val="28"/>
        </w:rPr>
        <w:t>следующей редакции:</w:t>
      </w:r>
      <w:r w:rsidR="00362732" w:rsidRPr="002457F4">
        <w:rPr>
          <w:rFonts w:ascii="Times New Roman" w:hAnsi="Times New Roman" w:cs="Times New Roman"/>
          <w:sz w:val="28"/>
          <w:szCs w:val="28"/>
        </w:rPr>
        <w:t xml:space="preserve"> </w:t>
      </w:r>
    </w:p>
    <w:tbl>
      <w:tblPr>
        <w:tblpPr w:leftFromText="180" w:rightFromText="180" w:vertAnchor="text" w:horzAnchor="margin" w:tblpXSpec="center" w:tblpY="926"/>
        <w:tblW w:w="53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1149"/>
        <w:gridCol w:w="126"/>
        <w:gridCol w:w="1189"/>
        <w:gridCol w:w="1410"/>
        <w:gridCol w:w="1408"/>
        <w:gridCol w:w="482"/>
        <w:gridCol w:w="47"/>
        <w:gridCol w:w="435"/>
        <w:gridCol w:w="132"/>
        <w:gridCol w:w="567"/>
        <w:gridCol w:w="284"/>
        <w:gridCol w:w="342"/>
        <w:gridCol w:w="83"/>
        <w:gridCol w:w="407"/>
        <w:gridCol w:w="1294"/>
      </w:tblGrid>
      <w:tr w:rsidR="00F30A4F" w:rsidRPr="00F30A4F" w:rsidTr="00854E93">
        <w:trPr>
          <w:trHeight w:val="746"/>
        </w:trPr>
        <w:tc>
          <w:tcPr>
            <w:tcW w:w="381" w:type="pct"/>
            <w:vMerge w:val="restart"/>
            <w:vAlign w:val="center"/>
          </w:tcPr>
          <w:p w:rsidR="00F30A4F" w:rsidRPr="00F30A4F" w:rsidRDefault="00F30A4F" w:rsidP="00854E9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r w:rsidRPr="00F30A4F">
              <w:rPr>
                <w:rFonts w:ascii="Times New Roman" w:hAnsi="Times New Roman" w:cs="Times New Roman"/>
                <w:sz w:val="18"/>
                <w:szCs w:val="18"/>
              </w:rPr>
              <w:t xml:space="preserve"> </w:t>
            </w:r>
            <w:proofErr w:type="gramStart"/>
            <w:r w:rsidRPr="00F30A4F">
              <w:rPr>
                <w:rFonts w:ascii="Times New Roman" w:hAnsi="Times New Roman" w:cs="Times New Roman"/>
                <w:sz w:val="18"/>
                <w:szCs w:val="18"/>
              </w:rPr>
              <w:t>п</w:t>
            </w:r>
            <w:proofErr w:type="gramEnd"/>
            <w:r w:rsidRPr="00F30A4F">
              <w:rPr>
                <w:rFonts w:ascii="Times New Roman" w:hAnsi="Times New Roman" w:cs="Times New Roman"/>
                <w:sz w:val="18"/>
                <w:szCs w:val="18"/>
              </w:rPr>
              <w:t>/п</w:t>
            </w:r>
          </w:p>
        </w:tc>
        <w:tc>
          <w:tcPr>
            <w:tcW w:w="568" w:type="pct"/>
            <w:vMerge w:val="restart"/>
            <w:vAlign w:val="center"/>
          </w:tcPr>
          <w:p w:rsidR="00F30A4F" w:rsidRPr="00F30A4F" w:rsidRDefault="00F30A4F" w:rsidP="00976ABF">
            <w:pPr>
              <w:pStyle w:val="ConsPlusNormal"/>
              <w:ind w:firstLine="0"/>
              <w:rPr>
                <w:rFonts w:ascii="Times New Roman" w:hAnsi="Times New Roman" w:cs="Times New Roman"/>
                <w:sz w:val="18"/>
                <w:szCs w:val="18"/>
              </w:rPr>
            </w:pPr>
            <w:r w:rsidRPr="00F30A4F">
              <w:rPr>
                <w:rFonts w:ascii="Times New Roman" w:hAnsi="Times New Roman" w:cs="Times New Roman"/>
                <w:sz w:val="18"/>
                <w:szCs w:val="18"/>
              </w:rPr>
              <w:t>Наименование основного мероприятия</w:t>
            </w:r>
          </w:p>
        </w:tc>
        <w:tc>
          <w:tcPr>
            <w:tcW w:w="648" w:type="pct"/>
            <w:gridSpan w:val="2"/>
            <w:vMerge w:val="restart"/>
            <w:vAlign w:val="center"/>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Ответственный исполнитель или соисполнители (участники)</w:t>
            </w:r>
          </w:p>
        </w:tc>
        <w:tc>
          <w:tcPr>
            <w:tcW w:w="696" w:type="pct"/>
            <w:vMerge w:val="restart"/>
            <w:vAlign w:val="center"/>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Источники финансирования</w:t>
            </w:r>
          </w:p>
        </w:tc>
        <w:tc>
          <w:tcPr>
            <w:tcW w:w="695" w:type="pct"/>
            <w:vMerge w:val="restart"/>
            <w:vAlign w:val="center"/>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Объем финансирования всего, тыс. руб.</w:t>
            </w:r>
          </w:p>
        </w:tc>
        <w:tc>
          <w:tcPr>
            <w:tcW w:w="1372" w:type="pct"/>
            <w:gridSpan w:val="9"/>
            <w:vAlign w:val="center"/>
          </w:tcPr>
          <w:p w:rsidR="00F30A4F" w:rsidRPr="00F30A4F" w:rsidRDefault="00F30A4F" w:rsidP="00854E93">
            <w:pPr>
              <w:pStyle w:val="ConsPlusNormal"/>
              <w:jc w:val="center"/>
              <w:rPr>
                <w:rFonts w:ascii="Times New Roman" w:hAnsi="Times New Roman" w:cs="Times New Roman"/>
                <w:sz w:val="18"/>
                <w:szCs w:val="18"/>
              </w:rPr>
            </w:pPr>
            <w:r w:rsidRPr="00F30A4F">
              <w:rPr>
                <w:rFonts w:ascii="Times New Roman" w:hAnsi="Times New Roman" w:cs="Times New Roman"/>
                <w:sz w:val="18"/>
                <w:szCs w:val="18"/>
              </w:rPr>
              <w:t>В том числе по годам</w:t>
            </w:r>
          </w:p>
        </w:tc>
        <w:tc>
          <w:tcPr>
            <w:tcW w:w="639" w:type="pct"/>
            <w:vMerge w:val="restart"/>
            <w:vAlign w:val="center"/>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Показатель результативности подпрограммы</w:t>
            </w:r>
          </w:p>
        </w:tc>
      </w:tr>
      <w:tr w:rsidR="00F30A4F" w:rsidRPr="00F30A4F" w:rsidTr="00854E93">
        <w:tc>
          <w:tcPr>
            <w:tcW w:w="381" w:type="pct"/>
            <w:vMerge/>
          </w:tcPr>
          <w:p w:rsidR="00F30A4F" w:rsidRPr="00F30A4F" w:rsidRDefault="00F30A4F" w:rsidP="00854E93">
            <w:pPr>
              <w:jc w:val="center"/>
              <w:rPr>
                <w:sz w:val="18"/>
                <w:szCs w:val="18"/>
              </w:rPr>
            </w:pPr>
          </w:p>
        </w:tc>
        <w:tc>
          <w:tcPr>
            <w:tcW w:w="568" w:type="pct"/>
            <w:vMerge/>
          </w:tcPr>
          <w:p w:rsidR="00F30A4F" w:rsidRPr="00F30A4F" w:rsidRDefault="00F30A4F" w:rsidP="00854E93">
            <w:pPr>
              <w:jc w:val="center"/>
              <w:rPr>
                <w:sz w:val="18"/>
                <w:szCs w:val="18"/>
              </w:rPr>
            </w:pPr>
          </w:p>
        </w:tc>
        <w:tc>
          <w:tcPr>
            <w:tcW w:w="648" w:type="pct"/>
            <w:gridSpan w:val="2"/>
            <w:vMerge/>
          </w:tcPr>
          <w:p w:rsidR="00F30A4F" w:rsidRPr="00F30A4F" w:rsidRDefault="00F30A4F" w:rsidP="00854E93">
            <w:pPr>
              <w:jc w:val="center"/>
              <w:rPr>
                <w:sz w:val="18"/>
                <w:szCs w:val="18"/>
              </w:rPr>
            </w:pPr>
          </w:p>
        </w:tc>
        <w:tc>
          <w:tcPr>
            <w:tcW w:w="696" w:type="pct"/>
            <w:vMerge/>
          </w:tcPr>
          <w:p w:rsidR="00F30A4F" w:rsidRPr="00F30A4F" w:rsidRDefault="00F30A4F" w:rsidP="00854E93">
            <w:pPr>
              <w:jc w:val="center"/>
              <w:rPr>
                <w:sz w:val="18"/>
                <w:szCs w:val="18"/>
              </w:rPr>
            </w:pPr>
          </w:p>
        </w:tc>
        <w:tc>
          <w:tcPr>
            <w:tcW w:w="695" w:type="pct"/>
            <w:vMerge/>
          </w:tcPr>
          <w:p w:rsidR="00F30A4F" w:rsidRPr="00F30A4F" w:rsidRDefault="00F30A4F" w:rsidP="00854E93">
            <w:pPr>
              <w:jc w:val="center"/>
              <w:rPr>
                <w:sz w:val="18"/>
                <w:szCs w:val="18"/>
              </w:rPr>
            </w:pPr>
          </w:p>
        </w:tc>
        <w:tc>
          <w:tcPr>
            <w:tcW w:w="261" w:type="pct"/>
            <w:gridSpan w:val="2"/>
            <w:vAlign w:val="center"/>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2016</w:t>
            </w:r>
          </w:p>
        </w:tc>
        <w:tc>
          <w:tcPr>
            <w:tcW w:w="280" w:type="pct"/>
            <w:gridSpan w:val="2"/>
            <w:vAlign w:val="center"/>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2017</w:t>
            </w:r>
          </w:p>
        </w:tc>
        <w:tc>
          <w:tcPr>
            <w:tcW w:w="280" w:type="pct"/>
            <w:vAlign w:val="center"/>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2018</w:t>
            </w:r>
          </w:p>
        </w:tc>
        <w:tc>
          <w:tcPr>
            <w:tcW w:w="309" w:type="pct"/>
            <w:gridSpan w:val="2"/>
            <w:vAlign w:val="center"/>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2019</w:t>
            </w:r>
          </w:p>
        </w:tc>
        <w:tc>
          <w:tcPr>
            <w:tcW w:w="242" w:type="pct"/>
            <w:gridSpan w:val="2"/>
            <w:vAlign w:val="center"/>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2020</w:t>
            </w:r>
          </w:p>
        </w:tc>
        <w:tc>
          <w:tcPr>
            <w:tcW w:w="639" w:type="pct"/>
            <w:vMerge/>
          </w:tcPr>
          <w:p w:rsidR="00F30A4F" w:rsidRPr="00F30A4F" w:rsidRDefault="00F30A4F" w:rsidP="00854E93">
            <w:pPr>
              <w:jc w:val="center"/>
              <w:rPr>
                <w:sz w:val="18"/>
                <w:szCs w:val="18"/>
              </w:rPr>
            </w:pPr>
          </w:p>
        </w:tc>
      </w:tr>
      <w:tr w:rsidR="00F30A4F" w:rsidRPr="00F30A4F" w:rsidTr="00854E93">
        <w:tc>
          <w:tcPr>
            <w:tcW w:w="381" w:type="pct"/>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1</w:t>
            </w:r>
          </w:p>
        </w:tc>
        <w:tc>
          <w:tcPr>
            <w:tcW w:w="568" w:type="pct"/>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2</w:t>
            </w:r>
          </w:p>
        </w:tc>
        <w:tc>
          <w:tcPr>
            <w:tcW w:w="648" w:type="pct"/>
            <w:gridSpan w:val="2"/>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3</w:t>
            </w:r>
          </w:p>
        </w:tc>
        <w:tc>
          <w:tcPr>
            <w:tcW w:w="696" w:type="pct"/>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4</w:t>
            </w:r>
          </w:p>
        </w:tc>
        <w:tc>
          <w:tcPr>
            <w:tcW w:w="695" w:type="pct"/>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5</w:t>
            </w:r>
          </w:p>
        </w:tc>
        <w:tc>
          <w:tcPr>
            <w:tcW w:w="261" w:type="pct"/>
            <w:gridSpan w:val="2"/>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6</w:t>
            </w:r>
          </w:p>
        </w:tc>
        <w:tc>
          <w:tcPr>
            <w:tcW w:w="280" w:type="pct"/>
            <w:gridSpan w:val="2"/>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7</w:t>
            </w:r>
          </w:p>
        </w:tc>
        <w:tc>
          <w:tcPr>
            <w:tcW w:w="280" w:type="pct"/>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8</w:t>
            </w:r>
          </w:p>
        </w:tc>
        <w:tc>
          <w:tcPr>
            <w:tcW w:w="309" w:type="pct"/>
            <w:gridSpan w:val="2"/>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9</w:t>
            </w:r>
          </w:p>
        </w:tc>
        <w:tc>
          <w:tcPr>
            <w:tcW w:w="242" w:type="pct"/>
            <w:gridSpan w:val="2"/>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10</w:t>
            </w:r>
          </w:p>
        </w:tc>
        <w:tc>
          <w:tcPr>
            <w:tcW w:w="639" w:type="pct"/>
          </w:tcPr>
          <w:p w:rsidR="00F30A4F" w:rsidRPr="00F30A4F" w:rsidRDefault="00F30A4F" w:rsidP="00854E93">
            <w:pPr>
              <w:pStyle w:val="ConsPlusNormal"/>
              <w:ind w:firstLine="0"/>
              <w:jc w:val="center"/>
              <w:rPr>
                <w:rFonts w:ascii="Times New Roman" w:hAnsi="Times New Roman" w:cs="Times New Roman"/>
                <w:sz w:val="18"/>
                <w:szCs w:val="18"/>
              </w:rPr>
            </w:pPr>
            <w:r w:rsidRPr="00F30A4F">
              <w:rPr>
                <w:rFonts w:ascii="Times New Roman" w:hAnsi="Times New Roman" w:cs="Times New Roman"/>
                <w:sz w:val="18"/>
                <w:szCs w:val="18"/>
              </w:rPr>
              <w:t>11</w:t>
            </w:r>
          </w:p>
        </w:tc>
      </w:tr>
      <w:tr w:rsidR="00F30A4F" w:rsidRPr="00F30A4F" w:rsidTr="00854E93">
        <w:tc>
          <w:tcPr>
            <w:tcW w:w="381" w:type="pct"/>
          </w:tcPr>
          <w:p w:rsidR="00F30A4F" w:rsidRPr="00F30A4F" w:rsidRDefault="00F30A4F" w:rsidP="00854E93">
            <w:pPr>
              <w:pStyle w:val="ConsPlusNormal"/>
              <w:ind w:firstLine="0"/>
              <w:rPr>
                <w:rFonts w:ascii="Times New Roman" w:hAnsi="Times New Roman" w:cs="Times New Roman"/>
                <w:sz w:val="18"/>
                <w:szCs w:val="18"/>
              </w:rPr>
            </w:pPr>
            <w:r w:rsidRPr="00F30A4F">
              <w:rPr>
                <w:rFonts w:ascii="Times New Roman" w:hAnsi="Times New Roman" w:cs="Times New Roman"/>
                <w:sz w:val="18"/>
                <w:szCs w:val="18"/>
              </w:rPr>
              <w:t>1.</w:t>
            </w:r>
          </w:p>
        </w:tc>
        <w:tc>
          <w:tcPr>
            <w:tcW w:w="4619" w:type="pct"/>
            <w:gridSpan w:val="15"/>
          </w:tcPr>
          <w:p w:rsidR="00F30A4F" w:rsidRPr="00F30A4F" w:rsidRDefault="00F30A4F" w:rsidP="00854E93">
            <w:pPr>
              <w:pStyle w:val="ConsPlusNormal"/>
              <w:ind w:firstLine="0"/>
              <w:rPr>
                <w:rFonts w:ascii="Times New Roman" w:hAnsi="Times New Roman" w:cs="Times New Roman"/>
                <w:sz w:val="18"/>
                <w:szCs w:val="18"/>
                <w:highlight w:val="yellow"/>
              </w:rPr>
            </w:pPr>
            <w:r w:rsidRPr="00F30A4F">
              <w:rPr>
                <w:rFonts w:ascii="Times New Roman" w:hAnsi="Times New Roman" w:cs="Times New Roman"/>
                <w:sz w:val="18"/>
                <w:szCs w:val="18"/>
              </w:rPr>
              <w:t>Цель: Улучшение инфраструктуры учреждений культуры города</w:t>
            </w:r>
          </w:p>
        </w:tc>
      </w:tr>
      <w:tr w:rsidR="00F30A4F" w:rsidRPr="00F30A4F" w:rsidTr="00854E93">
        <w:trPr>
          <w:trHeight w:val="204"/>
        </w:trPr>
        <w:tc>
          <w:tcPr>
            <w:tcW w:w="381" w:type="pct"/>
          </w:tcPr>
          <w:p w:rsidR="00F30A4F" w:rsidRPr="00F30A4F" w:rsidRDefault="00F30A4F" w:rsidP="00854E93">
            <w:pPr>
              <w:pStyle w:val="ConsPlusNormal"/>
              <w:ind w:firstLine="0"/>
              <w:rPr>
                <w:rFonts w:ascii="Times New Roman" w:hAnsi="Times New Roman" w:cs="Times New Roman"/>
                <w:sz w:val="18"/>
                <w:szCs w:val="18"/>
              </w:rPr>
            </w:pPr>
            <w:r w:rsidRPr="00F30A4F">
              <w:rPr>
                <w:rFonts w:ascii="Times New Roman" w:hAnsi="Times New Roman" w:cs="Times New Roman"/>
                <w:sz w:val="18"/>
                <w:szCs w:val="18"/>
              </w:rPr>
              <w:t>1.1.</w:t>
            </w:r>
          </w:p>
        </w:tc>
        <w:tc>
          <w:tcPr>
            <w:tcW w:w="4619" w:type="pct"/>
            <w:gridSpan w:val="15"/>
          </w:tcPr>
          <w:p w:rsidR="00F30A4F" w:rsidRPr="00F30A4F" w:rsidRDefault="00F30A4F" w:rsidP="00854E93">
            <w:pPr>
              <w:pStyle w:val="ConsPlusNormal"/>
              <w:ind w:firstLine="0"/>
              <w:rPr>
                <w:rFonts w:ascii="Times New Roman" w:hAnsi="Times New Roman" w:cs="Times New Roman"/>
                <w:sz w:val="18"/>
                <w:szCs w:val="18"/>
                <w:highlight w:val="yellow"/>
              </w:rPr>
            </w:pPr>
            <w:r w:rsidRPr="00F30A4F">
              <w:rPr>
                <w:rFonts w:ascii="Times New Roman" w:hAnsi="Times New Roman" w:cs="Times New Roman"/>
                <w:sz w:val="18"/>
                <w:szCs w:val="18"/>
              </w:rPr>
              <w:t>Задача 1. С</w:t>
            </w:r>
            <w:r w:rsidRPr="00F30A4F">
              <w:rPr>
                <w:rFonts w:ascii="Times New Roman" w:hAnsi="Times New Roman"/>
                <w:sz w:val="18"/>
                <w:szCs w:val="18"/>
              </w:rPr>
              <w:t>троительство Детской школы искусств на 650 мест (далее - ДШИ)</w:t>
            </w:r>
          </w:p>
        </w:tc>
      </w:tr>
      <w:tr w:rsidR="00F30A4F" w:rsidRPr="00F30A4F" w:rsidTr="00854E93">
        <w:trPr>
          <w:trHeight w:val="487"/>
        </w:trPr>
        <w:tc>
          <w:tcPr>
            <w:tcW w:w="381" w:type="pct"/>
          </w:tcPr>
          <w:p w:rsidR="00F30A4F" w:rsidRPr="00F30A4F" w:rsidRDefault="00F30A4F" w:rsidP="00854E93">
            <w:pPr>
              <w:pStyle w:val="ConsPlusNormal"/>
              <w:ind w:firstLine="0"/>
              <w:jc w:val="both"/>
              <w:rPr>
                <w:rFonts w:ascii="Times New Roman" w:hAnsi="Times New Roman" w:cs="Times New Roman"/>
                <w:sz w:val="18"/>
                <w:szCs w:val="18"/>
              </w:rPr>
            </w:pPr>
            <w:r w:rsidRPr="00F30A4F">
              <w:rPr>
                <w:rFonts w:ascii="Times New Roman" w:hAnsi="Times New Roman" w:cs="Times New Roman"/>
                <w:sz w:val="18"/>
                <w:szCs w:val="18"/>
              </w:rPr>
              <w:t>1.1.1.</w:t>
            </w:r>
          </w:p>
        </w:tc>
        <w:tc>
          <w:tcPr>
            <w:tcW w:w="630" w:type="pct"/>
            <w:gridSpan w:val="2"/>
          </w:tcPr>
          <w:p w:rsidR="00F30A4F" w:rsidRPr="00F30A4F" w:rsidRDefault="00F30A4F" w:rsidP="00854E93">
            <w:pPr>
              <w:pStyle w:val="ConsPlusNormal"/>
              <w:ind w:firstLine="0"/>
              <w:rPr>
                <w:rFonts w:ascii="Times New Roman" w:hAnsi="Times New Roman" w:cs="Times New Roman"/>
                <w:sz w:val="18"/>
                <w:szCs w:val="18"/>
              </w:rPr>
            </w:pPr>
            <w:r w:rsidRPr="00F30A4F">
              <w:rPr>
                <w:rFonts w:ascii="Times New Roman" w:hAnsi="Times New Roman" w:cs="Times New Roman"/>
                <w:sz w:val="18"/>
                <w:szCs w:val="18"/>
              </w:rPr>
              <w:t>Основное мероприятие: Строительство ДШИ</w:t>
            </w:r>
          </w:p>
        </w:tc>
        <w:tc>
          <w:tcPr>
            <w:tcW w:w="587" w:type="pct"/>
            <w:vAlign w:val="bottom"/>
          </w:tcPr>
          <w:p w:rsidR="00F30A4F" w:rsidRPr="00F30A4F" w:rsidRDefault="00F30A4F" w:rsidP="00854E93">
            <w:pPr>
              <w:pStyle w:val="ConsPlusNormal"/>
              <w:ind w:firstLine="0"/>
              <w:jc w:val="both"/>
              <w:rPr>
                <w:rFonts w:ascii="Times New Roman" w:hAnsi="Times New Roman" w:cs="Times New Roman"/>
                <w:sz w:val="18"/>
                <w:szCs w:val="18"/>
              </w:rPr>
            </w:pPr>
            <w:proofErr w:type="spellStart"/>
            <w:r w:rsidRPr="00F30A4F">
              <w:rPr>
                <w:rFonts w:ascii="Times New Roman" w:hAnsi="Times New Roman" w:cs="Times New Roman"/>
                <w:sz w:val="18"/>
                <w:szCs w:val="18"/>
              </w:rPr>
              <w:t>КАиГ</w:t>
            </w:r>
            <w:proofErr w:type="spellEnd"/>
          </w:p>
        </w:tc>
        <w:tc>
          <w:tcPr>
            <w:tcW w:w="696" w:type="pct"/>
            <w:vAlign w:val="bottom"/>
          </w:tcPr>
          <w:p w:rsidR="00F30A4F" w:rsidRPr="00F30A4F" w:rsidRDefault="00F30A4F" w:rsidP="00854E93">
            <w:pPr>
              <w:pStyle w:val="ConsPlusNormal"/>
              <w:ind w:firstLine="0"/>
              <w:jc w:val="both"/>
              <w:rPr>
                <w:rFonts w:ascii="Times New Roman" w:hAnsi="Times New Roman" w:cs="Times New Roman"/>
                <w:sz w:val="18"/>
                <w:szCs w:val="18"/>
              </w:rPr>
            </w:pPr>
          </w:p>
        </w:tc>
        <w:tc>
          <w:tcPr>
            <w:tcW w:w="695" w:type="pct"/>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600 000,0</w:t>
            </w:r>
          </w:p>
        </w:tc>
        <w:tc>
          <w:tcPr>
            <w:tcW w:w="238" w:type="pct"/>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238" w:type="pct"/>
            <w:gridSpan w:val="2"/>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485" w:type="pct"/>
            <w:gridSpan w:val="3"/>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600 000,0</w:t>
            </w:r>
          </w:p>
        </w:tc>
        <w:tc>
          <w:tcPr>
            <w:tcW w:w="210" w:type="pct"/>
            <w:gridSpan w:val="2"/>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200" w:type="pct"/>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639" w:type="pct"/>
            <w:vMerge w:val="restart"/>
          </w:tcPr>
          <w:p w:rsidR="00F30A4F" w:rsidRPr="00F30A4F" w:rsidRDefault="00F30A4F" w:rsidP="00854E93">
            <w:pPr>
              <w:jc w:val="both"/>
              <w:rPr>
                <w:sz w:val="18"/>
                <w:szCs w:val="18"/>
              </w:rPr>
            </w:pPr>
            <w:r w:rsidRPr="00F30A4F">
              <w:rPr>
                <w:sz w:val="18"/>
                <w:szCs w:val="18"/>
              </w:rPr>
              <w:t>Эффекти</w:t>
            </w:r>
            <w:r w:rsidRPr="00F30A4F">
              <w:rPr>
                <w:sz w:val="18"/>
                <w:szCs w:val="18"/>
              </w:rPr>
              <w:t>в</w:t>
            </w:r>
            <w:r w:rsidRPr="00F30A4F">
              <w:rPr>
                <w:sz w:val="18"/>
                <w:szCs w:val="18"/>
              </w:rPr>
              <w:t>ное испо</w:t>
            </w:r>
            <w:r w:rsidRPr="00F30A4F">
              <w:rPr>
                <w:sz w:val="18"/>
                <w:szCs w:val="18"/>
              </w:rPr>
              <w:t>л</w:t>
            </w:r>
            <w:r w:rsidRPr="00F30A4F">
              <w:rPr>
                <w:sz w:val="18"/>
                <w:szCs w:val="18"/>
              </w:rPr>
              <w:t>нение меропри</w:t>
            </w:r>
            <w:r w:rsidRPr="00F30A4F">
              <w:rPr>
                <w:sz w:val="18"/>
                <w:szCs w:val="18"/>
              </w:rPr>
              <w:t>я</w:t>
            </w:r>
            <w:r w:rsidRPr="00F30A4F">
              <w:rPr>
                <w:sz w:val="18"/>
                <w:szCs w:val="18"/>
              </w:rPr>
              <w:t>тий подпрогра</w:t>
            </w:r>
            <w:r w:rsidRPr="00F30A4F">
              <w:rPr>
                <w:sz w:val="18"/>
                <w:szCs w:val="18"/>
              </w:rPr>
              <w:t>м</w:t>
            </w:r>
            <w:r w:rsidRPr="00F30A4F">
              <w:rPr>
                <w:sz w:val="18"/>
                <w:szCs w:val="18"/>
              </w:rPr>
              <w:t>мы</w:t>
            </w:r>
          </w:p>
        </w:tc>
      </w:tr>
      <w:tr w:rsidR="00F30A4F" w:rsidRPr="00F30A4F" w:rsidTr="00854E93">
        <w:tc>
          <w:tcPr>
            <w:tcW w:w="381" w:type="pct"/>
            <w:vMerge w:val="restart"/>
          </w:tcPr>
          <w:p w:rsidR="00F30A4F" w:rsidRPr="00F30A4F" w:rsidRDefault="00F30A4F" w:rsidP="00854E93">
            <w:pPr>
              <w:pStyle w:val="ConsPlusNormal"/>
              <w:ind w:firstLine="0"/>
              <w:jc w:val="both"/>
              <w:rPr>
                <w:rFonts w:ascii="Times New Roman" w:hAnsi="Times New Roman" w:cs="Times New Roman"/>
                <w:sz w:val="18"/>
                <w:szCs w:val="18"/>
              </w:rPr>
            </w:pPr>
            <w:r w:rsidRPr="00F30A4F">
              <w:rPr>
                <w:rFonts w:ascii="Times New Roman" w:hAnsi="Times New Roman" w:cs="Times New Roman"/>
                <w:sz w:val="18"/>
                <w:szCs w:val="18"/>
              </w:rPr>
              <w:t>1.1.1.1.</w:t>
            </w:r>
          </w:p>
        </w:tc>
        <w:tc>
          <w:tcPr>
            <w:tcW w:w="630" w:type="pct"/>
            <w:gridSpan w:val="2"/>
            <w:vMerge w:val="restart"/>
          </w:tcPr>
          <w:p w:rsidR="00F30A4F" w:rsidRPr="00F30A4F" w:rsidRDefault="00F30A4F" w:rsidP="00854E93">
            <w:pPr>
              <w:pStyle w:val="ConsPlusNormal"/>
              <w:ind w:firstLine="0"/>
              <w:rPr>
                <w:rFonts w:ascii="Times New Roman" w:hAnsi="Times New Roman" w:cs="Times New Roman"/>
                <w:sz w:val="18"/>
                <w:szCs w:val="18"/>
              </w:rPr>
            </w:pPr>
            <w:r w:rsidRPr="00F30A4F">
              <w:rPr>
                <w:rFonts w:ascii="Times New Roman" w:hAnsi="Times New Roman" w:cs="Times New Roman"/>
                <w:sz w:val="18"/>
                <w:szCs w:val="18"/>
              </w:rPr>
              <w:t>Расходы на строительство ДШИ</w:t>
            </w:r>
          </w:p>
        </w:tc>
        <w:tc>
          <w:tcPr>
            <w:tcW w:w="587" w:type="pct"/>
            <w:vMerge w:val="restart"/>
            <w:vAlign w:val="center"/>
          </w:tcPr>
          <w:p w:rsidR="00F30A4F" w:rsidRPr="00F30A4F" w:rsidRDefault="00F30A4F" w:rsidP="00854E93">
            <w:pPr>
              <w:pStyle w:val="ConsPlusNormal"/>
              <w:ind w:firstLine="0"/>
              <w:rPr>
                <w:rFonts w:ascii="Times New Roman" w:hAnsi="Times New Roman" w:cs="Times New Roman"/>
                <w:sz w:val="18"/>
                <w:szCs w:val="18"/>
              </w:rPr>
            </w:pPr>
            <w:proofErr w:type="spellStart"/>
            <w:r w:rsidRPr="00F30A4F">
              <w:rPr>
                <w:rFonts w:ascii="Times New Roman" w:hAnsi="Times New Roman" w:cs="Times New Roman"/>
                <w:sz w:val="18"/>
                <w:szCs w:val="18"/>
              </w:rPr>
              <w:t>КАиГ</w:t>
            </w:r>
            <w:proofErr w:type="spellEnd"/>
          </w:p>
        </w:tc>
        <w:tc>
          <w:tcPr>
            <w:tcW w:w="696" w:type="pct"/>
            <w:vAlign w:val="bottom"/>
          </w:tcPr>
          <w:p w:rsidR="00F30A4F" w:rsidRPr="00F30A4F" w:rsidRDefault="00F30A4F" w:rsidP="00854E93">
            <w:pPr>
              <w:pStyle w:val="ConsPlusNormal"/>
              <w:ind w:firstLine="0"/>
              <w:jc w:val="both"/>
              <w:rPr>
                <w:rFonts w:ascii="Times New Roman" w:hAnsi="Times New Roman" w:cs="Times New Roman"/>
                <w:sz w:val="18"/>
                <w:szCs w:val="18"/>
              </w:rPr>
            </w:pPr>
            <w:r w:rsidRPr="00F30A4F">
              <w:rPr>
                <w:rFonts w:ascii="Times New Roman" w:hAnsi="Times New Roman" w:cs="Times New Roman"/>
                <w:sz w:val="18"/>
                <w:szCs w:val="18"/>
              </w:rPr>
              <w:t>ОБ</w:t>
            </w:r>
          </w:p>
        </w:tc>
        <w:tc>
          <w:tcPr>
            <w:tcW w:w="695" w:type="pct"/>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571 000,0</w:t>
            </w:r>
          </w:p>
        </w:tc>
        <w:tc>
          <w:tcPr>
            <w:tcW w:w="238" w:type="pct"/>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238" w:type="pct"/>
            <w:gridSpan w:val="2"/>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485" w:type="pct"/>
            <w:gridSpan w:val="3"/>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571 000</w:t>
            </w:r>
          </w:p>
        </w:tc>
        <w:tc>
          <w:tcPr>
            <w:tcW w:w="210" w:type="pct"/>
            <w:gridSpan w:val="2"/>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200" w:type="pct"/>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639" w:type="pct"/>
            <w:vMerge/>
          </w:tcPr>
          <w:p w:rsidR="00F30A4F" w:rsidRPr="00F30A4F" w:rsidRDefault="00F30A4F" w:rsidP="00854E93">
            <w:pPr>
              <w:jc w:val="both"/>
              <w:rPr>
                <w:sz w:val="18"/>
                <w:szCs w:val="18"/>
              </w:rPr>
            </w:pPr>
          </w:p>
        </w:tc>
      </w:tr>
      <w:tr w:rsidR="00F30A4F" w:rsidRPr="00F30A4F" w:rsidTr="00854E93">
        <w:tc>
          <w:tcPr>
            <w:tcW w:w="381" w:type="pct"/>
            <w:vMerge/>
          </w:tcPr>
          <w:p w:rsidR="00F30A4F" w:rsidRPr="00F30A4F" w:rsidRDefault="00F30A4F" w:rsidP="00854E93">
            <w:pPr>
              <w:jc w:val="both"/>
              <w:rPr>
                <w:sz w:val="18"/>
                <w:szCs w:val="18"/>
              </w:rPr>
            </w:pPr>
          </w:p>
        </w:tc>
        <w:tc>
          <w:tcPr>
            <w:tcW w:w="630" w:type="pct"/>
            <w:gridSpan w:val="2"/>
            <w:vMerge/>
          </w:tcPr>
          <w:p w:rsidR="00F30A4F" w:rsidRPr="00F30A4F" w:rsidRDefault="00F30A4F" w:rsidP="00854E93">
            <w:pPr>
              <w:jc w:val="both"/>
              <w:rPr>
                <w:sz w:val="18"/>
                <w:szCs w:val="18"/>
              </w:rPr>
            </w:pPr>
          </w:p>
        </w:tc>
        <w:tc>
          <w:tcPr>
            <w:tcW w:w="587" w:type="pct"/>
            <w:vMerge/>
          </w:tcPr>
          <w:p w:rsidR="00F30A4F" w:rsidRPr="00F30A4F" w:rsidRDefault="00F30A4F" w:rsidP="00854E93">
            <w:pPr>
              <w:jc w:val="both"/>
              <w:rPr>
                <w:sz w:val="18"/>
                <w:szCs w:val="18"/>
              </w:rPr>
            </w:pPr>
          </w:p>
        </w:tc>
        <w:tc>
          <w:tcPr>
            <w:tcW w:w="696" w:type="pct"/>
            <w:vAlign w:val="bottom"/>
          </w:tcPr>
          <w:p w:rsidR="00F30A4F" w:rsidRPr="00F30A4F" w:rsidRDefault="00F30A4F" w:rsidP="00854E93">
            <w:pPr>
              <w:pStyle w:val="ConsPlusNormal"/>
              <w:ind w:firstLine="0"/>
              <w:jc w:val="both"/>
              <w:rPr>
                <w:rFonts w:ascii="Times New Roman" w:hAnsi="Times New Roman" w:cs="Times New Roman"/>
                <w:sz w:val="18"/>
                <w:szCs w:val="18"/>
              </w:rPr>
            </w:pPr>
            <w:r w:rsidRPr="00F30A4F">
              <w:rPr>
                <w:rFonts w:ascii="Times New Roman" w:hAnsi="Times New Roman" w:cs="Times New Roman"/>
                <w:sz w:val="18"/>
                <w:szCs w:val="18"/>
              </w:rPr>
              <w:t>МБ</w:t>
            </w:r>
          </w:p>
        </w:tc>
        <w:tc>
          <w:tcPr>
            <w:tcW w:w="695" w:type="pct"/>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29 000,0</w:t>
            </w:r>
          </w:p>
        </w:tc>
        <w:tc>
          <w:tcPr>
            <w:tcW w:w="238" w:type="pct"/>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238" w:type="pct"/>
            <w:gridSpan w:val="2"/>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485" w:type="pct"/>
            <w:gridSpan w:val="3"/>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29 000</w:t>
            </w:r>
          </w:p>
        </w:tc>
        <w:tc>
          <w:tcPr>
            <w:tcW w:w="210" w:type="pct"/>
            <w:gridSpan w:val="2"/>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200" w:type="pct"/>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639" w:type="pct"/>
            <w:vMerge/>
          </w:tcPr>
          <w:p w:rsidR="00F30A4F" w:rsidRPr="00F30A4F" w:rsidRDefault="00F30A4F" w:rsidP="00854E93">
            <w:pPr>
              <w:jc w:val="both"/>
              <w:rPr>
                <w:sz w:val="18"/>
                <w:szCs w:val="18"/>
              </w:rPr>
            </w:pPr>
          </w:p>
        </w:tc>
      </w:tr>
      <w:tr w:rsidR="00F30A4F" w:rsidRPr="00F30A4F" w:rsidTr="00854E93">
        <w:tc>
          <w:tcPr>
            <w:tcW w:w="2294" w:type="pct"/>
            <w:gridSpan w:val="5"/>
          </w:tcPr>
          <w:p w:rsidR="00F30A4F" w:rsidRPr="00F30A4F" w:rsidRDefault="00F30A4F" w:rsidP="00854E93">
            <w:pPr>
              <w:pStyle w:val="ConsPlusNormal"/>
              <w:jc w:val="both"/>
              <w:rPr>
                <w:rFonts w:ascii="Times New Roman" w:hAnsi="Times New Roman" w:cs="Times New Roman"/>
                <w:sz w:val="18"/>
                <w:szCs w:val="18"/>
              </w:rPr>
            </w:pPr>
            <w:r w:rsidRPr="00F30A4F">
              <w:rPr>
                <w:rFonts w:ascii="Times New Roman" w:hAnsi="Times New Roman" w:cs="Times New Roman"/>
                <w:sz w:val="18"/>
                <w:szCs w:val="18"/>
              </w:rPr>
              <w:t>Итого по подпрограмме:</w:t>
            </w:r>
          </w:p>
        </w:tc>
        <w:tc>
          <w:tcPr>
            <w:tcW w:w="695" w:type="pct"/>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600 000,0</w:t>
            </w:r>
          </w:p>
        </w:tc>
        <w:tc>
          <w:tcPr>
            <w:tcW w:w="238" w:type="pct"/>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238" w:type="pct"/>
            <w:gridSpan w:val="2"/>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485" w:type="pct"/>
            <w:gridSpan w:val="3"/>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600 000</w:t>
            </w:r>
          </w:p>
        </w:tc>
        <w:tc>
          <w:tcPr>
            <w:tcW w:w="210" w:type="pct"/>
            <w:gridSpan w:val="2"/>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200" w:type="pct"/>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639" w:type="pct"/>
            <w:vAlign w:val="bottom"/>
          </w:tcPr>
          <w:p w:rsidR="00F30A4F" w:rsidRPr="00F30A4F" w:rsidRDefault="00F30A4F" w:rsidP="00854E93">
            <w:pPr>
              <w:pStyle w:val="ConsPlusNormal"/>
              <w:jc w:val="both"/>
              <w:rPr>
                <w:rFonts w:ascii="Times New Roman" w:hAnsi="Times New Roman" w:cs="Times New Roman"/>
                <w:sz w:val="18"/>
                <w:szCs w:val="18"/>
              </w:rPr>
            </w:pPr>
          </w:p>
        </w:tc>
      </w:tr>
      <w:tr w:rsidR="00F30A4F" w:rsidRPr="00F30A4F" w:rsidTr="00854E93">
        <w:trPr>
          <w:trHeight w:val="289"/>
        </w:trPr>
        <w:tc>
          <w:tcPr>
            <w:tcW w:w="2294" w:type="pct"/>
            <w:gridSpan w:val="5"/>
          </w:tcPr>
          <w:p w:rsidR="00F30A4F" w:rsidRPr="00F30A4F" w:rsidRDefault="00F30A4F" w:rsidP="00854E93">
            <w:pPr>
              <w:pStyle w:val="ConsPlusNormal"/>
              <w:jc w:val="both"/>
              <w:rPr>
                <w:rFonts w:ascii="Times New Roman" w:hAnsi="Times New Roman" w:cs="Times New Roman"/>
                <w:sz w:val="18"/>
                <w:szCs w:val="18"/>
              </w:rPr>
            </w:pPr>
            <w:r w:rsidRPr="00F30A4F">
              <w:rPr>
                <w:rFonts w:ascii="Times New Roman" w:hAnsi="Times New Roman" w:cs="Times New Roman"/>
                <w:sz w:val="18"/>
                <w:szCs w:val="18"/>
              </w:rPr>
              <w:t>в том числе по источникам финансирования:</w:t>
            </w:r>
          </w:p>
        </w:tc>
        <w:tc>
          <w:tcPr>
            <w:tcW w:w="695" w:type="pct"/>
            <w:vAlign w:val="bottom"/>
          </w:tcPr>
          <w:p w:rsidR="00F30A4F" w:rsidRPr="00F30A4F" w:rsidRDefault="00F30A4F" w:rsidP="00854E93">
            <w:pPr>
              <w:pStyle w:val="ConsPlusNormal"/>
              <w:ind w:firstLine="0"/>
              <w:jc w:val="right"/>
              <w:rPr>
                <w:rFonts w:ascii="Times New Roman" w:hAnsi="Times New Roman" w:cs="Times New Roman"/>
                <w:sz w:val="18"/>
                <w:szCs w:val="18"/>
              </w:rPr>
            </w:pPr>
          </w:p>
        </w:tc>
        <w:tc>
          <w:tcPr>
            <w:tcW w:w="238" w:type="pct"/>
            <w:vAlign w:val="bottom"/>
          </w:tcPr>
          <w:p w:rsidR="00F30A4F" w:rsidRPr="00F30A4F" w:rsidRDefault="00F30A4F" w:rsidP="00854E93">
            <w:pPr>
              <w:pStyle w:val="ConsPlusNormal"/>
              <w:jc w:val="right"/>
              <w:rPr>
                <w:rFonts w:ascii="Times New Roman" w:hAnsi="Times New Roman" w:cs="Times New Roman"/>
                <w:sz w:val="18"/>
                <w:szCs w:val="18"/>
              </w:rPr>
            </w:pPr>
          </w:p>
        </w:tc>
        <w:tc>
          <w:tcPr>
            <w:tcW w:w="238" w:type="pct"/>
            <w:gridSpan w:val="2"/>
            <w:vAlign w:val="bottom"/>
          </w:tcPr>
          <w:p w:rsidR="00F30A4F" w:rsidRPr="00F30A4F" w:rsidRDefault="00F30A4F" w:rsidP="00854E93">
            <w:pPr>
              <w:pStyle w:val="ConsPlusNormal"/>
              <w:ind w:firstLine="0"/>
              <w:jc w:val="right"/>
              <w:rPr>
                <w:rFonts w:ascii="Times New Roman" w:hAnsi="Times New Roman" w:cs="Times New Roman"/>
                <w:sz w:val="18"/>
                <w:szCs w:val="18"/>
              </w:rPr>
            </w:pPr>
          </w:p>
        </w:tc>
        <w:tc>
          <w:tcPr>
            <w:tcW w:w="485" w:type="pct"/>
            <w:gridSpan w:val="3"/>
            <w:vAlign w:val="bottom"/>
          </w:tcPr>
          <w:p w:rsidR="00F30A4F" w:rsidRPr="00F30A4F" w:rsidRDefault="00F30A4F" w:rsidP="00854E93">
            <w:pPr>
              <w:pStyle w:val="ConsPlusNormal"/>
              <w:ind w:firstLine="0"/>
              <w:jc w:val="right"/>
              <w:rPr>
                <w:rFonts w:ascii="Times New Roman" w:hAnsi="Times New Roman" w:cs="Times New Roman"/>
                <w:sz w:val="18"/>
                <w:szCs w:val="18"/>
              </w:rPr>
            </w:pPr>
          </w:p>
        </w:tc>
        <w:tc>
          <w:tcPr>
            <w:tcW w:w="210" w:type="pct"/>
            <w:gridSpan w:val="2"/>
            <w:vAlign w:val="bottom"/>
          </w:tcPr>
          <w:p w:rsidR="00F30A4F" w:rsidRPr="00F30A4F" w:rsidRDefault="00F30A4F" w:rsidP="00854E93">
            <w:pPr>
              <w:pStyle w:val="ConsPlusNormal"/>
              <w:jc w:val="right"/>
              <w:rPr>
                <w:rFonts w:ascii="Times New Roman" w:hAnsi="Times New Roman" w:cs="Times New Roman"/>
                <w:sz w:val="18"/>
                <w:szCs w:val="18"/>
              </w:rPr>
            </w:pPr>
          </w:p>
        </w:tc>
        <w:tc>
          <w:tcPr>
            <w:tcW w:w="200" w:type="pct"/>
            <w:vAlign w:val="bottom"/>
          </w:tcPr>
          <w:p w:rsidR="00F30A4F" w:rsidRPr="00F30A4F" w:rsidRDefault="00F30A4F" w:rsidP="00854E93">
            <w:pPr>
              <w:pStyle w:val="ConsPlusNormal"/>
              <w:jc w:val="right"/>
              <w:rPr>
                <w:rFonts w:ascii="Times New Roman" w:hAnsi="Times New Roman" w:cs="Times New Roman"/>
                <w:sz w:val="18"/>
                <w:szCs w:val="18"/>
              </w:rPr>
            </w:pPr>
          </w:p>
        </w:tc>
        <w:tc>
          <w:tcPr>
            <w:tcW w:w="639" w:type="pct"/>
            <w:vAlign w:val="bottom"/>
          </w:tcPr>
          <w:p w:rsidR="00F30A4F" w:rsidRPr="00F30A4F" w:rsidRDefault="00F30A4F" w:rsidP="00854E93">
            <w:pPr>
              <w:pStyle w:val="ConsPlusNormal"/>
              <w:jc w:val="both"/>
              <w:rPr>
                <w:rFonts w:ascii="Times New Roman" w:hAnsi="Times New Roman" w:cs="Times New Roman"/>
                <w:sz w:val="18"/>
                <w:szCs w:val="18"/>
              </w:rPr>
            </w:pPr>
          </w:p>
        </w:tc>
      </w:tr>
      <w:tr w:rsidR="00F30A4F" w:rsidRPr="00F30A4F" w:rsidTr="00854E93">
        <w:tc>
          <w:tcPr>
            <w:tcW w:w="2294" w:type="pct"/>
            <w:gridSpan w:val="5"/>
          </w:tcPr>
          <w:p w:rsidR="00F30A4F" w:rsidRPr="00F30A4F" w:rsidRDefault="00F30A4F" w:rsidP="00854E93">
            <w:pPr>
              <w:pStyle w:val="ConsPlusNormal"/>
              <w:jc w:val="both"/>
              <w:rPr>
                <w:rFonts w:ascii="Times New Roman" w:hAnsi="Times New Roman" w:cs="Times New Roman"/>
                <w:sz w:val="18"/>
                <w:szCs w:val="18"/>
              </w:rPr>
            </w:pPr>
            <w:r w:rsidRPr="00F30A4F">
              <w:rPr>
                <w:rFonts w:ascii="Times New Roman" w:hAnsi="Times New Roman" w:cs="Times New Roman"/>
                <w:sz w:val="18"/>
                <w:szCs w:val="18"/>
              </w:rPr>
              <w:t>Местный бюджет</w:t>
            </w:r>
          </w:p>
        </w:tc>
        <w:tc>
          <w:tcPr>
            <w:tcW w:w="695" w:type="pct"/>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29 000,0</w:t>
            </w:r>
          </w:p>
        </w:tc>
        <w:tc>
          <w:tcPr>
            <w:tcW w:w="238" w:type="pct"/>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238" w:type="pct"/>
            <w:gridSpan w:val="2"/>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485" w:type="pct"/>
            <w:gridSpan w:val="3"/>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29 000</w:t>
            </w:r>
          </w:p>
        </w:tc>
        <w:tc>
          <w:tcPr>
            <w:tcW w:w="210" w:type="pct"/>
            <w:gridSpan w:val="2"/>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200" w:type="pct"/>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639" w:type="pct"/>
            <w:vAlign w:val="bottom"/>
          </w:tcPr>
          <w:p w:rsidR="00F30A4F" w:rsidRPr="00F30A4F" w:rsidRDefault="00F30A4F" w:rsidP="00854E93">
            <w:pPr>
              <w:pStyle w:val="ConsPlusNormal"/>
              <w:jc w:val="both"/>
              <w:rPr>
                <w:rFonts w:ascii="Times New Roman" w:hAnsi="Times New Roman" w:cs="Times New Roman"/>
                <w:sz w:val="18"/>
                <w:szCs w:val="18"/>
              </w:rPr>
            </w:pPr>
          </w:p>
        </w:tc>
      </w:tr>
      <w:tr w:rsidR="00F30A4F" w:rsidRPr="00F30A4F" w:rsidTr="00854E93">
        <w:tc>
          <w:tcPr>
            <w:tcW w:w="2294" w:type="pct"/>
            <w:gridSpan w:val="5"/>
          </w:tcPr>
          <w:p w:rsidR="00F30A4F" w:rsidRPr="00F30A4F" w:rsidRDefault="00F30A4F" w:rsidP="00854E93">
            <w:pPr>
              <w:pStyle w:val="ConsPlusNormal"/>
              <w:jc w:val="both"/>
              <w:rPr>
                <w:rFonts w:ascii="Times New Roman" w:hAnsi="Times New Roman" w:cs="Times New Roman"/>
                <w:sz w:val="18"/>
                <w:szCs w:val="18"/>
              </w:rPr>
            </w:pPr>
            <w:r w:rsidRPr="00F30A4F">
              <w:rPr>
                <w:rFonts w:ascii="Times New Roman" w:hAnsi="Times New Roman" w:cs="Times New Roman"/>
                <w:sz w:val="18"/>
                <w:szCs w:val="18"/>
              </w:rPr>
              <w:t>Областной бюджет</w:t>
            </w:r>
          </w:p>
        </w:tc>
        <w:tc>
          <w:tcPr>
            <w:tcW w:w="695" w:type="pct"/>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571 000,0</w:t>
            </w:r>
          </w:p>
        </w:tc>
        <w:tc>
          <w:tcPr>
            <w:tcW w:w="238" w:type="pct"/>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238" w:type="pct"/>
            <w:gridSpan w:val="2"/>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485" w:type="pct"/>
            <w:gridSpan w:val="3"/>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571 000</w:t>
            </w:r>
          </w:p>
        </w:tc>
        <w:tc>
          <w:tcPr>
            <w:tcW w:w="210" w:type="pct"/>
            <w:gridSpan w:val="2"/>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200" w:type="pct"/>
            <w:vAlign w:val="bottom"/>
          </w:tcPr>
          <w:p w:rsidR="00F30A4F" w:rsidRPr="00F30A4F" w:rsidRDefault="00F30A4F" w:rsidP="00854E93">
            <w:pPr>
              <w:pStyle w:val="ConsPlusNormal"/>
              <w:ind w:firstLine="0"/>
              <w:jc w:val="right"/>
              <w:rPr>
                <w:rFonts w:ascii="Times New Roman" w:hAnsi="Times New Roman" w:cs="Times New Roman"/>
                <w:sz w:val="18"/>
                <w:szCs w:val="18"/>
              </w:rPr>
            </w:pPr>
            <w:r w:rsidRPr="00F30A4F">
              <w:rPr>
                <w:rFonts w:ascii="Times New Roman" w:hAnsi="Times New Roman" w:cs="Times New Roman"/>
                <w:sz w:val="18"/>
                <w:szCs w:val="18"/>
              </w:rPr>
              <w:t>0,0</w:t>
            </w:r>
          </w:p>
        </w:tc>
        <w:tc>
          <w:tcPr>
            <w:tcW w:w="639" w:type="pct"/>
            <w:vAlign w:val="bottom"/>
          </w:tcPr>
          <w:p w:rsidR="00F30A4F" w:rsidRPr="00F30A4F" w:rsidRDefault="00F30A4F" w:rsidP="00854E93">
            <w:pPr>
              <w:pStyle w:val="ConsPlusNormal"/>
              <w:jc w:val="both"/>
              <w:rPr>
                <w:rFonts w:ascii="Times New Roman" w:hAnsi="Times New Roman" w:cs="Times New Roman"/>
                <w:sz w:val="18"/>
                <w:szCs w:val="18"/>
              </w:rPr>
            </w:pPr>
          </w:p>
        </w:tc>
      </w:tr>
    </w:tbl>
    <w:p w:rsidR="00F30A4F" w:rsidRPr="00976ABF" w:rsidRDefault="002457F4" w:rsidP="00976ABF">
      <w:pPr>
        <w:pStyle w:val="ConsPlusNormal"/>
        <w:tabs>
          <w:tab w:val="left" w:pos="284"/>
          <w:tab w:val="left" w:pos="567"/>
        </w:tabs>
        <w:autoSpaceDE/>
        <w:ind w:firstLine="0"/>
        <w:jc w:val="right"/>
        <w:rPr>
          <w:rFonts w:ascii="Times New Roman" w:hAnsi="Times New Roman" w:cs="Times New Roman"/>
          <w:sz w:val="24"/>
          <w:szCs w:val="24"/>
        </w:rPr>
      </w:pPr>
      <w:r>
        <w:rPr>
          <w:rFonts w:ascii="Times New Roman" w:hAnsi="Times New Roman" w:cs="Times New Roman"/>
          <w:sz w:val="24"/>
          <w:szCs w:val="24"/>
        </w:rPr>
        <w:t>«</w:t>
      </w:r>
      <w:r w:rsidR="00F30A4F" w:rsidRPr="00976ABF">
        <w:rPr>
          <w:rFonts w:ascii="Times New Roman" w:hAnsi="Times New Roman" w:cs="Times New Roman"/>
          <w:sz w:val="24"/>
          <w:szCs w:val="24"/>
        </w:rPr>
        <w:t>Таблица 13</w:t>
      </w:r>
    </w:p>
    <w:p w:rsidR="00103FAB" w:rsidRPr="00F30A4F" w:rsidRDefault="00F30A4F" w:rsidP="00F30A4F">
      <w:pPr>
        <w:pStyle w:val="ConsPlusNormal"/>
        <w:tabs>
          <w:tab w:val="left" w:pos="567"/>
        </w:tabs>
        <w:autoSpaceDE/>
        <w:ind w:firstLine="0"/>
        <w:jc w:val="center"/>
        <w:rPr>
          <w:rFonts w:ascii="Times New Roman" w:hAnsi="Times New Roman" w:cs="Times New Roman"/>
          <w:sz w:val="24"/>
          <w:szCs w:val="24"/>
        </w:rPr>
      </w:pPr>
      <w:r w:rsidRPr="00F30A4F">
        <w:rPr>
          <w:rFonts w:ascii="Times New Roman" w:hAnsi="Times New Roman" w:cs="Times New Roman"/>
          <w:sz w:val="24"/>
          <w:szCs w:val="24"/>
        </w:rPr>
        <w:t>«Капитальные вложения в объекты муниципальной собственности в сфере ку</w:t>
      </w:r>
      <w:r>
        <w:rPr>
          <w:rFonts w:ascii="Times New Roman" w:hAnsi="Times New Roman" w:cs="Times New Roman"/>
          <w:sz w:val="24"/>
          <w:szCs w:val="24"/>
        </w:rPr>
        <w:t>льтуры</w:t>
      </w:r>
    </w:p>
    <w:p w:rsidR="00F30A4F" w:rsidRDefault="00F30A4F" w:rsidP="00F30A4F">
      <w:pPr>
        <w:pStyle w:val="ConsPlusNormal"/>
        <w:tabs>
          <w:tab w:val="left" w:pos="567"/>
        </w:tabs>
        <w:autoSpaceDE/>
        <w:ind w:firstLine="0"/>
        <w:jc w:val="center"/>
        <w:rPr>
          <w:rFonts w:ascii="Times New Roman" w:hAnsi="Times New Roman" w:cs="Times New Roman"/>
          <w:sz w:val="28"/>
          <w:szCs w:val="28"/>
        </w:rPr>
      </w:pPr>
    </w:p>
    <w:p w:rsidR="00F30A4F" w:rsidRPr="00B77BB6" w:rsidRDefault="00F30A4F" w:rsidP="00F30A4F">
      <w:pPr>
        <w:pStyle w:val="ConsPlusNormal"/>
        <w:framePr w:hSpace="180" w:wrap="around" w:vAnchor="text" w:hAnchor="margin" w:xAlign="center" w:y="926"/>
        <w:ind w:firstLine="0"/>
        <w:rPr>
          <w:rFonts w:ascii="Times New Roman" w:hAnsi="Times New Roman" w:cs="Times New Roman"/>
          <w:sz w:val="28"/>
          <w:szCs w:val="28"/>
        </w:rPr>
      </w:pPr>
    </w:p>
    <w:p w:rsidR="00103FAB" w:rsidRPr="00103FAB" w:rsidRDefault="00103FAB" w:rsidP="002457F4">
      <w:pPr>
        <w:pStyle w:val="ConsPlusNormal"/>
        <w:tabs>
          <w:tab w:val="left" w:pos="567"/>
        </w:tabs>
        <w:autoSpaceDE/>
        <w:ind w:firstLine="0"/>
        <w:jc w:val="right"/>
        <w:rPr>
          <w:rFonts w:ascii="Times New Roman" w:hAnsi="Times New Roman" w:cs="Times New Roman"/>
          <w:sz w:val="28"/>
          <w:szCs w:val="28"/>
        </w:rPr>
      </w:pPr>
    </w:p>
    <w:p w:rsidR="009613FE" w:rsidRPr="00103FAB" w:rsidRDefault="009613FE" w:rsidP="00D51528">
      <w:pPr>
        <w:pStyle w:val="ConsPlusNormal"/>
        <w:tabs>
          <w:tab w:val="left" w:pos="0"/>
        </w:tabs>
        <w:autoSpaceDE/>
        <w:ind w:firstLine="567"/>
        <w:jc w:val="both"/>
        <w:rPr>
          <w:rFonts w:ascii="Times New Roman" w:hAnsi="Times New Roman" w:cs="Times New Roman"/>
          <w:sz w:val="28"/>
          <w:szCs w:val="28"/>
        </w:rPr>
      </w:pPr>
      <w:r w:rsidRPr="00103FAB">
        <w:rPr>
          <w:rFonts w:ascii="Times New Roman" w:hAnsi="Times New Roman" w:cs="Times New Roman"/>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613FE" w:rsidRPr="00103FAB" w:rsidRDefault="009613FE">
      <w:pPr>
        <w:pStyle w:val="210"/>
        <w:suppressAutoHyphens/>
        <w:ind w:firstLine="0"/>
      </w:pPr>
      <w:r w:rsidRPr="00103FAB">
        <w:t xml:space="preserve">        3.   Настоящее постановление вступает в силу </w:t>
      </w:r>
      <w:r w:rsidR="00333F49" w:rsidRPr="00103FAB">
        <w:t xml:space="preserve">после </w:t>
      </w:r>
      <w:r w:rsidR="00451D0F">
        <w:t xml:space="preserve">дня </w:t>
      </w:r>
      <w:r w:rsidRPr="00103FAB">
        <w:t>его официального опубликования.</w:t>
      </w:r>
    </w:p>
    <w:p w:rsidR="009613FE" w:rsidRDefault="009613FE">
      <w:pPr>
        <w:suppressAutoHyphens/>
        <w:autoSpaceDE w:val="0"/>
        <w:ind w:firstLine="540"/>
        <w:jc w:val="both"/>
        <w:rPr>
          <w:sz w:val="28"/>
          <w:szCs w:val="28"/>
        </w:rPr>
      </w:pPr>
      <w:r>
        <w:rPr>
          <w:sz w:val="28"/>
        </w:rPr>
        <w:t xml:space="preserve"> 4. Контроль исполнения настоящего постановления возложить на заместителя  мэра  городского округа  по социальным вопросам.</w:t>
      </w:r>
      <w:r>
        <w:rPr>
          <w:sz w:val="16"/>
          <w:szCs w:val="16"/>
        </w:rPr>
        <w:t xml:space="preserve"> </w:t>
      </w:r>
    </w:p>
    <w:p w:rsidR="00882C03" w:rsidRDefault="00882C03">
      <w:pPr>
        <w:rPr>
          <w:sz w:val="28"/>
          <w:szCs w:val="28"/>
        </w:rPr>
      </w:pPr>
    </w:p>
    <w:p w:rsidR="009613FE" w:rsidRDefault="009613FE">
      <w:pPr>
        <w:rPr>
          <w:sz w:val="28"/>
          <w:szCs w:val="28"/>
        </w:rPr>
      </w:pPr>
      <w:r>
        <w:rPr>
          <w:sz w:val="28"/>
          <w:szCs w:val="28"/>
        </w:rPr>
        <w:t>Мэр городского округа</w:t>
      </w:r>
    </w:p>
    <w:p w:rsidR="009613FE" w:rsidRDefault="009613FE">
      <w:pPr>
        <w:rPr>
          <w:sz w:val="28"/>
          <w:szCs w:val="28"/>
        </w:rPr>
      </w:pPr>
      <w:r>
        <w:rPr>
          <w:sz w:val="28"/>
          <w:szCs w:val="28"/>
        </w:rPr>
        <w:t>муниципального образования</w:t>
      </w:r>
    </w:p>
    <w:p w:rsidR="00375D08" w:rsidRDefault="009613FE">
      <w:pPr>
        <w:rPr>
          <w:szCs w:val="24"/>
        </w:rPr>
      </w:pPr>
      <w:r>
        <w:rPr>
          <w:sz w:val="28"/>
          <w:szCs w:val="28"/>
        </w:rPr>
        <w:t xml:space="preserve">«город Саянск»                                                                           </w:t>
      </w:r>
      <w:r w:rsidR="00C34DA0">
        <w:rPr>
          <w:sz w:val="28"/>
          <w:szCs w:val="28"/>
        </w:rPr>
        <w:t>О.В. Боровский</w:t>
      </w:r>
    </w:p>
    <w:p w:rsidR="00F30A4F" w:rsidRDefault="00F30A4F">
      <w:pPr>
        <w:rPr>
          <w:sz w:val="16"/>
          <w:szCs w:val="16"/>
        </w:rPr>
      </w:pPr>
    </w:p>
    <w:p w:rsidR="009613FE" w:rsidRPr="00375D08" w:rsidRDefault="009613FE">
      <w:pPr>
        <w:rPr>
          <w:szCs w:val="24"/>
        </w:rPr>
      </w:pPr>
      <w:r w:rsidRPr="00375D08">
        <w:rPr>
          <w:sz w:val="16"/>
          <w:szCs w:val="16"/>
        </w:rPr>
        <w:t xml:space="preserve">Исп. </w:t>
      </w:r>
      <w:r w:rsidR="007D1BC3" w:rsidRPr="00375D08">
        <w:rPr>
          <w:sz w:val="16"/>
          <w:szCs w:val="16"/>
        </w:rPr>
        <w:t>Каплина С.Ж</w:t>
      </w:r>
      <w:r w:rsidRPr="00375D08">
        <w:rPr>
          <w:sz w:val="16"/>
          <w:szCs w:val="16"/>
        </w:rPr>
        <w:t>.</w:t>
      </w:r>
    </w:p>
    <w:p w:rsidR="009613FE" w:rsidRPr="00375D08" w:rsidRDefault="009613FE">
      <w:pPr>
        <w:rPr>
          <w:sz w:val="16"/>
          <w:szCs w:val="16"/>
        </w:rPr>
      </w:pPr>
      <w:r w:rsidRPr="00375D08">
        <w:rPr>
          <w:sz w:val="16"/>
          <w:szCs w:val="16"/>
        </w:rPr>
        <w:t>Тел. 5-67-52</w:t>
      </w:r>
      <w:bookmarkStart w:id="0" w:name="_GoBack"/>
      <w:bookmarkEnd w:id="0"/>
    </w:p>
    <w:sectPr w:rsidR="009613FE" w:rsidRPr="00375D08" w:rsidSect="00375D08">
      <w:pgSz w:w="11906" w:h="16838"/>
      <w:pgMar w:top="426" w:right="79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75954D7"/>
    <w:multiLevelType w:val="hybridMultilevel"/>
    <w:tmpl w:val="657E1E64"/>
    <w:lvl w:ilvl="0" w:tplc="58E22A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ABA04CB"/>
    <w:multiLevelType w:val="multilevel"/>
    <w:tmpl w:val="CEF89D10"/>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2FB6206E"/>
    <w:multiLevelType w:val="multilevel"/>
    <w:tmpl w:val="EBA494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334C1F37"/>
    <w:multiLevelType w:val="hybridMultilevel"/>
    <w:tmpl w:val="23AE3510"/>
    <w:lvl w:ilvl="0" w:tplc="6040FBA8">
      <w:start w:val="1"/>
      <w:numFmt w:val="decimal"/>
      <w:lvlText w:val="%1."/>
      <w:lvlJc w:val="left"/>
      <w:pPr>
        <w:ind w:left="30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D557F6D"/>
    <w:multiLevelType w:val="hybridMultilevel"/>
    <w:tmpl w:val="B5E0017E"/>
    <w:lvl w:ilvl="0" w:tplc="AE56CE20">
      <w:start w:val="1"/>
      <w:numFmt w:val="decimal"/>
      <w:lvlText w:val="%1."/>
      <w:lvlJc w:val="left"/>
      <w:pPr>
        <w:ind w:left="72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3FC3D13"/>
    <w:multiLevelType w:val="multilevel"/>
    <w:tmpl w:val="7F9296FA"/>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5A430B10"/>
    <w:multiLevelType w:val="multilevel"/>
    <w:tmpl w:val="9C0E6EE8"/>
    <w:lvl w:ilvl="0">
      <w:start w:val="1"/>
      <w:numFmt w:val="decimal"/>
      <w:lvlText w:val="%1."/>
      <w:lvlJc w:val="left"/>
      <w:pPr>
        <w:ind w:left="1080" w:hanging="1080"/>
      </w:pPr>
      <w:rPr>
        <w:rFonts w:ascii="Times New Roman" w:eastAsia="Times New Roman" w:hAnsi="Times New Roman" w:cs="Times New Roman"/>
      </w:rPr>
    </w:lvl>
    <w:lvl w:ilvl="1">
      <w:start w:val="1"/>
      <w:numFmt w:val="decimal"/>
      <w:lvlText w:val="%2."/>
      <w:lvlJc w:val="left"/>
      <w:pPr>
        <w:ind w:left="1620" w:hanging="1080"/>
      </w:pPr>
      <w:rPr>
        <w:rFonts w:ascii="Times New Roman" w:eastAsia="Times New Roman" w:hAnsi="Times New Roman" w:cs="Times New Roman"/>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5A715EAB"/>
    <w:multiLevelType w:val="hybridMultilevel"/>
    <w:tmpl w:val="18967BD8"/>
    <w:lvl w:ilvl="0" w:tplc="6BFABC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756859"/>
    <w:multiLevelType w:val="hybridMultilevel"/>
    <w:tmpl w:val="164E3702"/>
    <w:lvl w:ilvl="0" w:tplc="27623552">
      <w:start w:val="9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7A7BE8"/>
    <w:multiLevelType w:val="hybridMultilevel"/>
    <w:tmpl w:val="18967BD8"/>
    <w:lvl w:ilvl="0" w:tplc="6BFABC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9"/>
  </w:num>
  <w:num w:numId="6">
    <w:abstractNumId w:val="2"/>
  </w:num>
  <w:num w:numId="7">
    <w:abstractNumId w:val="1"/>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2C8"/>
    <w:rsid w:val="00000766"/>
    <w:rsid w:val="00022308"/>
    <w:rsid w:val="000300B2"/>
    <w:rsid w:val="00040FDE"/>
    <w:rsid w:val="00042386"/>
    <w:rsid w:val="000608E8"/>
    <w:rsid w:val="0007160F"/>
    <w:rsid w:val="000730AB"/>
    <w:rsid w:val="00077E0F"/>
    <w:rsid w:val="00085D8B"/>
    <w:rsid w:val="000A2080"/>
    <w:rsid w:val="000B6C41"/>
    <w:rsid w:val="000E5786"/>
    <w:rsid w:val="00103FAB"/>
    <w:rsid w:val="001177B0"/>
    <w:rsid w:val="00124395"/>
    <w:rsid w:val="001243EB"/>
    <w:rsid w:val="001253C6"/>
    <w:rsid w:val="001432E5"/>
    <w:rsid w:val="00153174"/>
    <w:rsid w:val="00155641"/>
    <w:rsid w:val="00160695"/>
    <w:rsid w:val="001668F2"/>
    <w:rsid w:val="00167786"/>
    <w:rsid w:val="00170DA8"/>
    <w:rsid w:val="001767DE"/>
    <w:rsid w:val="00177A39"/>
    <w:rsid w:val="00180AB8"/>
    <w:rsid w:val="00183338"/>
    <w:rsid w:val="001915DC"/>
    <w:rsid w:val="001965C0"/>
    <w:rsid w:val="001A13ED"/>
    <w:rsid w:val="001A3345"/>
    <w:rsid w:val="001A35C8"/>
    <w:rsid w:val="001E2426"/>
    <w:rsid w:val="0020786F"/>
    <w:rsid w:val="00212857"/>
    <w:rsid w:val="00226256"/>
    <w:rsid w:val="00227A39"/>
    <w:rsid w:val="002457F4"/>
    <w:rsid w:val="00291B3B"/>
    <w:rsid w:val="002A39FA"/>
    <w:rsid w:val="002A3A78"/>
    <w:rsid w:val="002B345C"/>
    <w:rsid w:val="002C028E"/>
    <w:rsid w:val="002C4227"/>
    <w:rsid w:val="002D4162"/>
    <w:rsid w:val="002F72A6"/>
    <w:rsid w:val="00333F49"/>
    <w:rsid w:val="00335A54"/>
    <w:rsid w:val="00347542"/>
    <w:rsid w:val="00352ABC"/>
    <w:rsid w:val="00353A60"/>
    <w:rsid w:val="00357340"/>
    <w:rsid w:val="00357B92"/>
    <w:rsid w:val="00362732"/>
    <w:rsid w:val="00364F43"/>
    <w:rsid w:val="00367C47"/>
    <w:rsid w:val="00375D08"/>
    <w:rsid w:val="00376B2E"/>
    <w:rsid w:val="00380352"/>
    <w:rsid w:val="00385EDD"/>
    <w:rsid w:val="003A26D5"/>
    <w:rsid w:val="003A53BE"/>
    <w:rsid w:val="003A56AA"/>
    <w:rsid w:val="003B4D16"/>
    <w:rsid w:val="003F36E4"/>
    <w:rsid w:val="003F4C7F"/>
    <w:rsid w:val="003F74DC"/>
    <w:rsid w:val="0040161E"/>
    <w:rsid w:val="004265B8"/>
    <w:rsid w:val="00426EBC"/>
    <w:rsid w:val="00447089"/>
    <w:rsid w:val="00451D0F"/>
    <w:rsid w:val="004770E7"/>
    <w:rsid w:val="00486318"/>
    <w:rsid w:val="00493145"/>
    <w:rsid w:val="00494DEF"/>
    <w:rsid w:val="004A1F68"/>
    <w:rsid w:val="004A3901"/>
    <w:rsid w:val="004E1CBE"/>
    <w:rsid w:val="004E3A73"/>
    <w:rsid w:val="004E7C9E"/>
    <w:rsid w:val="004F290E"/>
    <w:rsid w:val="004F2C97"/>
    <w:rsid w:val="004F5261"/>
    <w:rsid w:val="005160C2"/>
    <w:rsid w:val="0053090E"/>
    <w:rsid w:val="00534DB7"/>
    <w:rsid w:val="00536B22"/>
    <w:rsid w:val="00544EE1"/>
    <w:rsid w:val="0056240C"/>
    <w:rsid w:val="005B4BB0"/>
    <w:rsid w:val="005D32C8"/>
    <w:rsid w:val="00607044"/>
    <w:rsid w:val="006123BE"/>
    <w:rsid w:val="00636C4B"/>
    <w:rsid w:val="0064268C"/>
    <w:rsid w:val="00656A6B"/>
    <w:rsid w:val="00666B0D"/>
    <w:rsid w:val="00672BA6"/>
    <w:rsid w:val="00676EBB"/>
    <w:rsid w:val="00685E41"/>
    <w:rsid w:val="0069785A"/>
    <w:rsid w:val="006A3D63"/>
    <w:rsid w:val="006A4A85"/>
    <w:rsid w:val="006B1AAE"/>
    <w:rsid w:val="006B48DE"/>
    <w:rsid w:val="006B4C2C"/>
    <w:rsid w:val="006B57E8"/>
    <w:rsid w:val="006D34F2"/>
    <w:rsid w:val="006D5128"/>
    <w:rsid w:val="006D5F00"/>
    <w:rsid w:val="006D6EED"/>
    <w:rsid w:val="006E0A62"/>
    <w:rsid w:val="006F04D8"/>
    <w:rsid w:val="00706397"/>
    <w:rsid w:val="007068D7"/>
    <w:rsid w:val="007334C1"/>
    <w:rsid w:val="00745E40"/>
    <w:rsid w:val="0075227D"/>
    <w:rsid w:val="007573F7"/>
    <w:rsid w:val="007600DD"/>
    <w:rsid w:val="007704D3"/>
    <w:rsid w:val="00793D90"/>
    <w:rsid w:val="007A0D91"/>
    <w:rsid w:val="007A372B"/>
    <w:rsid w:val="007A4E7A"/>
    <w:rsid w:val="007C3DFF"/>
    <w:rsid w:val="007C586F"/>
    <w:rsid w:val="007D1BC3"/>
    <w:rsid w:val="007D386C"/>
    <w:rsid w:val="007D6431"/>
    <w:rsid w:val="007D73E8"/>
    <w:rsid w:val="008047EC"/>
    <w:rsid w:val="00825EDA"/>
    <w:rsid w:val="00843E49"/>
    <w:rsid w:val="008447F2"/>
    <w:rsid w:val="008461A3"/>
    <w:rsid w:val="00854E93"/>
    <w:rsid w:val="00882C03"/>
    <w:rsid w:val="00891F36"/>
    <w:rsid w:val="008A0EA3"/>
    <w:rsid w:val="008E3F0A"/>
    <w:rsid w:val="008F0A91"/>
    <w:rsid w:val="0090252D"/>
    <w:rsid w:val="00910001"/>
    <w:rsid w:val="00910AC3"/>
    <w:rsid w:val="0091534D"/>
    <w:rsid w:val="0091604B"/>
    <w:rsid w:val="00937E3F"/>
    <w:rsid w:val="00942881"/>
    <w:rsid w:val="009531A8"/>
    <w:rsid w:val="009613FE"/>
    <w:rsid w:val="00962E26"/>
    <w:rsid w:val="00975BCC"/>
    <w:rsid w:val="00976ABF"/>
    <w:rsid w:val="00994B38"/>
    <w:rsid w:val="009A657C"/>
    <w:rsid w:val="009E0520"/>
    <w:rsid w:val="009F3607"/>
    <w:rsid w:val="009F4A75"/>
    <w:rsid w:val="009F5841"/>
    <w:rsid w:val="00A059B1"/>
    <w:rsid w:val="00A0657A"/>
    <w:rsid w:val="00A10424"/>
    <w:rsid w:val="00A12B7B"/>
    <w:rsid w:val="00A17BF1"/>
    <w:rsid w:val="00A225CC"/>
    <w:rsid w:val="00A25A9D"/>
    <w:rsid w:val="00A45C3E"/>
    <w:rsid w:val="00A57F0E"/>
    <w:rsid w:val="00A640B7"/>
    <w:rsid w:val="00A73747"/>
    <w:rsid w:val="00A73FF3"/>
    <w:rsid w:val="00A8275B"/>
    <w:rsid w:val="00AC0F57"/>
    <w:rsid w:val="00AD2134"/>
    <w:rsid w:val="00AE33D7"/>
    <w:rsid w:val="00AE3742"/>
    <w:rsid w:val="00B12E16"/>
    <w:rsid w:val="00B2477E"/>
    <w:rsid w:val="00B31BFA"/>
    <w:rsid w:val="00B3425E"/>
    <w:rsid w:val="00B46AB9"/>
    <w:rsid w:val="00B57057"/>
    <w:rsid w:val="00B60F33"/>
    <w:rsid w:val="00B70871"/>
    <w:rsid w:val="00B82F6A"/>
    <w:rsid w:val="00B92183"/>
    <w:rsid w:val="00BA4C97"/>
    <w:rsid w:val="00BD2D67"/>
    <w:rsid w:val="00BF4445"/>
    <w:rsid w:val="00BF7D95"/>
    <w:rsid w:val="00C10470"/>
    <w:rsid w:val="00C11DB5"/>
    <w:rsid w:val="00C15A98"/>
    <w:rsid w:val="00C3409E"/>
    <w:rsid w:val="00C34DA0"/>
    <w:rsid w:val="00C3762B"/>
    <w:rsid w:val="00C43AC6"/>
    <w:rsid w:val="00C4775E"/>
    <w:rsid w:val="00C5536F"/>
    <w:rsid w:val="00C60F2E"/>
    <w:rsid w:val="00C66A60"/>
    <w:rsid w:val="00C66FD9"/>
    <w:rsid w:val="00C85134"/>
    <w:rsid w:val="00C87B72"/>
    <w:rsid w:val="00C87D3D"/>
    <w:rsid w:val="00CA00DB"/>
    <w:rsid w:val="00CA6DEA"/>
    <w:rsid w:val="00CD510D"/>
    <w:rsid w:val="00CE2387"/>
    <w:rsid w:val="00CF2D73"/>
    <w:rsid w:val="00D162E9"/>
    <w:rsid w:val="00D2443D"/>
    <w:rsid w:val="00D27D51"/>
    <w:rsid w:val="00D32196"/>
    <w:rsid w:val="00D406E5"/>
    <w:rsid w:val="00D51528"/>
    <w:rsid w:val="00D618C6"/>
    <w:rsid w:val="00D62508"/>
    <w:rsid w:val="00D64E41"/>
    <w:rsid w:val="00D71AE9"/>
    <w:rsid w:val="00D820AD"/>
    <w:rsid w:val="00D912E7"/>
    <w:rsid w:val="00D92094"/>
    <w:rsid w:val="00DB673A"/>
    <w:rsid w:val="00DC0380"/>
    <w:rsid w:val="00DC7703"/>
    <w:rsid w:val="00DD33E8"/>
    <w:rsid w:val="00DE1EE9"/>
    <w:rsid w:val="00DE6D45"/>
    <w:rsid w:val="00E42994"/>
    <w:rsid w:val="00E74C20"/>
    <w:rsid w:val="00E8682B"/>
    <w:rsid w:val="00E91756"/>
    <w:rsid w:val="00E92CAC"/>
    <w:rsid w:val="00E954A7"/>
    <w:rsid w:val="00EB205A"/>
    <w:rsid w:val="00F02A3C"/>
    <w:rsid w:val="00F04303"/>
    <w:rsid w:val="00F07247"/>
    <w:rsid w:val="00F15853"/>
    <w:rsid w:val="00F30A4F"/>
    <w:rsid w:val="00F54B98"/>
    <w:rsid w:val="00F62A9B"/>
    <w:rsid w:val="00F64212"/>
    <w:rsid w:val="00F673CB"/>
    <w:rsid w:val="00F72BFE"/>
    <w:rsid w:val="00F8445E"/>
    <w:rsid w:val="00F85932"/>
    <w:rsid w:val="00FA09F9"/>
    <w:rsid w:val="00FB0440"/>
    <w:rsid w:val="00FC5F4A"/>
    <w:rsid w:val="00FD2BD2"/>
    <w:rsid w:val="00FD6F9D"/>
    <w:rsid w:val="00FF4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lang w:eastAsia="zh-CN"/>
    </w:rPr>
  </w:style>
  <w:style w:type="paragraph" w:styleId="1">
    <w:name w:val="heading 1"/>
    <w:basedOn w:val="a"/>
    <w:next w:val="a"/>
    <w:qFormat/>
    <w:pPr>
      <w:keepNext/>
      <w:numPr>
        <w:numId w:val="1"/>
      </w:numPr>
      <w:jc w:val="center"/>
      <w:outlineLvl w:val="0"/>
    </w:pPr>
    <w:rPr>
      <w:b/>
      <w:sz w:val="36"/>
    </w:rPr>
  </w:style>
  <w:style w:type="paragraph" w:styleId="2">
    <w:name w:val="heading 2"/>
    <w:basedOn w:val="a"/>
    <w:next w:val="a"/>
    <w:qFormat/>
    <w:pPr>
      <w:keepNext/>
      <w:numPr>
        <w:ilvl w:val="1"/>
        <w:numId w:val="1"/>
      </w:numPr>
      <w:jc w:val="center"/>
      <w:outlineLvl w:val="1"/>
    </w:p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qFormat/>
    <w:pPr>
      <w:keepNext/>
      <w:numPr>
        <w:ilvl w:val="3"/>
        <w:numId w:val="1"/>
      </w:numPr>
      <w:autoSpaceDE w:val="0"/>
      <w:jc w:val="right"/>
      <w:outlineLvl w:val="3"/>
    </w:pPr>
    <w:rPr>
      <w:sz w:val="28"/>
      <w:szCs w:val="28"/>
    </w:rPr>
  </w:style>
  <w:style w:type="paragraph" w:styleId="5">
    <w:name w:val="heading 5"/>
    <w:basedOn w:val="a"/>
    <w:next w:val="a"/>
    <w:qFormat/>
    <w:pPr>
      <w:keepNext/>
      <w:numPr>
        <w:ilvl w:val="4"/>
        <w:numId w:val="1"/>
      </w:numPr>
      <w:autoSpaceDE w:val="0"/>
      <w:jc w:val="center"/>
      <w:outlineLvl w:val="4"/>
    </w:pPr>
    <w:rPr>
      <w:sz w:val="28"/>
      <w:szCs w:val="28"/>
    </w:rPr>
  </w:style>
  <w:style w:type="paragraph" w:styleId="8">
    <w:name w:val="heading 8"/>
    <w:basedOn w:val="a"/>
    <w:next w:val="a"/>
    <w:qFormat/>
    <w:pPr>
      <w:keepNext/>
      <w:numPr>
        <w:ilvl w:val="7"/>
        <w:numId w:val="1"/>
      </w:numPr>
      <w:jc w:val="center"/>
      <w:outlineLvl w:val="7"/>
    </w:pPr>
    <w:rPr>
      <w:b/>
      <w:bCs/>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color w:val="000000"/>
    </w:rPr>
  </w:style>
  <w:style w:type="character" w:customStyle="1" w:styleId="WW8Num21z0">
    <w:name w:val="WW8Num21z0"/>
    <w:rPr>
      <w:b w:val="0"/>
      <w:sz w:val="22"/>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10">
    <w:name w:val="Основной шрифт абзаца1"/>
  </w:style>
  <w:style w:type="character" w:styleId="a3">
    <w:name w:val="Hyperlink"/>
    <w:uiPriority w:val="99"/>
    <w:rPr>
      <w:color w:val="0000FF"/>
      <w:u w:val="single"/>
    </w:rPr>
  </w:style>
  <w:style w:type="character" w:styleId="a4">
    <w:name w:val="FollowedHyperlink"/>
    <w:rPr>
      <w:color w:val="800080"/>
      <w:u w:val="single"/>
    </w:rPr>
  </w:style>
  <w:style w:type="character" w:customStyle="1" w:styleId="40">
    <w:name w:val="Основной текст (4)_"/>
    <w:rPr>
      <w:rFonts w:ascii="Times New Roman" w:hAnsi="Times New Roman" w:cs="Times New Roman"/>
      <w:b/>
      <w:bCs/>
      <w:spacing w:val="0"/>
      <w:sz w:val="27"/>
      <w:szCs w:val="27"/>
    </w:rPr>
  </w:style>
  <w:style w:type="paragraph" w:customStyle="1" w:styleId="a5">
    <w:name w:val="Заголовок"/>
    <w:basedOn w:val="a"/>
    <w:next w:val="a6"/>
    <w:pPr>
      <w:ind w:right="-1"/>
      <w:jc w:val="center"/>
    </w:pPr>
    <w:rPr>
      <w:b/>
      <w:spacing w:val="50"/>
      <w:sz w:val="36"/>
    </w:rPr>
  </w:style>
  <w:style w:type="paragraph" w:styleId="a6">
    <w:name w:val="Body Text"/>
    <w:basedOn w:val="a"/>
    <w:pPr>
      <w:jc w:val="both"/>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Cs w:val="24"/>
    </w:rPr>
  </w:style>
  <w:style w:type="paragraph" w:customStyle="1" w:styleId="11">
    <w:name w:val="Указатель1"/>
    <w:basedOn w:val="a"/>
    <w:pPr>
      <w:suppressLineNumbers/>
    </w:pPr>
    <w:rPr>
      <w:rFonts w:cs="Mangal"/>
    </w:rPr>
  </w:style>
  <w:style w:type="paragraph" w:styleId="a9">
    <w:name w:val="Subtitle"/>
    <w:basedOn w:val="a"/>
    <w:next w:val="a6"/>
    <w:qFormat/>
    <w:pPr>
      <w:ind w:right="-1"/>
      <w:jc w:val="center"/>
    </w:pPr>
    <w:rPr>
      <w:b/>
      <w:sz w:val="28"/>
    </w:rPr>
  </w:style>
  <w:style w:type="paragraph" w:customStyle="1" w:styleId="21">
    <w:name w:val="Основной текст 21"/>
    <w:basedOn w:val="a"/>
    <w:pPr>
      <w:autoSpaceDE w:val="0"/>
      <w:jc w:val="both"/>
    </w:pPr>
    <w:rPr>
      <w:sz w:val="28"/>
      <w:szCs w:val="28"/>
    </w:rPr>
  </w:style>
  <w:style w:type="paragraph" w:styleId="aa">
    <w:name w:val="Body Text Indent"/>
    <w:basedOn w:val="a"/>
    <w:pPr>
      <w:ind w:firstLine="570"/>
      <w:jc w:val="both"/>
    </w:pPr>
    <w:rPr>
      <w:sz w:val="28"/>
      <w:szCs w:val="28"/>
    </w:rPr>
  </w:style>
  <w:style w:type="paragraph" w:customStyle="1" w:styleId="210">
    <w:name w:val="Основной текст с отступом 21"/>
    <w:basedOn w:val="a"/>
    <w:pPr>
      <w:tabs>
        <w:tab w:val="left" w:pos="567"/>
      </w:tabs>
      <w:autoSpaceDE w:val="0"/>
      <w:ind w:firstLine="540"/>
      <w:jc w:val="both"/>
    </w:pPr>
    <w:rPr>
      <w:sz w:val="28"/>
      <w:szCs w:val="28"/>
    </w:rPr>
  </w:style>
  <w:style w:type="paragraph" w:customStyle="1" w:styleId="31">
    <w:name w:val="Основной текст с отступом 31"/>
    <w:basedOn w:val="a"/>
    <w:pPr>
      <w:autoSpaceDE w:val="0"/>
      <w:ind w:left="-360"/>
      <w:jc w:val="both"/>
    </w:pPr>
    <w:rPr>
      <w:sz w:val="28"/>
      <w:szCs w:val="28"/>
    </w:rPr>
  </w:style>
  <w:style w:type="paragraph" w:customStyle="1" w:styleId="ConsPlusNormal">
    <w:name w:val="ConsPlusNormal"/>
    <w:pPr>
      <w:suppressAutoHyphens/>
      <w:autoSpaceDE w:val="0"/>
      <w:ind w:firstLine="720"/>
    </w:pPr>
    <w:rPr>
      <w:rFonts w:ascii="Arial" w:hAnsi="Arial" w:cs="Arial"/>
      <w:lang w:eastAsia="zh-CN"/>
    </w:rPr>
  </w:style>
  <w:style w:type="paragraph" w:customStyle="1" w:styleId="ConsPlusNonformat">
    <w:name w:val="ConsPlusNonformat"/>
    <w:uiPriority w:val="99"/>
    <w:pPr>
      <w:suppressAutoHyphens/>
      <w:autoSpaceDE w:val="0"/>
    </w:pPr>
    <w:rPr>
      <w:rFonts w:ascii="Courier New" w:hAnsi="Courier New" w:cs="Courier New"/>
      <w:lang w:eastAsia="zh-CN"/>
    </w:rPr>
  </w:style>
  <w:style w:type="paragraph" w:customStyle="1" w:styleId="ConsPlusCell">
    <w:name w:val="ConsPlusCell"/>
    <w:pPr>
      <w:suppressAutoHyphens/>
      <w:autoSpaceDE w:val="0"/>
    </w:pPr>
    <w:rPr>
      <w:rFonts w:ascii="Arial" w:hAnsi="Arial" w:cs="Arial"/>
      <w:lang w:eastAsia="zh-CN"/>
    </w:rPr>
  </w:style>
  <w:style w:type="paragraph" w:customStyle="1" w:styleId="310">
    <w:name w:val="Основной текст 31"/>
    <w:basedOn w:val="a"/>
    <w:pPr>
      <w:autoSpaceDE w:val="0"/>
      <w:jc w:val="both"/>
    </w:pPr>
    <w:rPr>
      <w:szCs w:val="24"/>
    </w:rPr>
  </w:style>
  <w:style w:type="paragraph" w:styleId="ab">
    <w:name w:val="Normal (Web)"/>
    <w:basedOn w:val="a"/>
    <w:pPr>
      <w:spacing w:before="240" w:after="240"/>
    </w:pPr>
    <w:rPr>
      <w:szCs w:val="24"/>
    </w:rPr>
  </w:style>
  <w:style w:type="paragraph" w:styleId="ac">
    <w:name w:val="List Paragraph"/>
    <w:basedOn w:val="a"/>
    <w:qFormat/>
    <w:pPr>
      <w:spacing w:after="200" w:line="276" w:lineRule="auto"/>
      <w:ind w:left="720"/>
    </w:pPr>
    <w:rPr>
      <w:rFonts w:eastAsia="Calibri"/>
      <w:szCs w:val="22"/>
    </w:rPr>
  </w:style>
  <w:style w:type="paragraph" w:customStyle="1" w:styleId="12">
    <w:name w:val="Цитата1"/>
    <w:basedOn w:val="a"/>
    <w:pPr>
      <w:ind w:left="250" w:right="250"/>
      <w:jc w:val="both"/>
    </w:pPr>
    <w:rPr>
      <w:sz w:val="28"/>
    </w:rPr>
  </w:style>
  <w:style w:type="paragraph" w:styleId="ad">
    <w:name w:val="Balloon Text"/>
    <w:basedOn w:val="a"/>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pPr>
      <w:spacing w:before="100" w:after="100"/>
    </w:pPr>
    <w:rPr>
      <w:rFonts w:ascii="Tahoma" w:hAnsi="Tahoma" w:cs="Tahoma"/>
      <w:sz w:val="20"/>
      <w:lang w:val="en-US"/>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character" w:styleId="af0">
    <w:name w:val="Emphasis"/>
    <w:qFormat/>
    <w:rsid w:val="00B57057"/>
    <w:rPr>
      <w:i/>
      <w:iCs/>
    </w:rPr>
  </w:style>
  <w:style w:type="paragraph" w:styleId="30">
    <w:name w:val="Body Text 3"/>
    <w:basedOn w:val="a"/>
    <w:link w:val="32"/>
    <w:unhideWhenUsed/>
    <w:rsid w:val="002A3A78"/>
    <w:pPr>
      <w:suppressAutoHyphens/>
      <w:spacing w:after="120"/>
    </w:pPr>
    <w:rPr>
      <w:sz w:val="16"/>
      <w:szCs w:val="16"/>
      <w:lang w:val="x-none"/>
    </w:rPr>
  </w:style>
  <w:style w:type="character" w:customStyle="1" w:styleId="32">
    <w:name w:val="Основной текст 3 Знак"/>
    <w:link w:val="30"/>
    <w:rsid w:val="002A3A78"/>
    <w:rPr>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lang w:eastAsia="zh-CN"/>
    </w:rPr>
  </w:style>
  <w:style w:type="paragraph" w:styleId="1">
    <w:name w:val="heading 1"/>
    <w:basedOn w:val="a"/>
    <w:next w:val="a"/>
    <w:qFormat/>
    <w:pPr>
      <w:keepNext/>
      <w:numPr>
        <w:numId w:val="1"/>
      </w:numPr>
      <w:jc w:val="center"/>
      <w:outlineLvl w:val="0"/>
    </w:pPr>
    <w:rPr>
      <w:b/>
      <w:sz w:val="36"/>
    </w:rPr>
  </w:style>
  <w:style w:type="paragraph" w:styleId="2">
    <w:name w:val="heading 2"/>
    <w:basedOn w:val="a"/>
    <w:next w:val="a"/>
    <w:qFormat/>
    <w:pPr>
      <w:keepNext/>
      <w:numPr>
        <w:ilvl w:val="1"/>
        <w:numId w:val="1"/>
      </w:numPr>
      <w:jc w:val="center"/>
      <w:outlineLvl w:val="1"/>
    </w:p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qFormat/>
    <w:pPr>
      <w:keepNext/>
      <w:numPr>
        <w:ilvl w:val="3"/>
        <w:numId w:val="1"/>
      </w:numPr>
      <w:autoSpaceDE w:val="0"/>
      <w:jc w:val="right"/>
      <w:outlineLvl w:val="3"/>
    </w:pPr>
    <w:rPr>
      <w:sz w:val="28"/>
      <w:szCs w:val="28"/>
    </w:rPr>
  </w:style>
  <w:style w:type="paragraph" w:styleId="5">
    <w:name w:val="heading 5"/>
    <w:basedOn w:val="a"/>
    <w:next w:val="a"/>
    <w:qFormat/>
    <w:pPr>
      <w:keepNext/>
      <w:numPr>
        <w:ilvl w:val="4"/>
        <w:numId w:val="1"/>
      </w:numPr>
      <w:autoSpaceDE w:val="0"/>
      <w:jc w:val="center"/>
      <w:outlineLvl w:val="4"/>
    </w:pPr>
    <w:rPr>
      <w:sz w:val="28"/>
      <w:szCs w:val="28"/>
    </w:rPr>
  </w:style>
  <w:style w:type="paragraph" w:styleId="8">
    <w:name w:val="heading 8"/>
    <w:basedOn w:val="a"/>
    <w:next w:val="a"/>
    <w:qFormat/>
    <w:pPr>
      <w:keepNext/>
      <w:numPr>
        <w:ilvl w:val="7"/>
        <w:numId w:val="1"/>
      </w:numPr>
      <w:jc w:val="center"/>
      <w:outlineLvl w:val="7"/>
    </w:pPr>
    <w:rPr>
      <w:b/>
      <w:bCs/>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color w:val="000000"/>
    </w:rPr>
  </w:style>
  <w:style w:type="character" w:customStyle="1" w:styleId="WW8Num21z0">
    <w:name w:val="WW8Num21z0"/>
    <w:rPr>
      <w:b w:val="0"/>
      <w:sz w:val="22"/>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10">
    <w:name w:val="Основной шрифт абзаца1"/>
  </w:style>
  <w:style w:type="character" w:styleId="a3">
    <w:name w:val="Hyperlink"/>
    <w:uiPriority w:val="99"/>
    <w:rPr>
      <w:color w:val="0000FF"/>
      <w:u w:val="single"/>
    </w:rPr>
  </w:style>
  <w:style w:type="character" w:styleId="a4">
    <w:name w:val="FollowedHyperlink"/>
    <w:rPr>
      <w:color w:val="800080"/>
      <w:u w:val="single"/>
    </w:rPr>
  </w:style>
  <w:style w:type="character" w:customStyle="1" w:styleId="40">
    <w:name w:val="Основной текст (4)_"/>
    <w:rPr>
      <w:rFonts w:ascii="Times New Roman" w:hAnsi="Times New Roman" w:cs="Times New Roman"/>
      <w:b/>
      <w:bCs/>
      <w:spacing w:val="0"/>
      <w:sz w:val="27"/>
      <w:szCs w:val="27"/>
    </w:rPr>
  </w:style>
  <w:style w:type="paragraph" w:customStyle="1" w:styleId="a5">
    <w:name w:val="Заголовок"/>
    <w:basedOn w:val="a"/>
    <w:next w:val="a6"/>
    <w:pPr>
      <w:ind w:right="-1"/>
      <w:jc w:val="center"/>
    </w:pPr>
    <w:rPr>
      <w:b/>
      <w:spacing w:val="50"/>
      <w:sz w:val="36"/>
    </w:rPr>
  </w:style>
  <w:style w:type="paragraph" w:styleId="a6">
    <w:name w:val="Body Text"/>
    <w:basedOn w:val="a"/>
    <w:pPr>
      <w:jc w:val="both"/>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Cs w:val="24"/>
    </w:rPr>
  </w:style>
  <w:style w:type="paragraph" w:customStyle="1" w:styleId="11">
    <w:name w:val="Указатель1"/>
    <w:basedOn w:val="a"/>
    <w:pPr>
      <w:suppressLineNumbers/>
    </w:pPr>
    <w:rPr>
      <w:rFonts w:cs="Mangal"/>
    </w:rPr>
  </w:style>
  <w:style w:type="paragraph" w:styleId="a9">
    <w:name w:val="Subtitle"/>
    <w:basedOn w:val="a"/>
    <w:next w:val="a6"/>
    <w:qFormat/>
    <w:pPr>
      <w:ind w:right="-1"/>
      <w:jc w:val="center"/>
    </w:pPr>
    <w:rPr>
      <w:b/>
      <w:sz w:val="28"/>
    </w:rPr>
  </w:style>
  <w:style w:type="paragraph" w:customStyle="1" w:styleId="21">
    <w:name w:val="Основной текст 21"/>
    <w:basedOn w:val="a"/>
    <w:pPr>
      <w:autoSpaceDE w:val="0"/>
      <w:jc w:val="both"/>
    </w:pPr>
    <w:rPr>
      <w:sz w:val="28"/>
      <w:szCs w:val="28"/>
    </w:rPr>
  </w:style>
  <w:style w:type="paragraph" w:styleId="aa">
    <w:name w:val="Body Text Indent"/>
    <w:basedOn w:val="a"/>
    <w:pPr>
      <w:ind w:firstLine="570"/>
      <w:jc w:val="both"/>
    </w:pPr>
    <w:rPr>
      <w:sz w:val="28"/>
      <w:szCs w:val="28"/>
    </w:rPr>
  </w:style>
  <w:style w:type="paragraph" w:customStyle="1" w:styleId="210">
    <w:name w:val="Основной текст с отступом 21"/>
    <w:basedOn w:val="a"/>
    <w:pPr>
      <w:tabs>
        <w:tab w:val="left" w:pos="567"/>
      </w:tabs>
      <w:autoSpaceDE w:val="0"/>
      <w:ind w:firstLine="540"/>
      <w:jc w:val="both"/>
    </w:pPr>
    <w:rPr>
      <w:sz w:val="28"/>
      <w:szCs w:val="28"/>
    </w:rPr>
  </w:style>
  <w:style w:type="paragraph" w:customStyle="1" w:styleId="31">
    <w:name w:val="Основной текст с отступом 31"/>
    <w:basedOn w:val="a"/>
    <w:pPr>
      <w:autoSpaceDE w:val="0"/>
      <w:ind w:left="-360"/>
      <w:jc w:val="both"/>
    </w:pPr>
    <w:rPr>
      <w:sz w:val="28"/>
      <w:szCs w:val="28"/>
    </w:rPr>
  </w:style>
  <w:style w:type="paragraph" w:customStyle="1" w:styleId="ConsPlusNormal">
    <w:name w:val="ConsPlusNormal"/>
    <w:pPr>
      <w:suppressAutoHyphens/>
      <w:autoSpaceDE w:val="0"/>
      <w:ind w:firstLine="720"/>
    </w:pPr>
    <w:rPr>
      <w:rFonts w:ascii="Arial" w:hAnsi="Arial" w:cs="Arial"/>
      <w:lang w:eastAsia="zh-CN"/>
    </w:rPr>
  </w:style>
  <w:style w:type="paragraph" w:customStyle="1" w:styleId="ConsPlusNonformat">
    <w:name w:val="ConsPlusNonformat"/>
    <w:uiPriority w:val="99"/>
    <w:pPr>
      <w:suppressAutoHyphens/>
      <w:autoSpaceDE w:val="0"/>
    </w:pPr>
    <w:rPr>
      <w:rFonts w:ascii="Courier New" w:hAnsi="Courier New" w:cs="Courier New"/>
      <w:lang w:eastAsia="zh-CN"/>
    </w:rPr>
  </w:style>
  <w:style w:type="paragraph" w:customStyle="1" w:styleId="ConsPlusCell">
    <w:name w:val="ConsPlusCell"/>
    <w:pPr>
      <w:suppressAutoHyphens/>
      <w:autoSpaceDE w:val="0"/>
    </w:pPr>
    <w:rPr>
      <w:rFonts w:ascii="Arial" w:hAnsi="Arial" w:cs="Arial"/>
      <w:lang w:eastAsia="zh-CN"/>
    </w:rPr>
  </w:style>
  <w:style w:type="paragraph" w:customStyle="1" w:styleId="310">
    <w:name w:val="Основной текст 31"/>
    <w:basedOn w:val="a"/>
    <w:pPr>
      <w:autoSpaceDE w:val="0"/>
      <w:jc w:val="both"/>
    </w:pPr>
    <w:rPr>
      <w:szCs w:val="24"/>
    </w:rPr>
  </w:style>
  <w:style w:type="paragraph" w:styleId="ab">
    <w:name w:val="Normal (Web)"/>
    <w:basedOn w:val="a"/>
    <w:pPr>
      <w:spacing w:before="240" w:after="240"/>
    </w:pPr>
    <w:rPr>
      <w:szCs w:val="24"/>
    </w:rPr>
  </w:style>
  <w:style w:type="paragraph" w:styleId="ac">
    <w:name w:val="List Paragraph"/>
    <w:basedOn w:val="a"/>
    <w:qFormat/>
    <w:pPr>
      <w:spacing w:after="200" w:line="276" w:lineRule="auto"/>
      <w:ind w:left="720"/>
    </w:pPr>
    <w:rPr>
      <w:rFonts w:eastAsia="Calibri"/>
      <w:szCs w:val="22"/>
    </w:rPr>
  </w:style>
  <w:style w:type="paragraph" w:customStyle="1" w:styleId="12">
    <w:name w:val="Цитата1"/>
    <w:basedOn w:val="a"/>
    <w:pPr>
      <w:ind w:left="250" w:right="250"/>
      <w:jc w:val="both"/>
    </w:pPr>
    <w:rPr>
      <w:sz w:val="28"/>
    </w:rPr>
  </w:style>
  <w:style w:type="paragraph" w:styleId="ad">
    <w:name w:val="Balloon Text"/>
    <w:basedOn w:val="a"/>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pPr>
      <w:spacing w:before="100" w:after="100"/>
    </w:pPr>
    <w:rPr>
      <w:rFonts w:ascii="Tahoma" w:hAnsi="Tahoma" w:cs="Tahoma"/>
      <w:sz w:val="20"/>
      <w:lang w:val="en-US"/>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character" w:styleId="af0">
    <w:name w:val="Emphasis"/>
    <w:qFormat/>
    <w:rsid w:val="00B57057"/>
    <w:rPr>
      <w:i/>
      <w:iCs/>
    </w:rPr>
  </w:style>
  <w:style w:type="paragraph" w:styleId="30">
    <w:name w:val="Body Text 3"/>
    <w:basedOn w:val="a"/>
    <w:link w:val="32"/>
    <w:unhideWhenUsed/>
    <w:rsid w:val="002A3A78"/>
    <w:pPr>
      <w:suppressAutoHyphens/>
      <w:spacing w:after="120"/>
    </w:pPr>
    <w:rPr>
      <w:sz w:val="16"/>
      <w:szCs w:val="16"/>
      <w:lang w:val="x-none"/>
    </w:rPr>
  </w:style>
  <w:style w:type="character" w:customStyle="1" w:styleId="32">
    <w:name w:val="Основной текст 3 Знак"/>
    <w:link w:val="30"/>
    <w:rsid w:val="002A3A78"/>
    <w:rPr>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2173">
      <w:bodyDiv w:val="1"/>
      <w:marLeft w:val="0"/>
      <w:marRight w:val="0"/>
      <w:marTop w:val="0"/>
      <w:marBottom w:val="0"/>
      <w:divBdr>
        <w:top w:val="none" w:sz="0" w:space="0" w:color="auto"/>
        <w:left w:val="none" w:sz="0" w:space="0" w:color="auto"/>
        <w:bottom w:val="none" w:sz="0" w:space="0" w:color="auto"/>
        <w:right w:val="none" w:sz="0" w:space="0" w:color="auto"/>
      </w:divBdr>
    </w:div>
    <w:div w:id="119996549">
      <w:bodyDiv w:val="1"/>
      <w:marLeft w:val="0"/>
      <w:marRight w:val="0"/>
      <w:marTop w:val="0"/>
      <w:marBottom w:val="0"/>
      <w:divBdr>
        <w:top w:val="none" w:sz="0" w:space="0" w:color="auto"/>
        <w:left w:val="none" w:sz="0" w:space="0" w:color="auto"/>
        <w:bottom w:val="none" w:sz="0" w:space="0" w:color="auto"/>
        <w:right w:val="none" w:sz="0" w:space="0" w:color="auto"/>
      </w:divBdr>
    </w:div>
    <w:div w:id="188764361">
      <w:bodyDiv w:val="1"/>
      <w:marLeft w:val="0"/>
      <w:marRight w:val="0"/>
      <w:marTop w:val="0"/>
      <w:marBottom w:val="0"/>
      <w:divBdr>
        <w:top w:val="none" w:sz="0" w:space="0" w:color="auto"/>
        <w:left w:val="none" w:sz="0" w:space="0" w:color="auto"/>
        <w:bottom w:val="none" w:sz="0" w:space="0" w:color="auto"/>
        <w:right w:val="none" w:sz="0" w:space="0" w:color="auto"/>
      </w:divBdr>
    </w:div>
    <w:div w:id="242102633">
      <w:bodyDiv w:val="1"/>
      <w:marLeft w:val="0"/>
      <w:marRight w:val="0"/>
      <w:marTop w:val="0"/>
      <w:marBottom w:val="0"/>
      <w:divBdr>
        <w:top w:val="none" w:sz="0" w:space="0" w:color="auto"/>
        <w:left w:val="none" w:sz="0" w:space="0" w:color="auto"/>
        <w:bottom w:val="none" w:sz="0" w:space="0" w:color="auto"/>
        <w:right w:val="none" w:sz="0" w:space="0" w:color="auto"/>
      </w:divBdr>
    </w:div>
    <w:div w:id="270549111">
      <w:bodyDiv w:val="1"/>
      <w:marLeft w:val="0"/>
      <w:marRight w:val="0"/>
      <w:marTop w:val="0"/>
      <w:marBottom w:val="0"/>
      <w:divBdr>
        <w:top w:val="none" w:sz="0" w:space="0" w:color="auto"/>
        <w:left w:val="none" w:sz="0" w:space="0" w:color="auto"/>
        <w:bottom w:val="none" w:sz="0" w:space="0" w:color="auto"/>
        <w:right w:val="none" w:sz="0" w:space="0" w:color="auto"/>
      </w:divBdr>
    </w:div>
    <w:div w:id="277377366">
      <w:bodyDiv w:val="1"/>
      <w:marLeft w:val="0"/>
      <w:marRight w:val="0"/>
      <w:marTop w:val="0"/>
      <w:marBottom w:val="0"/>
      <w:divBdr>
        <w:top w:val="none" w:sz="0" w:space="0" w:color="auto"/>
        <w:left w:val="none" w:sz="0" w:space="0" w:color="auto"/>
        <w:bottom w:val="none" w:sz="0" w:space="0" w:color="auto"/>
        <w:right w:val="none" w:sz="0" w:space="0" w:color="auto"/>
      </w:divBdr>
    </w:div>
    <w:div w:id="298927455">
      <w:bodyDiv w:val="1"/>
      <w:marLeft w:val="0"/>
      <w:marRight w:val="0"/>
      <w:marTop w:val="0"/>
      <w:marBottom w:val="0"/>
      <w:divBdr>
        <w:top w:val="none" w:sz="0" w:space="0" w:color="auto"/>
        <w:left w:val="none" w:sz="0" w:space="0" w:color="auto"/>
        <w:bottom w:val="none" w:sz="0" w:space="0" w:color="auto"/>
        <w:right w:val="none" w:sz="0" w:space="0" w:color="auto"/>
      </w:divBdr>
    </w:div>
    <w:div w:id="338431101">
      <w:bodyDiv w:val="1"/>
      <w:marLeft w:val="0"/>
      <w:marRight w:val="0"/>
      <w:marTop w:val="0"/>
      <w:marBottom w:val="0"/>
      <w:divBdr>
        <w:top w:val="none" w:sz="0" w:space="0" w:color="auto"/>
        <w:left w:val="none" w:sz="0" w:space="0" w:color="auto"/>
        <w:bottom w:val="none" w:sz="0" w:space="0" w:color="auto"/>
        <w:right w:val="none" w:sz="0" w:space="0" w:color="auto"/>
      </w:divBdr>
    </w:div>
    <w:div w:id="387145389">
      <w:bodyDiv w:val="1"/>
      <w:marLeft w:val="0"/>
      <w:marRight w:val="0"/>
      <w:marTop w:val="0"/>
      <w:marBottom w:val="0"/>
      <w:divBdr>
        <w:top w:val="none" w:sz="0" w:space="0" w:color="auto"/>
        <w:left w:val="none" w:sz="0" w:space="0" w:color="auto"/>
        <w:bottom w:val="none" w:sz="0" w:space="0" w:color="auto"/>
        <w:right w:val="none" w:sz="0" w:space="0" w:color="auto"/>
      </w:divBdr>
    </w:div>
    <w:div w:id="397170358">
      <w:bodyDiv w:val="1"/>
      <w:marLeft w:val="0"/>
      <w:marRight w:val="0"/>
      <w:marTop w:val="0"/>
      <w:marBottom w:val="0"/>
      <w:divBdr>
        <w:top w:val="none" w:sz="0" w:space="0" w:color="auto"/>
        <w:left w:val="none" w:sz="0" w:space="0" w:color="auto"/>
        <w:bottom w:val="none" w:sz="0" w:space="0" w:color="auto"/>
        <w:right w:val="none" w:sz="0" w:space="0" w:color="auto"/>
      </w:divBdr>
    </w:div>
    <w:div w:id="401293077">
      <w:bodyDiv w:val="1"/>
      <w:marLeft w:val="0"/>
      <w:marRight w:val="0"/>
      <w:marTop w:val="0"/>
      <w:marBottom w:val="0"/>
      <w:divBdr>
        <w:top w:val="none" w:sz="0" w:space="0" w:color="auto"/>
        <w:left w:val="none" w:sz="0" w:space="0" w:color="auto"/>
        <w:bottom w:val="none" w:sz="0" w:space="0" w:color="auto"/>
        <w:right w:val="none" w:sz="0" w:space="0" w:color="auto"/>
      </w:divBdr>
    </w:div>
    <w:div w:id="438186626">
      <w:bodyDiv w:val="1"/>
      <w:marLeft w:val="0"/>
      <w:marRight w:val="0"/>
      <w:marTop w:val="0"/>
      <w:marBottom w:val="0"/>
      <w:divBdr>
        <w:top w:val="none" w:sz="0" w:space="0" w:color="auto"/>
        <w:left w:val="none" w:sz="0" w:space="0" w:color="auto"/>
        <w:bottom w:val="none" w:sz="0" w:space="0" w:color="auto"/>
        <w:right w:val="none" w:sz="0" w:space="0" w:color="auto"/>
      </w:divBdr>
    </w:div>
    <w:div w:id="455757231">
      <w:bodyDiv w:val="1"/>
      <w:marLeft w:val="0"/>
      <w:marRight w:val="0"/>
      <w:marTop w:val="0"/>
      <w:marBottom w:val="0"/>
      <w:divBdr>
        <w:top w:val="none" w:sz="0" w:space="0" w:color="auto"/>
        <w:left w:val="none" w:sz="0" w:space="0" w:color="auto"/>
        <w:bottom w:val="none" w:sz="0" w:space="0" w:color="auto"/>
        <w:right w:val="none" w:sz="0" w:space="0" w:color="auto"/>
      </w:divBdr>
    </w:div>
    <w:div w:id="503399144">
      <w:bodyDiv w:val="1"/>
      <w:marLeft w:val="0"/>
      <w:marRight w:val="0"/>
      <w:marTop w:val="0"/>
      <w:marBottom w:val="0"/>
      <w:divBdr>
        <w:top w:val="none" w:sz="0" w:space="0" w:color="auto"/>
        <w:left w:val="none" w:sz="0" w:space="0" w:color="auto"/>
        <w:bottom w:val="none" w:sz="0" w:space="0" w:color="auto"/>
        <w:right w:val="none" w:sz="0" w:space="0" w:color="auto"/>
      </w:divBdr>
    </w:div>
    <w:div w:id="504980950">
      <w:bodyDiv w:val="1"/>
      <w:marLeft w:val="0"/>
      <w:marRight w:val="0"/>
      <w:marTop w:val="0"/>
      <w:marBottom w:val="0"/>
      <w:divBdr>
        <w:top w:val="none" w:sz="0" w:space="0" w:color="auto"/>
        <w:left w:val="none" w:sz="0" w:space="0" w:color="auto"/>
        <w:bottom w:val="none" w:sz="0" w:space="0" w:color="auto"/>
        <w:right w:val="none" w:sz="0" w:space="0" w:color="auto"/>
      </w:divBdr>
    </w:div>
    <w:div w:id="596838152">
      <w:bodyDiv w:val="1"/>
      <w:marLeft w:val="0"/>
      <w:marRight w:val="0"/>
      <w:marTop w:val="0"/>
      <w:marBottom w:val="0"/>
      <w:divBdr>
        <w:top w:val="none" w:sz="0" w:space="0" w:color="auto"/>
        <w:left w:val="none" w:sz="0" w:space="0" w:color="auto"/>
        <w:bottom w:val="none" w:sz="0" w:space="0" w:color="auto"/>
        <w:right w:val="none" w:sz="0" w:space="0" w:color="auto"/>
      </w:divBdr>
    </w:div>
    <w:div w:id="597981297">
      <w:bodyDiv w:val="1"/>
      <w:marLeft w:val="0"/>
      <w:marRight w:val="0"/>
      <w:marTop w:val="0"/>
      <w:marBottom w:val="0"/>
      <w:divBdr>
        <w:top w:val="none" w:sz="0" w:space="0" w:color="auto"/>
        <w:left w:val="none" w:sz="0" w:space="0" w:color="auto"/>
        <w:bottom w:val="none" w:sz="0" w:space="0" w:color="auto"/>
        <w:right w:val="none" w:sz="0" w:space="0" w:color="auto"/>
      </w:divBdr>
    </w:div>
    <w:div w:id="613484644">
      <w:bodyDiv w:val="1"/>
      <w:marLeft w:val="0"/>
      <w:marRight w:val="0"/>
      <w:marTop w:val="0"/>
      <w:marBottom w:val="0"/>
      <w:divBdr>
        <w:top w:val="none" w:sz="0" w:space="0" w:color="auto"/>
        <w:left w:val="none" w:sz="0" w:space="0" w:color="auto"/>
        <w:bottom w:val="none" w:sz="0" w:space="0" w:color="auto"/>
        <w:right w:val="none" w:sz="0" w:space="0" w:color="auto"/>
      </w:divBdr>
    </w:div>
    <w:div w:id="624963289">
      <w:bodyDiv w:val="1"/>
      <w:marLeft w:val="0"/>
      <w:marRight w:val="0"/>
      <w:marTop w:val="0"/>
      <w:marBottom w:val="0"/>
      <w:divBdr>
        <w:top w:val="none" w:sz="0" w:space="0" w:color="auto"/>
        <w:left w:val="none" w:sz="0" w:space="0" w:color="auto"/>
        <w:bottom w:val="none" w:sz="0" w:space="0" w:color="auto"/>
        <w:right w:val="none" w:sz="0" w:space="0" w:color="auto"/>
      </w:divBdr>
    </w:div>
    <w:div w:id="631061447">
      <w:bodyDiv w:val="1"/>
      <w:marLeft w:val="0"/>
      <w:marRight w:val="0"/>
      <w:marTop w:val="0"/>
      <w:marBottom w:val="0"/>
      <w:divBdr>
        <w:top w:val="none" w:sz="0" w:space="0" w:color="auto"/>
        <w:left w:val="none" w:sz="0" w:space="0" w:color="auto"/>
        <w:bottom w:val="none" w:sz="0" w:space="0" w:color="auto"/>
        <w:right w:val="none" w:sz="0" w:space="0" w:color="auto"/>
      </w:divBdr>
    </w:div>
    <w:div w:id="642201932">
      <w:bodyDiv w:val="1"/>
      <w:marLeft w:val="0"/>
      <w:marRight w:val="0"/>
      <w:marTop w:val="0"/>
      <w:marBottom w:val="0"/>
      <w:divBdr>
        <w:top w:val="none" w:sz="0" w:space="0" w:color="auto"/>
        <w:left w:val="none" w:sz="0" w:space="0" w:color="auto"/>
        <w:bottom w:val="none" w:sz="0" w:space="0" w:color="auto"/>
        <w:right w:val="none" w:sz="0" w:space="0" w:color="auto"/>
      </w:divBdr>
    </w:div>
    <w:div w:id="668100086">
      <w:bodyDiv w:val="1"/>
      <w:marLeft w:val="0"/>
      <w:marRight w:val="0"/>
      <w:marTop w:val="0"/>
      <w:marBottom w:val="0"/>
      <w:divBdr>
        <w:top w:val="none" w:sz="0" w:space="0" w:color="auto"/>
        <w:left w:val="none" w:sz="0" w:space="0" w:color="auto"/>
        <w:bottom w:val="none" w:sz="0" w:space="0" w:color="auto"/>
        <w:right w:val="none" w:sz="0" w:space="0" w:color="auto"/>
      </w:divBdr>
    </w:div>
    <w:div w:id="775977824">
      <w:bodyDiv w:val="1"/>
      <w:marLeft w:val="0"/>
      <w:marRight w:val="0"/>
      <w:marTop w:val="0"/>
      <w:marBottom w:val="0"/>
      <w:divBdr>
        <w:top w:val="none" w:sz="0" w:space="0" w:color="auto"/>
        <w:left w:val="none" w:sz="0" w:space="0" w:color="auto"/>
        <w:bottom w:val="none" w:sz="0" w:space="0" w:color="auto"/>
        <w:right w:val="none" w:sz="0" w:space="0" w:color="auto"/>
      </w:divBdr>
    </w:div>
    <w:div w:id="790637165">
      <w:bodyDiv w:val="1"/>
      <w:marLeft w:val="0"/>
      <w:marRight w:val="0"/>
      <w:marTop w:val="0"/>
      <w:marBottom w:val="0"/>
      <w:divBdr>
        <w:top w:val="none" w:sz="0" w:space="0" w:color="auto"/>
        <w:left w:val="none" w:sz="0" w:space="0" w:color="auto"/>
        <w:bottom w:val="none" w:sz="0" w:space="0" w:color="auto"/>
        <w:right w:val="none" w:sz="0" w:space="0" w:color="auto"/>
      </w:divBdr>
    </w:div>
    <w:div w:id="819809721">
      <w:bodyDiv w:val="1"/>
      <w:marLeft w:val="0"/>
      <w:marRight w:val="0"/>
      <w:marTop w:val="0"/>
      <w:marBottom w:val="0"/>
      <w:divBdr>
        <w:top w:val="none" w:sz="0" w:space="0" w:color="auto"/>
        <w:left w:val="none" w:sz="0" w:space="0" w:color="auto"/>
        <w:bottom w:val="none" w:sz="0" w:space="0" w:color="auto"/>
        <w:right w:val="none" w:sz="0" w:space="0" w:color="auto"/>
      </w:divBdr>
    </w:div>
    <w:div w:id="829979823">
      <w:bodyDiv w:val="1"/>
      <w:marLeft w:val="0"/>
      <w:marRight w:val="0"/>
      <w:marTop w:val="0"/>
      <w:marBottom w:val="0"/>
      <w:divBdr>
        <w:top w:val="none" w:sz="0" w:space="0" w:color="auto"/>
        <w:left w:val="none" w:sz="0" w:space="0" w:color="auto"/>
        <w:bottom w:val="none" w:sz="0" w:space="0" w:color="auto"/>
        <w:right w:val="none" w:sz="0" w:space="0" w:color="auto"/>
      </w:divBdr>
    </w:div>
    <w:div w:id="862523320">
      <w:bodyDiv w:val="1"/>
      <w:marLeft w:val="0"/>
      <w:marRight w:val="0"/>
      <w:marTop w:val="0"/>
      <w:marBottom w:val="0"/>
      <w:divBdr>
        <w:top w:val="none" w:sz="0" w:space="0" w:color="auto"/>
        <w:left w:val="none" w:sz="0" w:space="0" w:color="auto"/>
        <w:bottom w:val="none" w:sz="0" w:space="0" w:color="auto"/>
        <w:right w:val="none" w:sz="0" w:space="0" w:color="auto"/>
      </w:divBdr>
    </w:div>
    <w:div w:id="927812808">
      <w:bodyDiv w:val="1"/>
      <w:marLeft w:val="0"/>
      <w:marRight w:val="0"/>
      <w:marTop w:val="0"/>
      <w:marBottom w:val="0"/>
      <w:divBdr>
        <w:top w:val="none" w:sz="0" w:space="0" w:color="auto"/>
        <w:left w:val="none" w:sz="0" w:space="0" w:color="auto"/>
        <w:bottom w:val="none" w:sz="0" w:space="0" w:color="auto"/>
        <w:right w:val="none" w:sz="0" w:space="0" w:color="auto"/>
      </w:divBdr>
    </w:div>
    <w:div w:id="957494468">
      <w:bodyDiv w:val="1"/>
      <w:marLeft w:val="0"/>
      <w:marRight w:val="0"/>
      <w:marTop w:val="0"/>
      <w:marBottom w:val="0"/>
      <w:divBdr>
        <w:top w:val="none" w:sz="0" w:space="0" w:color="auto"/>
        <w:left w:val="none" w:sz="0" w:space="0" w:color="auto"/>
        <w:bottom w:val="none" w:sz="0" w:space="0" w:color="auto"/>
        <w:right w:val="none" w:sz="0" w:space="0" w:color="auto"/>
      </w:divBdr>
    </w:div>
    <w:div w:id="980040839">
      <w:bodyDiv w:val="1"/>
      <w:marLeft w:val="0"/>
      <w:marRight w:val="0"/>
      <w:marTop w:val="0"/>
      <w:marBottom w:val="0"/>
      <w:divBdr>
        <w:top w:val="none" w:sz="0" w:space="0" w:color="auto"/>
        <w:left w:val="none" w:sz="0" w:space="0" w:color="auto"/>
        <w:bottom w:val="none" w:sz="0" w:space="0" w:color="auto"/>
        <w:right w:val="none" w:sz="0" w:space="0" w:color="auto"/>
      </w:divBdr>
    </w:div>
    <w:div w:id="1077095154">
      <w:bodyDiv w:val="1"/>
      <w:marLeft w:val="0"/>
      <w:marRight w:val="0"/>
      <w:marTop w:val="0"/>
      <w:marBottom w:val="0"/>
      <w:divBdr>
        <w:top w:val="none" w:sz="0" w:space="0" w:color="auto"/>
        <w:left w:val="none" w:sz="0" w:space="0" w:color="auto"/>
        <w:bottom w:val="none" w:sz="0" w:space="0" w:color="auto"/>
        <w:right w:val="none" w:sz="0" w:space="0" w:color="auto"/>
      </w:divBdr>
    </w:div>
    <w:div w:id="1078138087">
      <w:bodyDiv w:val="1"/>
      <w:marLeft w:val="0"/>
      <w:marRight w:val="0"/>
      <w:marTop w:val="0"/>
      <w:marBottom w:val="0"/>
      <w:divBdr>
        <w:top w:val="none" w:sz="0" w:space="0" w:color="auto"/>
        <w:left w:val="none" w:sz="0" w:space="0" w:color="auto"/>
        <w:bottom w:val="none" w:sz="0" w:space="0" w:color="auto"/>
        <w:right w:val="none" w:sz="0" w:space="0" w:color="auto"/>
      </w:divBdr>
    </w:div>
    <w:div w:id="1143540469">
      <w:bodyDiv w:val="1"/>
      <w:marLeft w:val="0"/>
      <w:marRight w:val="0"/>
      <w:marTop w:val="0"/>
      <w:marBottom w:val="0"/>
      <w:divBdr>
        <w:top w:val="none" w:sz="0" w:space="0" w:color="auto"/>
        <w:left w:val="none" w:sz="0" w:space="0" w:color="auto"/>
        <w:bottom w:val="none" w:sz="0" w:space="0" w:color="auto"/>
        <w:right w:val="none" w:sz="0" w:space="0" w:color="auto"/>
      </w:divBdr>
    </w:div>
    <w:div w:id="1147280103">
      <w:bodyDiv w:val="1"/>
      <w:marLeft w:val="0"/>
      <w:marRight w:val="0"/>
      <w:marTop w:val="0"/>
      <w:marBottom w:val="0"/>
      <w:divBdr>
        <w:top w:val="none" w:sz="0" w:space="0" w:color="auto"/>
        <w:left w:val="none" w:sz="0" w:space="0" w:color="auto"/>
        <w:bottom w:val="none" w:sz="0" w:space="0" w:color="auto"/>
        <w:right w:val="none" w:sz="0" w:space="0" w:color="auto"/>
      </w:divBdr>
    </w:div>
    <w:div w:id="1376352507">
      <w:bodyDiv w:val="1"/>
      <w:marLeft w:val="0"/>
      <w:marRight w:val="0"/>
      <w:marTop w:val="0"/>
      <w:marBottom w:val="0"/>
      <w:divBdr>
        <w:top w:val="none" w:sz="0" w:space="0" w:color="auto"/>
        <w:left w:val="none" w:sz="0" w:space="0" w:color="auto"/>
        <w:bottom w:val="none" w:sz="0" w:space="0" w:color="auto"/>
        <w:right w:val="none" w:sz="0" w:space="0" w:color="auto"/>
      </w:divBdr>
    </w:div>
    <w:div w:id="1380587098">
      <w:bodyDiv w:val="1"/>
      <w:marLeft w:val="0"/>
      <w:marRight w:val="0"/>
      <w:marTop w:val="0"/>
      <w:marBottom w:val="0"/>
      <w:divBdr>
        <w:top w:val="none" w:sz="0" w:space="0" w:color="auto"/>
        <w:left w:val="none" w:sz="0" w:space="0" w:color="auto"/>
        <w:bottom w:val="none" w:sz="0" w:space="0" w:color="auto"/>
        <w:right w:val="none" w:sz="0" w:space="0" w:color="auto"/>
      </w:divBdr>
    </w:div>
    <w:div w:id="1409694268">
      <w:bodyDiv w:val="1"/>
      <w:marLeft w:val="0"/>
      <w:marRight w:val="0"/>
      <w:marTop w:val="0"/>
      <w:marBottom w:val="0"/>
      <w:divBdr>
        <w:top w:val="none" w:sz="0" w:space="0" w:color="auto"/>
        <w:left w:val="none" w:sz="0" w:space="0" w:color="auto"/>
        <w:bottom w:val="none" w:sz="0" w:space="0" w:color="auto"/>
        <w:right w:val="none" w:sz="0" w:space="0" w:color="auto"/>
      </w:divBdr>
    </w:div>
    <w:div w:id="1528105857">
      <w:bodyDiv w:val="1"/>
      <w:marLeft w:val="0"/>
      <w:marRight w:val="0"/>
      <w:marTop w:val="0"/>
      <w:marBottom w:val="0"/>
      <w:divBdr>
        <w:top w:val="none" w:sz="0" w:space="0" w:color="auto"/>
        <w:left w:val="none" w:sz="0" w:space="0" w:color="auto"/>
        <w:bottom w:val="none" w:sz="0" w:space="0" w:color="auto"/>
        <w:right w:val="none" w:sz="0" w:space="0" w:color="auto"/>
      </w:divBdr>
    </w:div>
    <w:div w:id="1571305723">
      <w:bodyDiv w:val="1"/>
      <w:marLeft w:val="0"/>
      <w:marRight w:val="0"/>
      <w:marTop w:val="0"/>
      <w:marBottom w:val="0"/>
      <w:divBdr>
        <w:top w:val="none" w:sz="0" w:space="0" w:color="auto"/>
        <w:left w:val="none" w:sz="0" w:space="0" w:color="auto"/>
        <w:bottom w:val="none" w:sz="0" w:space="0" w:color="auto"/>
        <w:right w:val="none" w:sz="0" w:space="0" w:color="auto"/>
      </w:divBdr>
    </w:div>
    <w:div w:id="1720586895">
      <w:bodyDiv w:val="1"/>
      <w:marLeft w:val="0"/>
      <w:marRight w:val="0"/>
      <w:marTop w:val="0"/>
      <w:marBottom w:val="0"/>
      <w:divBdr>
        <w:top w:val="none" w:sz="0" w:space="0" w:color="auto"/>
        <w:left w:val="none" w:sz="0" w:space="0" w:color="auto"/>
        <w:bottom w:val="none" w:sz="0" w:space="0" w:color="auto"/>
        <w:right w:val="none" w:sz="0" w:space="0" w:color="auto"/>
      </w:divBdr>
    </w:div>
    <w:div w:id="1740131601">
      <w:bodyDiv w:val="1"/>
      <w:marLeft w:val="0"/>
      <w:marRight w:val="0"/>
      <w:marTop w:val="0"/>
      <w:marBottom w:val="0"/>
      <w:divBdr>
        <w:top w:val="none" w:sz="0" w:space="0" w:color="auto"/>
        <w:left w:val="none" w:sz="0" w:space="0" w:color="auto"/>
        <w:bottom w:val="none" w:sz="0" w:space="0" w:color="auto"/>
        <w:right w:val="none" w:sz="0" w:space="0" w:color="auto"/>
      </w:divBdr>
    </w:div>
    <w:div w:id="1775440043">
      <w:bodyDiv w:val="1"/>
      <w:marLeft w:val="0"/>
      <w:marRight w:val="0"/>
      <w:marTop w:val="0"/>
      <w:marBottom w:val="0"/>
      <w:divBdr>
        <w:top w:val="none" w:sz="0" w:space="0" w:color="auto"/>
        <w:left w:val="none" w:sz="0" w:space="0" w:color="auto"/>
        <w:bottom w:val="none" w:sz="0" w:space="0" w:color="auto"/>
        <w:right w:val="none" w:sz="0" w:space="0" w:color="auto"/>
      </w:divBdr>
    </w:div>
    <w:div w:id="1821268070">
      <w:bodyDiv w:val="1"/>
      <w:marLeft w:val="0"/>
      <w:marRight w:val="0"/>
      <w:marTop w:val="0"/>
      <w:marBottom w:val="0"/>
      <w:divBdr>
        <w:top w:val="none" w:sz="0" w:space="0" w:color="auto"/>
        <w:left w:val="none" w:sz="0" w:space="0" w:color="auto"/>
        <w:bottom w:val="none" w:sz="0" w:space="0" w:color="auto"/>
        <w:right w:val="none" w:sz="0" w:space="0" w:color="auto"/>
      </w:divBdr>
    </w:div>
    <w:div w:id="1894925410">
      <w:bodyDiv w:val="1"/>
      <w:marLeft w:val="0"/>
      <w:marRight w:val="0"/>
      <w:marTop w:val="0"/>
      <w:marBottom w:val="0"/>
      <w:divBdr>
        <w:top w:val="none" w:sz="0" w:space="0" w:color="auto"/>
        <w:left w:val="none" w:sz="0" w:space="0" w:color="auto"/>
        <w:bottom w:val="none" w:sz="0" w:space="0" w:color="auto"/>
        <w:right w:val="none" w:sz="0" w:space="0" w:color="auto"/>
      </w:divBdr>
    </w:div>
    <w:div w:id="1961916474">
      <w:bodyDiv w:val="1"/>
      <w:marLeft w:val="0"/>
      <w:marRight w:val="0"/>
      <w:marTop w:val="0"/>
      <w:marBottom w:val="0"/>
      <w:divBdr>
        <w:top w:val="none" w:sz="0" w:space="0" w:color="auto"/>
        <w:left w:val="none" w:sz="0" w:space="0" w:color="auto"/>
        <w:bottom w:val="none" w:sz="0" w:space="0" w:color="auto"/>
        <w:right w:val="none" w:sz="0" w:space="0" w:color="auto"/>
      </w:divBdr>
    </w:div>
    <w:div w:id="1983387037">
      <w:bodyDiv w:val="1"/>
      <w:marLeft w:val="0"/>
      <w:marRight w:val="0"/>
      <w:marTop w:val="0"/>
      <w:marBottom w:val="0"/>
      <w:divBdr>
        <w:top w:val="none" w:sz="0" w:space="0" w:color="auto"/>
        <w:left w:val="none" w:sz="0" w:space="0" w:color="auto"/>
        <w:bottom w:val="none" w:sz="0" w:space="0" w:color="auto"/>
        <w:right w:val="none" w:sz="0" w:space="0" w:color="auto"/>
      </w:divBdr>
    </w:div>
    <w:div w:id="2042048211">
      <w:bodyDiv w:val="1"/>
      <w:marLeft w:val="0"/>
      <w:marRight w:val="0"/>
      <w:marTop w:val="0"/>
      <w:marBottom w:val="0"/>
      <w:divBdr>
        <w:top w:val="none" w:sz="0" w:space="0" w:color="auto"/>
        <w:left w:val="none" w:sz="0" w:space="0" w:color="auto"/>
        <w:bottom w:val="none" w:sz="0" w:space="0" w:color="auto"/>
        <w:right w:val="none" w:sz="0" w:space="0" w:color="auto"/>
      </w:divBdr>
    </w:div>
    <w:div w:id="2125149453">
      <w:bodyDiv w:val="1"/>
      <w:marLeft w:val="0"/>
      <w:marRight w:val="0"/>
      <w:marTop w:val="0"/>
      <w:marBottom w:val="0"/>
      <w:divBdr>
        <w:top w:val="none" w:sz="0" w:space="0" w:color="auto"/>
        <w:left w:val="none" w:sz="0" w:space="0" w:color="auto"/>
        <w:bottom w:val="none" w:sz="0" w:space="0" w:color="auto"/>
        <w:right w:val="none" w:sz="0" w:space="0" w:color="auto"/>
      </w:divBdr>
    </w:div>
    <w:div w:id="212738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0F8C6-7B97-4D8A-92F2-45B985C2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1965</Words>
  <Characters>11201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SPecialiST RePack</Company>
  <LinksUpToDate>false</LinksUpToDate>
  <CharactersWithSpaces>13140</CharactersWithSpaces>
  <SharedDoc>false</SharedDoc>
  <HLinks>
    <vt:vector size="18" baseType="variant">
      <vt:variant>
        <vt:i4>3276863</vt:i4>
      </vt:variant>
      <vt:variant>
        <vt:i4>6</vt:i4>
      </vt:variant>
      <vt:variant>
        <vt:i4>0</vt:i4>
      </vt:variant>
      <vt:variant>
        <vt:i4>5</vt:i4>
      </vt:variant>
      <vt:variant>
        <vt:lpwstr>http://admsayansk.ru/qa/ reception.html</vt:lpwstr>
      </vt:variant>
      <vt:variant>
        <vt:lpwstr/>
      </vt:variant>
      <vt:variant>
        <vt:i4>5242978</vt:i4>
      </vt:variant>
      <vt:variant>
        <vt:i4>3</vt:i4>
      </vt:variant>
      <vt:variant>
        <vt:i4>0</vt:i4>
      </vt:variant>
      <vt:variant>
        <vt:i4>5</vt:i4>
      </vt:variant>
      <vt:variant>
        <vt:lpwstr>mailto:admsayansk@irmail.ru</vt:lpwstr>
      </vt:variant>
      <vt:variant>
        <vt:lpwstr/>
      </vt:variant>
      <vt:variant>
        <vt:i4>5242978</vt:i4>
      </vt:variant>
      <vt:variant>
        <vt:i4>0</vt:i4>
      </vt:variant>
      <vt:variant>
        <vt:i4>0</vt:i4>
      </vt:variant>
      <vt:variant>
        <vt:i4>5</vt:i4>
      </vt:variant>
      <vt:variant>
        <vt:lpwstr>mailto:admsayansk@irmail.ru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Вершинина</dc:creator>
  <cp:lastModifiedBy>Шорохова</cp:lastModifiedBy>
  <cp:revision>2</cp:revision>
  <cp:lastPrinted>2017-05-23T03:19:00Z</cp:lastPrinted>
  <dcterms:created xsi:type="dcterms:W3CDTF">2017-05-30T07:22:00Z</dcterms:created>
  <dcterms:modified xsi:type="dcterms:W3CDTF">2017-05-30T07:22:00Z</dcterms:modified>
</cp:coreProperties>
</file>