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451DD9">
      <w:pPr>
        <w:ind w:firstLine="709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761642" w:rsidRPr="00761642" w:rsidRDefault="00761642" w:rsidP="00451DD9">
      <w:pPr>
        <w:ind w:firstLine="709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451DD9">
      <w:pPr>
        <w:ind w:firstLine="709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11F5C" w:rsidRDefault="00611F5C" w:rsidP="00451DD9">
      <w:pPr>
        <w:ind w:right="1700" w:firstLine="709"/>
        <w:rPr>
          <w:sz w:val="24"/>
        </w:rPr>
      </w:pPr>
    </w:p>
    <w:p w:rsidR="00761642" w:rsidRPr="002F116F" w:rsidRDefault="00761642" w:rsidP="00451DD9">
      <w:pPr>
        <w:pStyle w:val="1"/>
        <w:ind w:firstLine="709"/>
        <w:rPr>
          <w:spacing w:val="40"/>
        </w:rPr>
      </w:pPr>
      <w:r>
        <w:t>ПОСТАНОВЛЕНИЕ</w:t>
      </w:r>
    </w:p>
    <w:p w:rsidR="007079F7" w:rsidRDefault="007079F7" w:rsidP="00451DD9">
      <w:pPr>
        <w:ind w:firstLine="709"/>
      </w:pPr>
    </w:p>
    <w:p w:rsidR="00451DD9" w:rsidRDefault="00451DD9" w:rsidP="00451DD9">
      <w:pPr>
        <w:tabs>
          <w:tab w:val="left" w:pos="534"/>
          <w:tab w:val="left" w:pos="2069"/>
          <w:tab w:val="left" w:pos="2518"/>
          <w:tab w:val="left" w:pos="4139"/>
        </w:tabs>
        <w:ind w:firstLine="709"/>
      </w:pPr>
      <w:r>
        <w:rPr>
          <w:sz w:val="24"/>
        </w:rPr>
        <w:t>От</w:t>
      </w:r>
      <w:r>
        <w:rPr>
          <w:sz w:val="24"/>
        </w:rPr>
        <w:tab/>
        <w:t>31.05.2017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110-37-569-17</w:t>
      </w:r>
    </w:p>
    <w:p w:rsidR="00451DD9" w:rsidRDefault="00451DD9" w:rsidP="00451DD9">
      <w:pPr>
        <w:tabs>
          <w:tab w:val="left" w:pos="4139"/>
        </w:tabs>
        <w:ind w:firstLine="709"/>
      </w:pPr>
      <w:r>
        <w:rPr>
          <w:sz w:val="24"/>
        </w:rPr>
        <w:t>г. Саянск</w:t>
      </w:r>
    </w:p>
    <w:p w:rsidR="001E5FF7" w:rsidRDefault="001E5FF7" w:rsidP="00451DD9">
      <w:pPr>
        <w:ind w:firstLine="709"/>
        <w:rPr>
          <w:sz w:val="18"/>
        </w:rPr>
      </w:pPr>
    </w:p>
    <w:p w:rsidR="00451DD9" w:rsidRDefault="00451DD9" w:rsidP="00451DD9">
      <w:pPr>
        <w:tabs>
          <w:tab w:val="left" w:pos="-1673"/>
          <w:tab w:val="left" w:pos="-114"/>
          <w:tab w:val="left" w:pos="-1"/>
          <w:tab w:val="left" w:pos="5131"/>
          <w:tab w:val="left" w:pos="7088"/>
        </w:tabs>
        <w:ind w:right="18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</w:t>
      </w:r>
      <w:r w:rsidRPr="00E77D09">
        <w:rPr>
          <w:sz w:val="24"/>
          <w:szCs w:val="24"/>
        </w:rPr>
        <w:t>об организации и функционировании оздоровительных лагерей с дневным пребыванием детей в муниципальном образовании «город Саянск»</w:t>
      </w:r>
    </w:p>
    <w:p w:rsidR="00451DD9" w:rsidRPr="00451DD9" w:rsidRDefault="00451DD9" w:rsidP="00451DD9">
      <w:pPr>
        <w:tabs>
          <w:tab w:val="left" w:pos="-1673"/>
          <w:tab w:val="left" w:pos="-114"/>
          <w:tab w:val="left" w:pos="-1"/>
          <w:tab w:val="left" w:pos="5131"/>
        </w:tabs>
        <w:ind w:right="3685" w:firstLine="709"/>
        <w:rPr>
          <w:sz w:val="28"/>
        </w:rPr>
      </w:pPr>
    </w:p>
    <w:p w:rsidR="00920C06" w:rsidRPr="002F116F" w:rsidRDefault="00E77D09" w:rsidP="00451DD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920C06" w:rsidRPr="002F116F">
        <w:rPr>
          <w:sz w:val="28"/>
        </w:rPr>
        <w:t xml:space="preserve">целях </w:t>
      </w:r>
      <w:r w:rsidR="00610F60">
        <w:rPr>
          <w:sz w:val="28"/>
        </w:rPr>
        <w:t>обеспечения</w:t>
      </w:r>
      <w:r w:rsidR="00920C06" w:rsidRPr="002F116F">
        <w:rPr>
          <w:sz w:val="28"/>
        </w:rPr>
        <w:t xml:space="preserve"> отдыха, оздоровления и занятости детей и подро</w:t>
      </w:r>
      <w:r w:rsidR="003F5172" w:rsidRPr="002F116F">
        <w:rPr>
          <w:sz w:val="28"/>
        </w:rPr>
        <w:t>стков</w:t>
      </w:r>
      <w:r w:rsidR="0065261B" w:rsidRPr="002F116F">
        <w:rPr>
          <w:sz w:val="28"/>
        </w:rPr>
        <w:t>,</w:t>
      </w:r>
      <w:r w:rsidR="003F5172" w:rsidRPr="002F116F">
        <w:rPr>
          <w:sz w:val="28"/>
        </w:rPr>
        <w:t xml:space="preserve"> проживающих на территории городского округа мун</w:t>
      </w:r>
      <w:r w:rsidR="003F5172" w:rsidRPr="002F116F">
        <w:rPr>
          <w:sz w:val="28"/>
        </w:rPr>
        <w:t>и</w:t>
      </w:r>
      <w:r w:rsidR="003F5172" w:rsidRPr="002F116F">
        <w:rPr>
          <w:sz w:val="28"/>
        </w:rPr>
        <w:t xml:space="preserve">ципального образования </w:t>
      </w:r>
      <w:r w:rsidR="00920C06" w:rsidRPr="002F116F">
        <w:rPr>
          <w:sz w:val="28"/>
        </w:rPr>
        <w:t>«город Са</w:t>
      </w:r>
      <w:r w:rsidR="003F5172" w:rsidRPr="002F116F">
        <w:rPr>
          <w:sz w:val="28"/>
        </w:rPr>
        <w:t>янск»</w:t>
      </w:r>
      <w:r w:rsidR="00920C06" w:rsidRPr="002F116F">
        <w:rPr>
          <w:sz w:val="28"/>
        </w:rPr>
        <w:t xml:space="preserve">, </w:t>
      </w:r>
      <w:r w:rsidR="00B21298">
        <w:rPr>
          <w:sz w:val="28"/>
        </w:rPr>
        <w:t>руководствуясь</w:t>
      </w:r>
      <w:r w:rsidR="00451DD9">
        <w:rPr>
          <w:sz w:val="28"/>
        </w:rPr>
        <w:t xml:space="preserve"> </w:t>
      </w:r>
      <w:r w:rsidR="001E5FF7">
        <w:rPr>
          <w:sz w:val="28"/>
        </w:rPr>
        <w:t xml:space="preserve">пунктом 1 статьи 12 </w:t>
      </w:r>
      <w:r w:rsidR="00920C06" w:rsidRPr="002F116F">
        <w:rPr>
          <w:sz w:val="28"/>
        </w:rPr>
        <w:t>Ф</w:t>
      </w:r>
      <w:r w:rsidR="00920C06" w:rsidRPr="002F116F">
        <w:rPr>
          <w:sz w:val="28"/>
        </w:rPr>
        <w:t>е</w:t>
      </w:r>
      <w:r w:rsidR="00206952">
        <w:rPr>
          <w:sz w:val="28"/>
        </w:rPr>
        <w:t>дерального з</w:t>
      </w:r>
      <w:r w:rsidR="001E5FF7">
        <w:rPr>
          <w:sz w:val="28"/>
        </w:rPr>
        <w:t>акона</w:t>
      </w:r>
      <w:r w:rsidR="00B21298">
        <w:rPr>
          <w:sz w:val="28"/>
        </w:rPr>
        <w:t xml:space="preserve"> от 24.07.1998</w:t>
      </w:r>
      <w:r w:rsidR="00451DD9">
        <w:rPr>
          <w:sz w:val="28"/>
        </w:rPr>
        <w:t xml:space="preserve"> </w:t>
      </w:r>
      <w:r w:rsidR="00920C06" w:rsidRPr="002F116F">
        <w:rPr>
          <w:sz w:val="28"/>
        </w:rPr>
        <w:t>№</w:t>
      </w:r>
      <w:r w:rsidR="00370E1F" w:rsidRPr="002F116F">
        <w:rPr>
          <w:sz w:val="28"/>
        </w:rPr>
        <w:t xml:space="preserve"> </w:t>
      </w:r>
      <w:r w:rsidR="00920C06" w:rsidRPr="002F116F">
        <w:rPr>
          <w:sz w:val="28"/>
        </w:rPr>
        <w:t>124-ФЗ «Об основных гарантиях прав ребенка в Российской Федерации</w:t>
      </w:r>
      <w:r w:rsidR="00370E1F" w:rsidRPr="002F116F">
        <w:rPr>
          <w:sz w:val="28"/>
        </w:rPr>
        <w:t>»</w:t>
      </w:r>
      <w:r w:rsidR="00920C06" w:rsidRPr="002F116F">
        <w:rPr>
          <w:sz w:val="28"/>
        </w:rPr>
        <w:t xml:space="preserve">, </w:t>
      </w:r>
      <w:r w:rsidR="006E55A6" w:rsidRPr="002F116F">
        <w:rPr>
          <w:sz w:val="28"/>
          <w:szCs w:val="28"/>
        </w:rPr>
        <w:t>пун</w:t>
      </w:r>
      <w:r w:rsidR="006E55A6" w:rsidRPr="002F116F">
        <w:rPr>
          <w:sz w:val="28"/>
          <w:szCs w:val="28"/>
        </w:rPr>
        <w:t>к</w:t>
      </w:r>
      <w:r w:rsidR="006E55A6" w:rsidRPr="002F116F">
        <w:rPr>
          <w:sz w:val="28"/>
          <w:szCs w:val="28"/>
        </w:rPr>
        <w:t>том 13</w:t>
      </w:r>
      <w:r w:rsidR="007449ED" w:rsidRPr="002F116F">
        <w:rPr>
          <w:sz w:val="28"/>
          <w:szCs w:val="28"/>
        </w:rPr>
        <w:t xml:space="preserve"> части 1 статьи</w:t>
      </w:r>
      <w:r w:rsidR="006E55A6" w:rsidRPr="002F116F">
        <w:rPr>
          <w:sz w:val="28"/>
          <w:szCs w:val="28"/>
        </w:rPr>
        <w:t xml:space="preserve"> 16 Фед</w:t>
      </w:r>
      <w:r w:rsidR="00B21298">
        <w:rPr>
          <w:sz w:val="28"/>
          <w:szCs w:val="28"/>
        </w:rPr>
        <w:t>ерального закона от 06.10.2003</w:t>
      </w:r>
      <w:r w:rsidR="00451DD9">
        <w:rPr>
          <w:sz w:val="28"/>
          <w:szCs w:val="28"/>
        </w:rPr>
        <w:t xml:space="preserve"> </w:t>
      </w:r>
      <w:r w:rsidR="006E55A6" w:rsidRPr="002F116F">
        <w:rPr>
          <w:sz w:val="28"/>
          <w:szCs w:val="28"/>
        </w:rPr>
        <w:t>№</w:t>
      </w:r>
      <w:r w:rsidR="00370E1F" w:rsidRPr="002F116F">
        <w:rPr>
          <w:sz w:val="28"/>
          <w:szCs w:val="28"/>
        </w:rPr>
        <w:t xml:space="preserve"> </w:t>
      </w:r>
      <w:r w:rsidR="006E55A6" w:rsidRPr="002F116F">
        <w:rPr>
          <w:sz w:val="28"/>
          <w:szCs w:val="28"/>
        </w:rPr>
        <w:t>131-ФЗ «Об общих принципах организации местного самоуправления в Российской Фед</w:t>
      </w:r>
      <w:r w:rsidR="00370E1F" w:rsidRPr="002F116F">
        <w:rPr>
          <w:sz w:val="28"/>
          <w:szCs w:val="28"/>
        </w:rPr>
        <w:t>ерации»</w:t>
      </w:r>
      <w:r w:rsidR="006E55A6" w:rsidRPr="002F116F">
        <w:rPr>
          <w:sz w:val="28"/>
          <w:szCs w:val="28"/>
        </w:rPr>
        <w:t>,</w:t>
      </w:r>
      <w:r w:rsidR="00451DD9">
        <w:rPr>
          <w:sz w:val="28"/>
          <w:szCs w:val="28"/>
        </w:rPr>
        <w:t xml:space="preserve"> </w:t>
      </w:r>
      <w:r w:rsidR="00FB252E">
        <w:rPr>
          <w:sz w:val="28"/>
        </w:rPr>
        <w:t>статьей</w:t>
      </w:r>
      <w:r w:rsidR="009F7E0B">
        <w:rPr>
          <w:sz w:val="28"/>
        </w:rPr>
        <w:t xml:space="preserve"> </w:t>
      </w:r>
      <w:r w:rsidR="00FC14C3">
        <w:rPr>
          <w:sz w:val="28"/>
          <w:szCs w:val="28"/>
        </w:rPr>
        <w:t>38</w:t>
      </w:r>
      <w:r w:rsidR="00451DD9">
        <w:rPr>
          <w:sz w:val="28"/>
          <w:szCs w:val="28"/>
        </w:rPr>
        <w:t xml:space="preserve"> </w:t>
      </w:r>
      <w:r w:rsidR="00920C06">
        <w:rPr>
          <w:sz w:val="28"/>
        </w:rPr>
        <w:t>Устава</w:t>
      </w:r>
      <w:proofErr w:type="gramEnd"/>
      <w:r w:rsidR="00920C06">
        <w:rPr>
          <w:sz w:val="28"/>
        </w:rPr>
        <w:t xml:space="preserve"> муниципального образования «город С</w:t>
      </w:r>
      <w:r w:rsidR="00920C06">
        <w:rPr>
          <w:sz w:val="28"/>
        </w:rPr>
        <w:t>а</w:t>
      </w:r>
      <w:r w:rsidR="0065261B">
        <w:rPr>
          <w:sz w:val="28"/>
        </w:rPr>
        <w:t>янск»</w:t>
      </w:r>
      <w:r w:rsidR="00B00FC9">
        <w:rPr>
          <w:sz w:val="28"/>
        </w:rPr>
        <w:t>, администрация городского округа муниципального образования «город Саянск»</w:t>
      </w:r>
    </w:p>
    <w:p w:rsidR="00D3130B" w:rsidRPr="00E94712" w:rsidRDefault="00B00FC9" w:rsidP="00451DD9">
      <w:pPr>
        <w:ind w:firstLine="709"/>
        <w:jc w:val="center"/>
        <w:rPr>
          <w:b/>
          <w:sz w:val="28"/>
        </w:rPr>
      </w:pPr>
      <w:r w:rsidRPr="00E94712">
        <w:rPr>
          <w:b/>
          <w:sz w:val="28"/>
        </w:rPr>
        <w:t>ПОСТАНОВЛЯЕТ</w:t>
      </w:r>
      <w:r w:rsidR="00920C06" w:rsidRPr="00E94712">
        <w:rPr>
          <w:b/>
          <w:sz w:val="28"/>
        </w:rPr>
        <w:t>:</w:t>
      </w:r>
    </w:p>
    <w:p w:rsidR="00E77D09" w:rsidRDefault="00E77D09" w:rsidP="00451DD9">
      <w:pPr>
        <w:ind w:firstLine="709"/>
        <w:jc w:val="both"/>
        <w:rPr>
          <w:sz w:val="28"/>
        </w:rPr>
      </w:pPr>
      <w:r>
        <w:rPr>
          <w:sz w:val="28"/>
        </w:rPr>
        <w:t>1. Утвердить</w:t>
      </w:r>
      <w:r w:rsidRPr="00E77D09">
        <w:t xml:space="preserve"> </w:t>
      </w:r>
      <w:r>
        <w:rPr>
          <w:sz w:val="28"/>
        </w:rPr>
        <w:t>Положение</w:t>
      </w:r>
      <w:r w:rsidRPr="00E77D09">
        <w:rPr>
          <w:sz w:val="28"/>
        </w:rPr>
        <w:t xml:space="preserve"> об организации и функционировании оздоровительных лагерей с дневным пребыванием детей в муниципальном образовании «город Саянск»</w:t>
      </w:r>
      <w:r>
        <w:rPr>
          <w:sz w:val="28"/>
        </w:rPr>
        <w:t xml:space="preserve"> согласно приложению к настоящему постановлению.</w:t>
      </w:r>
    </w:p>
    <w:p w:rsidR="00920C06" w:rsidRDefault="001E2756" w:rsidP="00451DD9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2C6E13">
        <w:rPr>
          <w:sz w:val="28"/>
        </w:rPr>
        <w:t xml:space="preserve"> </w:t>
      </w:r>
      <w:r w:rsidR="0090311E">
        <w:rPr>
          <w:sz w:val="28"/>
        </w:rPr>
        <w:t>Контроль исполнения</w:t>
      </w:r>
      <w:r w:rsidR="00920C06">
        <w:rPr>
          <w:sz w:val="28"/>
        </w:rPr>
        <w:t xml:space="preserve"> постановления возложить на заместителя мэра городского округа</w:t>
      </w:r>
      <w:r w:rsidR="001250BE">
        <w:rPr>
          <w:sz w:val="28"/>
        </w:rPr>
        <w:t xml:space="preserve"> </w:t>
      </w:r>
      <w:r w:rsidR="00FB252E">
        <w:rPr>
          <w:sz w:val="28"/>
        </w:rPr>
        <w:t>по социальным вопросам</w:t>
      </w:r>
      <w:r w:rsidR="00920C06">
        <w:rPr>
          <w:sz w:val="28"/>
        </w:rPr>
        <w:t>.</w:t>
      </w:r>
    </w:p>
    <w:p w:rsidR="00920C06" w:rsidRDefault="001862AA" w:rsidP="00451DD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400981">
        <w:rPr>
          <w:sz w:val="28"/>
        </w:rPr>
        <w:t xml:space="preserve">. </w:t>
      </w:r>
      <w:r w:rsidR="00920C06">
        <w:rPr>
          <w:sz w:val="28"/>
        </w:rPr>
        <w:t>Настоящее постано</w:t>
      </w:r>
      <w:r w:rsidR="004D311A">
        <w:rPr>
          <w:sz w:val="28"/>
        </w:rPr>
        <w:t>вление</w:t>
      </w:r>
      <w:r w:rsidR="00282EA9">
        <w:rPr>
          <w:sz w:val="28"/>
        </w:rPr>
        <w:t xml:space="preserve"> опубликовать в газете «Саянские зори» и</w:t>
      </w:r>
      <w:r w:rsidR="00451DD9">
        <w:rPr>
          <w:sz w:val="28"/>
        </w:rPr>
        <w:t xml:space="preserve"> </w:t>
      </w:r>
      <w:r w:rsidR="000C0A77">
        <w:rPr>
          <w:sz w:val="28"/>
        </w:rPr>
        <w:t>разместить на официальном сайте администрации городского округа муниципального о</w:t>
      </w:r>
      <w:r w:rsidR="000C0A77">
        <w:rPr>
          <w:sz w:val="28"/>
        </w:rPr>
        <w:t>б</w:t>
      </w:r>
      <w:r w:rsidR="000C0A77">
        <w:rPr>
          <w:sz w:val="28"/>
        </w:rPr>
        <w:t xml:space="preserve">разования «город Саянск» в </w:t>
      </w:r>
      <w:r w:rsidR="00283E5D">
        <w:rPr>
          <w:sz w:val="28"/>
        </w:rPr>
        <w:t xml:space="preserve">информационно-телекоммуникационной </w:t>
      </w:r>
      <w:r w:rsidR="000C0A77">
        <w:rPr>
          <w:sz w:val="28"/>
        </w:rPr>
        <w:t xml:space="preserve">сети </w:t>
      </w:r>
      <w:r w:rsidR="002F116F">
        <w:rPr>
          <w:sz w:val="28"/>
        </w:rPr>
        <w:t>«</w:t>
      </w:r>
      <w:r w:rsidR="000C0A77">
        <w:rPr>
          <w:sz w:val="28"/>
        </w:rPr>
        <w:t>Интернет</w:t>
      </w:r>
      <w:r w:rsidR="002F116F">
        <w:rPr>
          <w:sz w:val="28"/>
        </w:rPr>
        <w:t>»</w:t>
      </w:r>
      <w:r w:rsidR="00920C06">
        <w:rPr>
          <w:sz w:val="28"/>
        </w:rPr>
        <w:t>.</w:t>
      </w:r>
    </w:p>
    <w:p w:rsidR="001862AA" w:rsidRDefault="001862AA" w:rsidP="00451DD9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</w:t>
      </w:r>
      <w:r w:rsidR="00451DD9">
        <w:rPr>
          <w:sz w:val="28"/>
        </w:rPr>
        <w:t xml:space="preserve"> </w:t>
      </w:r>
      <w:r>
        <w:rPr>
          <w:sz w:val="28"/>
        </w:rPr>
        <w:t>после дня его официального опубликования.</w:t>
      </w:r>
    </w:p>
    <w:p w:rsidR="007079F7" w:rsidRDefault="007079F7" w:rsidP="00451DD9">
      <w:pPr>
        <w:ind w:firstLine="709"/>
        <w:jc w:val="both"/>
        <w:rPr>
          <w:sz w:val="28"/>
        </w:rPr>
      </w:pPr>
    </w:p>
    <w:p w:rsidR="00451DD9" w:rsidRDefault="00451DD9" w:rsidP="00451DD9">
      <w:pPr>
        <w:ind w:firstLine="709"/>
        <w:jc w:val="both"/>
        <w:rPr>
          <w:sz w:val="28"/>
        </w:rPr>
      </w:pPr>
    </w:p>
    <w:p w:rsidR="00DD14BE" w:rsidRDefault="00DD14BE" w:rsidP="00451DD9">
      <w:pPr>
        <w:ind w:firstLine="709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920C06">
        <w:rPr>
          <w:sz w:val="28"/>
        </w:rPr>
        <w:t>эр</w:t>
      </w:r>
      <w:r>
        <w:rPr>
          <w:sz w:val="28"/>
        </w:rPr>
        <w:t>а</w:t>
      </w:r>
    </w:p>
    <w:p w:rsidR="00DD14BE" w:rsidRDefault="00920C06" w:rsidP="00451DD9">
      <w:pPr>
        <w:ind w:firstLine="709"/>
        <w:rPr>
          <w:sz w:val="28"/>
        </w:rPr>
      </w:pPr>
      <w:r>
        <w:rPr>
          <w:sz w:val="28"/>
        </w:rPr>
        <w:t xml:space="preserve"> городского округа</w:t>
      </w:r>
    </w:p>
    <w:p w:rsidR="004D311A" w:rsidRDefault="00DD14BE" w:rsidP="00451DD9">
      <w:pPr>
        <w:ind w:firstLine="709"/>
        <w:rPr>
          <w:sz w:val="28"/>
        </w:rPr>
      </w:pPr>
      <w:r w:rsidRPr="00DD14BE"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</w:p>
    <w:p w:rsidR="00920C06" w:rsidRDefault="007449ED" w:rsidP="00451DD9">
      <w:pPr>
        <w:ind w:firstLine="709"/>
        <w:rPr>
          <w:sz w:val="28"/>
        </w:rPr>
      </w:pPr>
      <w:r>
        <w:rPr>
          <w:sz w:val="28"/>
        </w:rPr>
        <w:t>«город Саянск»</w:t>
      </w:r>
      <w:r w:rsidR="00451DD9">
        <w:rPr>
          <w:sz w:val="28"/>
        </w:rPr>
        <w:t xml:space="preserve"> </w:t>
      </w:r>
      <w:r w:rsidR="00451DD9">
        <w:rPr>
          <w:sz w:val="28"/>
        </w:rPr>
        <w:tab/>
      </w:r>
      <w:r w:rsidR="00451DD9">
        <w:rPr>
          <w:sz w:val="28"/>
        </w:rPr>
        <w:tab/>
      </w:r>
      <w:r w:rsidR="00451DD9">
        <w:rPr>
          <w:sz w:val="28"/>
        </w:rPr>
        <w:tab/>
      </w:r>
      <w:r w:rsidR="00451DD9">
        <w:rPr>
          <w:sz w:val="28"/>
        </w:rPr>
        <w:tab/>
      </w:r>
      <w:r w:rsidR="00451DD9">
        <w:rPr>
          <w:sz w:val="28"/>
        </w:rPr>
        <w:tab/>
      </w:r>
      <w:r w:rsidR="00DD14BE">
        <w:rPr>
          <w:sz w:val="28"/>
        </w:rPr>
        <w:t xml:space="preserve"> А.В. Ермаков</w:t>
      </w:r>
    </w:p>
    <w:p w:rsidR="00C4005E" w:rsidRDefault="00C4005E" w:rsidP="00451DD9">
      <w:pPr>
        <w:ind w:firstLine="709"/>
        <w:rPr>
          <w:sz w:val="24"/>
          <w:szCs w:val="24"/>
        </w:rPr>
      </w:pPr>
    </w:p>
    <w:p w:rsidR="000B09D9" w:rsidRDefault="000B09D9" w:rsidP="00451DD9">
      <w:pPr>
        <w:ind w:firstLine="709"/>
        <w:rPr>
          <w:sz w:val="24"/>
          <w:szCs w:val="24"/>
        </w:rPr>
      </w:pPr>
    </w:p>
    <w:p w:rsidR="00451DD9" w:rsidRDefault="00451DD9" w:rsidP="00451DD9">
      <w:pPr>
        <w:ind w:firstLine="709"/>
        <w:rPr>
          <w:sz w:val="24"/>
          <w:szCs w:val="24"/>
        </w:rPr>
      </w:pPr>
    </w:p>
    <w:p w:rsidR="00451DD9" w:rsidRDefault="00451DD9" w:rsidP="00451DD9">
      <w:pPr>
        <w:ind w:firstLine="709"/>
        <w:rPr>
          <w:sz w:val="24"/>
          <w:szCs w:val="24"/>
        </w:rPr>
      </w:pPr>
    </w:p>
    <w:p w:rsidR="00E77D09" w:rsidRDefault="00E77D09" w:rsidP="00451DD9">
      <w:pPr>
        <w:tabs>
          <w:tab w:val="left" w:pos="1624"/>
        </w:tabs>
        <w:ind w:firstLine="709"/>
        <w:jc w:val="both"/>
        <w:rPr>
          <w:sz w:val="28"/>
          <w:szCs w:val="28"/>
        </w:rPr>
      </w:pPr>
    </w:p>
    <w:p w:rsidR="00451DD9" w:rsidRDefault="00451DD9" w:rsidP="00451DD9">
      <w:pPr>
        <w:tabs>
          <w:tab w:val="left" w:pos="1624"/>
        </w:tabs>
        <w:ind w:firstLine="709"/>
        <w:jc w:val="right"/>
        <w:rPr>
          <w:bCs/>
          <w:iCs/>
          <w:sz w:val="24"/>
          <w:szCs w:val="24"/>
        </w:rPr>
      </w:pPr>
      <w:r w:rsidRPr="00E94712">
        <w:rPr>
          <w:bCs/>
          <w:iCs/>
          <w:sz w:val="24"/>
          <w:szCs w:val="24"/>
        </w:rPr>
        <w:lastRenderedPageBreak/>
        <w:t>Приложение</w:t>
      </w:r>
      <w:r w:rsidRPr="00E94712">
        <w:rPr>
          <w:bCs/>
          <w:iCs/>
          <w:sz w:val="24"/>
          <w:szCs w:val="24"/>
        </w:rPr>
        <w:t xml:space="preserve"> </w:t>
      </w:r>
    </w:p>
    <w:p w:rsidR="00451DD9" w:rsidRDefault="00451DD9" w:rsidP="00451DD9">
      <w:pPr>
        <w:tabs>
          <w:tab w:val="left" w:pos="1624"/>
        </w:tabs>
        <w:ind w:firstLine="709"/>
        <w:jc w:val="right"/>
        <w:rPr>
          <w:bCs/>
          <w:iCs/>
          <w:sz w:val="24"/>
          <w:szCs w:val="24"/>
        </w:rPr>
      </w:pPr>
      <w:r w:rsidRPr="00E94712">
        <w:rPr>
          <w:bCs/>
          <w:iCs/>
          <w:sz w:val="24"/>
          <w:szCs w:val="24"/>
        </w:rPr>
        <w:t xml:space="preserve">к постановлению администрации </w:t>
      </w:r>
      <w:proofErr w:type="gramStart"/>
      <w:r w:rsidRPr="00E94712">
        <w:rPr>
          <w:bCs/>
          <w:iCs/>
          <w:sz w:val="24"/>
          <w:szCs w:val="24"/>
        </w:rPr>
        <w:t>городского</w:t>
      </w:r>
      <w:proofErr w:type="gramEnd"/>
      <w:r w:rsidRPr="00E94712">
        <w:rPr>
          <w:bCs/>
          <w:iCs/>
          <w:sz w:val="24"/>
          <w:szCs w:val="24"/>
        </w:rPr>
        <w:t xml:space="preserve"> </w:t>
      </w:r>
    </w:p>
    <w:p w:rsidR="00451DD9" w:rsidRDefault="00451DD9" w:rsidP="00451DD9">
      <w:pPr>
        <w:tabs>
          <w:tab w:val="left" w:pos="1624"/>
        </w:tabs>
        <w:ind w:firstLine="709"/>
        <w:jc w:val="right"/>
        <w:rPr>
          <w:bCs/>
          <w:iCs/>
          <w:sz w:val="24"/>
          <w:szCs w:val="24"/>
        </w:rPr>
      </w:pPr>
      <w:r w:rsidRPr="00E94712">
        <w:rPr>
          <w:bCs/>
          <w:iCs/>
          <w:sz w:val="24"/>
          <w:szCs w:val="24"/>
        </w:rPr>
        <w:t>округа</w:t>
      </w:r>
      <w:r>
        <w:rPr>
          <w:bCs/>
          <w:iCs/>
          <w:sz w:val="24"/>
          <w:szCs w:val="24"/>
        </w:rPr>
        <w:t xml:space="preserve"> </w:t>
      </w:r>
      <w:r w:rsidRPr="00E94712">
        <w:rPr>
          <w:bCs/>
          <w:iCs/>
          <w:sz w:val="24"/>
          <w:szCs w:val="24"/>
        </w:rPr>
        <w:t>муниципального образования «город Саянск»</w:t>
      </w:r>
    </w:p>
    <w:p w:rsidR="00451DD9" w:rsidRPr="00E94712" w:rsidRDefault="00451DD9" w:rsidP="00451DD9">
      <w:pPr>
        <w:tabs>
          <w:tab w:val="left" w:pos="1624"/>
        </w:tabs>
        <w:ind w:firstLine="709"/>
        <w:jc w:val="right"/>
        <w:rPr>
          <w:sz w:val="24"/>
          <w:szCs w:val="24"/>
        </w:rPr>
      </w:pPr>
      <w:r w:rsidRPr="00E94712">
        <w:rPr>
          <w:sz w:val="24"/>
          <w:szCs w:val="24"/>
        </w:rPr>
        <w:t>от</w:t>
      </w:r>
      <w:r>
        <w:rPr>
          <w:sz w:val="24"/>
          <w:szCs w:val="24"/>
        </w:rPr>
        <w:t xml:space="preserve"> 31.05.2017 </w:t>
      </w:r>
      <w:r w:rsidRPr="00E94712">
        <w:rPr>
          <w:sz w:val="24"/>
          <w:szCs w:val="24"/>
        </w:rPr>
        <w:t>№</w:t>
      </w:r>
      <w:r>
        <w:rPr>
          <w:sz w:val="24"/>
          <w:szCs w:val="24"/>
        </w:rPr>
        <w:t xml:space="preserve"> 110-37-569-17</w:t>
      </w:r>
    </w:p>
    <w:p w:rsidR="00FD1DA7" w:rsidRPr="00E94712" w:rsidRDefault="00FD1DA7" w:rsidP="00451DD9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FD1DA7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ПОЛОЖЕНИЕ </w:t>
      </w:r>
      <w:r w:rsidRPr="00E94712">
        <w:rPr>
          <w:rFonts w:eastAsia="Calibri"/>
          <w:sz w:val="28"/>
          <w:szCs w:val="28"/>
          <w:lang w:eastAsia="en-US"/>
        </w:rPr>
        <w:t xml:space="preserve">ОБ ОРГАНИЗАЦИИ И ФУНКЦИОНИРОВАНИИ ОЗДОРОВИТЕЛЬНЫХ ЛАГЕРЕЙ С ДНЕВНЫМ ПРЕБЫВАНИЕМ ДЕТЕЙ В МУНИЦИПАЛЬНОМ ОБРАЗОВАНИИ «ГОРОД САЯНСК» </w:t>
      </w:r>
    </w:p>
    <w:p w:rsidR="00451DD9" w:rsidRPr="00E94712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1DA7" w:rsidRPr="00E94712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D1DA7" w:rsidRPr="00E94712">
        <w:rPr>
          <w:rFonts w:eastAsia="Calibri"/>
          <w:sz w:val="28"/>
          <w:szCs w:val="28"/>
          <w:lang w:eastAsia="en-US"/>
        </w:rPr>
        <w:t>Общие положения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FD1DA7" w:rsidRPr="00E94712">
        <w:rPr>
          <w:rFonts w:eastAsia="Calibri"/>
          <w:sz w:val="28"/>
          <w:szCs w:val="28"/>
          <w:lang w:eastAsia="en-US"/>
        </w:rPr>
        <w:t>Настоящее Положение определяет порядок создания и организации работы оздоровительных лагерей с дневным пребыванием детей (далее - ЛДП), порядок и условия приема детей в ЛДП в муниципальном образовании «город Саянск».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D1DA7" w:rsidRPr="00E94712">
        <w:rPr>
          <w:sz w:val="28"/>
          <w:szCs w:val="28"/>
        </w:rPr>
        <w:t>Целью создания ЛДП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 является организация оздоровления, отдыха детей и рационального использования ими свободного времени, формирования у детей общей культуры и навыков здорового образа жизни, социальной адаптации детей с учетом возрастных особенностей.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1.3.</w:t>
      </w:r>
      <w:r w:rsidR="00FD1DA7" w:rsidRPr="00E94712">
        <w:rPr>
          <w:rFonts w:eastAsia="Calibri"/>
          <w:sz w:val="28"/>
          <w:szCs w:val="28"/>
          <w:lang w:eastAsia="en-US"/>
        </w:rPr>
        <w:t>ЛДП обеспечивают реализацию программ работы с детьми, предусматривающих р</w:t>
      </w:r>
      <w:r w:rsidR="00FD1DA7" w:rsidRPr="00E94712">
        <w:rPr>
          <w:sz w:val="28"/>
          <w:szCs w:val="28"/>
        </w:rPr>
        <w:t>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детей.</w:t>
      </w:r>
      <w:proofErr w:type="gramEnd"/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1.4.</w:t>
      </w:r>
      <w:r w:rsidR="00FD1DA7" w:rsidRPr="00E94712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своей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деятельности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ЛДП руководствуются: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ab/>
        <w:t>Федеральным законом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>- Законом Российской Федерации от 07.02.1992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E94712">
        <w:rPr>
          <w:rFonts w:eastAsia="Calibri"/>
          <w:sz w:val="28"/>
          <w:szCs w:val="28"/>
          <w:lang w:eastAsia="en-US"/>
        </w:rPr>
        <w:t>№ 2300-1 «О защите прав потребителей»;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Национальным стандартом РФ ГОСТ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Р</w:t>
      </w:r>
      <w:proofErr w:type="gramEnd"/>
      <w:r w:rsidRPr="00E94712">
        <w:rPr>
          <w:rFonts w:eastAsia="Calibri"/>
          <w:sz w:val="28"/>
          <w:szCs w:val="28"/>
          <w:lang w:eastAsia="en-US"/>
        </w:rPr>
        <w:t xml:space="preserve"> 52887-2007 «Услуги детям в учр</w:t>
      </w:r>
      <w:r>
        <w:rPr>
          <w:rFonts w:eastAsia="Calibri"/>
          <w:sz w:val="28"/>
          <w:szCs w:val="28"/>
          <w:lang w:eastAsia="en-US"/>
        </w:rPr>
        <w:t>еждениях отдыха и оздоровления», у</w:t>
      </w:r>
      <w:r w:rsidRPr="00EF3902">
        <w:rPr>
          <w:rFonts w:eastAsia="Calibri"/>
          <w:sz w:val="28"/>
          <w:szCs w:val="28"/>
          <w:lang w:eastAsia="en-US"/>
        </w:rPr>
        <w:t>твержден</w:t>
      </w:r>
      <w:r>
        <w:rPr>
          <w:rFonts w:eastAsia="Calibri"/>
          <w:sz w:val="28"/>
          <w:szCs w:val="28"/>
          <w:lang w:eastAsia="en-US"/>
        </w:rPr>
        <w:t>ным</w:t>
      </w:r>
      <w:r w:rsidRPr="00EF3902">
        <w:rPr>
          <w:rFonts w:eastAsia="Calibri"/>
          <w:sz w:val="28"/>
          <w:szCs w:val="28"/>
          <w:lang w:eastAsia="en-US"/>
        </w:rPr>
        <w:t xml:space="preserve"> Приказом Федерального агентства по техническому регулированию и ме</w:t>
      </w:r>
      <w:r>
        <w:rPr>
          <w:rFonts w:eastAsia="Calibri"/>
          <w:sz w:val="28"/>
          <w:szCs w:val="28"/>
          <w:lang w:eastAsia="en-US"/>
        </w:rPr>
        <w:t>трологии от 27.12. 2007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EF3902">
        <w:rPr>
          <w:rFonts w:eastAsia="Calibri"/>
          <w:sz w:val="28"/>
          <w:szCs w:val="28"/>
          <w:lang w:eastAsia="en-US"/>
        </w:rPr>
        <w:t>565-ст</w:t>
      </w:r>
      <w:r>
        <w:rPr>
          <w:rFonts w:eastAsia="Calibri"/>
          <w:sz w:val="28"/>
          <w:szCs w:val="28"/>
          <w:lang w:eastAsia="en-US"/>
        </w:rPr>
        <w:t>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>- Федеральным законом от 24.07.1998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E94712">
        <w:rPr>
          <w:rFonts w:eastAsia="Calibri"/>
          <w:sz w:val="28"/>
          <w:szCs w:val="28"/>
          <w:lang w:eastAsia="en-US"/>
        </w:rPr>
        <w:t>№ 124-ФЗ «Об основных гарантиях прав ребенка в Российской Федерации»;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>- Федеральным законом от 29.12.2012 № 273-ФЗ «Об образовании в Российской Федерации»;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</w:rPr>
        <w:t>приказом</w:t>
      </w:r>
      <w:r w:rsidR="00451DD9"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 xml:space="preserve">Министерства образования и науки </w:t>
      </w:r>
      <w:r>
        <w:rPr>
          <w:sz w:val="28"/>
          <w:szCs w:val="28"/>
        </w:rPr>
        <w:t>РФ от 29.08. 2013</w:t>
      </w:r>
      <w:r w:rsidR="00451D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94712">
        <w:rPr>
          <w:sz w:val="28"/>
          <w:szCs w:val="28"/>
        </w:rPr>
        <w:t xml:space="preserve"> 1008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sz w:val="28"/>
          <w:szCs w:val="28"/>
        </w:rPr>
        <w:lastRenderedPageBreak/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приказом Министерства образования Российской Федерации от 13.07.2001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E94712">
        <w:rPr>
          <w:rFonts w:eastAsia="Calibri"/>
          <w:sz w:val="28"/>
          <w:szCs w:val="28"/>
          <w:lang w:eastAsia="en-US"/>
        </w:rPr>
        <w:t>2688 «Об утверждении порядка проведения смен профильных лагерей, лагерей с дневным пребыванием, лагерей труда и отдыха»;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>- санитарно-эпидемиологическими правилами СанПиН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Рекомендациями Министерства образования и науки Российской Федерации от 01.04.2014 № 09-613 по примерному содержанию образовательных программ реализуемых в организациях, осуществляющих отдых и оздоровление детей, 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</w:rPr>
        <w:t xml:space="preserve">Административным регламентом предоставления муниципальной услуги </w:t>
      </w:r>
      <w:r w:rsidRPr="00E94712">
        <w:rPr>
          <w:bCs/>
          <w:sz w:val="28"/>
          <w:szCs w:val="28"/>
        </w:rPr>
        <w:t>«</w:t>
      </w:r>
      <w:r w:rsidRPr="00E94712">
        <w:rPr>
          <w:sz w:val="28"/>
          <w:szCs w:val="28"/>
        </w:rPr>
        <w:t>Организация отдыха детей в каникулярное время»,</w:t>
      </w:r>
      <w:r w:rsidR="00451DD9">
        <w:rPr>
          <w:sz w:val="28"/>
          <w:szCs w:val="28"/>
        </w:rPr>
        <w:t xml:space="preserve"> </w:t>
      </w:r>
      <w:r w:rsidRPr="00E94712">
        <w:rPr>
          <w:bCs/>
          <w:sz w:val="28"/>
          <w:szCs w:val="28"/>
        </w:rPr>
        <w:t xml:space="preserve">утвержденным </w:t>
      </w:r>
      <w:r w:rsidRPr="00E94712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24.12.2014</w:t>
      </w:r>
      <w:r w:rsidR="00451DD9"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>№ 110-37-1178-14 (в редакции от 12.07.2016 № 110-37-828-16, от 23.03.2017 № 110-37-263-17)</w:t>
      </w:r>
      <w:r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>(далее - Административный регламент);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rFonts w:eastAsia="Calibri"/>
          <w:sz w:val="28"/>
          <w:szCs w:val="28"/>
          <w:lang w:eastAsia="en-US"/>
        </w:rPr>
        <w:t xml:space="preserve">- Уставом учреждения, на базе которого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создан</w:t>
      </w:r>
      <w:proofErr w:type="gramEnd"/>
      <w:r w:rsidRPr="00E94712">
        <w:rPr>
          <w:rFonts w:eastAsia="Calibri"/>
          <w:sz w:val="28"/>
          <w:szCs w:val="28"/>
          <w:lang w:eastAsia="en-US"/>
        </w:rPr>
        <w:t xml:space="preserve"> ЛДП;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4712">
        <w:rPr>
          <w:sz w:val="28"/>
          <w:szCs w:val="28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настоящим Положением.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1DA7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FD1DA7" w:rsidRPr="00E94712">
        <w:rPr>
          <w:rFonts w:eastAsia="Calibri"/>
          <w:sz w:val="28"/>
          <w:szCs w:val="28"/>
          <w:lang w:eastAsia="en-US"/>
        </w:rPr>
        <w:t>Порядок создания и организации работы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лагеря дневного пребывания детей</w:t>
      </w:r>
    </w:p>
    <w:p w:rsidR="00FD1DA7" w:rsidRDefault="00451DD9" w:rsidP="00451DD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2.1.</w:t>
      </w:r>
      <w:r w:rsidR="00FD1DA7">
        <w:rPr>
          <w:rFonts w:eastAsia="Calibri"/>
          <w:sz w:val="28"/>
          <w:szCs w:val="28"/>
          <w:lang w:eastAsia="en-US"/>
        </w:rPr>
        <w:t>ЛДП</w:t>
      </w:r>
      <w:r w:rsidR="00FD1DA7" w:rsidRPr="002914A5">
        <w:rPr>
          <w:sz w:val="28"/>
          <w:szCs w:val="28"/>
        </w:rPr>
        <w:t xml:space="preserve"> </w:t>
      </w:r>
      <w:r w:rsidR="00FD1DA7" w:rsidRPr="00E94712">
        <w:rPr>
          <w:sz w:val="28"/>
          <w:szCs w:val="28"/>
        </w:rPr>
        <w:t xml:space="preserve">организуется на базе </w:t>
      </w:r>
      <w:proofErr w:type="gramStart"/>
      <w:r w:rsidR="00FD1DA7" w:rsidRPr="00E94712">
        <w:rPr>
          <w:sz w:val="28"/>
          <w:szCs w:val="28"/>
        </w:rPr>
        <w:t>функционирующих</w:t>
      </w:r>
      <w:proofErr w:type="gramEnd"/>
      <w:r w:rsidR="00FD1DA7" w:rsidRPr="00E94712">
        <w:rPr>
          <w:sz w:val="28"/>
          <w:szCs w:val="28"/>
        </w:rPr>
        <w:t xml:space="preserve"> общеобразовательных </w:t>
      </w:r>
    </w:p>
    <w:p w:rsidR="00FD1DA7" w:rsidRDefault="00FD1DA7" w:rsidP="00451DD9">
      <w:pPr>
        <w:ind w:firstLine="709"/>
        <w:jc w:val="both"/>
        <w:rPr>
          <w:sz w:val="28"/>
          <w:szCs w:val="28"/>
        </w:rPr>
      </w:pPr>
      <w:r w:rsidRPr="00E94712">
        <w:rPr>
          <w:sz w:val="28"/>
          <w:szCs w:val="28"/>
        </w:rPr>
        <w:t xml:space="preserve">учреждений, дошкольных образовательных учреждений, учреждений </w:t>
      </w:r>
      <w:proofErr w:type="gramStart"/>
      <w:r w:rsidRPr="00E94712">
        <w:rPr>
          <w:sz w:val="28"/>
          <w:szCs w:val="28"/>
        </w:rPr>
        <w:t>дополнительного</w:t>
      </w:r>
      <w:proofErr w:type="gramEnd"/>
      <w:r w:rsidRPr="00E94712">
        <w:rPr>
          <w:sz w:val="28"/>
          <w:szCs w:val="28"/>
        </w:rPr>
        <w:t xml:space="preserve"> образования, спортивных сооружений (далее – Учреждение) и направлены на оздоровление детей и подростков в период летних, осенних, зимних и весенних каникул.</w:t>
      </w:r>
    </w:p>
    <w:p w:rsidR="00FD1DA7" w:rsidRDefault="00FD1DA7" w:rsidP="00451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43AB9">
        <w:rPr>
          <w:sz w:val="28"/>
          <w:szCs w:val="28"/>
        </w:rPr>
        <w:t>Руководитель Учреждения</w:t>
      </w:r>
      <w:r w:rsidR="00451DD9">
        <w:rPr>
          <w:sz w:val="28"/>
          <w:szCs w:val="28"/>
        </w:rPr>
        <w:t xml:space="preserve"> </w:t>
      </w:r>
      <w:r w:rsidRPr="00343AB9">
        <w:rPr>
          <w:sz w:val="28"/>
          <w:szCs w:val="28"/>
        </w:rPr>
        <w:t>в срок не менее чем за 2 месяца до начала оздоровительного сезона ставит</w:t>
      </w:r>
      <w:r w:rsidR="00451DD9">
        <w:rPr>
          <w:sz w:val="28"/>
          <w:szCs w:val="28"/>
        </w:rPr>
        <w:t xml:space="preserve"> </w:t>
      </w:r>
      <w:r w:rsidRPr="00343AB9">
        <w:rPr>
          <w:sz w:val="28"/>
          <w:szCs w:val="28"/>
        </w:rPr>
        <w:t xml:space="preserve">в известность ТО </w:t>
      </w:r>
      <w:proofErr w:type="spellStart"/>
      <w:r w:rsidRPr="00343AB9">
        <w:rPr>
          <w:sz w:val="28"/>
          <w:szCs w:val="28"/>
        </w:rPr>
        <w:t>Роспотребнадзора</w:t>
      </w:r>
      <w:proofErr w:type="spellEnd"/>
      <w:r w:rsidRPr="00343AB9">
        <w:rPr>
          <w:sz w:val="28"/>
          <w:szCs w:val="28"/>
        </w:rPr>
        <w:t xml:space="preserve"> о планируемых сроках открытия оздоровительного учреждения, режиме работы, количестве оздоровительных смен и количестве </w:t>
      </w:r>
      <w:proofErr w:type="spellStart"/>
      <w:r w:rsidRPr="00343AB9">
        <w:rPr>
          <w:sz w:val="28"/>
          <w:szCs w:val="28"/>
        </w:rPr>
        <w:t>оздоравливаемых</w:t>
      </w:r>
      <w:proofErr w:type="spellEnd"/>
      <w:r w:rsidRPr="00343AB9">
        <w:rPr>
          <w:sz w:val="28"/>
          <w:szCs w:val="28"/>
        </w:rPr>
        <w:t xml:space="preserve"> детей.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2.3. Создание </w:t>
      </w:r>
      <w:r w:rsidRPr="00E94712">
        <w:rPr>
          <w:rFonts w:eastAsia="Calibri"/>
          <w:sz w:val="28"/>
          <w:szCs w:val="28"/>
          <w:lang w:eastAsia="en-US"/>
        </w:rPr>
        <w:t>ЛДП и назначение ру</w:t>
      </w:r>
      <w:r>
        <w:rPr>
          <w:rFonts w:eastAsia="Calibri"/>
          <w:sz w:val="28"/>
          <w:szCs w:val="28"/>
          <w:lang w:eastAsia="en-US"/>
        </w:rPr>
        <w:t xml:space="preserve">ководителя оформляется приказом </w:t>
      </w:r>
      <w:r w:rsidRPr="00E94712">
        <w:rPr>
          <w:rFonts w:eastAsia="Calibri"/>
          <w:sz w:val="28"/>
          <w:szCs w:val="28"/>
          <w:lang w:eastAsia="en-US"/>
        </w:rPr>
        <w:t>руководителя Учреждения, на базе которого организуется ЛДП.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2.4.</w:t>
      </w:r>
      <w:r w:rsidRPr="00E9471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Требования к территории, зданиям и сооружениям Учреждения, на базе которого создается ЛДП,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Учреждения, прохождению профилактических медицинских осмотров и личной гигиене персонала, соблюдению санитарных правил, правилам приемки смены лагеря определяются санитарно-эпидемиологическими правилами СанПиН 2.4.4.2599 -10.</w:t>
      </w:r>
      <w:proofErr w:type="gramEnd"/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2.5.</w:t>
      </w:r>
      <w:r w:rsidRPr="00E9471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Открытие ЛДП допускается только при наличии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E94712">
        <w:rPr>
          <w:rFonts w:eastAsia="Calibri"/>
          <w:sz w:val="28"/>
          <w:szCs w:val="28"/>
          <w:lang w:eastAsia="en-US"/>
        </w:rPr>
        <w:t xml:space="preserve">Акта приемки лагеря с дневным пребыванием детей, подписанного всеми членами городской </w:t>
      </w:r>
      <w:r w:rsidRPr="00E94712">
        <w:rPr>
          <w:sz w:val="28"/>
        </w:rPr>
        <w:t xml:space="preserve">межведомственной комиссии по организации и обеспечению отдыха, оздоровления и занятости детей и подростков на территории городского округа муниципального образования «город Саянск» (далее – Комиссия) и письма </w:t>
      </w:r>
      <w:r w:rsidRPr="00E94712">
        <w:rPr>
          <w:rFonts w:eastAsia="Calibri"/>
          <w:sz w:val="28"/>
          <w:szCs w:val="28"/>
          <w:lang w:eastAsia="en-US"/>
        </w:rPr>
        <w:t>территориального отдела Управления Федеральной службы по надзору в сфере защиты прав потребителей и благополучия человека по Иркутской области</w:t>
      </w:r>
      <w:proofErr w:type="gramEnd"/>
      <w:r w:rsidRPr="00E94712">
        <w:rPr>
          <w:rFonts w:eastAsia="Calibri"/>
          <w:sz w:val="28"/>
          <w:szCs w:val="28"/>
          <w:lang w:eastAsia="en-US"/>
        </w:rPr>
        <w:t xml:space="preserve"> в городе Зиме и </w:t>
      </w:r>
      <w:proofErr w:type="spellStart"/>
      <w:r w:rsidRPr="00E94712">
        <w:rPr>
          <w:rFonts w:eastAsia="Calibri"/>
          <w:sz w:val="28"/>
          <w:szCs w:val="28"/>
          <w:lang w:eastAsia="en-US"/>
        </w:rPr>
        <w:t>Зиминском</w:t>
      </w:r>
      <w:proofErr w:type="spellEnd"/>
      <w:r w:rsidRPr="00E94712">
        <w:rPr>
          <w:rFonts w:eastAsia="Calibri"/>
          <w:sz w:val="28"/>
          <w:szCs w:val="28"/>
          <w:lang w:eastAsia="en-US"/>
        </w:rPr>
        <w:t xml:space="preserve"> районе, городе Саянске</w:t>
      </w:r>
      <w:r w:rsidRPr="00E94712">
        <w:rPr>
          <w:sz w:val="28"/>
          <w:szCs w:val="28"/>
        </w:rPr>
        <w:t xml:space="preserve"> (далее – ТО </w:t>
      </w:r>
      <w:proofErr w:type="spellStart"/>
      <w:r w:rsidRPr="00E94712">
        <w:rPr>
          <w:sz w:val="28"/>
          <w:szCs w:val="28"/>
        </w:rPr>
        <w:t>Роспотребнадзора</w:t>
      </w:r>
      <w:proofErr w:type="spellEnd"/>
      <w:r w:rsidRPr="00E94712">
        <w:rPr>
          <w:sz w:val="28"/>
          <w:szCs w:val="28"/>
        </w:rPr>
        <w:t>) о соответствии / несоответствии лагеря с дневным пребыванием детей санитарно-эпидемиологическим требованиям</w:t>
      </w:r>
      <w:r w:rsidRPr="00E94712">
        <w:rPr>
          <w:rFonts w:eastAsia="Calibri"/>
          <w:sz w:val="28"/>
          <w:szCs w:val="28"/>
          <w:lang w:eastAsia="en-US"/>
        </w:rPr>
        <w:t>.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2.6.</w:t>
      </w:r>
      <w:r w:rsidRPr="00E94712">
        <w:rPr>
          <w:rFonts w:eastAsia="Calibri"/>
          <w:sz w:val="28"/>
          <w:szCs w:val="28"/>
          <w:lang w:eastAsia="en-US"/>
        </w:rPr>
        <w:t xml:space="preserve"> Приемка ЛДП осуществляется Комиссией не позднее, чем за 3 рабочих дня до предполагаемой даты его открытия, на основании поданной руководителем лагеря заявки. Заявка с указанием предполагаемой даты открытия ЛДП подается в Комиссию не позднее, чем за 30 календарных дней до предполагаемой даты открытия ЛДП.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2.7. Руководитель </w:t>
      </w:r>
      <w:r w:rsidRPr="00E94712">
        <w:rPr>
          <w:rFonts w:eastAsia="Calibri"/>
          <w:sz w:val="28"/>
          <w:szCs w:val="28"/>
          <w:lang w:eastAsia="en-US"/>
        </w:rPr>
        <w:t xml:space="preserve">Учреждения не позднее чем за 30 календарных дней до предполагаемой даты открытия ЛДП предоставляет в ТО </w:t>
      </w:r>
      <w:proofErr w:type="spellStart"/>
      <w:r w:rsidRPr="00E94712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Pr="00E94712">
        <w:rPr>
          <w:rFonts w:eastAsia="Calibri"/>
          <w:sz w:val="28"/>
          <w:szCs w:val="28"/>
          <w:lang w:eastAsia="en-US"/>
        </w:rPr>
        <w:t xml:space="preserve"> документы:</w:t>
      </w:r>
    </w:p>
    <w:p w:rsidR="00FD1DA7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уведомление о начале работы лагеря с дневным пребыванием детей;</w:t>
      </w:r>
    </w:p>
    <w:p w:rsidR="00FD1DA7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7B4D30">
        <w:rPr>
          <w:sz w:val="28"/>
          <w:szCs w:val="28"/>
          <w:lang w:eastAsia="en-US"/>
        </w:rPr>
        <w:t xml:space="preserve">копию приказа об организации </w:t>
      </w:r>
      <w:proofErr w:type="gramStart"/>
      <w:r w:rsidRPr="007B4D30">
        <w:rPr>
          <w:sz w:val="28"/>
          <w:szCs w:val="28"/>
          <w:lang w:eastAsia="en-US"/>
        </w:rPr>
        <w:t>ЛДП</w:t>
      </w:r>
      <w:proofErr w:type="gramEnd"/>
      <w:r w:rsidRPr="007B4D30">
        <w:rPr>
          <w:sz w:val="28"/>
          <w:szCs w:val="28"/>
          <w:lang w:eastAsia="en-US"/>
        </w:rPr>
        <w:t xml:space="preserve"> о с указанием количества смен, даты начала и окончания смен, количество детей в каждой смене (с разбивкой по сменам), режимом дня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</w:t>
      </w:r>
      <w:r w:rsidRPr="007B4D30">
        <w:rPr>
          <w:sz w:val="28"/>
          <w:szCs w:val="28"/>
          <w:lang w:eastAsia="en-US"/>
        </w:rPr>
        <w:t>анитарно-эпидемиологическое заключение на образовательное учреждение, на базе которого организовано оздоровительное учреждение;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</w:t>
      </w:r>
      <w:r w:rsidRPr="00E94712">
        <w:rPr>
          <w:sz w:val="28"/>
          <w:szCs w:val="28"/>
          <w:lang w:eastAsia="en-US"/>
        </w:rPr>
        <w:t>кт плановой/внеплановой проверки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spellStart"/>
      <w:proofErr w:type="gramEnd"/>
      <w:r>
        <w:rPr>
          <w:sz w:val="28"/>
          <w:szCs w:val="28"/>
          <w:lang w:eastAsia="en-US"/>
        </w:rPr>
        <w:t>приналичии</w:t>
      </w:r>
      <w:proofErr w:type="spellEnd"/>
      <w:r>
        <w:rPr>
          <w:sz w:val="28"/>
          <w:szCs w:val="28"/>
          <w:lang w:eastAsia="en-US"/>
        </w:rPr>
        <w:t>)</w:t>
      </w:r>
      <w:r w:rsidRPr="00E94712">
        <w:rPr>
          <w:sz w:val="28"/>
          <w:szCs w:val="28"/>
          <w:lang w:eastAsia="en-US"/>
        </w:rPr>
        <w:t>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результаты лабораторных исследований питьевой воды по санитарно-химическим показателям по микробиологическим показателям;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результаты лабораторных исследований воды бассейна (при наличии бассейна);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E94712">
        <w:rPr>
          <w:bCs/>
          <w:sz w:val="28"/>
          <w:szCs w:val="28"/>
          <w:lang w:eastAsia="en-US"/>
        </w:rPr>
        <w:t>результаты</w:t>
      </w:r>
      <w:r w:rsidR="00451DD9">
        <w:rPr>
          <w:bCs/>
          <w:sz w:val="28"/>
          <w:szCs w:val="28"/>
          <w:lang w:eastAsia="en-US"/>
        </w:rPr>
        <w:t xml:space="preserve"> </w:t>
      </w:r>
      <w:r w:rsidRPr="00E94712">
        <w:rPr>
          <w:rFonts w:eastAsia="Calibri"/>
          <w:bCs/>
          <w:sz w:val="28"/>
          <w:szCs w:val="28"/>
          <w:lang w:eastAsia="en-US"/>
        </w:rPr>
        <w:t>исследования почвы, песка;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 xml:space="preserve">договоры на проведение </w:t>
      </w:r>
      <w:proofErr w:type="spellStart"/>
      <w:r w:rsidRPr="00E94712">
        <w:rPr>
          <w:sz w:val="28"/>
          <w:szCs w:val="28"/>
          <w:lang w:eastAsia="en-US"/>
        </w:rPr>
        <w:t>акарицидной</w:t>
      </w:r>
      <w:proofErr w:type="spellEnd"/>
      <w:r w:rsidRPr="00E94712">
        <w:rPr>
          <w:sz w:val="28"/>
          <w:szCs w:val="28"/>
          <w:lang w:eastAsia="en-US"/>
        </w:rPr>
        <w:t xml:space="preserve"> обработки, </w:t>
      </w:r>
      <w:proofErr w:type="spellStart"/>
      <w:r w:rsidRPr="00E94712">
        <w:rPr>
          <w:sz w:val="28"/>
          <w:szCs w:val="28"/>
          <w:lang w:eastAsia="en-US"/>
        </w:rPr>
        <w:t>дератизационной</w:t>
      </w:r>
      <w:proofErr w:type="spellEnd"/>
      <w:r w:rsidRPr="00E94712">
        <w:rPr>
          <w:sz w:val="28"/>
          <w:szCs w:val="28"/>
          <w:lang w:eastAsia="en-US"/>
        </w:rPr>
        <w:t xml:space="preserve"> обработки, документы подтверждающие проведение обработок;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акт энтомологического обследования территорий на наличие клещей.</w:t>
      </w:r>
    </w:p>
    <w:p w:rsidR="00FD1DA7" w:rsidRPr="00E94712" w:rsidRDefault="00FD1DA7" w:rsidP="00451DD9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4712">
        <w:rPr>
          <w:sz w:val="28"/>
          <w:szCs w:val="28"/>
        </w:rPr>
        <w:t>договор на организацию питания;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реестр поставщиков пищевых продуктов, бутилированной (расфасованной в емкости) воды;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договоры на поставку пищевых продуктов, бутилированной воды;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документы, подтверждающие исправность технологического и холодильного оборудования пищеблока;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примерное меню;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 xml:space="preserve">отчеты о выполнении предписания должностного лица ТО </w:t>
      </w:r>
      <w:proofErr w:type="spellStart"/>
      <w:r w:rsidRPr="00E94712">
        <w:rPr>
          <w:sz w:val="28"/>
          <w:szCs w:val="28"/>
          <w:lang w:eastAsia="en-US"/>
        </w:rPr>
        <w:t>Роспотребнадзора</w:t>
      </w:r>
      <w:proofErr w:type="spellEnd"/>
      <w:r w:rsidRPr="00E94712">
        <w:rPr>
          <w:sz w:val="28"/>
          <w:szCs w:val="28"/>
          <w:lang w:eastAsia="en-US"/>
        </w:rPr>
        <w:t>, плана - задания по улучшению материально-технической базы;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451DD9">
        <w:rPr>
          <w:sz w:val="28"/>
          <w:szCs w:val="28"/>
          <w:lang w:eastAsia="en-US"/>
        </w:rPr>
        <w:t xml:space="preserve"> </w:t>
      </w:r>
      <w:r w:rsidRPr="00E94712">
        <w:rPr>
          <w:sz w:val="28"/>
          <w:szCs w:val="28"/>
          <w:lang w:eastAsia="en-US"/>
        </w:rPr>
        <w:t xml:space="preserve">договоры на вывоз </w:t>
      </w:r>
      <w:r w:rsidRPr="00E94712">
        <w:rPr>
          <w:sz w:val="28"/>
          <w:szCs w:val="28"/>
        </w:rPr>
        <w:t>и утилизацию твердых коммунальных отходов;</w:t>
      </w:r>
    </w:p>
    <w:p w:rsidR="00FD1DA7" w:rsidRPr="00E94712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</w:t>
      </w:r>
      <w:r w:rsidR="00451DD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утвержденное </w:t>
      </w:r>
      <w:r w:rsidRPr="00E94712">
        <w:rPr>
          <w:sz w:val="28"/>
          <w:szCs w:val="28"/>
          <w:lang w:eastAsia="en-US"/>
        </w:rPr>
        <w:t>штатное расписание;</w:t>
      </w:r>
    </w:p>
    <w:p w:rsidR="00FD1DA7" w:rsidRDefault="00FD1DA7" w:rsidP="00451DD9">
      <w:pPr>
        <w:autoSpaceDE w:val="0"/>
        <w:autoSpaceDN w:val="0"/>
        <w:ind w:firstLine="709"/>
        <w:jc w:val="both"/>
      </w:pPr>
      <w:r>
        <w:rPr>
          <w:sz w:val="28"/>
          <w:szCs w:val="28"/>
          <w:lang w:eastAsia="en-US"/>
        </w:rPr>
        <w:t xml:space="preserve">- </w:t>
      </w:r>
      <w:r w:rsidRPr="00E94712">
        <w:rPr>
          <w:sz w:val="28"/>
          <w:szCs w:val="28"/>
          <w:lang w:eastAsia="en-US"/>
        </w:rPr>
        <w:t>списки сотрудников с данными о прохождении медицинского осмотра и гигиенического обучения;</w:t>
      </w:r>
      <w:r w:rsidRPr="007B4D30">
        <w:t xml:space="preserve"> </w:t>
      </w:r>
    </w:p>
    <w:p w:rsidR="00FD1DA7" w:rsidRPr="007B4D30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B4D30">
        <w:rPr>
          <w:sz w:val="28"/>
          <w:szCs w:val="28"/>
        </w:rPr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FD1DA7" w:rsidRPr="000D322D" w:rsidRDefault="00FD1DA7" w:rsidP="00451DD9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D322D">
        <w:rPr>
          <w:sz w:val="28"/>
          <w:szCs w:val="28"/>
          <w:lang w:eastAsia="en-US"/>
        </w:rPr>
        <w:t>-</w:t>
      </w:r>
      <w:r w:rsidR="00451DD9">
        <w:rPr>
          <w:sz w:val="28"/>
          <w:szCs w:val="28"/>
          <w:lang w:eastAsia="en-US"/>
        </w:rPr>
        <w:t xml:space="preserve"> </w:t>
      </w:r>
      <w:r w:rsidRPr="000D322D">
        <w:rPr>
          <w:sz w:val="28"/>
          <w:szCs w:val="28"/>
        </w:rPr>
        <w:t xml:space="preserve">программу производственного </w:t>
      </w:r>
      <w:proofErr w:type="gramStart"/>
      <w:r w:rsidRPr="000D322D">
        <w:rPr>
          <w:sz w:val="28"/>
          <w:szCs w:val="28"/>
        </w:rPr>
        <w:t>контроля за</w:t>
      </w:r>
      <w:proofErr w:type="gramEnd"/>
      <w:r w:rsidRPr="000D322D">
        <w:rPr>
          <w:sz w:val="28"/>
          <w:szCs w:val="28"/>
        </w:rPr>
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ЛДП.</w:t>
      </w:r>
    </w:p>
    <w:p w:rsidR="00FD1DA7" w:rsidRDefault="00451DD9" w:rsidP="00451D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2.8. </w:t>
      </w:r>
      <w:r w:rsidR="00FD1DA7" w:rsidRPr="00E94712">
        <w:rPr>
          <w:rFonts w:eastAsia="Calibri"/>
          <w:sz w:val="28"/>
          <w:szCs w:val="28"/>
          <w:lang w:eastAsia="en-US"/>
        </w:rPr>
        <w:t>Продолжительность смены в ЛДП определяется длительностью периода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отдыха детей и составляет в период весеннего, осеннего, зимнего отдыха не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FD1DA7" w:rsidRPr="00E94712">
        <w:rPr>
          <w:rFonts w:eastAsia="Calibri"/>
          <w:sz w:val="28"/>
          <w:szCs w:val="28"/>
          <w:lang w:eastAsia="en-US"/>
        </w:rPr>
        <w:t>менее 7 календарных дней, в период летнего отдыха - не менее 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календарного дня (включая общевыходные и праздничные дни). 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2.9.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Питание детей в ЛДП организуется в соответствии с санитарно-эпидемиологическими требованиями </w:t>
      </w:r>
      <w:r w:rsidR="00FD1DA7" w:rsidRPr="00E94712">
        <w:rPr>
          <w:sz w:val="28"/>
          <w:szCs w:val="28"/>
        </w:rPr>
        <w:t xml:space="preserve">к организации питания обучающихся в общеобразовательных учреждениях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в столовой Учреждения или в ближайших к ЛДП столовых (по согласованию с ТО </w:t>
      </w:r>
      <w:proofErr w:type="spellStart"/>
      <w:r w:rsidR="00FD1DA7" w:rsidRPr="00E94712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="00FD1DA7" w:rsidRPr="00E94712">
        <w:rPr>
          <w:rFonts w:eastAsia="Calibri"/>
          <w:sz w:val="28"/>
          <w:szCs w:val="28"/>
          <w:lang w:eastAsia="en-US"/>
        </w:rPr>
        <w:t>).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2.10.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Питание детей в ЛДП организуется в соответствии с </w:t>
      </w:r>
      <w:r w:rsidR="00FD1DA7" w:rsidRPr="00E94712">
        <w:rPr>
          <w:sz w:val="28"/>
          <w:szCs w:val="28"/>
          <w:lang w:eastAsia="en-US"/>
        </w:rPr>
        <w:t>примерным меню, разработанным юридическим лицом (индивидуальным предпринимателем), обеспечивающим питание в ЛДП</w:t>
      </w:r>
      <w:r w:rsidR="00FD1DA7" w:rsidRPr="00E94712">
        <w:rPr>
          <w:sz w:val="28"/>
          <w:szCs w:val="28"/>
        </w:rPr>
        <w:t xml:space="preserve"> и согласовывается руководителями ЛДП </w:t>
      </w:r>
      <w:r w:rsidR="00FD1DA7">
        <w:rPr>
          <w:sz w:val="28"/>
          <w:szCs w:val="28"/>
        </w:rPr>
        <w:t xml:space="preserve">и ТО </w:t>
      </w:r>
      <w:proofErr w:type="spellStart"/>
      <w:r w:rsidR="00FD1DA7">
        <w:rPr>
          <w:sz w:val="28"/>
          <w:szCs w:val="28"/>
        </w:rPr>
        <w:t>Роспотребнадзора</w:t>
      </w:r>
      <w:proofErr w:type="spellEnd"/>
      <w:r w:rsidR="00FD1DA7">
        <w:rPr>
          <w:sz w:val="28"/>
          <w:szCs w:val="28"/>
        </w:rPr>
        <w:t>.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2.11.</w:t>
      </w:r>
      <w:r w:rsidR="00FD1DA7" w:rsidRPr="00E94712">
        <w:rPr>
          <w:rFonts w:eastAsia="Calibri"/>
          <w:sz w:val="28"/>
          <w:szCs w:val="28"/>
          <w:lang w:eastAsia="en-US"/>
        </w:rPr>
        <w:t>При режиме пребывания детей в ЛДП с 8-30 до 14-30 часов детям предоставляется двухразовое питание, при режиме работы лагеря с 8-30 до 18-00 часов детям предоставляется трехразовое питание.</w:t>
      </w:r>
    </w:p>
    <w:p w:rsidR="00FD1DA7" w:rsidRPr="000D322D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2.12.</w:t>
      </w:r>
      <w:proofErr w:type="gramStart"/>
      <w:r w:rsidR="00FD1DA7" w:rsidRPr="00E9471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FD1DA7" w:rsidRPr="00E94712">
        <w:rPr>
          <w:rFonts w:eastAsia="Calibri"/>
          <w:sz w:val="28"/>
          <w:szCs w:val="28"/>
          <w:lang w:eastAsia="en-US"/>
        </w:rPr>
        <w:t xml:space="preserve"> качеством готовой продукции, поступающих продуктов, сроком их реализации, условиями хранения, отбором и хранением суточных проб осуществляется ежедневно медицинским работником ЛДП или лицом, его замещающим, прошедшим </w:t>
      </w:r>
      <w:r w:rsidR="00FD1DA7" w:rsidRPr="000D322D">
        <w:rPr>
          <w:rFonts w:eastAsia="Calibri"/>
          <w:sz w:val="28"/>
          <w:szCs w:val="28"/>
        </w:rPr>
        <w:t>профессиональную гигиеническую подготовку, аттестацию и медицинское обследование в установленном порядке.</w:t>
      </w:r>
    </w:p>
    <w:p w:rsidR="00FD1DA7" w:rsidRPr="00E94712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2.13.</w:t>
      </w:r>
      <w:r w:rsidR="00FD1DA7" w:rsidRPr="00E94712">
        <w:rPr>
          <w:rFonts w:eastAsia="Calibri"/>
          <w:sz w:val="28"/>
          <w:szCs w:val="28"/>
          <w:lang w:eastAsia="en-US"/>
        </w:rPr>
        <w:t>Режим дня в ЛДП определяется руководителем ЛДП в соответствии с</w:t>
      </w:r>
      <w:r w:rsidR="00FD1DA7" w:rsidRPr="00E9471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СанПиН 2.4.4.2599 -10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и согласуется с руководителем Учреждения.</w:t>
      </w:r>
    </w:p>
    <w:p w:rsidR="00FD1DA7" w:rsidRPr="000D322D" w:rsidRDefault="00451DD9" w:rsidP="00451D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2.14.</w:t>
      </w:r>
      <w:r w:rsidR="00FD1DA7" w:rsidRPr="000D322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ЛДП обязан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1DA7" w:rsidRPr="000D322D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часа информировать Комиссию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1DA7" w:rsidRPr="000D32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 </w:t>
      </w:r>
      <w:proofErr w:type="spellStart"/>
      <w:r w:rsidR="00FD1DA7" w:rsidRPr="000D322D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="00FD1DA7" w:rsidRPr="000D32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</w:t>
      </w:r>
      <w:r w:rsidR="00FD1DA7" w:rsidRPr="000D322D">
        <w:rPr>
          <w:rFonts w:ascii="Times New Roman" w:hAnsi="Times New Roman" w:cs="Times New Roman"/>
          <w:sz w:val="28"/>
          <w:szCs w:val="28"/>
        </w:rPr>
        <w:t xml:space="preserve">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отравлений. </w:t>
      </w:r>
    </w:p>
    <w:p w:rsidR="00FD1DA7" w:rsidRPr="00E94712" w:rsidRDefault="00451DD9" w:rsidP="00451D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="00FD1DA7" w:rsidRPr="00E94712">
        <w:rPr>
          <w:sz w:val="28"/>
          <w:szCs w:val="28"/>
        </w:rPr>
        <w:t xml:space="preserve">Медицинское обеспечение ЛДП осуществляется в соответствии с требованиями санитарных правил и норм. </w:t>
      </w:r>
    </w:p>
    <w:p w:rsidR="00FD1DA7" w:rsidRPr="00802843" w:rsidRDefault="00FD1DA7" w:rsidP="00451DD9">
      <w:pPr>
        <w:shd w:val="clear" w:color="auto" w:fill="FFFFFF"/>
        <w:ind w:firstLine="709"/>
        <w:jc w:val="both"/>
        <w:rPr>
          <w:sz w:val="28"/>
          <w:szCs w:val="28"/>
        </w:rPr>
      </w:pPr>
      <w:r w:rsidRPr="00E94712">
        <w:rPr>
          <w:sz w:val="28"/>
          <w:szCs w:val="28"/>
        </w:rPr>
        <w:lastRenderedPageBreak/>
        <w:t>Для организации медицинского обслуживания детей в ЛДП предусматривается медицинский кабинет, изолятор для больных, необходимые медика</w:t>
      </w:r>
      <w:r>
        <w:rPr>
          <w:sz w:val="28"/>
          <w:szCs w:val="28"/>
        </w:rPr>
        <w:t xml:space="preserve">менты, инвентарь и оборудование, согласно </w:t>
      </w:r>
      <w:r w:rsidRPr="000D322D">
        <w:rPr>
          <w:sz w:val="28"/>
          <w:szCs w:val="28"/>
        </w:rPr>
        <w:t>п. 5.7 СанПиН 2.4.4.2599-10</w:t>
      </w:r>
      <w:r>
        <w:rPr>
          <w:sz w:val="28"/>
          <w:szCs w:val="28"/>
        </w:rPr>
        <w:t>.</w:t>
      </w:r>
      <w:r w:rsidRPr="00802843">
        <w:rPr>
          <w:b/>
          <w:sz w:val="28"/>
          <w:szCs w:val="28"/>
        </w:rPr>
        <w:t xml:space="preserve"> </w:t>
      </w:r>
    </w:p>
    <w:p w:rsidR="00FD1DA7" w:rsidRDefault="00451DD9" w:rsidP="00451D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</w:t>
      </w:r>
      <w:r w:rsidR="00FD1DA7" w:rsidRPr="00802843">
        <w:rPr>
          <w:sz w:val="28"/>
          <w:szCs w:val="28"/>
        </w:rPr>
        <w:t>При отсутствии медицинского кабинета допускается организация медицинского обслуживания в детской</w:t>
      </w:r>
      <w:r>
        <w:rPr>
          <w:sz w:val="28"/>
          <w:szCs w:val="28"/>
        </w:rPr>
        <w:t xml:space="preserve"> </w:t>
      </w:r>
      <w:r w:rsidR="00FD1DA7" w:rsidRPr="00802843">
        <w:rPr>
          <w:sz w:val="28"/>
          <w:szCs w:val="28"/>
        </w:rPr>
        <w:t xml:space="preserve">поликлинике городской больницы, </w:t>
      </w:r>
      <w:proofErr w:type="gramStart"/>
      <w:r w:rsidR="00FD1DA7" w:rsidRPr="00802843">
        <w:rPr>
          <w:sz w:val="28"/>
          <w:szCs w:val="28"/>
        </w:rPr>
        <w:t>обслуживающих</w:t>
      </w:r>
      <w:proofErr w:type="gramEnd"/>
      <w:r w:rsidR="00FD1DA7" w:rsidRPr="00802843">
        <w:rPr>
          <w:sz w:val="28"/>
          <w:szCs w:val="28"/>
        </w:rPr>
        <w:t xml:space="preserve"> детское</w:t>
      </w:r>
      <w:r w:rsidR="00FD1DA7">
        <w:rPr>
          <w:sz w:val="28"/>
          <w:szCs w:val="28"/>
        </w:rPr>
        <w:t xml:space="preserve"> население.</w:t>
      </w:r>
    </w:p>
    <w:p w:rsidR="00FD1DA7" w:rsidRPr="00E94712" w:rsidRDefault="00451DD9" w:rsidP="00451D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="00FD1DA7" w:rsidRPr="00E94712">
        <w:rPr>
          <w:sz w:val="28"/>
          <w:szCs w:val="28"/>
        </w:rPr>
        <w:t>Право на ведение медицинской деятельности возникает у ЛДП при наличии договора о медицинском обслуживании детей Учреждения, заключенного с медицинской организацией, имеющей лицензию на медицинскую деятельность.</w:t>
      </w:r>
    </w:p>
    <w:p w:rsidR="00FD1DA7" w:rsidRDefault="00451DD9" w:rsidP="00451D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FD1DA7" w:rsidRPr="00E94712">
        <w:rPr>
          <w:sz w:val="28"/>
          <w:szCs w:val="28"/>
        </w:rPr>
        <w:t>Руководителем ЛДП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лагере.</w:t>
      </w:r>
    </w:p>
    <w:p w:rsidR="00451DD9" w:rsidRPr="00E94712" w:rsidRDefault="00451DD9" w:rsidP="00451DD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D1DA7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FD1DA7" w:rsidRPr="00E94712">
        <w:rPr>
          <w:rFonts w:eastAsia="Calibri"/>
          <w:sz w:val="28"/>
          <w:szCs w:val="28"/>
          <w:lang w:eastAsia="en-US"/>
        </w:rPr>
        <w:t>Порядок и условия приема детей в лагерь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В ЛДП </w:t>
      </w:r>
      <w:r w:rsidR="00FD1DA7">
        <w:rPr>
          <w:rFonts w:eastAsia="Calibri"/>
          <w:sz w:val="28"/>
          <w:szCs w:val="28"/>
          <w:lang w:eastAsia="en-US"/>
        </w:rPr>
        <w:t>принимаются дети в возрасте от 7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 до 16 лет включительно.</w:t>
      </w:r>
    </w:p>
    <w:p w:rsidR="00FD1DA7" w:rsidRPr="00802843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OLE_LINK1"/>
      <w:bookmarkStart w:id="1" w:name="OLE_LINK2"/>
      <w:r>
        <w:rPr>
          <w:sz w:val="28"/>
          <w:szCs w:val="28"/>
        </w:rPr>
        <w:t>3.2.</w:t>
      </w:r>
      <w:r w:rsidR="00FD1DA7" w:rsidRPr="00E94712">
        <w:rPr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</w:t>
      </w:r>
      <w:bookmarkEnd w:id="0"/>
      <w:bookmarkEnd w:id="1"/>
      <w:r w:rsidR="00FD1DA7" w:rsidRPr="00E94712">
        <w:rPr>
          <w:bCs/>
          <w:sz w:val="28"/>
          <w:szCs w:val="28"/>
        </w:rPr>
        <w:t>«</w:t>
      </w:r>
      <w:r w:rsidR="00FD1DA7" w:rsidRPr="00E94712">
        <w:rPr>
          <w:sz w:val="28"/>
          <w:szCs w:val="28"/>
        </w:rPr>
        <w:t xml:space="preserve">Организация отдыха детей в каникулярное время» предоставляется в соответствии с </w:t>
      </w:r>
      <w:proofErr w:type="gramStart"/>
      <w:r w:rsidR="00FD1DA7" w:rsidRPr="00E94712">
        <w:rPr>
          <w:sz w:val="28"/>
          <w:szCs w:val="28"/>
        </w:rPr>
        <w:t>Административным</w:t>
      </w:r>
      <w:proofErr w:type="gramEnd"/>
      <w:r w:rsidR="00FD1DA7" w:rsidRPr="00E94712">
        <w:rPr>
          <w:sz w:val="28"/>
          <w:szCs w:val="28"/>
        </w:rPr>
        <w:t xml:space="preserve"> регламент предоставления муниципальной услуги.</w:t>
      </w:r>
    </w:p>
    <w:p w:rsidR="00FD1DA7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</w:t>
      </w:r>
      <w:r w:rsidR="00FD1DA7">
        <w:rPr>
          <w:rFonts w:eastAsia="Calibri"/>
          <w:sz w:val="28"/>
          <w:szCs w:val="28"/>
          <w:lang w:eastAsia="en-US"/>
        </w:rPr>
        <w:t xml:space="preserve"> </w:t>
      </w:r>
      <w:r w:rsidR="00FD1DA7" w:rsidRPr="00802843">
        <w:rPr>
          <w:rFonts w:eastAsia="Calibri"/>
          <w:sz w:val="28"/>
          <w:szCs w:val="28"/>
          <w:lang w:eastAsia="en-US"/>
        </w:rPr>
        <w:t xml:space="preserve">При комплектовании </w:t>
      </w:r>
      <w:r w:rsidR="00FD1DA7">
        <w:rPr>
          <w:rFonts w:eastAsia="Calibri"/>
          <w:sz w:val="28"/>
          <w:szCs w:val="28"/>
          <w:lang w:eastAsia="en-US"/>
        </w:rPr>
        <w:t xml:space="preserve">ЛДП </w:t>
      </w:r>
      <w:r w:rsidR="00FD1DA7" w:rsidRPr="00802843">
        <w:rPr>
          <w:rFonts w:eastAsia="Calibri"/>
          <w:sz w:val="28"/>
          <w:szCs w:val="28"/>
          <w:lang w:eastAsia="en-US"/>
        </w:rPr>
        <w:t xml:space="preserve">первоочередным правом пользуются </w:t>
      </w:r>
    </w:p>
    <w:p w:rsidR="00FD1DA7" w:rsidRPr="00802843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2843">
        <w:rPr>
          <w:rFonts w:eastAsia="Calibri"/>
          <w:sz w:val="28"/>
          <w:szCs w:val="28"/>
          <w:lang w:eastAsia="en-US"/>
        </w:rPr>
        <w:t>обучающиеся и воспитанники из категорий детей, находящихся в трудной жизненной ситуации.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Прием детей в ЛДП осуществляется на основании письменного заявления, поданного одним из родителей (законным представителем) ребенка на имя руководителя Учреждения и </w:t>
      </w:r>
      <w:r w:rsidR="00FD1DA7" w:rsidRPr="00E94712">
        <w:rPr>
          <w:sz w:val="28"/>
          <w:szCs w:val="28"/>
        </w:rPr>
        <w:t>медицинской справки о состоянии здоровья ребенка.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 На основании заявлений, поступивших до открытия ЛДП, </w:t>
      </w:r>
      <w:proofErr w:type="gramStart"/>
      <w:r w:rsidR="00FD1DA7" w:rsidRPr="00E94712">
        <w:rPr>
          <w:rFonts w:eastAsia="Calibri"/>
          <w:sz w:val="28"/>
          <w:szCs w:val="28"/>
          <w:lang w:eastAsia="en-US"/>
        </w:rPr>
        <w:t>формируются и утверждаются</w:t>
      </w:r>
      <w:proofErr w:type="gramEnd"/>
      <w:r w:rsidR="00FD1DA7" w:rsidRPr="00E94712">
        <w:rPr>
          <w:rFonts w:eastAsia="Calibri"/>
          <w:sz w:val="28"/>
          <w:szCs w:val="28"/>
          <w:lang w:eastAsia="en-US"/>
        </w:rPr>
        <w:t xml:space="preserve"> приказом руководителя Учреждения списки детей, принятых в ЛДП. 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3.5.</w:t>
      </w:r>
      <w:r w:rsidR="00FD1DA7" w:rsidRPr="00E94712">
        <w:rPr>
          <w:sz w:val="28"/>
          <w:szCs w:val="28"/>
        </w:rPr>
        <w:t>В ЛДП создаются отряды детей с учетом возраста, интересов детей,</w:t>
      </w:r>
      <w:r>
        <w:rPr>
          <w:sz w:val="28"/>
          <w:szCs w:val="28"/>
        </w:rPr>
        <w:t xml:space="preserve"> </w:t>
      </w:r>
      <w:r w:rsidR="00FD1DA7" w:rsidRPr="00E94712">
        <w:rPr>
          <w:sz w:val="28"/>
          <w:szCs w:val="28"/>
        </w:rPr>
        <w:t>а также ограничения жизнедеятельности детей (в том числе детей-инвалидов).</w:t>
      </w:r>
    </w:p>
    <w:p w:rsidR="00FD1DA7" w:rsidRPr="00343AB9" w:rsidRDefault="00451DD9" w:rsidP="00451D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FD1DA7" w:rsidRPr="00E94712">
        <w:rPr>
          <w:sz w:val="28"/>
          <w:szCs w:val="28"/>
        </w:rPr>
        <w:t xml:space="preserve">Количество отрядов в ЛДП определяется, исходя из их предельной наполняемости. Предельная наполняемость составляет </w:t>
      </w:r>
      <w:r w:rsidR="00FD1DA7">
        <w:rPr>
          <w:sz w:val="28"/>
          <w:szCs w:val="28"/>
        </w:rPr>
        <w:t>в каждом отряде</w:t>
      </w:r>
      <w:r w:rsidR="00FD1DA7" w:rsidRPr="00802843">
        <w:rPr>
          <w:b/>
          <w:sz w:val="28"/>
          <w:szCs w:val="28"/>
        </w:rPr>
        <w:t xml:space="preserve"> </w:t>
      </w:r>
      <w:r w:rsidR="00FD1DA7" w:rsidRPr="00343AB9">
        <w:rPr>
          <w:sz w:val="28"/>
          <w:szCs w:val="28"/>
        </w:rPr>
        <w:t>не более 25 человек для обучающихся 1 - 4 классов и не более 30 человек для остальных школьников.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3.7.</w:t>
      </w:r>
      <w:r w:rsidR="00FD1DA7" w:rsidRPr="00E94712">
        <w:rPr>
          <w:rFonts w:eastAsia="Calibri"/>
          <w:sz w:val="28"/>
          <w:szCs w:val="28"/>
          <w:lang w:eastAsia="en-US"/>
        </w:rPr>
        <w:t>При приеме детей в ЛДП ме</w:t>
      </w:r>
      <w:r w:rsidR="00FD1DA7">
        <w:rPr>
          <w:rFonts w:eastAsia="Calibri"/>
          <w:sz w:val="28"/>
          <w:szCs w:val="28"/>
          <w:lang w:eastAsia="en-US"/>
        </w:rPr>
        <w:t>жду одним из родителей (законным представителем</w:t>
      </w:r>
      <w:r w:rsidR="00FD1DA7" w:rsidRPr="00E94712">
        <w:rPr>
          <w:rFonts w:eastAsia="Calibri"/>
          <w:sz w:val="28"/>
          <w:szCs w:val="28"/>
          <w:lang w:eastAsia="en-US"/>
        </w:rPr>
        <w:t>) ребенка и Учреждением заключается договор, которым определяются период пребывания ребенка в ЛДП, основные требования к организации пребывания ребенка, режиму дня, программе работы с детьми в ЛДП, порядку и условиям внесения родительской платы.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3.8.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Пребывание ребенка в ЛДП прекращается до окончания установленного договором периода пребывания по письменному заявлению родителей (законных представителей) либо по медицинским показаниям (в </w:t>
      </w:r>
      <w:r w:rsidR="00FD1DA7" w:rsidRPr="00E94712">
        <w:rPr>
          <w:rFonts w:eastAsia="Calibri"/>
          <w:sz w:val="28"/>
          <w:szCs w:val="28"/>
          <w:lang w:eastAsia="en-US"/>
        </w:rPr>
        <w:lastRenderedPageBreak/>
        <w:t>этом случае решение принимается руководителем ЛДП на основании заключения медицинского работника лагеря) либо в иных случаях, предусмотренных договором между Учреждением и родителями (законными представителями) ребенка.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1DA7" w:rsidRPr="00E94712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FD1DA7" w:rsidRPr="00E94712">
        <w:rPr>
          <w:rFonts w:eastAsia="Calibri"/>
          <w:sz w:val="28"/>
          <w:szCs w:val="28"/>
          <w:lang w:eastAsia="en-US"/>
        </w:rPr>
        <w:t>Программное и кадровое обеспечение работы лагеря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</w:t>
      </w:r>
      <w:r w:rsidR="00FD1DA7" w:rsidRPr="00E94712">
        <w:rPr>
          <w:rFonts w:eastAsia="Calibri"/>
          <w:sz w:val="28"/>
          <w:szCs w:val="28"/>
          <w:lang w:eastAsia="en-US"/>
        </w:rPr>
        <w:t>ЛДП осуществляет свою деятельность в соответствии с программой работы с детьми,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разработанной и утвержденной на </w:t>
      </w:r>
      <w:r w:rsidR="00FD1DA7" w:rsidRPr="00343AB9">
        <w:rPr>
          <w:rFonts w:eastAsia="Calibri"/>
          <w:sz w:val="28"/>
          <w:szCs w:val="28"/>
          <w:lang w:eastAsia="en-US"/>
        </w:rPr>
        <w:t>основании письма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 министерства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образования и науки Российской Федерации от 01.04.2014 № 09-613 «О направлении методических рекомендаций».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</w:t>
      </w:r>
      <w:r w:rsidR="00FD1DA7" w:rsidRPr="00E94712">
        <w:rPr>
          <w:rFonts w:eastAsia="Calibri"/>
          <w:sz w:val="28"/>
          <w:szCs w:val="28"/>
          <w:lang w:eastAsia="en-US"/>
        </w:rPr>
        <w:t>Штатное расписание ЛДП утверждается руководителем Учреждения.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 Руководитель ЛДП: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обеспечивает общее руководство деятельностью ЛДП;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разрабатывает должностные обязанности работников ЛДП и направляет</w:t>
      </w:r>
      <w:proofErr w:type="gramEnd"/>
      <w:r w:rsidRPr="00E94712">
        <w:rPr>
          <w:rFonts w:eastAsia="Calibri"/>
          <w:sz w:val="28"/>
          <w:szCs w:val="28"/>
          <w:lang w:eastAsia="en-US"/>
        </w:rPr>
        <w:t xml:space="preserve"> на согласование руководителю Учреждения;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в день приема на работу персонала в ЛДП знакомит работников с условиями труда, проводит (с регистрацией в специальном журнале) инструктаж по технике безопасности, профилактике травматизма и предупреждению несчастных случаев с детьми;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еженедельно утверждает график выхода на работу персонала;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осуществляет контроль за создание безопасных условий пребывания детей в ЛДП;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 xml:space="preserve">обеспечивает организацию питания детей; 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 xml:space="preserve">обеспечивает </w:t>
      </w:r>
      <w:proofErr w:type="gramStart"/>
      <w:r w:rsidRPr="00E9471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94712">
        <w:rPr>
          <w:rFonts w:eastAsia="Calibri"/>
          <w:sz w:val="28"/>
          <w:szCs w:val="28"/>
          <w:lang w:eastAsia="en-US"/>
        </w:rPr>
        <w:t xml:space="preserve"> качеством реализуемых программ по работе с детьми, соответствием форм, методов и средств работы с детьми их возрасту, интересам и потребностям;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несет ответственность за жизнь, здоровье и безопасность детей и работников во время нахождения в ЛДП, соблюдение норм охраны труда и техники безопасности;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ЛДП и о предоставляемых детям услугах.</w:t>
      </w:r>
    </w:p>
    <w:p w:rsidR="00FD1DA7" w:rsidRPr="00343AB9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4.4.</w:t>
      </w:r>
      <w:r w:rsidR="00FD1DA7" w:rsidRPr="00E94712">
        <w:rPr>
          <w:rFonts w:eastAsia="Calibri"/>
          <w:sz w:val="28"/>
          <w:szCs w:val="28"/>
          <w:lang w:eastAsia="en-US"/>
        </w:rPr>
        <w:t>Каждый специалист перед приемом на работу в ЛДП проходит медицинское освидетельствование, медицинское обследование и обязан иметь медицинскую книжку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343AB9">
        <w:rPr>
          <w:rFonts w:eastAsia="Calibri"/>
          <w:sz w:val="28"/>
          <w:szCs w:val="28"/>
          <w:lang w:eastAsia="en-US"/>
        </w:rPr>
        <w:t xml:space="preserve">дающее допуск к работе с детьми. </w:t>
      </w:r>
      <w:proofErr w:type="gramEnd"/>
    </w:p>
    <w:p w:rsidR="00FD1DA7" w:rsidRPr="00343AB9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</w:t>
      </w:r>
      <w:r w:rsidR="00FD1DA7" w:rsidRPr="00343AB9">
        <w:rPr>
          <w:rFonts w:eastAsia="Calibri"/>
          <w:sz w:val="28"/>
          <w:szCs w:val="28"/>
          <w:lang w:eastAsia="en-US"/>
        </w:rPr>
        <w:t>Каждый специалист должен иметь соответствующее (специальное) образование, соответствующий уровень квалификации и профессиональной подготовки, обладать знаниями и опытом, необходимыми для выполнения должностных обязанностей.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</w:t>
      </w:r>
      <w:r w:rsidR="00FD1DA7" w:rsidRPr="00E94712">
        <w:rPr>
          <w:rFonts w:eastAsia="Calibri"/>
          <w:sz w:val="28"/>
          <w:szCs w:val="28"/>
          <w:lang w:eastAsia="en-US"/>
        </w:rPr>
        <w:t>Педагогическая деятельность в ЛДП осуществляется лицами, имеющими высшее или среднее профессиональное образование, отвечающее требованиям, определенным для соответствующих должностей.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4.7.</w:t>
      </w:r>
      <w:r w:rsidR="00FD1DA7" w:rsidRPr="00E94712">
        <w:rPr>
          <w:sz w:val="28"/>
          <w:szCs w:val="28"/>
        </w:rPr>
        <w:t xml:space="preserve">Руководители ЛДП, педагоги, воспитатели, медицинские работники, другие работники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допускаются к работе в ЛДП только после </w:t>
      </w:r>
      <w:r w:rsidR="00FD1DA7" w:rsidRPr="00E94712">
        <w:rPr>
          <w:rFonts w:eastAsia="Calibri"/>
          <w:sz w:val="28"/>
          <w:szCs w:val="28"/>
          <w:lang w:eastAsia="en-US"/>
        </w:rPr>
        <w:lastRenderedPageBreak/>
        <w:t>прохождения гигиенической подготовки и аттестации</w:t>
      </w:r>
      <w:r w:rsidR="00FD1DA7" w:rsidRPr="00E94712">
        <w:rPr>
          <w:sz w:val="28"/>
          <w:szCs w:val="28"/>
        </w:rPr>
        <w:t xml:space="preserve"> с периодичностью не реже 1 раза в 2 года по программе для работников детских оздоровительных учреждений.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</w:t>
      </w:r>
      <w:r w:rsidR="00FD1DA7" w:rsidRPr="00E94712">
        <w:rPr>
          <w:rFonts w:eastAsia="Calibri"/>
          <w:sz w:val="28"/>
          <w:szCs w:val="28"/>
          <w:lang w:eastAsia="en-US"/>
        </w:rPr>
        <w:t>Работники пищеблока (школьных столовых) допускаются к работе в ЛДП только после прохождения гигиенической подготовки и аттестации</w:t>
      </w:r>
      <w:r w:rsidR="00FD1DA7" w:rsidRPr="00E94712">
        <w:rPr>
          <w:sz w:val="24"/>
          <w:szCs w:val="24"/>
        </w:rPr>
        <w:t xml:space="preserve"> </w:t>
      </w:r>
      <w:r w:rsidR="00FD1DA7" w:rsidRPr="00E94712">
        <w:rPr>
          <w:sz w:val="28"/>
          <w:szCs w:val="28"/>
        </w:rPr>
        <w:t>с периодичностью 1 раз в год по программе для работников детских оздоровительных учреждений.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4.9.</w:t>
      </w:r>
      <w:r w:rsidR="00FD1DA7" w:rsidRPr="00E94712">
        <w:rPr>
          <w:sz w:val="28"/>
          <w:szCs w:val="28"/>
        </w:rPr>
        <w:t>К педагогической деятельности в ЛДП не допускаются лица: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4712">
        <w:rPr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E94712">
        <w:rPr>
          <w:sz w:val="28"/>
          <w:szCs w:val="28"/>
        </w:rPr>
        <w:t>- имеющие или имевшие судимость, подвергшиеся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</w:t>
      </w:r>
      <w:r w:rsidR="00451DD9"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>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</w:t>
      </w:r>
      <w:r w:rsidR="00451DD9"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>здоровья</w:t>
      </w:r>
      <w:r w:rsidR="00451DD9">
        <w:rPr>
          <w:sz w:val="28"/>
          <w:szCs w:val="28"/>
        </w:rPr>
        <w:t xml:space="preserve"> </w:t>
      </w:r>
      <w:r w:rsidRPr="00E94712">
        <w:rPr>
          <w:sz w:val="28"/>
          <w:szCs w:val="28"/>
        </w:rPr>
        <w:t>населения и общественной нравственности, а также против</w:t>
      </w:r>
      <w:proofErr w:type="gramEnd"/>
      <w:r w:rsidRPr="00E94712">
        <w:rPr>
          <w:sz w:val="28"/>
          <w:szCs w:val="28"/>
        </w:rPr>
        <w:t xml:space="preserve"> общественной безопасности;</w:t>
      </w:r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E94712"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FD1DA7" w:rsidRPr="00E94712" w:rsidRDefault="00FD1DA7" w:rsidP="00451D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4712">
        <w:rPr>
          <w:sz w:val="28"/>
          <w:szCs w:val="28"/>
        </w:rPr>
        <w:t xml:space="preserve">- </w:t>
      </w:r>
      <w:proofErr w:type="gramStart"/>
      <w:r w:rsidRPr="00E94712">
        <w:rPr>
          <w:sz w:val="28"/>
          <w:szCs w:val="28"/>
        </w:rPr>
        <w:t>признанные</w:t>
      </w:r>
      <w:proofErr w:type="gramEnd"/>
      <w:r w:rsidRPr="00E94712"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FD1DA7" w:rsidRDefault="00FD1DA7" w:rsidP="00451D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4712">
        <w:rPr>
          <w:sz w:val="28"/>
          <w:szCs w:val="28"/>
        </w:rPr>
        <w:t>- 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D1DA7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4.10.</w:t>
      </w:r>
      <w:r w:rsidR="00FD1DA7">
        <w:rPr>
          <w:rFonts w:eastAsia="Calibri"/>
          <w:sz w:val="28"/>
          <w:szCs w:val="28"/>
          <w:lang w:eastAsia="en-US"/>
        </w:rPr>
        <w:t>К работе в ЛДП могут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>
        <w:rPr>
          <w:rFonts w:eastAsia="Calibri"/>
          <w:sz w:val="28"/>
          <w:szCs w:val="28"/>
          <w:lang w:eastAsia="en-US"/>
        </w:rPr>
        <w:t xml:space="preserve">быть </w:t>
      </w:r>
      <w:proofErr w:type="gramStart"/>
      <w:r w:rsidR="00FD1DA7">
        <w:rPr>
          <w:rFonts w:eastAsia="Calibri"/>
          <w:sz w:val="28"/>
          <w:szCs w:val="28"/>
          <w:lang w:eastAsia="en-US"/>
        </w:rPr>
        <w:t>допущены</w:t>
      </w:r>
      <w:proofErr w:type="gramEnd"/>
      <w:r w:rsidR="00FD1DA7" w:rsidRPr="00A13AC0">
        <w:t xml:space="preserve"> </w:t>
      </w:r>
      <w:r w:rsidR="00FD1DA7">
        <w:rPr>
          <w:rFonts w:eastAsia="Calibri"/>
          <w:sz w:val="28"/>
          <w:szCs w:val="28"/>
          <w:lang w:eastAsia="en-US"/>
        </w:rPr>
        <w:t xml:space="preserve">к педагогической </w:t>
      </w:r>
    </w:p>
    <w:p w:rsidR="00FD1DA7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13AC0">
        <w:rPr>
          <w:rFonts w:eastAsia="Calibri"/>
          <w:sz w:val="28"/>
          <w:szCs w:val="28"/>
          <w:lang w:eastAsia="en-US"/>
        </w:rPr>
        <w:t>деятельности, а также к трудовой деятельности в сфере организации отдыха и оздоровления несовершеннолетних, их медицинского обеспечения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802843">
        <w:rPr>
          <w:rFonts w:eastAsia="Calibri"/>
          <w:sz w:val="28"/>
          <w:szCs w:val="28"/>
          <w:lang w:eastAsia="en-US"/>
        </w:rPr>
        <w:t>лиц</w:t>
      </w:r>
      <w:r>
        <w:rPr>
          <w:rFonts w:eastAsia="Calibri"/>
          <w:sz w:val="28"/>
          <w:szCs w:val="28"/>
          <w:lang w:eastAsia="en-US"/>
        </w:rPr>
        <w:t>а</w:t>
      </w:r>
      <w:r w:rsidRPr="00802843">
        <w:rPr>
          <w:rFonts w:eastAsia="Calibri"/>
          <w:sz w:val="28"/>
          <w:szCs w:val="28"/>
          <w:lang w:eastAsia="en-US"/>
        </w:rPr>
        <w:t>, имеющих или имевших судимость, подвергавшихся уголовному преследованию за</w:t>
      </w:r>
      <w:r w:rsidR="00451DD9">
        <w:t xml:space="preserve"> </w:t>
      </w:r>
      <w:r w:rsidRPr="00A13AC0">
        <w:rPr>
          <w:rFonts w:eastAsia="Calibri"/>
          <w:sz w:val="28"/>
          <w:szCs w:val="28"/>
          <w:lang w:eastAsia="en-US"/>
        </w:rPr>
        <w:t>преступления против жизни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A13AC0">
        <w:rPr>
          <w:rFonts w:eastAsia="Calibri"/>
          <w:sz w:val="28"/>
          <w:szCs w:val="28"/>
          <w:lang w:eastAsia="en-US"/>
        </w:rPr>
        <w:t>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A13AC0">
        <w:rPr>
          <w:rFonts w:eastAsia="Calibri"/>
          <w:sz w:val="28"/>
          <w:szCs w:val="28"/>
          <w:lang w:eastAsia="en-US"/>
        </w:rPr>
        <w:t>здоровья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A13AC0">
        <w:rPr>
          <w:rFonts w:eastAsia="Calibri"/>
          <w:sz w:val="28"/>
          <w:szCs w:val="28"/>
          <w:lang w:eastAsia="en-US"/>
        </w:rPr>
        <w:t>населения и общественной нравственности</w:t>
      </w:r>
      <w:proofErr w:type="gramEnd"/>
      <w:r w:rsidRPr="00A13AC0">
        <w:rPr>
          <w:rFonts w:eastAsia="Calibri"/>
          <w:sz w:val="28"/>
          <w:szCs w:val="28"/>
          <w:lang w:eastAsia="en-US"/>
        </w:rPr>
        <w:t>, а также п</w:t>
      </w:r>
      <w:r>
        <w:rPr>
          <w:rFonts w:eastAsia="Calibri"/>
          <w:sz w:val="28"/>
          <w:szCs w:val="28"/>
          <w:lang w:eastAsia="en-US"/>
        </w:rPr>
        <w:t>ротив общественной безопасности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802843">
        <w:rPr>
          <w:rFonts w:eastAsia="Calibri"/>
          <w:sz w:val="28"/>
          <w:szCs w:val="28"/>
          <w:lang w:eastAsia="en-US"/>
        </w:rPr>
        <w:t xml:space="preserve">при наличии решения комиссии по делам несовершеннолетних и защите их прав, созданной высшим исполнительным органом государственной власти </w:t>
      </w:r>
      <w:r>
        <w:rPr>
          <w:rFonts w:eastAsia="Calibri"/>
          <w:sz w:val="28"/>
          <w:szCs w:val="28"/>
          <w:lang w:eastAsia="en-US"/>
        </w:rPr>
        <w:t>Иркутской области</w:t>
      </w:r>
      <w:r w:rsidRPr="00802843">
        <w:rPr>
          <w:rFonts w:eastAsia="Calibri"/>
          <w:sz w:val="28"/>
          <w:szCs w:val="28"/>
          <w:lang w:eastAsia="en-US"/>
        </w:rPr>
        <w:t>, о допуске их к соответствующему виду деятельности.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</w:t>
      </w:r>
      <w:r w:rsidR="00FD1DA7" w:rsidRPr="00E94712">
        <w:rPr>
          <w:rFonts w:eastAsia="Calibri"/>
          <w:sz w:val="28"/>
          <w:szCs w:val="28"/>
          <w:lang w:eastAsia="en-US"/>
        </w:rPr>
        <w:t>Руководитель и персонал ЛДП в соответствии с действующим законодательством Российской Федерации несут ответственность: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за создание безопасных условий пребывания детей в ЛДП;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451DD9">
        <w:rPr>
          <w:rFonts w:eastAsia="Calibri"/>
          <w:sz w:val="28"/>
          <w:szCs w:val="28"/>
          <w:lang w:eastAsia="en-US"/>
        </w:rPr>
        <w:t xml:space="preserve"> </w:t>
      </w:r>
      <w:r w:rsidRPr="00E94712">
        <w:rPr>
          <w:rFonts w:eastAsia="Calibri"/>
          <w:sz w:val="28"/>
          <w:szCs w:val="28"/>
          <w:lang w:eastAsia="en-US"/>
        </w:rPr>
        <w:t>за качество реализуемых программ работы с детьми;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за неисполнение и ненадлежащее исполнение возложенных на них должностных обязанностей.</w:t>
      </w:r>
    </w:p>
    <w:p w:rsidR="00FD1DA7" w:rsidRPr="00E94712" w:rsidRDefault="00FD1DA7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1DA7" w:rsidRPr="00E94712" w:rsidRDefault="00451DD9" w:rsidP="00451DD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FD1DA7" w:rsidRPr="00E94712">
        <w:rPr>
          <w:rFonts w:eastAsia="Calibri"/>
          <w:sz w:val="28"/>
          <w:szCs w:val="28"/>
          <w:lang w:eastAsia="en-US"/>
        </w:rPr>
        <w:t>Финансирование деятельности лагерей с дневным пребыванием детей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Расходы на обеспечение отдыха и оздоровления детей в ЛДП включают расходы на подготовку ЛДП к работе, на организацию питания детей, на реализацию программ работы с детьми (включая, проведение мероприятий, транспортное обслуживание, приобретение инвентаря и др.). 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</w:t>
      </w:r>
      <w:r w:rsidR="00FD1DA7" w:rsidRPr="00E94712">
        <w:rPr>
          <w:rFonts w:eastAsia="Calibri"/>
          <w:sz w:val="28"/>
          <w:szCs w:val="28"/>
          <w:lang w:eastAsia="en-US"/>
        </w:rPr>
        <w:t>Финансирование деятельности ЛДП осуществляется за счет следующих источников: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средств местного бюджета, предусмотренных на соответствующий финансовый год по муниципальной программе «Организация отдыха, оздоровления и занятости детей и подростков города Саянска»;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субсидии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>доходов от предпринимательской и иной приносящей доход деятельности учреждения;</w:t>
      </w:r>
    </w:p>
    <w:p w:rsidR="00FD1DA7" w:rsidRPr="00E94712" w:rsidRDefault="00FD1DA7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94712">
        <w:rPr>
          <w:rFonts w:eastAsia="Calibri"/>
          <w:sz w:val="28"/>
          <w:szCs w:val="28"/>
          <w:lang w:eastAsia="en-US"/>
        </w:rPr>
        <w:t xml:space="preserve">средств родителей (законных представителей) детей (родительская плата). 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</w:t>
      </w:r>
      <w:r w:rsidR="00FD1DA7" w:rsidRPr="00E94712">
        <w:rPr>
          <w:rFonts w:eastAsia="Calibri"/>
          <w:sz w:val="28"/>
          <w:szCs w:val="28"/>
          <w:lang w:eastAsia="en-US"/>
        </w:rPr>
        <w:t>Размер родительской платы определяется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>на основании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расчета, согласованного администрацией городского округа муниципального образования «город Саянск» и утверждается приказом МКУ «Управление образования администрации муниципального образования «город Саянск». 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</w:t>
      </w:r>
      <w:r w:rsidR="00FD1DA7" w:rsidRPr="00E94712">
        <w:rPr>
          <w:rFonts w:eastAsia="Calibri"/>
          <w:sz w:val="28"/>
          <w:szCs w:val="28"/>
          <w:lang w:eastAsia="en-US"/>
        </w:rPr>
        <w:t>Расчет размера родительской платы в ЛДП осуществляется МКУ «Централизованная бухгалтерия муниципальных учреждений образования» и направляет на согласование в Отдел цен, тарифов и муниципального заказа администрации городского округа муниципального образования «город Саянск».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</w:t>
      </w:r>
      <w:r w:rsidR="00FD1DA7" w:rsidRPr="00E94712">
        <w:rPr>
          <w:rFonts w:eastAsia="Calibri"/>
          <w:sz w:val="28"/>
          <w:szCs w:val="28"/>
          <w:lang w:eastAsia="en-US"/>
        </w:rPr>
        <w:t>Расходование финансовых средств осуществляется на основании сметы расходов на содержание ЛДП.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</w:t>
      </w:r>
      <w:r w:rsidR="00FD1DA7" w:rsidRPr="00E94712">
        <w:rPr>
          <w:rFonts w:eastAsia="Calibri"/>
          <w:sz w:val="28"/>
          <w:szCs w:val="28"/>
          <w:lang w:eastAsia="en-US"/>
        </w:rPr>
        <w:t>Смета расходов на содержание ЛДП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D1DA7" w:rsidRPr="00E94712">
        <w:rPr>
          <w:rFonts w:eastAsia="Calibri"/>
          <w:sz w:val="28"/>
          <w:szCs w:val="28"/>
          <w:lang w:eastAsia="en-US"/>
        </w:rPr>
        <w:t xml:space="preserve">составляется руководителем ЛДП и утверждается руководителем Учреждения, на базе которого </w:t>
      </w:r>
      <w:proofErr w:type="gramStart"/>
      <w:r w:rsidR="00FD1DA7" w:rsidRPr="00E94712">
        <w:rPr>
          <w:rFonts w:eastAsia="Calibri"/>
          <w:sz w:val="28"/>
          <w:szCs w:val="28"/>
          <w:lang w:eastAsia="en-US"/>
        </w:rPr>
        <w:t>открыт</w:t>
      </w:r>
      <w:proofErr w:type="gramEnd"/>
      <w:r w:rsidR="00FD1DA7" w:rsidRPr="00E94712">
        <w:rPr>
          <w:rFonts w:eastAsia="Calibri"/>
          <w:sz w:val="28"/>
          <w:szCs w:val="28"/>
          <w:lang w:eastAsia="en-US"/>
        </w:rPr>
        <w:t xml:space="preserve"> ЛДП.</w:t>
      </w:r>
    </w:p>
    <w:p w:rsidR="00FD1DA7" w:rsidRPr="00E94712" w:rsidRDefault="00451DD9" w:rsidP="00451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5.7.</w:t>
      </w:r>
      <w:r w:rsidR="00FD1DA7" w:rsidRPr="00E94712">
        <w:rPr>
          <w:rFonts w:eastAsia="Calibri"/>
          <w:sz w:val="28"/>
          <w:szCs w:val="28"/>
          <w:lang w:eastAsia="en-US"/>
        </w:rPr>
        <w:t>Руководитель Учреждения несет ответственность за эффективное и целевое расходование средств на содержание ЛДП.</w:t>
      </w:r>
    </w:p>
    <w:p w:rsidR="00FD1DA7" w:rsidRPr="00E94712" w:rsidRDefault="00FD1DA7" w:rsidP="00451DD9">
      <w:pPr>
        <w:ind w:firstLine="709"/>
      </w:pPr>
    </w:p>
    <w:p w:rsidR="00FD1DA7" w:rsidRDefault="00FD1DA7" w:rsidP="00451DD9">
      <w:pPr>
        <w:ind w:firstLine="709"/>
        <w:rPr>
          <w:sz w:val="24"/>
          <w:szCs w:val="24"/>
        </w:rPr>
      </w:pPr>
    </w:p>
    <w:p w:rsidR="00FD1DA7" w:rsidRPr="00EF3902" w:rsidRDefault="00FD1DA7" w:rsidP="00451DD9">
      <w:pPr>
        <w:ind w:firstLine="709"/>
        <w:rPr>
          <w:sz w:val="28"/>
          <w:szCs w:val="28"/>
        </w:rPr>
      </w:pPr>
      <w:bookmarkStart w:id="2" w:name="_GoBack"/>
      <w:bookmarkEnd w:id="2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Pr="00EF390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EF3902">
        <w:rPr>
          <w:sz w:val="28"/>
          <w:szCs w:val="28"/>
        </w:rPr>
        <w:t xml:space="preserve"> городского округа</w:t>
      </w:r>
    </w:p>
    <w:p w:rsidR="00FD1DA7" w:rsidRPr="00EF3902" w:rsidRDefault="00FD1DA7" w:rsidP="00451DD9">
      <w:pPr>
        <w:ind w:firstLine="709"/>
        <w:rPr>
          <w:sz w:val="28"/>
          <w:szCs w:val="28"/>
        </w:rPr>
      </w:pPr>
      <w:r w:rsidRPr="00EF3902">
        <w:rPr>
          <w:sz w:val="28"/>
          <w:szCs w:val="28"/>
        </w:rPr>
        <w:t>муниципального образования</w:t>
      </w:r>
    </w:p>
    <w:p w:rsidR="00E77D09" w:rsidRDefault="00FD1DA7" w:rsidP="00451DD9">
      <w:pPr>
        <w:ind w:firstLine="709"/>
        <w:rPr>
          <w:sz w:val="28"/>
          <w:szCs w:val="28"/>
        </w:rPr>
      </w:pPr>
      <w:r w:rsidRPr="00EF3902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1DD9">
        <w:rPr>
          <w:sz w:val="28"/>
          <w:szCs w:val="28"/>
        </w:rPr>
        <w:tab/>
      </w:r>
      <w:r>
        <w:rPr>
          <w:sz w:val="28"/>
          <w:szCs w:val="28"/>
        </w:rPr>
        <w:t>А.В. Ермаков</w:t>
      </w:r>
    </w:p>
    <w:sectPr w:rsidR="00E77D09" w:rsidSect="00451DD9">
      <w:pgSz w:w="11906" w:h="16838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F1" w:rsidRDefault="000310F1" w:rsidP="00326109">
      <w:r>
        <w:separator/>
      </w:r>
    </w:p>
  </w:endnote>
  <w:endnote w:type="continuationSeparator" w:id="0">
    <w:p w:rsidR="000310F1" w:rsidRDefault="000310F1" w:rsidP="0032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F1" w:rsidRDefault="000310F1" w:rsidP="00326109">
      <w:r>
        <w:separator/>
      </w:r>
    </w:p>
  </w:footnote>
  <w:footnote w:type="continuationSeparator" w:id="0">
    <w:p w:rsidR="000310F1" w:rsidRDefault="000310F1" w:rsidP="0032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ACC"/>
    <w:multiLevelType w:val="hybridMultilevel"/>
    <w:tmpl w:val="9336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0E7B"/>
    <w:multiLevelType w:val="multilevel"/>
    <w:tmpl w:val="CCC6862E"/>
    <w:lvl w:ilvl="0">
      <w:start w:val="6"/>
      <w:numFmt w:val="decimal"/>
      <w:lvlText w:val="%1.5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591737"/>
    <w:multiLevelType w:val="hybridMultilevel"/>
    <w:tmpl w:val="96F0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7A6"/>
    <w:multiLevelType w:val="multilevel"/>
    <w:tmpl w:val="A22AAD9A"/>
    <w:lvl w:ilvl="0">
      <w:start w:val="6"/>
      <w:numFmt w:val="decimal"/>
      <w:lvlText w:val="%1.3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182740CE"/>
    <w:multiLevelType w:val="hybridMultilevel"/>
    <w:tmpl w:val="42D8BA2E"/>
    <w:lvl w:ilvl="0" w:tplc="5B648AA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D03D7"/>
    <w:multiLevelType w:val="multilevel"/>
    <w:tmpl w:val="70AAACD0"/>
    <w:lvl w:ilvl="0">
      <w:start w:val="6"/>
      <w:numFmt w:val="decimal"/>
      <w:lvlText w:val="%1.4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1B94363D"/>
    <w:multiLevelType w:val="multilevel"/>
    <w:tmpl w:val="78F6D95E"/>
    <w:lvl w:ilvl="0">
      <w:start w:val="6"/>
      <w:numFmt w:val="decimal"/>
      <w:lvlText w:val="%1.6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1D434A2E"/>
    <w:multiLevelType w:val="hybridMultilevel"/>
    <w:tmpl w:val="DAEADF18"/>
    <w:lvl w:ilvl="0" w:tplc="7A047D8A">
      <w:start w:val="1"/>
      <w:numFmt w:val="decimal"/>
      <w:lvlText w:val="5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295E"/>
    <w:multiLevelType w:val="hybridMultilevel"/>
    <w:tmpl w:val="888C04AC"/>
    <w:lvl w:ilvl="0" w:tplc="7A047D8A">
      <w:start w:val="1"/>
      <w:numFmt w:val="decimal"/>
      <w:lvlText w:val="5.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8161F"/>
    <w:multiLevelType w:val="hybridMultilevel"/>
    <w:tmpl w:val="B64067E2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36F42"/>
    <w:multiLevelType w:val="hybridMultilevel"/>
    <w:tmpl w:val="280A8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BEA"/>
    <w:multiLevelType w:val="multilevel"/>
    <w:tmpl w:val="BFD4A452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31B23AED"/>
    <w:multiLevelType w:val="hybridMultilevel"/>
    <w:tmpl w:val="888E4AA4"/>
    <w:lvl w:ilvl="0" w:tplc="2FD6AD5A">
      <w:start w:val="1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77CFA"/>
    <w:multiLevelType w:val="hybridMultilevel"/>
    <w:tmpl w:val="3CAA976C"/>
    <w:lvl w:ilvl="0" w:tplc="7A047D8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A08E7"/>
    <w:multiLevelType w:val="hybridMultilevel"/>
    <w:tmpl w:val="6C044B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62B7C"/>
    <w:multiLevelType w:val="hybridMultilevel"/>
    <w:tmpl w:val="C0CC00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930A82"/>
    <w:multiLevelType w:val="multilevel"/>
    <w:tmpl w:val="C1CC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918C9"/>
    <w:multiLevelType w:val="multilevel"/>
    <w:tmpl w:val="6B3EC93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ABA76B3"/>
    <w:multiLevelType w:val="hybridMultilevel"/>
    <w:tmpl w:val="96F0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32DB8"/>
    <w:multiLevelType w:val="multilevel"/>
    <w:tmpl w:val="2BB65998"/>
    <w:lvl w:ilvl="0">
      <w:start w:val="6"/>
      <w:numFmt w:val="decimal"/>
      <w:lvlText w:val="%1.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>
    <w:nsid w:val="551712B5"/>
    <w:multiLevelType w:val="multilevel"/>
    <w:tmpl w:val="D950733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>
    <w:nsid w:val="571C1121"/>
    <w:multiLevelType w:val="multilevel"/>
    <w:tmpl w:val="AD7A987A"/>
    <w:lvl w:ilvl="0">
      <w:start w:val="6"/>
      <w:numFmt w:val="decimal"/>
      <w:lvlText w:val="%1.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C7B192F"/>
    <w:multiLevelType w:val="multilevel"/>
    <w:tmpl w:val="D0D87E20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4">
    <w:nsid w:val="5D177275"/>
    <w:multiLevelType w:val="singleLevel"/>
    <w:tmpl w:val="3128384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  <w:b w:val="0"/>
        <w:sz w:val="24"/>
        <w:szCs w:val="24"/>
      </w:rPr>
    </w:lvl>
  </w:abstractNum>
  <w:abstractNum w:abstractNumId="25">
    <w:nsid w:val="6614613F"/>
    <w:multiLevelType w:val="hybridMultilevel"/>
    <w:tmpl w:val="E64EF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A32F3"/>
    <w:multiLevelType w:val="multilevel"/>
    <w:tmpl w:val="AFD4E33A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7">
    <w:nsid w:val="73C46EFE"/>
    <w:multiLevelType w:val="hybridMultilevel"/>
    <w:tmpl w:val="A4388D7E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67437"/>
    <w:multiLevelType w:val="hybridMultilevel"/>
    <w:tmpl w:val="90CA3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B737B"/>
    <w:multiLevelType w:val="multilevel"/>
    <w:tmpl w:val="264A349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2"/>
  </w:num>
  <w:num w:numId="8">
    <w:abstractNumId w:val="2"/>
  </w:num>
  <w:num w:numId="9">
    <w:abstractNumId w:val="0"/>
  </w:num>
  <w:num w:numId="10">
    <w:abstractNumId w:val="19"/>
  </w:num>
  <w:num w:numId="11">
    <w:abstractNumId w:val="8"/>
  </w:num>
  <w:num w:numId="12">
    <w:abstractNumId w:val="24"/>
  </w:num>
  <w:num w:numId="13">
    <w:abstractNumId w:val="25"/>
  </w:num>
  <w:num w:numId="14">
    <w:abstractNumId w:val="9"/>
  </w:num>
  <w:num w:numId="15">
    <w:abstractNumId w:val="16"/>
  </w:num>
  <w:num w:numId="16">
    <w:abstractNumId w:val="14"/>
  </w:num>
  <w:num w:numId="17">
    <w:abstractNumId w:val="27"/>
  </w:num>
  <w:num w:numId="18">
    <w:abstractNumId w:val="7"/>
  </w:num>
  <w:num w:numId="19">
    <w:abstractNumId w:val="29"/>
  </w:num>
  <w:num w:numId="20">
    <w:abstractNumId w:val="28"/>
  </w:num>
  <w:num w:numId="21">
    <w:abstractNumId w:val="12"/>
  </w:num>
  <w:num w:numId="22">
    <w:abstractNumId w:val="4"/>
  </w:num>
  <w:num w:numId="23">
    <w:abstractNumId w:val="10"/>
  </w:num>
  <w:num w:numId="24">
    <w:abstractNumId w:val="13"/>
  </w:num>
  <w:num w:numId="25">
    <w:abstractNumId w:val="15"/>
  </w:num>
  <w:num w:numId="26">
    <w:abstractNumId w:val="26"/>
  </w:num>
  <w:num w:numId="27">
    <w:abstractNumId w:val="11"/>
  </w:num>
  <w:num w:numId="28">
    <w:abstractNumId w:val="21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06"/>
    <w:rsid w:val="00006E3A"/>
    <w:rsid w:val="00017B74"/>
    <w:rsid w:val="00021D19"/>
    <w:rsid w:val="000310F1"/>
    <w:rsid w:val="000317B7"/>
    <w:rsid w:val="00031E18"/>
    <w:rsid w:val="0004121C"/>
    <w:rsid w:val="00046546"/>
    <w:rsid w:val="00050056"/>
    <w:rsid w:val="00053F3C"/>
    <w:rsid w:val="00067AE3"/>
    <w:rsid w:val="00072BDA"/>
    <w:rsid w:val="00076746"/>
    <w:rsid w:val="000869DE"/>
    <w:rsid w:val="00092C64"/>
    <w:rsid w:val="000A0181"/>
    <w:rsid w:val="000B09D9"/>
    <w:rsid w:val="000C0A77"/>
    <w:rsid w:val="000C2727"/>
    <w:rsid w:val="000D3187"/>
    <w:rsid w:val="000D322D"/>
    <w:rsid w:val="000D434E"/>
    <w:rsid w:val="000D5EB8"/>
    <w:rsid w:val="000E4E93"/>
    <w:rsid w:val="000E6159"/>
    <w:rsid w:val="00112569"/>
    <w:rsid w:val="001177DA"/>
    <w:rsid w:val="00121D26"/>
    <w:rsid w:val="00124A2C"/>
    <w:rsid w:val="001250BE"/>
    <w:rsid w:val="0013034B"/>
    <w:rsid w:val="00134F2B"/>
    <w:rsid w:val="00147152"/>
    <w:rsid w:val="001506F2"/>
    <w:rsid w:val="00151168"/>
    <w:rsid w:val="00156E0B"/>
    <w:rsid w:val="0016599D"/>
    <w:rsid w:val="00172D99"/>
    <w:rsid w:val="001772F2"/>
    <w:rsid w:val="001862AA"/>
    <w:rsid w:val="001A071F"/>
    <w:rsid w:val="001A2938"/>
    <w:rsid w:val="001A48D8"/>
    <w:rsid w:val="001B0861"/>
    <w:rsid w:val="001B2A76"/>
    <w:rsid w:val="001C065F"/>
    <w:rsid w:val="001D2E2E"/>
    <w:rsid w:val="001D7141"/>
    <w:rsid w:val="001D7C53"/>
    <w:rsid w:val="001E2756"/>
    <w:rsid w:val="001E5FF7"/>
    <w:rsid w:val="001E77CD"/>
    <w:rsid w:val="001E77D6"/>
    <w:rsid w:val="001E7AAA"/>
    <w:rsid w:val="001F3253"/>
    <w:rsid w:val="001F57F4"/>
    <w:rsid w:val="00200922"/>
    <w:rsid w:val="00206952"/>
    <w:rsid w:val="00213980"/>
    <w:rsid w:val="002157B7"/>
    <w:rsid w:val="0021727C"/>
    <w:rsid w:val="0022046F"/>
    <w:rsid w:val="002210C5"/>
    <w:rsid w:val="002263AC"/>
    <w:rsid w:val="002313A4"/>
    <w:rsid w:val="00237033"/>
    <w:rsid w:val="00245633"/>
    <w:rsid w:val="002737F1"/>
    <w:rsid w:val="002745B5"/>
    <w:rsid w:val="0027668E"/>
    <w:rsid w:val="0027670C"/>
    <w:rsid w:val="00280FC7"/>
    <w:rsid w:val="00282EA9"/>
    <w:rsid w:val="00283E5D"/>
    <w:rsid w:val="00285B8A"/>
    <w:rsid w:val="002914A5"/>
    <w:rsid w:val="00291BFA"/>
    <w:rsid w:val="00292D00"/>
    <w:rsid w:val="002A2FEB"/>
    <w:rsid w:val="002A7ED3"/>
    <w:rsid w:val="002B2AA1"/>
    <w:rsid w:val="002C3FB2"/>
    <w:rsid w:val="002C6164"/>
    <w:rsid w:val="002C6E13"/>
    <w:rsid w:val="002C726F"/>
    <w:rsid w:val="002E4010"/>
    <w:rsid w:val="002E6858"/>
    <w:rsid w:val="002F116F"/>
    <w:rsid w:val="002F3903"/>
    <w:rsid w:val="002F39FE"/>
    <w:rsid w:val="002F4B53"/>
    <w:rsid w:val="002F5DF1"/>
    <w:rsid w:val="002F6ED6"/>
    <w:rsid w:val="00314C34"/>
    <w:rsid w:val="00321D67"/>
    <w:rsid w:val="0032265C"/>
    <w:rsid w:val="00326109"/>
    <w:rsid w:val="00336784"/>
    <w:rsid w:val="00343AB9"/>
    <w:rsid w:val="00370E1F"/>
    <w:rsid w:val="00374868"/>
    <w:rsid w:val="0038733F"/>
    <w:rsid w:val="00393B52"/>
    <w:rsid w:val="003B01E4"/>
    <w:rsid w:val="003B17E8"/>
    <w:rsid w:val="003B447B"/>
    <w:rsid w:val="003C3259"/>
    <w:rsid w:val="003E6786"/>
    <w:rsid w:val="003F2435"/>
    <w:rsid w:val="003F3FFB"/>
    <w:rsid w:val="003F5172"/>
    <w:rsid w:val="00400981"/>
    <w:rsid w:val="0041130D"/>
    <w:rsid w:val="00416DF6"/>
    <w:rsid w:val="00421E6D"/>
    <w:rsid w:val="004301D4"/>
    <w:rsid w:val="0043079B"/>
    <w:rsid w:val="00443E19"/>
    <w:rsid w:val="00445A00"/>
    <w:rsid w:val="00451DD9"/>
    <w:rsid w:val="004520A0"/>
    <w:rsid w:val="00490510"/>
    <w:rsid w:val="004B4CA2"/>
    <w:rsid w:val="004C5480"/>
    <w:rsid w:val="004D07A4"/>
    <w:rsid w:val="004D311A"/>
    <w:rsid w:val="004F58C6"/>
    <w:rsid w:val="00504941"/>
    <w:rsid w:val="00514E05"/>
    <w:rsid w:val="00514F5C"/>
    <w:rsid w:val="0051580B"/>
    <w:rsid w:val="005213C6"/>
    <w:rsid w:val="00521CC0"/>
    <w:rsid w:val="00547C28"/>
    <w:rsid w:val="00551D0E"/>
    <w:rsid w:val="005534C3"/>
    <w:rsid w:val="005573CE"/>
    <w:rsid w:val="00557533"/>
    <w:rsid w:val="005764F0"/>
    <w:rsid w:val="00577CF2"/>
    <w:rsid w:val="005839F8"/>
    <w:rsid w:val="00585E98"/>
    <w:rsid w:val="00586AD1"/>
    <w:rsid w:val="00590918"/>
    <w:rsid w:val="005A6EF9"/>
    <w:rsid w:val="005B7942"/>
    <w:rsid w:val="005C5FE0"/>
    <w:rsid w:val="005D0B78"/>
    <w:rsid w:val="005E027E"/>
    <w:rsid w:val="005E0E17"/>
    <w:rsid w:val="005E2932"/>
    <w:rsid w:val="005F3F22"/>
    <w:rsid w:val="005F58DB"/>
    <w:rsid w:val="00605251"/>
    <w:rsid w:val="00610F60"/>
    <w:rsid w:val="00611F5C"/>
    <w:rsid w:val="00615608"/>
    <w:rsid w:val="00617A54"/>
    <w:rsid w:val="00632604"/>
    <w:rsid w:val="006338D2"/>
    <w:rsid w:val="0063710D"/>
    <w:rsid w:val="006459D5"/>
    <w:rsid w:val="0065261B"/>
    <w:rsid w:val="00670BF5"/>
    <w:rsid w:val="00671C25"/>
    <w:rsid w:val="006753A0"/>
    <w:rsid w:val="00677652"/>
    <w:rsid w:val="006818A5"/>
    <w:rsid w:val="00691AF6"/>
    <w:rsid w:val="006A5426"/>
    <w:rsid w:val="006C40C9"/>
    <w:rsid w:val="006E55A6"/>
    <w:rsid w:val="006F3F8A"/>
    <w:rsid w:val="006F4994"/>
    <w:rsid w:val="006F54EF"/>
    <w:rsid w:val="006F79C3"/>
    <w:rsid w:val="0070691E"/>
    <w:rsid w:val="007079F7"/>
    <w:rsid w:val="00716D87"/>
    <w:rsid w:val="00724327"/>
    <w:rsid w:val="00725524"/>
    <w:rsid w:val="007311FB"/>
    <w:rsid w:val="0073768A"/>
    <w:rsid w:val="007449ED"/>
    <w:rsid w:val="00753469"/>
    <w:rsid w:val="00756DC3"/>
    <w:rsid w:val="00761642"/>
    <w:rsid w:val="0078648B"/>
    <w:rsid w:val="007864F8"/>
    <w:rsid w:val="00792719"/>
    <w:rsid w:val="00792E7D"/>
    <w:rsid w:val="007B4D30"/>
    <w:rsid w:val="007C71D9"/>
    <w:rsid w:val="007E28A1"/>
    <w:rsid w:val="007F12FF"/>
    <w:rsid w:val="00801C16"/>
    <w:rsid w:val="00802843"/>
    <w:rsid w:val="0080321D"/>
    <w:rsid w:val="0080442A"/>
    <w:rsid w:val="00807992"/>
    <w:rsid w:val="00821E9E"/>
    <w:rsid w:val="0083283F"/>
    <w:rsid w:val="00842570"/>
    <w:rsid w:val="00852B5E"/>
    <w:rsid w:val="008543E6"/>
    <w:rsid w:val="008544F0"/>
    <w:rsid w:val="00862412"/>
    <w:rsid w:val="00863830"/>
    <w:rsid w:val="00865B3E"/>
    <w:rsid w:val="00876C13"/>
    <w:rsid w:val="0088103B"/>
    <w:rsid w:val="00886A07"/>
    <w:rsid w:val="00890661"/>
    <w:rsid w:val="00894D1B"/>
    <w:rsid w:val="008967A5"/>
    <w:rsid w:val="008A3E9F"/>
    <w:rsid w:val="008B591E"/>
    <w:rsid w:val="008C31E0"/>
    <w:rsid w:val="008C56D3"/>
    <w:rsid w:val="008D3F95"/>
    <w:rsid w:val="008D5810"/>
    <w:rsid w:val="008E252C"/>
    <w:rsid w:val="008F540D"/>
    <w:rsid w:val="009025A1"/>
    <w:rsid w:val="009027AB"/>
    <w:rsid w:val="0090311E"/>
    <w:rsid w:val="009044DE"/>
    <w:rsid w:val="00920C06"/>
    <w:rsid w:val="009219E6"/>
    <w:rsid w:val="00953C1C"/>
    <w:rsid w:val="009563B9"/>
    <w:rsid w:val="009652DC"/>
    <w:rsid w:val="00967913"/>
    <w:rsid w:val="009808E4"/>
    <w:rsid w:val="009974F3"/>
    <w:rsid w:val="009A10CA"/>
    <w:rsid w:val="009A2B3F"/>
    <w:rsid w:val="009A4F36"/>
    <w:rsid w:val="009A552C"/>
    <w:rsid w:val="009B33AA"/>
    <w:rsid w:val="009C061E"/>
    <w:rsid w:val="009C0D93"/>
    <w:rsid w:val="009D08A0"/>
    <w:rsid w:val="009D4A5C"/>
    <w:rsid w:val="009D4F01"/>
    <w:rsid w:val="009E2B4C"/>
    <w:rsid w:val="009E538A"/>
    <w:rsid w:val="009F7E0B"/>
    <w:rsid w:val="00A0138D"/>
    <w:rsid w:val="00A128DA"/>
    <w:rsid w:val="00A13AC0"/>
    <w:rsid w:val="00A15C35"/>
    <w:rsid w:val="00A2782B"/>
    <w:rsid w:val="00A3213E"/>
    <w:rsid w:val="00A35180"/>
    <w:rsid w:val="00A47E1C"/>
    <w:rsid w:val="00A50F80"/>
    <w:rsid w:val="00A6049B"/>
    <w:rsid w:val="00AB0B53"/>
    <w:rsid w:val="00AB5F2A"/>
    <w:rsid w:val="00AD1CFA"/>
    <w:rsid w:val="00AE0329"/>
    <w:rsid w:val="00AE2620"/>
    <w:rsid w:val="00AE28A9"/>
    <w:rsid w:val="00B00FC9"/>
    <w:rsid w:val="00B13262"/>
    <w:rsid w:val="00B21298"/>
    <w:rsid w:val="00B25ABE"/>
    <w:rsid w:val="00B51F88"/>
    <w:rsid w:val="00B54EF0"/>
    <w:rsid w:val="00B67B15"/>
    <w:rsid w:val="00B93F4A"/>
    <w:rsid w:val="00B978D6"/>
    <w:rsid w:val="00BA7E6E"/>
    <w:rsid w:val="00BB252A"/>
    <w:rsid w:val="00BC2877"/>
    <w:rsid w:val="00BC4B0F"/>
    <w:rsid w:val="00BD3421"/>
    <w:rsid w:val="00BD60EB"/>
    <w:rsid w:val="00BD6D29"/>
    <w:rsid w:val="00BF4B53"/>
    <w:rsid w:val="00C04209"/>
    <w:rsid w:val="00C07962"/>
    <w:rsid w:val="00C07A84"/>
    <w:rsid w:val="00C17BA4"/>
    <w:rsid w:val="00C17BC1"/>
    <w:rsid w:val="00C2238A"/>
    <w:rsid w:val="00C4005E"/>
    <w:rsid w:val="00C52CA6"/>
    <w:rsid w:val="00C5382F"/>
    <w:rsid w:val="00C6721B"/>
    <w:rsid w:val="00C74098"/>
    <w:rsid w:val="00C830E2"/>
    <w:rsid w:val="00C86DE7"/>
    <w:rsid w:val="00C92C4A"/>
    <w:rsid w:val="00C958CE"/>
    <w:rsid w:val="00C97BC2"/>
    <w:rsid w:val="00CA5DEC"/>
    <w:rsid w:val="00CB1B50"/>
    <w:rsid w:val="00CB6158"/>
    <w:rsid w:val="00CC1085"/>
    <w:rsid w:val="00CC2146"/>
    <w:rsid w:val="00CC3103"/>
    <w:rsid w:val="00CD348B"/>
    <w:rsid w:val="00CD70B7"/>
    <w:rsid w:val="00CE7470"/>
    <w:rsid w:val="00CF50F2"/>
    <w:rsid w:val="00CF6583"/>
    <w:rsid w:val="00D02DA2"/>
    <w:rsid w:val="00D238E4"/>
    <w:rsid w:val="00D3130B"/>
    <w:rsid w:val="00D3229A"/>
    <w:rsid w:val="00D53242"/>
    <w:rsid w:val="00D73303"/>
    <w:rsid w:val="00D739A4"/>
    <w:rsid w:val="00D8794F"/>
    <w:rsid w:val="00D92918"/>
    <w:rsid w:val="00D97E05"/>
    <w:rsid w:val="00DA1E70"/>
    <w:rsid w:val="00DB02DE"/>
    <w:rsid w:val="00DC0BF8"/>
    <w:rsid w:val="00DC4156"/>
    <w:rsid w:val="00DC4AC7"/>
    <w:rsid w:val="00DD14BE"/>
    <w:rsid w:val="00DD29C6"/>
    <w:rsid w:val="00DE18E7"/>
    <w:rsid w:val="00DF7B06"/>
    <w:rsid w:val="00E230BB"/>
    <w:rsid w:val="00E24BB5"/>
    <w:rsid w:val="00E334F1"/>
    <w:rsid w:val="00E42484"/>
    <w:rsid w:val="00E52D5E"/>
    <w:rsid w:val="00E65D56"/>
    <w:rsid w:val="00E77D09"/>
    <w:rsid w:val="00E91120"/>
    <w:rsid w:val="00E94712"/>
    <w:rsid w:val="00EA1BFD"/>
    <w:rsid w:val="00EC6020"/>
    <w:rsid w:val="00ED2D5B"/>
    <w:rsid w:val="00EE6883"/>
    <w:rsid w:val="00EF2215"/>
    <w:rsid w:val="00EF3902"/>
    <w:rsid w:val="00EF670E"/>
    <w:rsid w:val="00F24A0E"/>
    <w:rsid w:val="00F35C2B"/>
    <w:rsid w:val="00F35DB0"/>
    <w:rsid w:val="00F4070F"/>
    <w:rsid w:val="00F430A7"/>
    <w:rsid w:val="00F46F39"/>
    <w:rsid w:val="00F52B06"/>
    <w:rsid w:val="00F63D77"/>
    <w:rsid w:val="00F85A9D"/>
    <w:rsid w:val="00F935F9"/>
    <w:rsid w:val="00FB252E"/>
    <w:rsid w:val="00FC14C3"/>
    <w:rsid w:val="00FC7205"/>
    <w:rsid w:val="00FD1DA7"/>
    <w:rsid w:val="00FD20DF"/>
    <w:rsid w:val="00FD3C1F"/>
    <w:rsid w:val="00FF01D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37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443E1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aliases w:val=" Знак Знак4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table" w:styleId="a6">
    <w:name w:val="Table Grid"/>
    <w:basedOn w:val="a1"/>
    <w:rsid w:val="0092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6E55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 Знак Знак Знак Знак Знак Знак Знак"/>
    <w:basedOn w:val="a"/>
    <w:rsid w:val="006E55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D311A"/>
    <w:rPr>
      <w:rFonts w:ascii="Verdana" w:hAnsi="Verdana" w:cs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04654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443E19"/>
    <w:pPr>
      <w:spacing w:after="120"/>
    </w:pPr>
    <w:rPr>
      <w:sz w:val="24"/>
      <w:szCs w:val="24"/>
    </w:rPr>
  </w:style>
  <w:style w:type="paragraph" w:customStyle="1" w:styleId="ConsNormal">
    <w:name w:val="ConsNormal"/>
    <w:rsid w:val="00443E19"/>
    <w:pPr>
      <w:widowControl w:val="0"/>
      <w:ind w:right="19772" w:firstLine="720"/>
    </w:pPr>
    <w:rPr>
      <w:rFonts w:ascii="Arial" w:hAnsi="Arial"/>
      <w:snapToGrid w:val="0"/>
    </w:rPr>
  </w:style>
  <w:style w:type="paragraph" w:styleId="aa">
    <w:name w:val="Balloon Text"/>
    <w:basedOn w:val="a"/>
    <w:link w:val="ab"/>
    <w:rsid w:val="00DD29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D29C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3261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26109"/>
  </w:style>
  <w:style w:type="paragraph" w:styleId="ae">
    <w:name w:val="footer"/>
    <w:basedOn w:val="a"/>
    <w:link w:val="af"/>
    <w:uiPriority w:val="99"/>
    <w:rsid w:val="003261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6109"/>
  </w:style>
  <w:style w:type="character" w:styleId="af0">
    <w:name w:val="line number"/>
    <w:rsid w:val="009C0D93"/>
  </w:style>
  <w:style w:type="character" w:customStyle="1" w:styleId="80">
    <w:name w:val="Заголовок 8 Знак"/>
    <w:link w:val="8"/>
    <w:rsid w:val="00514E05"/>
    <w:rPr>
      <w:i/>
      <w:iCs/>
      <w:sz w:val="24"/>
      <w:szCs w:val="24"/>
    </w:rPr>
  </w:style>
  <w:style w:type="character" w:customStyle="1" w:styleId="a9">
    <w:name w:val="Основной текст Знак"/>
    <w:link w:val="a8"/>
    <w:rsid w:val="00514E05"/>
    <w:rPr>
      <w:sz w:val="24"/>
      <w:szCs w:val="24"/>
    </w:rPr>
  </w:style>
  <w:style w:type="character" w:customStyle="1" w:styleId="30">
    <w:name w:val="Заголовок 3 Знак"/>
    <w:link w:val="3"/>
    <w:semiHidden/>
    <w:rsid w:val="002370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Гипертекстовая ссылка"/>
    <w:uiPriority w:val="99"/>
    <w:rsid w:val="00724327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2">
    <w:name w:val="Знак Знак Знак Знак"/>
    <w:basedOn w:val="a"/>
    <w:link w:val="a0"/>
    <w:rsid w:val="00DA1E70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rsid w:val="00610F60"/>
    <w:rPr>
      <w:color w:val="0000FF"/>
      <w:u w:val="single"/>
    </w:rPr>
  </w:style>
  <w:style w:type="character" w:customStyle="1" w:styleId="a4">
    <w:name w:val="Название Знак"/>
    <w:link w:val="a3"/>
    <w:rsid w:val="00017B74"/>
    <w:rPr>
      <w:b/>
      <w:spacing w:val="50"/>
      <w:sz w:val="36"/>
    </w:rPr>
  </w:style>
  <w:style w:type="paragraph" w:styleId="af4">
    <w:name w:val="Block Text"/>
    <w:basedOn w:val="a"/>
    <w:rsid w:val="00017B74"/>
    <w:pPr>
      <w:ind w:left="-851" w:right="-240"/>
    </w:pPr>
    <w:rPr>
      <w:sz w:val="24"/>
    </w:rPr>
  </w:style>
  <w:style w:type="character" w:customStyle="1" w:styleId="apple-converted-space">
    <w:name w:val="apple-converted-space"/>
    <w:rsid w:val="00172D99"/>
  </w:style>
  <w:style w:type="paragraph" w:customStyle="1" w:styleId="ConsPlusNormal">
    <w:name w:val="ConsPlusNormal"/>
    <w:rsid w:val="002745B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37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443E1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aliases w:val=" Знак Знак4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table" w:styleId="a6">
    <w:name w:val="Table Grid"/>
    <w:basedOn w:val="a1"/>
    <w:rsid w:val="0092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6E55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 Знак Знак Знак Знак Знак Знак Знак"/>
    <w:basedOn w:val="a"/>
    <w:rsid w:val="006E55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D311A"/>
    <w:rPr>
      <w:rFonts w:ascii="Verdana" w:hAnsi="Verdana" w:cs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04654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443E19"/>
    <w:pPr>
      <w:spacing w:after="120"/>
    </w:pPr>
    <w:rPr>
      <w:sz w:val="24"/>
      <w:szCs w:val="24"/>
    </w:rPr>
  </w:style>
  <w:style w:type="paragraph" w:customStyle="1" w:styleId="ConsNormal">
    <w:name w:val="ConsNormal"/>
    <w:rsid w:val="00443E19"/>
    <w:pPr>
      <w:widowControl w:val="0"/>
      <w:ind w:right="19772" w:firstLine="720"/>
    </w:pPr>
    <w:rPr>
      <w:rFonts w:ascii="Arial" w:hAnsi="Arial"/>
      <w:snapToGrid w:val="0"/>
    </w:rPr>
  </w:style>
  <w:style w:type="paragraph" w:styleId="aa">
    <w:name w:val="Balloon Text"/>
    <w:basedOn w:val="a"/>
    <w:link w:val="ab"/>
    <w:rsid w:val="00DD29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D29C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3261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26109"/>
  </w:style>
  <w:style w:type="paragraph" w:styleId="ae">
    <w:name w:val="footer"/>
    <w:basedOn w:val="a"/>
    <w:link w:val="af"/>
    <w:uiPriority w:val="99"/>
    <w:rsid w:val="003261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6109"/>
  </w:style>
  <w:style w:type="character" w:styleId="af0">
    <w:name w:val="line number"/>
    <w:rsid w:val="009C0D93"/>
  </w:style>
  <w:style w:type="character" w:customStyle="1" w:styleId="80">
    <w:name w:val="Заголовок 8 Знак"/>
    <w:link w:val="8"/>
    <w:rsid w:val="00514E05"/>
    <w:rPr>
      <w:i/>
      <w:iCs/>
      <w:sz w:val="24"/>
      <w:szCs w:val="24"/>
    </w:rPr>
  </w:style>
  <w:style w:type="character" w:customStyle="1" w:styleId="a9">
    <w:name w:val="Основной текст Знак"/>
    <w:link w:val="a8"/>
    <w:rsid w:val="00514E05"/>
    <w:rPr>
      <w:sz w:val="24"/>
      <w:szCs w:val="24"/>
    </w:rPr>
  </w:style>
  <w:style w:type="character" w:customStyle="1" w:styleId="30">
    <w:name w:val="Заголовок 3 Знак"/>
    <w:link w:val="3"/>
    <w:semiHidden/>
    <w:rsid w:val="002370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Гипертекстовая ссылка"/>
    <w:uiPriority w:val="99"/>
    <w:rsid w:val="00724327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f2">
    <w:name w:val="Знак Знак Знак Знак"/>
    <w:basedOn w:val="a"/>
    <w:link w:val="a0"/>
    <w:rsid w:val="00DA1E70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rsid w:val="00610F60"/>
    <w:rPr>
      <w:color w:val="0000FF"/>
      <w:u w:val="single"/>
    </w:rPr>
  </w:style>
  <w:style w:type="character" w:customStyle="1" w:styleId="a4">
    <w:name w:val="Название Знак"/>
    <w:link w:val="a3"/>
    <w:rsid w:val="00017B74"/>
    <w:rPr>
      <w:b/>
      <w:spacing w:val="50"/>
      <w:sz w:val="36"/>
    </w:rPr>
  </w:style>
  <w:style w:type="paragraph" w:styleId="af4">
    <w:name w:val="Block Text"/>
    <w:basedOn w:val="a"/>
    <w:rsid w:val="00017B74"/>
    <w:pPr>
      <w:ind w:left="-851" w:right="-240"/>
    </w:pPr>
    <w:rPr>
      <w:sz w:val="24"/>
    </w:rPr>
  </w:style>
  <w:style w:type="character" w:customStyle="1" w:styleId="apple-converted-space">
    <w:name w:val="apple-converted-space"/>
    <w:rsid w:val="00172D99"/>
  </w:style>
  <w:style w:type="paragraph" w:customStyle="1" w:styleId="ConsPlusNormal">
    <w:name w:val="ConsPlusNormal"/>
    <w:rsid w:val="002745B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75;&#1085;&#1072;&#1090;&#1086;&#1074;&#1072;%20&#1043;&#1043;\Application%20Data\Microsoft\&#1064;&#1072;&#1073;&#1083;&#1086;&#1085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F5BD-1FFE-40BC-B1BC-F0D61E2C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9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Кабинет 10</dc:creator>
  <cp:lastModifiedBy>Шорохова</cp:lastModifiedBy>
  <cp:revision>2</cp:revision>
  <cp:lastPrinted>2017-05-30T07:25:00Z</cp:lastPrinted>
  <dcterms:created xsi:type="dcterms:W3CDTF">2017-06-01T03:22:00Z</dcterms:created>
  <dcterms:modified xsi:type="dcterms:W3CDTF">2017-06-01T03:22:00Z</dcterms:modified>
</cp:coreProperties>
</file>