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99" w:rsidRDefault="00A46599" w:rsidP="00A4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46599" w:rsidRDefault="00A46599" w:rsidP="00A4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46599" w:rsidRDefault="00A46599" w:rsidP="00A46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46599" w:rsidRDefault="00A46599" w:rsidP="00A46599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46599" w:rsidRDefault="00A46599" w:rsidP="00A4659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46599" w:rsidRDefault="00A46599" w:rsidP="00A46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46599" w:rsidTr="00A46599">
        <w:trPr>
          <w:cantSplit/>
          <w:trHeight w:val="220"/>
        </w:trPr>
        <w:tc>
          <w:tcPr>
            <w:tcW w:w="534" w:type="dxa"/>
            <w:hideMark/>
          </w:tcPr>
          <w:p w:rsidR="00A46599" w:rsidRDefault="00A465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6599" w:rsidRDefault="001A6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12.07.2017</w:t>
            </w:r>
          </w:p>
        </w:tc>
        <w:tc>
          <w:tcPr>
            <w:tcW w:w="449" w:type="dxa"/>
            <w:hideMark/>
          </w:tcPr>
          <w:p w:rsidR="00A46599" w:rsidRDefault="00A465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6599" w:rsidRDefault="001A6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110-37-739-17</w:t>
            </w:r>
          </w:p>
        </w:tc>
        <w:tc>
          <w:tcPr>
            <w:tcW w:w="794" w:type="dxa"/>
            <w:vMerge w:val="restart"/>
          </w:tcPr>
          <w:p w:rsidR="00A46599" w:rsidRDefault="00A4659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6599" w:rsidTr="00A4659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46599" w:rsidRDefault="00A465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46599" w:rsidRDefault="00A4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A46599" w:rsidTr="00A46599">
        <w:trPr>
          <w:cantSplit/>
        </w:trPr>
        <w:tc>
          <w:tcPr>
            <w:tcW w:w="142" w:type="dxa"/>
          </w:tcPr>
          <w:p w:rsidR="00A46599" w:rsidRDefault="00A46599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A46599" w:rsidRDefault="00A46599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A46599" w:rsidRDefault="00A4659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A46599" w:rsidRDefault="00A465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 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A46599" w:rsidRDefault="00A4659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99" w:rsidRDefault="00A46599" w:rsidP="00A465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мотивированного предложения Комитета по архитектуре и градостроительству администрации муниципального образования «город Саянск» от 28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.06.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№ 115-28-749-17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2003 № 131-ФЗ «Об общих принципах организации местного самоуправления в Российской Федерации», Федеральным законом от 28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2009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.01.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2011 № 3-спр «Об утверждении Порядка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объектов», </w:t>
      </w:r>
      <w:r>
        <w:rPr>
          <w:rFonts w:ascii="Times New Roman" w:hAnsi="Times New Roman" w:cs="Times New Roman"/>
          <w:sz w:val="28"/>
          <w:szCs w:val="28"/>
        </w:rPr>
        <w:t>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A46599" w:rsidRDefault="00A46599" w:rsidP="00A465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городского округа муниципального образования «город Саянск» от 23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- постановление) (в редакции от 10.04.2017 №</w:t>
      </w:r>
      <w:r w:rsidR="00927C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110-37-332-17, от 24.05.2017 № 110-37-556-17) (опубликовано в газете «Саянские зори» от 01.12.2016 № 47, вкладыш «Официальная информация», стр. 7-8;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13.04.2017 № 14, вкладыш «Официальная информация», стр. 13;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</w:t>
      </w:r>
      <w:r w:rsidR="009D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01.06.2017 № 21, вкладыш «Официальная информация», стр.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:rsidR="00F3110E" w:rsidRPr="00FE5561" w:rsidRDefault="00A46599" w:rsidP="00A465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1.1. </w:t>
      </w:r>
      <w:r w:rsidR="00F3110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Пункт 1.16 Раз</w:t>
      </w:r>
      <w:r w:rsidR="00FE556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дел</w:t>
      </w:r>
      <w:r w:rsidR="0023633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="00FE556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FE5561"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</w:t>
      </w:r>
      <w:r w:rsidR="00FE556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эксплуатация которых начата до утверждения схемы» </w:t>
      </w:r>
      <w:r w:rsidR="0023633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Приложения № 1 к постановлению </w:t>
      </w:r>
      <w:r w:rsidR="00FE556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изложить в следующей редакции:</w:t>
      </w:r>
    </w:p>
    <w:tbl>
      <w:tblPr>
        <w:tblStyle w:val="a4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701"/>
        <w:gridCol w:w="1417"/>
        <w:gridCol w:w="567"/>
        <w:gridCol w:w="1418"/>
        <w:gridCol w:w="567"/>
        <w:gridCol w:w="569"/>
        <w:gridCol w:w="1612"/>
        <w:gridCol w:w="1275"/>
      </w:tblGrid>
      <w:tr w:rsidR="00A46599" w:rsidTr="00236337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599" w:rsidRDefault="00A46599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FE5561" w:rsidTr="00236337">
        <w:trPr>
          <w:trHeight w:val="174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 w:rsidP="00FE55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1.16.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 w:rsidP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Юбилейный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, в 27-ми метрах северо-восточнее универсама «Юбилейный», №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 w:rsidP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Торговый павильон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pacing w:val="4"/>
                <w:sz w:val="19"/>
                <w:szCs w:val="19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Продовольст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товары, кроме алкогольной продукции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 w:rsidP="00EA6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10</w:t>
            </w:r>
            <w:r w:rsidR="00EA6051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134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городской округ муниципальное образование «город Саянск»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61" w:rsidRDefault="00FE5561" w:rsidP="00FE5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 13.07.2017 по 31.12.2019</w:t>
            </w:r>
          </w:p>
        </w:tc>
      </w:tr>
    </w:tbl>
    <w:p w:rsidR="00FE5561" w:rsidRDefault="00FE5561" w:rsidP="00FE556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1.2. Дополнить Раздел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пункт</w:t>
      </w:r>
      <w:r w:rsidR="0023633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2.2</w:t>
      </w:r>
      <w:r w:rsidR="0023633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6, 2.27, 2.28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a4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701"/>
        <w:gridCol w:w="1417"/>
        <w:gridCol w:w="567"/>
        <w:gridCol w:w="1418"/>
        <w:gridCol w:w="567"/>
        <w:gridCol w:w="569"/>
        <w:gridCol w:w="1612"/>
        <w:gridCol w:w="1275"/>
      </w:tblGrid>
      <w:tr w:rsidR="00236337" w:rsidTr="00236337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236337" w:rsidTr="00236337">
        <w:trPr>
          <w:trHeight w:val="14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2.26.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. Строителей, </w:t>
            </w:r>
          </w:p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Гришкевича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, остановочный пункт «Узел связи»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Торговый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павильон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 совмещенный с авто-павильоном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pacing w:val="4"/>
                <w:sz w:val="19"/>
                <w:szCs w:val="19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Продовольст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товары, кроме алкогольной продукции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городской округ муниципальное образование «город Саянск»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 13.07.2017 по 31.12.2019</w:t>
            </w:r>
          </w:p>
        </w:tc>
      </w:tr>
      <w:tr w:rsidR="00236337" w:rsidTr="00236337">
        <w:trPr>
          <w:trHeight w:val="153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2.27.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. Строителей, </w:t>
            </w:r>
          </w:p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, остановочный пункт «Микрорайон Строителей»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Торговый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павильон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 совмещенный с авто-павильоном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pacing w:val="4"/>
                <w:sz w:val="19"/>
                <w:szCs w:val="19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Продовольст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товары, кроме алкогольной продукции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городской округ муниципальное образование «город Саянск»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 13.07.2017 по 31.12.2019</w:t>
            </w:r>
          </w:p>
        </w:tc>
      </w:tr>
      <w:tr w:rsidR="00236337" w:rsidTr="005412C2">
        <w:trPr>
          <w:trHeight w:val="155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2.28.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. </w:t>
            </w:r>
            <w:r w:rsidR="00F2359D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Мирный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, </w:t>
            </w:r>
          </w:p>
          <w:p w:rsidR="00236337" w:rsidRDefault="00236337" w:rsidP="002363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, остановочный пункт «Микрорайон Мирный»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Торговый </w:t>
            </w:r>
            <w:proofErr w:type="gramStart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павильон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 xml:space="preserve"> совмещенный с авто-павильоном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pacing w:val="4"/>
                <w:sz w:val="19"/>
                <w:szCs w:val="19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Продовольст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товары, кроме алкогольной продукции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городской округ муниципальное образование «город Саянск»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337" w:rsidRDefault="00236337" w:rsidP="00C32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  <w:lang w:eastAsia="ru-RU"/>
              </w:rPr>
              <w:t>с 13.07.2017 по 31.12.2019</w:t>
            </w:r>
          </w:p>
        </w:tc>
      </w:tr>
    </w:tbl>
    <w:p w:rsidR="005B42EF" w:rsidRDefault="00A46599" w:rsidP="00A465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3633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42EF" w:rsidRPr="005B42EF">
        <w:rPr>
          <w:rFonts w:ascii="Times New Roman" w:hAnsi="Times New Roman" w:cs="Times New Roman"/>
          <w:sz w:val="28"/>
          <w:szCs w:val="28"/>
        </w:rPr>
        <w:t>Приложение 2</w:t>
      </w:r>
      <w:r w:rsidR="005B42EF">
        <w:rPr>
          <w:sz w:val="28"/>
          <w:szCs w:val="28"/>
        </w:rPr>
        <w:t xml:space="preserve">  </w:t>
      </w:r>
      <w:r w:rsidR="005B42EF" w:rsidRPr="005B42EF">
        <w:rPr>
          <w:rFonts w:ascii="Times New Roman" w:hAnsi="Times New Roman" w:cs="Times New Roman"/>
          <w:sz w:val="28"/>
          <w:szCs w:val="28"/>
        </w:rPr>
        <w:t>к постановлению</w:t>
      </w:r>
      <w:r w:rsidR="005B42E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 согласно Приложению к настоящему постановлению.</w:t>
      </w:r>
    </w:p>
    <w:p w:rsidR="00A46599" w:rsidRDefault="00A46599" w:rsidP="00A465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46599" w:rsidRDefault="00A46599" w:rsidP="00A46599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599" w:rsidRDefault="00A46599" w:rsidP="00A465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6599" w:rsidRDefault="00A46599" w:rsidP="00A465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6599" w:rsidRDefault="00A46599" w:rsidP="00A46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A46599" w:rsidRDefault="00A46599" w:rsidP="00A4659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О.В. Боровский</w:t>
      </w:r>
    </w:p>
    <w:p w:rsidR="00A46599" w:rsidRDefault="00A46599" w:rsidP="00A4659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A46599" w:rsidRDefault="00A46599" w:rsidP="00A46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A46599" w:rsidRDefault="00A46599" w:rsidP="00A46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0E18C0" w:rsidRPr="00DC5622" w:rsidRDefault="000E18C0" w:rsidP="000E18C0">
      <w:pPr>
        <w:pStyle w:val="a5"/>
        <w:ind w:left="4962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E18C0" w:rsidRPr="00DC5622" w:rsidRDefault="000E18C0" w:rsidP="000E18C0">
      <w:pPr>
        <w:pStyle w:val="a5"/>
        <w:ind w:left="4962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E18C0" w:rsidRPr="00DC5622" w:rsidRDefault="000E18C0" w:rsidP="000E18C0">
      <w:pPr>
        <w:pStyle w:val="a5"/>
        <w:ind w:left="4962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 w:rsidR="00D971E4">
        <w:rPr>
          <w:rFonts w:ascii="Times New Roman" w:hAnsi="Times New Roman" w:cs="Times New Roman"/>
          <w:sz w:val="24"/>
          <w:szCs w:val="24"/>
          <w:u w:val="single"/>
        </w:rPr>
        <w:t xml:space="preserve">12.07.2017 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D971E4">
        <w:rPr>
          <w:rFonts w:ascii="Times New Roman" w:hAnsi="Times New Roman" w:cs="Times New Roman"/>
          <w:sz w:val="24"/>
          <w:szCs w:val="24"/>
          <w:u w:val="single"/>
        </w:rPr>
        <w:t>110-37-739-17</w:t>
      </w:r>
      <w:bookmarkStart w:id="0" w:name="_GoBack"/>
      <w:bookmarkEnd w:id="0"/>
    </w:p>
    <w:p w:rsidR="000E18C0" w:rsidRPr="00090323" w:rsidRDefault="000E18C0" w:rsidP="000E18C0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0E18C0" w:rsidRPr="00DC5622" w:rsidRDefault="000E18C0" w:rsidP="000E18C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0E18C0" w:rsidRDefault="000E18C0" w:rsidP="000E18C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размещения нестационарных торговых объектов на территории городского округа муниципального образования "город Саянск" 2017-2019 годы</w:t>
      </w:r>
    </w:p>
    <w:p w:rsidR="000E18C0" w:rsidRDefault="000E18C0" w:rsidP="000E18C0">
      <w:pPr>
        <w:pStyle w:val="a5"/>
        <w:rPr>
          <w:rFonts w:ascii="Times New Roman" w:hAnsi="Times New Roman" w:cs="Times New Roman"/>
        </w:rPr>
      </w:pPr>
    </w:p>
    <w:p w:rsidR="000E18C0" w:rsidRDefault="000E18C0" w:rsidP="000E18C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17AD4" wp14:editId="7D51E71C">
            <wp:extent cx="5934710" cy="42525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C0" w:rsidRPr="00F330B2" w:rsidRDefault="000E18C0" w:rsidP="000E18C0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0E18C0" w:rsidRPr="00F330B2" w:rsidRDefault="000E18C0" w:rsidP="000E18C0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2C584" wp14:editId="10E01B0C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A476A" wp14:editId="6E126CBA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0E18C0" w:rsidRPr="00F330B2" w:rsidRDefault="000E18C0" w:rsidP="000E18C0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208F2" wp14:editId="217E20BB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A6039" wp14:editId="4F0A770C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0E18C0" w:rsidRPr="00F330B2" w:rsidRDefault="000E18C0" w:rsidP="000E18C0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5E970" wp14:editId="2F5964FA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384E5" wp14:editId="378DEFE7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0E18C0" w:rsidRPr="00F330B2" w:rsidRDefault="000E18C0" w:rsidP="000E18C0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938EC" wp14:editId="3D49A4EE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490737" wp14:editId="05A6B122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 w:rsidR="00B93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0E18C0" w:rsidRPr="00F330B2" w:rsidRDefault="000E18C0" w:rsidP="000E18C0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62B42" wp14:editId="27166EE0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0E18C0" w:rsidRPr="00090323" w:rsidRDefault="000E18C0" w:rsidP="000E18C0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E18C0" w:rsidRPr="00090323" w:rsidRDefault="000E18C0" w:rsidP="000E18C0">
      <w:pPr>
        <w:pStyle w:val="a5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0E18C0" w:rsidRPr="00090323" w:rsidRDefault="000E18C0" w:rsidP="000E18C0">
      <w:pPr>
        <w:pStyle w:val="a5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>О.В. Боровский</w:t>
      </w:r>
    </w:p>
    <w:p w:rsidR="000E18C0" w:rsidRPr="00227939" w:rsidRDefault="000E18C0" w:rsidP="000E18C0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E18C0" w:rsidRPr="00090323" w:rsidRDefault="000E18C0" w:rsidP="000E18C0">
      <w:pPr>
        <w:pStyle w:val="a5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Минеева Т.Ю.</w:t>
      </w:r>
    </w:p>
    <w:p w:rsidR="000E18C0" w:rsidRPr="000E18C0" w:rsidRDefault="000E18C0" w:rsidP="000E18C0">
      <w:pPr>
        <w:pStyle w:val="a5"/>
        <w:rPr>
          <w:rFonts w:ascii="Times New Roman" w:hAnsi="Times New Roman" w:cs="Times New Roman"/>
        </w:rPr>
      </w:pPr>
      <w:r w:rsidRPr="00090323">
        <w:rPr>
          <w:rFonts w:ascii="Times New Roman" w:hAnsi="Times New Roman" w:cs="Times New Roman"/>
          <w:sz w:val="26"/>
          <w:szCs w:val="26"/>
        </w:rPr>
        <w:t>57242</w:t>
      </w:r>
    </w:p>
    <w:sectPr w:rsidR="000E18C0" w:rsidRPr="000E1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FA4"/>
    <w:multiLevelType w:val="hybridMultilevel"/>
    <w:tmpl w:val="8B104BD0"/>
    <w:lvl w:ilvl="0" w:tplc="8C7630B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F7050F3"/>
    <w:multiLevelType w:val="hybridMultilevel"/>
    <w:tmpl w:val="A2B80D54"/>
    <w:lvl w:ilvl="0" w:tplc="318AC2DA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99"/>
    <w:rsid w:val="000E18C0"/>
    <w:rsid w:val="001A6779"/>
    <w:rsid w:val="00227939"/>
    <w:rsid w:val="00236337"/>
    <w:rsid w:val="0050268B"/>
    <w:rsid w:val="005412C2"/>
    <w:rsid w:val="005B42EF"/>
    <w:rsid w:val="005D7016"/>
    <w:rsid w:val="00927CA5"/>
    <w:rsid w:val="009D57BD"/>
    <w:rsid w:val="00A46599"/>
    <w:rsid w:val="00B93DF3"/>
    <w:rsid w:val="00D971E4"/>
    <w:rsid w:val="00EA6051"/>
    <w:rsid w:val="00F2359D"/>
    <w:rsid w:val="00F3110E"/>
    <w:rsid w:val="00FE5561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99"/>
    <w:pPr>
      <w:ind w:left="720"/>
      <w:contextualSpacing/>
    </w:pPr>
  </w:style>
  <w:style w:type="table" w:styleId="a4">
    <w:name w:val="Table Grid"/>
    <w:basedOn w:val="a1"/>
    <w:uiPriority w:val="59"/>
    <w:rsid w:val="00A46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E18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99"/>
    <w:pPr>
      <w:ind w:left="720"/>
      <w:contextualSpacing/>
    </w:pPr>
  </w:style>
  <w:style w:type="table" w:styleId="a4">
    <w:name w:val="Table Grid"/>
    <w:basedOn w:val="a1"/>
    <w:uiPriority w:val="59"/>
    <w:rsid w:val="00A46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E18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2017-07-10T05:14:00Z</cp:lastPrinted>
  <dcterms:created xsi:type="dcterms:W3CDTF">2017-07-14T06:29:00Z</dcterms:created>
  <dcterms:modified xsi:type="dcterms:W3CDTF">2017-07-14T06:29:00Z</dcterms:modified>
</cp:coreProperties>
</file>