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DB" w:rsidRDefault="008F78DB" w:rsidP="0049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F78DB" w:rsidRDefault="008F78DB" w:rsidP="0049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F78DB" w:rsidRDefault="008F78DB" w:rsidP="0049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F78DB" w:rsidRDefault="008F78DB" w:rsidP="0049402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78DB" w:rsidRDefault="008F78DB" w:rsidP="004940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4025" w:rsidRDefault="00494025" w:rsidP="00494025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18.08.2017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110-37-851-17</w:t>
      </w:r>
    </w:p>
    <w:p w:rsidR="00494025" w:rsidRDefault="00494025" w:rsidP="00494025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г.Саянск</w:t>
      </w: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94025" w:rsidRPr="00494025" w:rsidRDefault="00494025" w:rsidP="00494025">
      <w:pPr>
        <w:tabs>
          <w:tab w:val="left" w:pos="-1673"/>
          <w:tab w:val="left" w:pos="-114"/>
          <w:tab w:val="left" w:pos="-1"/>
          <w:tab w:val="left" w:pos="4706"/>
        </w:tabs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муниципального образования «город Саянск» от 23.11.2016 № 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 2017 - 2019 годы»</w:t>
      </w: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8DB" w:rsidRDefault="008F78DB" w:rsidP="004940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мотивированного предложения Комитета по архитектуре и градостроительству администрации муниципального образования «город Саянск» от 09.08.2017 № 115-28-966-17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 3-спр «Об утверждении Порядка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F78DB" w:rsidRDefault="008F78DB" w:rsidP="0049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16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23.11.2016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 2017 - 2019 годы» (далее - постановление) (в редакции от </w:t>
      </w:r>
      <w:smartTag w:uri="urn:schemas-microsoft-com:office:smarttags" w:element="date">
        <w:smartTagPr>
          <w:attr w:name="ls" w:val="trans"/>
          <w:attr w:name="Month" w:val="04"/>
          <w:attr w:name="Day" w:val="10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10.04.2017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110-37-332-17, от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24.05.2017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110-37-556-17</w:t>
      </w:r>
      <w:r w:rsidR="00D356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12.07.2017 № 110-37-739-17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«Саянские зори» от </w:t>
      </w:r>
      <w:smartTag w:uri="urn:schemas-microsoft-com:office:smarttags" w:element="date">
        <w:smartTagPr>
          <w:attr w:name="ls" w:val="trans"/>
          <w:attr w:name="Month" w:val="12"/>
          <w:attr w:name="Day" w:val="01"/>
          <w:attr w:name="Year" w:val="2016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01.12.2016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47, вкладыш «Официальная информация», стр. 7-8;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04"/>
          <w:attr w:name="Day" w:val="13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13.04.2017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14, вкладыш «Официальная информация», стр. 13; от </w:t>
      </w:r>
      <w:smartTag w:uri="urn:schemas-microsoft-com:office:smarttags" w:element="date">
        <w:smartTagPr>
          <w:attr w:name="ls" w:val="trans"/>
          <w:attr w:name="Month" w:val="06"/>
          <w:attr w:name="Day" w:val="01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01.06.2017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21, вкладыш «Официальная информация», стр. 9; от </w:t>
      </w:r>
      <w:smartTag w:uri="urn:schemas-microsoft-com:office:smarttags" w:element="date">
        <w:smartTagPr>
          <w:attr w:name="ls" w:val="trans"/>
          <w:attr w:name="Month" w:val="07"/>
          <w:attr w:name="Day" w:val="20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20.07.2017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28, вкладыш «Официальная информация», стр.2) следующие изменения:</w:t>
      </w:r>
    </w:p>
    <w:p w:rsidR="008F78DB" w:rsidRDefault="008F78DB" w:rsidP="004940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1.1. 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г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раф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9 пункта 1.13 Раздела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эксплуатация которых начата до утверждения схемы» Приложения № 1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D356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 постановлению 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цифры «21.08.2017» заменить цифрами «31.12.2019»;</w:t>
      </w:r>
    </w:p>
    <w:p w:rsidR="00E92D6E" w:rsidRDefault="00E92D6E" w:rsidP="004940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 xml:space="preserve">1.2. В графе 9 пункта 1.17 Раздела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эксплуатация которых начата до утверждения схемы» Приложения № 1 </w:t>
      </w:r>
      <w:r w:rsidR="00D356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цифры «04.07.2017» заменить цифрами «31.12.2019»</w:t>
      </w:r>
    </w:p>
    <w:p w:rsidR="008F78DB" w:rsidRDefault="008F78DB" w:rsidP="004940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 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Пункт 2.25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Раздел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вновь размещаемые» Приложения № 1 к постановлению</w:t>
      </w:r>
      <w:r w:rsidR="00E92D6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59"/>
        <w:gridCol w:w="1701"/>
        <w:gridCol w:w="425"/>
        <w:gridCol w:w="1595"/>
        <w:gridCol w:w="530"/>
        <w:gridCol w:w="427"/>
        <w:gridCol w:w="1612"/>
        <w:gridCol w:w="1275"/>
      </w:tblGrid>
      <w:tr w:rsidR="00E92D6E" w:rsidRPr="0063413F" w:rsidTr="00AA68A9">
        <w:trPr>
          <w:trHeight w:val="186"/>
          <w:jc w:val="center"/>
        </w:trPr>
        <w:tc>
          <w:tcPr>
            <w:tcW w:w="623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7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E92D6E" w:rsidRPr="0063413F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9</w:t>
            </w:r>
          </w:p>
        </w:tc>
      </w:tr>
      <w:tr w:rsidR="00E92D6E" w:rsidRPr="002231F2" w:rsidTr="00F47D43">
        <w:trPr>
          <w:trHeight w:val="1311"/>
          <w:jc w:val="center"/>
        </w:trPr>
        <w:tc>
          <w:tcPr>
            <w:tcW w:w="623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2.25.</w:t>
            </w:r>
          </w:p>
        </w:tc>
        <w:tc>
          <w:tcPr>
            <w:tcW w:w="1559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proofErr w:type="spell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Мкр</w:t>
            </w:r>
            <w:proofErr w:type="spell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. Октябрьский, ул. </w:t>
            </w:r>
            <w:proofErr w:type="gram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Таежная</w:t>
            </w:r>
            <w:proofErr w:type="gram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, остановочный пункт «Октябрьский»</w:t>
            </w:r>
          </w:p>
        </w:tc>
        <w:tc>
          <w:tcPr>
            <w:tcW w:w="1701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Торговый </w:t>
            </w:r>
            <w:proofErr w:type="gram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павильон</w:t>
            </w:r>
            <w:proofErr w:type="gram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425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E92D6E" w:rsidRPr="002231F2" w:rsidRDefault="00E92D6E" w:rsidP="00892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hAnsi="Times New Roman" w:cs="Times New Roman"/>
                <w:sz w:val="19"/>
                <w:szCs w:val="19"/>
              </w:rPr>
              <w:t>Продовольственные товары, кроме алкогольной продукции</w:t>
            </w:r>
          </w:p>
        </w:tc>
        <w:tc>
          <w:tcPr>
            <w:tcW w:w="530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427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5</w:t>
            </w: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12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275" w:type="dxa"/>
            <w:vAlign w:val="center"/>
          </w:tcPr>
          <w:p w:rsidR="00E92D6E" w:rsidRPr="002231F2" w:rsidRDefault="00E92D6E" w:rsidP="004940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с 01.06.2017 по 31.12.2019</w:t>
            </w:r>
          </w:p>
        </w:tc>
      </w:tr>
    </w:tbl>
    <w:p w:rsidR="008F78DB" w:rsidRDefault="008F78DB" w:rsidP="00494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F78DB" w:rsidRDefault="008F78DB" w:rsidP="004940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8DB" w:rsidRDefault="008F78DB" w:rsidP="00494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8DB" w:rsidRDefault="008F78DB" w:rsidP="00494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8DB" w:rsidRDefault="008F78DB" w:rsidP="0049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8F78DB" w:rsidRDefault="008F78DB" w:rsidP="004940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8F78DB" w:rsidRDefault="008F78DB" w:rsidP="004940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F612B" w:rsidRDefault="008F612B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F612B" w:rsidRDefault="008F612B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8F78DB" w:rsidRDefault="008F78DB" w:rsidP="00494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sectPr w:rsidR="008F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53C2"/>
    <w:multiLevelType w:val="hybridMultilevel"/>
    <w:tmpl w:val="0CBE2730"/>
    <w:lvl w:ilvl="0" w:tplc="25769072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467925"/>
    <w:multiLevelType w:val="hybridMultilevel"/>
    <w:tmpl w:val="CAD4B1E0"/>
    <w:lvl w:ilvl="0" w:tplc="B30A3424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DB"/>
    <w:rsid w:val="00494025"/>
    <w:rsid w:val="00623DD9"/>
    <w:rsid w:val="007242F4"/>
    <w:rsid w:val="00892509"/>
    <w:rsid w:val="008F612B"/>
    <w:rsid w:val="008F78DB"/>
    <w:rsid w:val="00CB579E"/>
    <w:rsid w:val="00D356A6"/>
    <w:rsid w:val="00E60561"/>
    <w:rsid w:val="00E9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8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8DB"/>
    <w:pPr>
      <w:ind w:left="720"/>
      <w:contextualSpacing/>
    </w:pPr>
  </w:style>
  <w:style w:type="table" w:styleId="a5">
    <w:name w:val="Table Grid"/>
    <w:basedOn w:val="a1"/>
    <w:uiPriority w:val="59"/>
    <w:rsid w:val="008F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8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8DB"/>
    <w:pPr>
      <w:ind w:left="720"/>
      <w:contextualSpacing/>
    </w:pPr>
  </w:style>
  <w:style w:type="table" w:styleId="a5">
    <w:name w:val="Table Grid"/>
    <w:basedOn w:val="a1"/>
    <w:uiPriority w:val="59"/>
    <w:rsid w:val="008F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2017-08-10T06:43:00Z</cp:lastPrinted>
  <dcterms:created xsi:type="dcterms:W3CDTF">2017-08-18T05:16:00Z</dcterms:created>
  <dcterms:modified xsi:type="dcterms:W3CDTF">2017-08-18T05:16:00Z</dcterms:modified>
</cp:coreProperties>
</file>