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187" w:rsidRPr="00120B1B" w:rsidRDefault="00F96187" w:rsidP="00F96187">
      <w:pPr>
        <w:jc w:val="center"/>
        <w:rPr>
          <w:b/>
          <w:spacing w:val="50"/>
          <w:sz w:val="32"/>
          <w:szCs w:val="32"/>
        </w:rPr>
      </w:pPr>
      <w:r w:rsidRPr="00120B1B">
        <w:rPr>
          <w:b/>
          <w:spacing w:val="50"/>
          <w:sz w:val="32"/>
          <w:szCs w:val="32"/>
        </w:rPr>
        <w:t xml:space="preserve">Администрация городского округа </w:t>
      </w:r>
    </w:p>
    <w:p w:rsidR="00F96187" w:rsidRPr="00120B1B" w:rsidRDefault="00F96187" w:rsidP="00F96187">
      <w:pPr>
        <w:jc w:val="center"/>
        <w:rPr>
          <w:b/>
          <w:spacing w:val="50"/>
          <w:sz w:val="32"/>
          <w:szCs w:val="32"/>
        </w:rPr>
      </w:pPr>
      <w:r w:rsidRPr="00120B1B">
        <w:rPr>
          <w:b/>
          <w:spacing w:val="50"/>
          <w:sz w:val="32"/>
          <w:szCs w:val="32"/>
        </w:rPr>
        <w:t xml:space="preserve">муниципального образования </w:t>
      </w:r>
    </w:p>
    <w:p w:rsidR="00F96187" w:rsidRPr="00120B1B" w:rsidRDefault="00F96187" w:rsidP="00F96187">
      <w:pPr>
        <w:jc w:val="center"/>
        <w:rPr>
          <w:b/>
          <w:spacing w:val="50"/>
          <w:sz w:val="32"/>
          <w:szCs w:val="32"/>
        </w:rPr>
      </w:pPr>
      <w:r w:rsidRPr="00120B1B">
        <w:rPr>
          <w:b/>
          <w:spacing w:val="50"/>
          <w:sz w:val="32"/>
          <w:szCs w:val="32"/>
        </w:rPr>
        <w:t>«город Саянск»</w:t>
      </w:r>
    </w:p>
    <w:p w:rsidR="00F96187" w:rsidRPr="00120B1B" w:rsidRDefault="00F96187" w:rsidP="00F96187">
      <w:pPr>
        <w:ind w:right="1700"/>
        <w:jc w:val="center"/>
        <w:rPr>
          <w:sz w:val="24"/>
        </w:rPr>
      </w:pPr>
    </w:p>
    <w:p w:rsidR="00F96187" w:rsidRPr="00120B1B" w:rsidRDefault="00F96187" w:rsidP="00F96187">
      <w:pPr>
        <w:ind w:right="1700"/>
        <w:jc w:val="center"/>
        <w:rPr>
          <w:sz w:val="24"/>
        </w:rPr>
      </w:pPr>
    </w:p>
    <w:p w:rsidR="00F96187" w:rsidRPr="00120B1B" w:rsidRDefault="00F96187" w:rsidP="00F96187">
      <w:pPr>
        <w:keepNext/>
        <w:jc w:val="center"/>
        <w:outlineLvl w:val="0"/>
        <w:rPr>
          <w:b/>
          <w:spacing w:val="40"/>
          <w:sz w:val="36"/>
        </w:rPr>
      </w:pPr>
      <w:r w:rsidRPr="00120B1B">
        <w:rPr>
          <w:b/>
          <w:spacing w:val="40"/>
          <w:sz w:val="36"/>
        </w:rPr>
        <w:t>ПОСТАНОВЛЕНИЕ</w:t>
      </w:r>
    </w:p>
    <w:p w:rsidR="00F96187" w:rsidRPr="00120B1B" w:rsidRDefault="00F96187" w:rsidP="00F96187">
      <w:pPr>
        <w:jc w:val="center"/>
      </w:pPr>
    </w:p>
    <w:p w:rsidR="00F96187" w:rsidRPr="00120B1B" w:rsidRDefault="00F96187" w:rsidP="00F96187"/>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tblGrid>
      <w:tr w:rsidR="00F96187" w:rsidRPr="00120B1B" w:rsidTr="00F96187">
        <w:trPr>
          <w:cantSplit/>
          <w:trHeight w:val="220"/>
        </w:trPr>
        <w:tc>
          <w:tcPr>
            <w:tcW w:w="534" w:type="dxa"/>
          </w:tcPr>
          <w:p w:rsidR="00F96187" w:rsidRPr="00120B1B" w:rsidRDefault="00F96187" w:rsidP="00F96187">
            <w:pPr>
              <w:rPr>
                <w:sz w:val="24"/>
              </w:rPr>
            </w:pPr>
            <w:r w:rsidRPr="00120B1B">
              <w:rPr>
                <w:sz w:val="24"/>
              </w:rPr>
              <w:t>От</w:t>
            </w:r>
          </w:p>
        </w:tc>
        <w:tc>
          <w:tcPr>
            <w:tcW w:w="1535" w:type="dxa"/>
            <w:tcBorders>
              <w:bottom w:val="single" w:sz="4" w:space="0" w:color="auto"/>
            </w:tcBorders>
          </w:tcPr>
          <w:p w:rsidR="00F96187" w:rsidRPr="00120B1B" w:rsidRDefault="00F96187" w:rsidP="00F96187">
            <w:pPr>
              <w:rPr>
                <w:sz w:val="24"/>
              </w:rPr>
            </w:pPr>
          </w:p>
        </w:tc>
        <w:tc>
          <w:tcPr>
            <w:tcW w:w="449" w:type="dxa"/>
          </w:tcPr>
          <w:p w:rsidR="00F96187" w:rsidRPr="00120B1B" w:rsidRDefault="00F96187" w:rsidP="00F96187">
            <w:pPr>
              <w:jc w:val="center"/>
            </w:pPr>
            <w:r w:rsidRPr="00120B1B">
              <w:rPr>
                <w:sz w:val="24"/>
              </w:rPr>
              <w:t>№</w:t>
            </w:r>
          </w:p>
        </w:tc>
        <w:tc>
          <w:tcPr>
            <w:tcW w:w="1621" w:type="dxa"/>
            <w:tcBorders>
              <w:bottom w:val="single" w:sz="4" w:space="0" w:color="auto"/>
            </w:tcBorders>
          </w:tcPr>
          <w:p w:rsidR="00F96187" w:rsidRPr="00120B1B" w:rsidRDefault="00F96187" w:rsidP="00F96187">
            <w:pPr>
              <w:rPr>
                <w:sz w:val="24"/>
              </w:rPr>
            </w:pPr>
          </w:p>
        </w:tc>
        <w:tc>
          <w:tcPr>
            <w:tcW w:w="794" w:type="dxa"/>
            <w:vMerge w:val="restart"/>
          </w:tcPr>
          <w:p w:rsidR="00F96187" w:rsidRPr="00120B1B" w:rsidRDefault="00F96187" w:rsidP="00F96187"/>
        </w:tc>
      </w:tr>
      <w:tr w:rsidR="00F96187" w:rsidRPr="00120B1B" w:rsidTr="00F96187">
        <w:trPr>
          <w:cantSplit/>
          <w:trHeight w:val="220"/>
        </w:trPr>
        <w:tc>
          <w:tcPr>
            <w:tcW w:w="4139" w:type="dxa"/>
            <w:gridSpan w:val="4"/>
          </w:tcPr>
          <w:p w:rsidR="00F96187" w:rsidRPr="00120B1B" w:rsidRDefault="00F96187" w:rsidP="00F96187">
            <w:pPr>
              <w:jc w:val="center"/>
              <w:rPr>
                <w:sz w:val="24"/>
              </w:rPr>
            </w:pPr>
            <w:proofErr w:type="spellStart"/>
            <w:r w:rsidRPr="00120B1B">
              <w:rPr>
                <w:sz w:val="24"/>
              </w:rPr>
              <w:t>г</w:t>
            </w:r>
            <w:proofErr w:type="gramStart"/>
            <w:r w:rsidRPr="00120B1B">
              <w:rPr>
                <w:sz w:val="24"/>
              </w:rPr>
              <w:t>.С</w:t>
            </w:r>
            <w:proofErr w:type="gramEnd"/>
            <w:r w:rsidRPr="00120B1B">
              <w:rPr>
                <w:sz w:val="24"/>
              </w:rPr>
              <w:t>аянск</w:t>
            </w:r>
            <w:proofErr w:type="spellEnd"/>
          </w:p>
        </w:tc>
        <w:tc>
          <w:tcPr>
            <w:tcW w:w="794" w:type="dxa"/>
            <w:vMerge/>
          </w:tcPr>
          <w:p w:rsidR="00F96187" w:rsidRPr="00120B1B" w:rsidRDefault="00F96187" w:rsidP="00F96187"/>
        </w:tc>
      </w:tr>
    </w:tbl>
    <w:p w:rsidR="00F96187" w:rsidRPr="00120B1B" w:rsidRDefault="00F96187" w:rsidP="00F96187">
      <w:pPr>
        <w:rPr>
          <w:sz w:val="18"/>
          <w:lang w:val="en-US"/>
        </w:rPr>
      </w:pPr>
    </w:p>
    <w:p w:rsidR="00F96187" w:rsidRPr="00120B1B" w:rsidRDefault="00F96187" w:rsidP="00F96187">
      <w:pPr>
        <w:rPr>
          <w:sz w:val="18"/>
          <w:lang w:val="en-US"/>
        </w:rPr>
      </w:pPr>
    </w:p>
    <w:tbl>
      <w:tblPr>
        <w:tblW w:w="11341" w:type="dxa"/>
        <w:tblInd w:w="-1815" w:type="dxa"/>
        <w:tblLayout w:type="fixed"/>
        <w:tblCellMar>
          <w:left w:w="28" w:type="dxa"/>
          <w:right w:w="28" w:type="dxa"/>
        </w:tblCellMar>
        <w:tblLook w:val="0000" w:firstRow="0" w:lastRow="0" w:firstColumn="0" w:lastColumn="0" w:noHBand="0" w:noVBand="0"/>
      </w:tblPr>
      <w:tblGrid>
        <w:gridCol w:w="142"/>
        <w:gridCol w:w="1559"/>
        <w:gridCol w:w="113"/>
        <w:gridCol w:w="9385"/>
        <w:gridCol w:w="142"/>
      </w:tblGrid>
      <w:tr w:rsidR="00F96187" w:rsidRPr="00120B1B" w:rsidTr="00F96187">
        <w:trPr>
          <w:cantSplit/>
        </w:trPr>
        <w:tc>
          <w:tcPr>
            <w:tcW w:w="142" w:type="dxa"/>
          </w:tcPr>
          <w:p w:rsidR="00F96187" w:rsidRPr="00120B1B" w:rsidRDefault="00F96187" w:rsidP="00F96187">
            <w:pPr>
              <w:rPr>
                <w:noProof/>
                <w:sz w:val="18"/>
              </w:rPr>
            </w:pPr>
          </w:p>
        </w:tc>
        <w:tc>
          <w:tcPr>
            <w:tcW w:w="1559" w:type="dxa"/>
          </w:tcPr>
          <w:p w:rsidR="00F96187" w:rsidRPr="00120B1B" w:rsidRDefault="00F96187" w:rsidP="00F96187">
            <w:pPr>
              <w:jc w:val="right"/>
              <w:rPr>
                <w:noProof/>
                <w:sz w:val="18"/>
              </w:rPr>
            </w:pPr>
          </w:p>
        </w:tc>
        <w:tc>
          <w:tcPr>
            <w:tcW w:w="113" w:type="dxa"/>
          </w:tcPr>
          <w:p w:rsidR="00F96187" w:rsidRPr="00120B1B" w:rsidRDefault="00F96187" w:rsidP="00F96187">
            <w:pPr>
              <w:rPr>
                <w:sz w:val="28"/>
                <w:lang w:val="en-US"/>
              </w:rPr>
            </w:pPr>
            <w:r w:rsidRPr="00120B1B">
              <w:rPr>
                <w:sz w:val="28"/>
                <w:lang w:val="en-US"/>
              </w:rPr>
              <w:sym w:font="Symbol" w:char="F0E9"/>
            </w:r>
          </w:p>
        </w:tc>
        <w:tc>
          <w:tcPr>
            <w:tcW w:w="9385" w:type="dxa"/>
          </w:tcPr>
          <w:p w:rsidR="00F96187" w:rsidRPr="00120B1B" w:rsidRDefault="00F96187" w:rsidP="00F96187">
            <w:pPr>
              <w:jc w:val="both"/>
              <w:textAlignment w:val="baseline"/>
              <w:rPr>
                <w:sz w:val="24"/>
                <w:szCs w:val="24"/>
              </w:rPr>
            </w:pPr>
            <w:r w:rsidRPr="00120B1B">
              <w:rPr>
                <w:sz w:val="24"/>
                <w:szCs w:val="24"/>
              </w:rPr>
              <w:t xml:space="preserve">О внесении изменений в постановление администрации городского округа муниципального образования «город Саянск» от 29.12.2017 № 110-37-1378-17 «Об утверждении муниципальной программы «Формирование современной городской среды на территории муниципального образования «город Саянск» </w:t>
            </w:r>
          </w:p>
        </w:tc>
        <w:tc>
          <w:tcPr>
            <w:tcW w:w="142" w:type="dxa"/>
          </w:tcPr>
          <w:p w:rsidR="00F96187" w:rsidRPr="00120B1B" w:rsidRDefault="00F96187" w:rsidP="00F96187">
            <w:pPr>
              <w:rPr>
                <w:sz w:val="28"/>
                <w:lang w:val="en-US"/>
              </w:rPr>
            </w:pPr>
            <w:r w:rsidRPr="00120B1B">
              <w:rPr>
                <w:sz w:val="28"/>
                <w:lang w:val="en-US"/>
              </w:rPr>
              <w:sym w:font="Symbol" w:char="F0F9"/>
            </w:r>
          </w:p>
        </w:tc>
      </w:tr>
    </w:tbl>
    <w:p w:rsidR="00F96187" w:rsidRPr="00120B1B" w:rsidRDefault="00F96187" w:rsidP="00F96187">
      <w:pPr>
        <w:rPr>
          <w:sz w:val="28"/>
        </w:rPr>
      </w:pPr>
    </w:p>
    <w:p w:rsidR="00F96187" w:rsidRPr="00120B1B" w:rsidRDefault="00F96187" w:rsidP="00F96187">
      <w:pPr>
        <w:autoSpaceDE w:val="0"/>
        <w:autoSpaceDN w:val="0"/>
        <w:adjustRightInd w:val="0"/>
        <w:ind w:firstLine="540"/>
        <w:jc w:val="both"/>
        <w:rPr>
          <w:color w:val="000000"/>
          <w:sz w:val="28"/>
          <w:szCs w:val="28"/>
        </w:rPr>
      </w:pPr>
      <w:proofErr w:type="gramStart"/>
      <w:r w:rsidRPr="00120B1B">
        <w:rPr>
          <w:spacing w:val="-2"/>
          <w:sz w:val="28"/>
          <w:szCs w:val="28"/>
        </w:rPr>
        <w:t xml:space="preserve">В целях совершенствования системы благоустройства </w:t>
      </w:r>
      <w:r w:rsidRPr="00120B1B">
        <w:rPr>
          <w:sz w:val="28"/>
          <w:szCs w:val="28"/>
        </w:rPr>
        <w:t>на территории городского округа муниципального образования «город Саянск»</w:t>
      </w:r>
      <w:r w:rsidRPr="00120B1B">
        <w:rPr>
          <w:spacing w:val="-2"/>
          <w:sz w:val="28"/>
          <w:szCs w:val="28"/>
        </w:rPr>
        <w:t xml:space="preserve">, </w:t>
      </w:r>
      <w:r w:rsidRPr="00120B1B">
        <w:rPr>
          <w:sz w:val="28"/>
          <w:szCs w:val="28"/>
        </w:rPr>
        <w:t xml:space="preserve">руководствуясь </w:t>
      </w:r>
      <w:r w:rsidR="001B51FC" w:rsidRPr="00120B1B">
        <w:rPr>
          <w:sz w:val="28"/>
          <w:szCs w:val="28"/>
        </w:rPr>
        <w:t>постановлением Правительства Российской Федерации от 10.02.2017 №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w:t>
      </w:r>
      <w:r w:rsidRPr="00120B1B">
        <w:rPr>
          <w:color w:val="000000"/>
          <w:sz w:val="28"/>
          <w:szCs w:val="28"/>
          <w:bdr w:val="none" w:sz="0" w:space="0" w:color="auto" w:frame="1"/>
        </w:rPr>
        <w:t xml:space="preserve">, </w:t>
      </w:r>
      <w:r w:rsidRPr="00120B1B">
        <w:rPr>
          <w:sz w:val="28"/>
          <w:szCs w:val="28"/>
        </w:rPr>
        <w:t xml:space="preserve"> постановлением Правительства Российской Федерации от 09.02.2019 № 106 «О внесении изменений в</w:t>
      </w:r>
      <w:proofErr w:type="gramEnd"/>
      <w:r w:rsidRPr="00120B1B">
        <w:rPr>
          <w:sz w:val="28"/>
          <w:szCs w:val="28"/>
        </w:rPr>
        <w:t xml:space="preserve"> </w:t>
      </w:r>
      <w:proofErr w:type="gramStart"/>
      <w:r w:rsidRPr="00120B1B">
        <w:rPr>
          <w:sz w:val="28"/>
          <w:szCs w:val="28"/>
        </w:rPr>
        <w:t xml:space="preserve">приложение №15 к государственной программе Российской Федерации «Обеспечение доступным и комфортным жильем и коммунальными услугами граждан Российской Федерации», статьей 16 Федерального закона от 06.10.2003 № 131-ФЗ «Об общих принципах организации местного самоуправления в Российской Федерации», </w:t>
      </w:r>
      <w:r w:rsidRPr="00120B1B">
        <w:rPr>
          <w:color w:val="000000"/>
          <w:sz w:val="28"/>
          <w:szCs w:val="28"/>
        </w:rPr>
        <w:t>постановлением  администрации городского округа муниципального  образования «город  Саянск»  от  27.07.2018 г. №110-37-767-18 «Об утверждении Порядка разработки, утверждения, реализации и оценки эффективности реализации муниципальных программ муниципального образования</w:t>
      </w:r>
      <w:proofErr w:type="gramEnd"/>
      <w:r w:rsidRPr="00120B1B">
        <w:rPr>
          <w:color w:val="000000"/>
          <w:sz w:val="28"/>
          <w:szCs w:val="28"/>
        </w:rPr>
        <w:t xml:space="preserve"> «город Саянск»</w:t>
      </w:r>
      <w:r w:rsidRPr="00120B1B">
        <w:rPr>
          <w:sz w:val="28"/>
          <w:szCs w:val="28"/>
        </w:rPr>
        <w:t>, статьей 38 Устава муниципального образования «город Саянск», администрация городского округа муниципального образования «город Саянск»</w:t>
      </w:r>
    </w:p>
    <w:p w:rsidR="00F96187" w:rsidRPr="00120B1B" w:rsidRDefault="00F96187" w:rsidP="00F96187">
      <w:pPr>
        <w:tabs>
          <w:tab w:val="left" w:pos="709"/>
        </w:tabs>
        <w:jc w:val="both"/>
        <w:rPr>
          <w:color w:val="000000"/>
          <w:sz w:val="28"/>
          <w:szCs w:val="28"/>
        </w:rPr>
      </w:pPr>
      <w:proofErr w:type="gramStart"/>
      <w:r w:rsidRPr="00120B1B">
        <w:rPr>
          <w:color w:val="000000"/>
          <w:sz w:val="28"/>
          <w:szCs w:val="28"/>
        </w:rPr>
        <w:t>П</w:t>
      </w:r>
      <w:proofErr w:type="gramEnd"/>
      <w:r w:rsidRPr="00120B1B">
        <w:rPr>
          <w:color w:val="000000"/>
          <w:sz w:val="28"/>
          <w:szCs w:val="28"/>
        </w:rPr>
        <w:t xml:space="preserve"> О С Т А Н О В Л Я Е Т:</w:t>
      </w:r>
    </w:p>
    <w:p w:rsidR="00F96187" w:rsidRPr="00120B1B" w:rsidRDefault="00F96187" w:rsidP="00F96187">
      <w:pPr>
        <w:autoSpaceDE w:val="0"/>
        <w:autoSpaceDN w:val="0"/>
        <w:adjustRightInd w:val="0"/>
        <w:ind w:firstLine="567"/>
        <w:jc w:val="both"/>
        <w:rPr>
          <w:sz w:val="28"/>
          <w:szCs w:val="28"/>
        </w:rPr>
      </w:pPr>
      <w:r w:rsidRPr="00120B1B">
        <w:rPr>
          <w:sz w:val="28"/>
          <w:szCs w:val="28"/>
        </w:rPr>
        <w:t xml:space="preserve">1. </w:t>
      </w:r>
      <w:proofErr w:type="gramStart"/>
      <w:r w:rsidRPr="00120B1B">
        <w:rPr>
          <w:sz w:val="28"/>
          <w:szCs w:val="28"/>
        </w:rPr>
        <w:t xml:space="preserve">Внести в </w:t>
      </w:r>
      <w:r w:rsidRPr="00120B1B">
        <w:rPr>
          <w:color w:val="000000"/>
          <w:sz w:val="28"/>
          <w:szCs w:val="28"/>
        </w:rPr>
        <w:t xml:space="preserve">постановление администрации </w:t>
      </w:r>
      <w:r w:rsidRPr="00120B1B">
        <w:rPr>
          <w:color w:val="000000"/>
          <w:spacing w:val="-4"/>
          <w:sz w:val="28"/>
          <w:szCs w:val="28"/>
        </w:rPr>
        <w:t xml:space="preserve">городского округа муниципального образования «город Саянск» от 29.12.2017 № 110-37-1378-17   «Об утверждении муниципальной программы </w:t>
      </w:r>
      <w:r w:rsidRPr="00120B1B">
        <w:rPr>
          <w:sz w:val="28"/>
          <w:szCs w:val="28"/>
        </w:rPr>
        <w:t xml:space="preserve"> «Формирование современной городской среды на территории муниципального образования «город Саянск» (далее – Постановление), в редакции от 29.03.2018 № 110-37-279-18, от 05.10.2018 № 110-37-1025-18, от 24.12.2018 № 110-37-1425-18, от 21.02.2019 № 110-37-206-19 (опубликовано в газете «Саянские зори» от 11.01.2018 № 1, вкладыш, «Официальная информация», страницы 8-10;</w:t>
      </w:r>
      <w:proofErr w:type="gramEnd"/>
      <w:r w:rsidRPr="00120B1B">
        <w:rPr>
          <w:sz w:val="28"/>
          <w:szCs w:val="28"/>
        </w:rPr>
        <w:t xml:space="preserve"> </w:t>
      </w:r>
      <w:r w:rsidRPr="00120B1B">
        <w:rPr>
          <w:sz w:val="28"/>
          <w:szCs w:val="28"/>
        </w:rPr>
        <w:lastRenderedPageBreak/>
        <w:t>опубликовано в газете «Саянские зори» от 05.04.2018 № 13, вкладыш, «Официальная информация», страницы11-12; от 18.10.2018 № 41, вкладыш, «Официальная информация», страницы 1-4; от 11.01.2019 № 1, вкладыш, «Официальная информация», страницы 2-3; от 28.02.2019 № 8, вкладыш, «Официальная информация», страница 8) следующие изменения:</w:t>
      </w:r>
    </w:p>
    <w:p w:rsidR="00F96187" w:rsidRPr="00120B1B" w:rsidRDefault="00F96187" w:rsidP="00F96187">
      <w:pPr>
        <w:autoSpaceDE w:val="0"/>
        <w:autoSpaceDN w:val="0"/>
        <w:adjustRightInd w:val="0"/>
        <w:ind w:firstLine="709"/>
        <w:jc w:val="both"/>
        <w:rPr>
          <w:color w:val="000000"/>
          <w:sz w:val="28"/>
          <w:szCs w:val="28"/>
        </w:rPr>
      </w:pPr>
      <w:r w:rsidRPr="00120B1B">
        <w:rPr>
          <w:sz w:val="28"/>
          <w:szCs w:val="28"/>
        </w:rPr>
        <w:t xml:space="preserve">1.1. Муниципальную программу «Формирование современной городской среды на территории муниципального образования «город Саянск» </w:t>
      </w:r>
      <w:r w:rsidRPr="00120B1B">
        <w:rPr>
          <w:color w:val="000000"/>
          <w:sz w:val="28"/>
          <w:szCs w:val="28"/>
        </w:rPr>
        <w:t xml:space="preserve">изложить в редакции согласно приложению к настоящему постановлению. </w:t>
      </w:r>
    </w:p>
    <w:p w:rsidR="00F96187" w:rsidRPr="00120B1B" w:rsidRDefault="00F96187" w:rsidP="00F96187">
      <w:pPr>
        <w:ind w:firstLine="709"/>
        <w:jc w:val="both"/>
        <w:rPr>
          <w:color w:val="000000"/>
          <w:sz w:val="28"/>
          <w:szCs w:val="28"/>
        </w:rPr>
      </w:pPr>
      <w:r w:rsidRPr="00120B1B">
        <w:rPr>
          <w:color w:val="000000"/>
          <w:sz w:val="28"/>
          <w:szCs w:val="28"/>
        </w:rPr>
        <w:t>2. Настоящее постановление опубликовать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F96187" w:rsidRPr="00120B1B" w:rsidRDefault="00F96187" w:rsidP="00F96187">
      <w:pPr>
        <w:tabs>
          <w:tab w:val="left" w:pos="0"/>
        </w:tabs>
        <w:suppressAutoHyphens/>
        <w:autoSpaceDE w:val="0"/>
        <w:ind w:firstLine="709"/>
        <w:contextualSpacing/>
        <w:jc w:val="both"/>
        <w:rPr>
          <w:sz w:val="28"/>
          <w:szCs w:val="28"/>
          <w:lang w:eastAsia="zh-CN"/>
        </w:rPr>
      </w:pPr>
      <w:r w:rsidRPr="00120B1B">
        <w:rPr>
          <w:color w:val="000000"/>
          <w:sz w:val="28"/>
          <w:szCs w:val="28"/>
        </w:rPr>
        <w:t xml:space="preserve">3. </w:t>
      </w:r>
      <w:proofErr w:type="gramStart"/>
      <w:r w:rsidRPr="00120B1B">
        <w:rPr>
          <w:sz w:val="28"/>
          <w:szCs w:val="28"/>
          <w:lang w:eastAsia="zh-CN"/>
        </w:rPr>
        <w:t>Контроль за</w:t>
      </w:r>
      <w:proofErr w:type="gramEnd"/>
      <w:r w:rsidRPr="00120B1B">
        <w:rPr>
          <w:sz w:val="28"/>
          <w:szCs w:val="28"/>
          <w:lang w:eastAsia="zh-CN"/>
        </w:rPr>
        <w:t xml:space="preserve"> исполнением настоящего постановления возложить на заместителя мэра городского округа по вопросам жизнеобеспечения города - председателя Комитета по жилищно-коммунальному хозяйству, транспорту и связи.</w:t>
      </w:r>
    </w:p>
    <w:p w:rsidR="00F96187" w:rsidRPr="00120B1B" w:rsidRDefault="00F96187" w:rsidP="00F96187">
      <w:pPr>
        <w:ind w:firstLine="709"/>
        <w:jc w:val="both"/>
        <w:rPr>
          <w:color w:val="000000"/>
          <w:sz w:val="28"/>
          <w:szCs w:val="28"/>
        </w:rPr>
      </w:pPr>
      <w:r w:rsidRPr="00120B1B">
        <w:rPr>
          <w:color w:val="000000"/>
          <w:sz w:val="28"/>
          <w:szCs w:val="28"/>
        </w:rPr>
        <w:t xml:space="preserve">4. Постановление вступает в силу после дня его официального опубликования. </w:t>
      </w:r>
    </w:p>
    <w:p w:rsidR="00F96187" w:rsidRPr="00120B1B" w:rsidRDefault="00F96187" w:rsidP="00F96187">
      <w:pPr>
        <w:autoSpaceDE w:val="0"/>
        <w:autoSpaceDN w:val="0"/>
        <w:adjustRightInd w:val="0"/>
        <w:ind w:firstLine="567"/>
        <w:jc w:val="both"/>
        <w:rPr>
          <w:sz w:val="28"/>
          <w:szCs w:val="28"/>
        </w:rPr>
      </w:pPr>
    </w:p>
    <w:p w:rsidR="00F96187" w:rsidRPr="00120B1B" w:rsidRDefault="00F96187" w:rsidP="00F96187">
      <w:pPr>
        <w:autoSpaceDE w:val="0"/>
        <w:autoSpaceDN w:val="0"/>
        <w:adjustRightInd w:val="0"/>
        <w:ind w:firstLine="567"/>
        <w:jc w:val="both"/>
        <w:rPr>
          <w:sz w:val="28"/>
          <w:szCs w:val="28"/>
        </w:rPr>
      </w:pPr>
    </w:p>
    <w:p w:rsidR="00F96187" w:rsidRPr="00120B1B" w:rsidRDefault="00F96187" w:rsidP="00F96187">
      <w:pPr>
        <w:tabs>
          <w:tab w:val="left" w:pos="4820"/>
        </w:tabs>
        <w:jc w:val="both"/>
        <w:rPr>
          <w:color w:val="000000"/>
          <w:sz w:val="28"/>
          <w:szCs w:val="28"/>
        </w:rPr>
      </w:pPr>
      <w:r w:rsidRPr="00120B1B">
        <w:rPr>
          <w:color w:val="000000"/>
          <w:sz w:val="28"/>
          <w:szCs w:val="28"/>
        </w:rPr>
        <w:t>Мэр городского округа   муниципального</w:t>
      </w:r>
    </w:p>
    <w:p w:rsidR="00F96187" w:rsidRPr="00120B1B" w:rsidRDefault="00F96187" w:rsidP="00F96187">
      <w:pPr>
        <w:tabs>
          <w:tab w:val="left" w:pos="4820"/>
        </w:tabs>
        <w:jc w:val="both"/>
        <w:rPr>
          <w:color w:val="000000"/>
          <w:sz w:val="28"/>
          <w:szCs w:val="28"/>
        </w:rPr>
      </w:pPr>
      <w:r w:rsidRPr="00120B1B">
        <w:rPr>
          <w:color w:val="000000"/>
          <w:sz w:val="28"/>
          <w:szCs w:val="28"/>
        </w:rPr>
        <w:t>образования «город Саянск»                                                       О.В. Боровский</w:t>
      </w:r>
    </w:p>
    <w:p w:rsidR="00F96187" w:rsidRPr="00120B1B" w:rsidRDefault="00F96187" w:rsidP="00F96187">
      <w:pPr>
        <w:autoSpaceDE w:val="0"/>
        <w:autoSpaceDN w:val="0"/>
        <w:adjustRightInd w:val="0"/>
        <w:ind w:firstLine="567"/>
        <w:jc w:val="both"/>
        <w:rPr>
          <w:sz w:val="28"/>
          <w:szCs w:val="28"/>
        </w:rPr>
      </w:pPr>
    </w:p>
    <w:p w:rsidR="00F96187" w:rsidRPr="00120B1B" w:rsidRDefault="00F96187" w:rsidP="00F96187">
      <w:pPr>
        <w:autoSpaceDE w:val="0"/>
        <w:autoSpaceDN w:val="0"/>
        <w:adjustRightInd w:val="0"/>
        <w:ind w:firstLine="567"/>
        <w:jc w:val="both"/>
        <w:rPr>
          <w:sz w:val="28"/>
          <w:szCs w:val="28"/>
        </w:rPr>
      </w:pPr>
    </w:p>
    <w:p w:rsidR="00F96187" w:rsidRPr="00120B1B" w:rsidRDefault="00F96187" w:rsidP="00F96187">
      <w:pPr>
        <w:autoSpaceDE w:val="0"/>
        <w:autoSpaceDN w:val="0"/>
        <w:adjustRightInd w:val="0"/>
        <w:ind w:firstLine="567"/>
        <w:jc w:val="both"/>
        <w:rPr>
          <w:sz w:val="28"/>
          <w:szCs w:val="28"/>
        </w:rPr>
      </w:pPr>
    </w:p>
    <w:p w:rsidR="00F96187" w:rsidRPr="00120B1B" w:rsidRDefault="00F96187" w:rsidP="00F96187">
      <w:pPr>
        <w:autoSpaceDE w:val="0"/>
        <w:autoSpaceDN w:val="0"/>
        <w:adjustRightInd w:val="0"/>
        <w:ind w:firstLine="567"/>
        <w:jc w:val="both"/>
        <w:rPr>
          <w:sz w:val="28"/>
          <w:szCs w:val="28"/>
        </w:rPr>
      </w:pPr>
    </w:p>
    <w:p w:rsidR="00F96187" w:rsidRPr="00120B1B" w:rsidRDefault="00F96187" w:rsidP="00F96187">
      <w:pPr>
        <w:rPr>
          <w:bCs/>
          <w:sz w:val="28"/>
          <w:szCs w:val="28"/>
        </w:rPr>
      </w:pPr>
    </w:p>
    <w:p w:rsidR="00F96187" w:rsidRPr="00120B1B" w:rsidRDefault="00F96187" w:rsidP="00F96187">
      <w:pPr>
        <w:rPr>
          <w:bCs/>
          <w:sz w:val="28"/>
          <w:szCs w:val="28"/>
        </w:rPr>
      </w:pPr>
    </w:p>
    <w:p w:rsidR="00F96187" w:rsidRPr="00120B1B" w:rsidRDefault="00F96187" w:rsidP="00F96187">
      <w:pPr>
        <w:rPr>
          <w:bCs/>
          <w:sz w:val="28"/>
          <w:szCs w:val="28"/>
        </w:rPr>
      </w:pPr>
    </w:p>
    <w:p w:rsidR="00F96187" w:rsidRPr="00120B1B" w:rsidRDefault="00F96187" w:rsidP="00F96187">
      <w:pPr>
        <w:rPr>
          <w:bCs/>
          <w:sz w:val="28"/>
          <w:szCs w:val="28"/>
        </w:rPr>
      </w:pPr>
    </w:p>
    <w:p w:rsidR="00F96187" w:rsidRPr="00120B1B" w:rsidRDefault="00F96187" w:rsidP="00F96187">
      <w:pPr>
        <w:rPr>
          <w:bCs/>
          <w:sz w:val="28"/>
          <w:szCs w:val="28"/>
        </w:rPr>
      </w:pPr>
    </w:p>
    <w:p w:rsidR="00F96187" w:rsidRPr="00120B1B" w:rsidRDefault="00F96187" w:rsidP="00F96187">
      <w:pPr>
        <w:rPr>
          <w:bCs/>
          <w:sz w:val="28"/>
          <w:szCs w:val="28"/>
        </w:rPr>
      </w:pPr>
    </w:p>
    <w:p w:rsidR="00F96187" w:rsidRPr="00120B1B" w:rsidRDefault="00F96187" w:rsidP="00F96187">
      <w:pPr>
        <w:rPr>
          <w:bCs/>
          <w:sz w:val="28"/>
          <w:szCs w:val="28"/>
        </w:rPr>
      </w:pPr>
    </w:p>
    <w:p w:rsidR="00F96187" w:rsidRPr="00120B1B" w:rsidRDefault="00F96187" w:rsidP="00F96187">
      <w:pPr>
        <w:rPr>
          <w:bCs/>
          <w:sz w:val="28"/>
          <w:szCs w:val="28"/>
        </w:rPr>
      </w:pPr>
    </w:p>
    <w:p w:rsidR="00F96187" w:rsidRPr="00120B1B" w:rsidRDefault="00F96187" w:rsidP="00F96187">
      <w:pPr>
        <w:rPr>
          <w:bCs/>
          <w:sz w:val="28"/>
          <w:szCs w:val="28"/>
        </w:rPr>
      </w:pPr>
    </w:p>
    <w:p w:rsidR="00F96187" w:rsidRPr="00120B1B" w:rsidRDefault="00F96187" w:rsidP="00F96187">
      <w:pPr>
        <w:rPr>
          <w:bCs/>
          <w:sz w:val="28"/>
          <w:szCs w:val="28"/>
        </w:rPr>
      </w:pPr>
    </w:p>
    <w:p w:rsidR="00F96187" w:rsidRPr="00120B1B" w:rsidRDefault="00F96187" w:rsidP="00F96187">
      <w:pPr>
        <w:rPr>
          <w:bCs/>
          <w:sz w:val="28"/>
          <w:szCs w:val="28"/>
        </w:rPr>
      </w:pPr>
    </w:p>
    <w:p w:rsidR="00F96187" w:rsidRPr="00120B1B" w:rsidRDefault="00F96187" w:rsidP="00F96187">
      <w:pPr>
        <w:rPr>
          <w:bCs/>
          <w:sz w:val="28"/>
          <w:szCs w:val="28"/>
        </w:rPr>
      </w:pPr>
    </w:p>
    <w:p w:rsidR="00F96187" w:rsidRPr="00120B1B" w:rsidRDefault="00F96187" w:rsidP="00F96187">
      <w:pPr>
        <w:rPr>
          <w:bCs/>
          <w:sz w:val="28"/>
          <w:szCs w:val="28"/>
        </w:rPr>
      </w:pPr>
    </w:p>
    <w:p w:rsidR="00F33F2D" w:rsidRPr="00120B1B" w:rsidRDefault="00F33F2D" w:rsidP="00F96187">
      <w:pPr>
        <w:rPr>
          <w:bCs/>
          <w:sz w:val="28"/>
          <w:szCs w:val="28"/>
        </w:rPr>
      </w:pPr>
    </w:p>
    <w:p w:rsidR="001B51FC" w:rsidRPr="00120B1B" w:rsidRDefault="001B51FC" w:rsidP="00F96187">
      <w:pPr>
        <w:rPr>
          <w:bCs/>
          <w:sz w:val="28"/>
          <w:szCs w:val="28"/>
        </w:rPr>
      </w:pPr>
    </w:p>
    <w:p w:rsidR="00F33F2D" w:rsidRPr="00120B1B" w:rsidRDefault="00F33F2D" w:rsidP="00F96187">
      <w:pPr>
        <w:rPr>
          <w:bCs/>
          <w:sz w:val="28"/>
          <w:szCs w:val="28"/>
        </w:rPr>
      </w:pPr>
    </w:p>
    <w:p w:rsidR="00F96187" w:rsidRPr="00120B1B" w:rsidRDefault="00F96187" w:rsidP="00F96187">
      <w:pPr>
        <w:tabs>
          <w:tab w:val="left" w:pos="4820"/>
        </w:tabs>
        <w:jc w:val="both"/>
        <w:rPr>
          <w:sz w:val="24"/>
          <w:szCs w:val="24"/>
        </w:rPr>
      </w:pPr>
      <w:r w:rsidRPr="00120B1B">
        <w:rPr>
          <w:sz w:val="24"/>
          <w:szCs w:val="24"/>
        </w:rPr>
        <w:t>Жукова С.Ю.</w:t>
      </w:r>
    </w:p>
    <w:p w:rsidR="00F96187" w:rsidRPr="00120B1B" w:rsidRDefault="00F96187" w:rsidP="00F96187">
      <w:pPr>
        <w:tabs>
          <w:tab w:val="left" w:pos="4820"/>
        </w:tabs>
        <w:jc w:val="both"/>
        <w:rPr>
          <w:sz w:val="24"/>
          <w:szCs w:val="24"/>
        </w:rPr>
      </w:pPr>
      <w:r w:rsidRPr="00120B1B">
        <w:rPr>
          <w:sz w:val="24"/>
          <w:szCs w:val="24"/>
        </w:rPr>
        <w:t>5-26-77</w:t>
      </w:r>
    </w:p>
    <w:p w:rsidR="00F96187" w:rsidRPr="00120B1B" w:rsidRDefault="00F96187" w:rsidP="00F96187">
      <w:pPr>
        <w:autoSpaceDE w:val="0"/>
        <w:autoSpaceDN w:val="0"/>
        <w:adjustRightInd w:val="0"/>
        <w:ind w:left="4956" w:firstLine="708"/>
        <w:jc w:val="right"/>
        <w:outlineLvl w:val="0"/>
        <w:rPr>
          <w:color w:val="000000"/>
          <w:sz w:val="24"/>
          <w:szCs w:val="24"/>
        </w:rPr>
      </w:pPr>
      <w:r w:rsidRPr="00120B1B">
        <w:rPr>
          <w:color w:val="000000"/>
          <w:sz w:val="24"/>
          <w:szCs w:val="24"/>
        </w:rPr>
        <w:lastRenderedPageBreak/>
        <w:t xml:space="preserve">Приложение </w:t>
      </w:r>
    </w:p>
    <w:p w:rsidR="00F96187" w:rsidRPr="00120B1B" w:rsidRDefault="00F96187" w:rsidP="00F96187">
      <w:pPr>
        <w:autoSpaceDE w:val="0"/>
        <w:autoSpaceDN w:val="0"/>
        <w:adjustRightInd w:val="0"/>
        <w:ind w:left="4956" w:firstLine="708"/>
        <w:jc w:val="right"/>
        <w:rPr>
          <w:color w:val="000000"/>
          <w:sz w:val="24"/>
          <w:szCs w:val="24"/>
        </w:rPr>
      </w:pPr>
      <w:r w:rsidRPr="00120B1B">
        <w:rPr>
          <w:color w:val="000000"/>
          <w:sz w:val="24"/>
          <w:szCs w:val="24"/>
        </w:rPr>
        <w:t>к постановлению администрации</w:t>
      </w:r>
    </w:p>
    <w:p w:rsidR="00F96187" w:rsidRPr="00120B1B" w:rsidRDefault="00F96187" w:rsidP="00F96187">
      <w:pPr>
        <w:autoSpaceDE w:val="0"/>
        <w:autoSpaceDN w:val="0"/>
        <w:adjustRightInd w:val="0"/>
        <w:ind w:left="4956" w:firstLine="708"/>
        <w:jc w:val="right"/>
        <w:rPr>
          <w:color w:val="000000"/>
          <w:sz w:val="24"/>
          <w:szCs w:val="24"/>
        </w:rPr>
      </w:pPr>
      <w:r w:rsidRPr="00120B1B">
        <w:rPr>
          <w:color w:val="000000"/>
          <w:sz w:val="24"/>
          <w:szCs w:val="24"/>
        </w:rPr>
        <w:t>городского округа муниципального</w:t>
      </w:r>
    </w:p>
    <w:p w:rsidR="00F96187" w:rsidRPr="00120B1B" w:rsidRDefault="00F96187" w:rsidP="00F96187">
      <w:pPr>
        <w:autoSpaceDE w:val="0"/>
        <w:autoSpaceDN w:val="0"/>
        <w:adjustRightInd w:val="0"/>
        <w:jc w:val="right"/>
        <w:rPr>
          <w:color w:val="000000"/>
          <w:sz w:val="24"/>
          <w:szCs w:val="24"/>
        </w:rPr>
      </w:pPr>
      <w:r w:rsidRPr="00120B1B">
        <w:rPr>
          <w:color w:val="000000"/>
          <w:sz w:val="24"/>
          <w:szCs w:val="24"/>
        </w:rPr>
        <w:tab/>
      </w:r>
      <w:r w:rsidRPr="00120B1B">
        <w:rPr>
          <w:color w:val="000000"/>
          <w:sz w:val="24"/>
          <w:szCs w:val="24"/>
        </w:rPr>
        <w:tab/>
      </w:r>
      <w:r w:rsidRPr="00120B1B">
        <w:rPr>
          <w:color w:val="000000"/>
          <w:sz w:val="24"/>
          <w:szCs w:val="24"/>
        </w:rPr>
        <w:tab/>
      </w:r>
      <w:r w:rsidRPr="00120B1B">
        <w:rPr>
          <w:color w:val="000000"/>
          <w:sz w:val="24"/>
          <w:szCs w:val="24"/>
        </w:rPr>
        <w:tab/>
      </w:r>
      <w:r w:rsidRPr="00120B1B">
        <w:rPr>
          <w:color w:val="000000"/>
          <w:sz w:val="24"/>
          <w:szCs w:val="24"/>
        </w:rPr>
        <w:tab/>
      </w:r>
      <w:r w:rsidRPr="00120B1B">
        <w:rPr>
          <w:color w:val="000000"/>
          <w:sz w:val="24"/>
          <w:szCs w:val="24"/>
        </w:rPr>
        <w:tab/>
      </w:r>
      <w:r w:rsidRPr="00120B1B">
        <w:rPr>
          <w:color w:val="000000"/>
          <w:sz w:val="24"/>
          <w:szCs w:val="24"/>
        </w:rPr>
        <w:tab/>
        <w:t xml:space="preserve">            образования «город Саянск»</w:t>
      </w:r>
    </w:p>
    <w:p w:rsidR="005C45EB" w:rsidRPr="00120B1B" w:rsidRDefault="00F96187" w:rsidP="00F96187">
      <w:pPr>
        <w:pStyle w:val="ConsPlusTitle"/>
        <w:jc w:val="right"/>
        <w:outlineLvl w:val="0"/>
        <w:rPr>
          <w:b w:val="0"/>
        </w:rPr>
      </w:pPr>
      <w:r w:rsidRPr="00120B1B">
        <w:rPr>
          <w:b w:val="0"/>
          <w:bCs w:val="0"/>
          <w:color w:val="000000"/>
        </w:rPr>
        <w:tab/>
      </w:r>
      <w:r w:rsidRPr="00120B1B">
        <w:rPr>
          <w:b w:val="0"/>
          <w:bCs w:val="0"/>
          <w:color w:val="000000"/>
        </w:rPr>
        <w:tab/>
      </w:r>
      <w:r w:rsidRPr="00120B1B">
        <w:rPr>
          <w:b w:val="0"/>
          <w:bCs w:val="0"/>
          <w:color w:val="000000"/>
        </w:rPr>
        <w:tab/>
        <w:t>от___________ № ________________</w:t>
      </w:r>
    </w:p>
    <w:p w:rsidR="00F96187" w:rsidRPr="00120B1B" w:rsidRDefault="00F96187" w:rsidP="007E37FB">
      <w:pPr>
        <w:widowControl w:val="0"/>
        <w:shd w:val="clear" w:color="auto" w:fill="FFFFFF"/>
        <w:autoSpaceDE w:val="0"/>
        <w:autoSpaceDN w:val="0"/>
        <w:adjustRightInd w:val="0"/>
        <w:jc w:val="center"/>
        <w:outlineLvl w:val="0"/>
        <w:rPr>
          <w:b/>
          <w:bCs/>
          <w:sz w:val="28"/>
          <w:szCs w:val="28"/>
        </w:rPr>
      </w:pPr>
    </w:p>
    <w:p w:rsidR="007E37FB" w:rsidRPr="00120B1B" w:rsidRDefault="006E2AB1" w:rsidP="007E37FB">
      <w:pPr>
        <w:widowControl w:val="0"/>
        <w:shd w:val="clear" w:color="auto" w:fill="FFFFFF"/>
        <w:autoSpaceDE w:val="0"/>
        <w:autoSpaceDN w:val="0"/>
        <w:adjustRightInd w:val="0"/>
        <w:jc w:val="center"/>
        <w:outlineLvl w:val="0"/>
        <w:rPr>
          <w:b/>
          <w:bCs/>
          <w:sz w:val="28"/>
          <w:szCs w:val="28"/>
        </w:rPr>
      </w:pPr>
      <w:r w:rsidRPr="00120B1B">
        <w:rPr>
          <w:b/>
          <w:bCs/>
          <w:sz w:val="28"/>
          <w:szCs w:val="28"/>
        </w:rPr>
        <w:t xml:space="preserve"> МУНИЦИПАЛЬН</w:t>
      </w:r>
      <w:r w:rsidR="00A9595D" w:rsidRPr="00120B1B">
        <w:rPr>
          <w:b/>
          <w:bCs/>
          <w:sz w:val="28"/>
          <w:szCs w:val="28"/>
        </w:rPr>
        <w:t>АЯ</w:t>
      </w:r>
      <w:r w:rsidR="007358C6" w:rsidRPr="00120B1B">
        <w:rPr>
          <w:b/>
          <w:bCs/>
          <w:sz w:val="28"/>
          <w:szCs w:val="28"/>
        </w:rPr>
        <w:t xml:space="preserve"> </w:t>
      </w:r>
      <w:r w:rsidR="007E37FB" w:rsidRPr="00120B1B">
        <w:rPr>
          <w:b/>
          <w:bCs/>
          <w:sz w:val="28"/>
          <w:szCs w:val="28"/>
        </w:rPr>
        <w:t>ПРОГРАММ</w:t>
      </w:r>
      <w:r w:rsidR="00A9595D" w:rsidRPr="00120B1B">
        <w:rPr>
          <w:b/>
          <w:bCs/>
          <w:sz w:val="28"/>
          <w:szCs w:val="28"/>
        </w:rPr>
        <w:t>А</w:t>
      </w:r>
    </w:p>
    <w:p w:rsidR="00C934E2" w:rsidRPr="00120B1B" w:rsidRDefault="00C934E2" w:rsidP="007E37FB">
      <w:pPr>
        <w:widowControl w:val="0"/>
        <w:shd w:val="clear" w:color="auto" w:fill="FFFFFF"/>
        <w:autoSpaceDE w:val="0"/>
        <w:autoSpaceDN w:val="0"/>
        <w:adjustRightInd w:val="0"/>
        <w:jc w:val="center"/>
        <w:outlineLvl w:val="0"/>
        <w:rPr>
          <w:b/>
          <w:bCs/>
          <w:sz w:val="28"/>
          <w:szCs w:val="28"/>
        </w:rPr>
      </w:pPr>
    </w:p>
    <w:p w:rsidR="00A01B9C" w:rsidRPr="00120B1B" w:rsidRDefault="00A01B9C" w:rsidP="007358C6">
      <w:pPr>
        <w:widowControl w:val="0"/>
        <w:autoSpaceDE w:val="0"/>
        <w:autoSpaceDN w:val="0"/>
        <w:adjustRightInd w:val="0"/>
        <w:jc w:val="center"/>
        <w:outlineLvl w:val="1"/>
        <w:rPr>
          <w:b/>
          <w:spacing w:val="-2"/>
          <w:sz w:val="28"/>
          <w:szCs w:val="28"/>
        </w:rPr>
      </w:pPr>
      <w:r w:rsidRPr="00120B1B">
        <w:rPr>
          <w:b/>
          <w:spacing w:val="-2"/>
          <w:sz w:val="28"/>
          <w:szCs w:val="28"/>
        </w:rPr>
        <w:t xml:space="preserve">«Формирование современной городской среды на территории </w:t>
      </w:r>
      <w:r w:rsidRPr="00120B1B">
        <w:rPr>
          <w:b/>
          <w:sz w:val="28"/>
          <w:szCs w:val="28"/>
        </w:rPr>
        <w:t>муниципального образования «город Саянск</w:t>
      </w:r>
      <w:r w:rsidRPr="00120B1B">
        <w:rPr>
          <w:b/>
          <w:spacing w:val="-2"/>
          <w:sz w:val="28"/>
          <w:szCs w:val="28"/>
        </w:rPr>
        <w:t xml:space="preserve">» </w:t>
      </w:r>
    </w:p>
    <w:p w:rsidR="00A01B9C" w:rsidRPr="00120B1B" w:rsidRDefault="007E37FB" w:rsidP="007E37FB">
      <w:pPr>
        <w:widowControl w:val="0"/>
        <w:autoSpaceDE w:val="0"/>
        <w:autoSpaceDN w:val="0"/>
        <w:adjustRightInd w:val="0"/>
        <w:jc w:val="center"/>
        <w:outlineLvl w:val="1"/>
        <w:rPr>
          <w:b/>
          <w:spacing w:val="-2"/>
          <w:sz w:val="28"/>
          <w:szCs w:val="28"/>
        </w:rPr>
      </w:pPr>
      <w:r w:rsidRPr="00120B1B">
        <w:rPr>
          <w:b/>
          <w:sz w:val="28"/>
          <w:szCs w:val="28"/>
        </w:rPr>
        <w:t>(</w:t>
      </w:r>
      <w:r w:rsidR="007358C6" w:rsidRPr="00120B1B">
        <w:rPr>
          <w:sz w:val="28"/>
          <w:szCs w:val="28"/>
        </w:rPr>
        <w:t xml:space="preserve">далее </w:t>
      </w:r>
      <w:r w:rsidR="00A31C8D" w:rsidRPr="00120B1B">
        <w:rPr>
          <w:sz w:val="28"/>
          <w:szCs w:val="28"/>
        </w:rPr>
        <w:t>–</w:t>
      </w:r>
      <w:r w:rsidR="007358C6" w:rsidRPr="00120B1B">
        <w:rPr>
          <w:sz w:val="28"/>
          <w:szCs w:val="28"/>
        </w:rPr>
        <w:t xml:space="preserve"> </w:t>
      </w:r>
      <w:r w:rsidR="00A31C8D" w:rsidRPr="00120B1B">
        <w:rPr>
          <w:sz w:val="28"/>
          <w:szCs w:val="28"/>
        </w:rPr>
        <w:t>муниципальная программа</w:t>
      </w:r>
      <w:r w:rsidRPr="00120B1B">
        <w:rPr>
          <w:sz w:val="28"/>
          <w:szCs w:val="28"/>
        </w:rPr>
        <w:t>)</w:t>
      </w:r>
    </w:p>
    <w:p w:rsidR="007E37FB" w:rsidRPr="00120B1B" w:rsidRDefault="007E37FB" w:rsidP="007E37FB">
      <w:pPr>
        <w:widowControl w:val="0"/>
        <w:autoSpaceDE w:val="0"/>
        <w:autoSpaceDN w:val="0"/>
        <w:adjustRightInd w:val="0"/>
        <w:jc w:val="center"/>
        <w:outlineLvl w:val="1"/>
        <w:rPr>
          <w:b/>
          <w:spacing w:val="-2"/>
          <w:sz w:val="28"/>
          <w:szCs w:val="28"/>
        </w:rPr>
      </w:pPr>
    </w:p>
    <w:p w:rsidR="005D0C0B" w:rsidRPr="00120B1B" w:rsidRDefault="005D0C0B" w:rsidP="005D0C0B">
      <w:pPr>
        <w:tabs>
          <w:tab w:val="left" w:pos="709"/>
        </w:tabs>
        <w:jc w:val="center"/>
        <w:rPr>
          <w:color w:val="000000"/>
          <w:spacing w:val="-1"/>
          <w:sz w:val="16"/>
          <w:szCs w:val="16"/>
        </w:rPr>
      </w:pPr>
      <w:r w:rsidRPr="00120B1B">
        <w:rPr>
          <w:color w:val="000000"/>
          <w:spacing w:val="-1"/>
          <w:sz w:val="28"/>
          <w:szCs w:val="28"/>
        </w:rPr>
        <w:t>Глава 1. ПАСПОРТ МУНИЦИПАЛЬНОЙ ПРОГРАММЫ</w:t>
      </w:r>
    </w:p>
    <w:p w:rsidR="005D0C0B" w:rsidRPr="00120B1B" w:rsidRDefault="005D0C0B" w:rsidP="005D0C0B">
      <w:pPr>
        <w:tabs>
          <w:tab w:val="left" w:pos="709"/>
        </w:tabs>
        <w:jc w:val="center"/>
        <w:rPr>
          <w:color w:val="000000"/>
          <w:spacing w:val="-1"/>
          <w:sz w:val="16"/>
          <w:szCs w:val="16"/>
        </w:rPr>
      </w:pPr>
    </w:p>
    <w:tbl>
      <w:tblPr>
        <w:tblW w:w="9420" w:type="dxa"/>
        <w:tblInd w:w="-2" w:type="dxa"/>
        <w:tblLayout w:type="fixed"/>
        <w:tblCellMar>
          <w:top w:w="102" w:type="dxa"/>
          <w:left w:w="62" w:type="dxa"/>
          <w:bottom w:w="102" w:type="dxa"/>
          <w:right w:w="62" w:type="dxa"/>
        </w:tblCellMar>
        <w:tblLook w:val="0000" w:firstRow="0" w:lastRow="0" w:firstColumn="0" w:lastColumn="0" w:noHBand="0" w:noVBand="0"/>
      </w:tblPr>
      <w:tblGrid>
        <w:gridCol w:w="631"/>
        <w:gridCol w:w="2127"/>
        <w:gridCol w:w="708"/>
        <w:gridCol w:w="1276"/>
        <w:gridCol w:w="851"/>
        <w:gridCol w:w="992"/>
        <w:gridCol w:w="992"/>
        <w:gridCol w:w="992"/>
        <w:gridCol w:w="851"/>
      </w:tblGrid>
      <w:tr w:rsidR="005D0C0B" w:rsidRPr="00120B1B" w:rsidTr="005D0C0B">
        <w:trPr>
          <w:trHeight w:val="836"/>
        </w:trPr>
        <w:tc>
          <w:tcPr>
            <w:tcW w:w="631" w:type="dxa"/>
            <w:tcBorders>
              <w:top w:val="single" w:sz="4" w:space="0" w:color="auto"/>
              <w:left w:val="single" w:sz="4" w:space="0" w:color="auto"/>
              <w:bottom w:val="single" w:sz="4" w:space="0" w:color="auto"/>
              <w:right w:val="single" w:sz="4" w:space="0" w:color="auto"/>
            </w:tcBorders>
          </w:tcPr>
          <w:p w:rsidR="005D0C0B" w:rsidRPr="00120B1B" w:rsidRDefault="005D0C0B" w:rsidP="005D0C0B">
            <w:pPr>
              <w:widowControl w:val="0"/>
              <w:autoSpaceDE w:val="0"/>
              <w:autoSpaceDN w:val="0"/>
              <w:adjustRightInd w:val="0"/>
              <w:rPr>
                <w:rFonts w:eastAsia="Calibri"/>
                <w:sz w:val="28"/>
                <w:szCs w:val="28"/>
              </w:rPr>
            </w:pPr>
            <w:r w:rsidRPr="00120B1B">
              <w:rPr>
                <w:rFonts w:eastAsia="Calibri"/>
                <w:sz w:val="28"/>
                <w:szCs w:val="28"/>
              </w:rPr>
              <w:t xml:space="preserve">№ </w:t>
            </w:r>
            <w:proofErr w:type="gramStart"/>
            <w:r w:rsidRPr="00120B1B">
              <w:rPr>
                <w:rFonts w:eastAsia="Calibri"/>
                <w:sz w:val="28"/>
                <w:szCs w:val="28"/>
              </w:rPr>
              <w:t>п</w:t>
            </w:r>
            <w:proofErr w:type="gramEnd"/>
            <w:r w:rsidRPr="00120B1B">
              <w:rPr>
                <w:rFonts w:eastAsia="Calibri"/>
                <w:sz w:val="28"/>
                <w:szCs w:val="28"/>
              </w:rPr>
              <w:t>/п</w:t>
            </w:r>
          </w:p>
        </w:tc>
        <w:tc>
          <w:tcPr>
            <w:tcW w:w="2127" w:type="dxa"/>
            <w:tcBorders>
              <w:top w:val="single" w:sz="4" w:space="0" w:color="auto"/>
              <w:left w:val="single" w:sz="4" w:space="0" w:color="auto"/>
              <w:bottom w:val="single" w:sz="4" w:space="0" w:color="auto"/>
              <w:right w:val="single" w:sz="4" w:space="0" w:color="auto"/>
            </w:tcBorders>
          </w:tcPr>
          <w:p w:rsidR="005D0C0B" w:rsidRPr="00120B1B" w:rsidRDefault="005D0C0B" w:rsidP="005D0C0B">
            <w:pPr>
              <w:widowControl w:val="0"/>
              <w:autoSpaceDE w:val="0"/>
              <w:autoSpaceDN w:val="0"/>
              <w:adjustRightInd w:val="0"/>
              <w:jc w:val="center"/>
              <w:rPr>
                <w:rFonts w:eastAsia="Calibri"/>
                <w:sz w:val="28"/>
                <w:szCs w:val="28"/>
              </w:rPr>
            </w:pPr>
            <w:r w:rsidRPr="00120B1B">
              <w:rPr>
                <w:rFonts w:eastAsia="Calibri"/>
                <w:sz w:val="28"/>
                <w:szCs w:val="28"/>
              </w:rPr>
              <w:t>Наименование характеристик муниципальной программы</w:t>
            </w:r>
          </w:p>
        </w:tc>
        <w:tc>
          <w:tcPr>
            <w:tcW w:w="6662" w:type="dxa"/>
            <w:gridSpan w:val="7"/>
            <w:tcBorders>
              <w:top w:val="single" w:sz="4" w:space="0" w:color="auto"/>
              <w:left w:val="single" w:sz="4" w:space="0" w:color="auto"/>
              <w:bottom w:val="single" w:sz="4" w:space="0" w:color="auto"/>
              <w:right w:val="single" w:sz="4" w:space="0" w:color="auto"/>
            </w:tcBorders>
          </w:tcPr>
          <w:p w:rsidR="005D0C0B" w:rsidRPr="00120B1B" w:rsidRDefault="005D0C0B" w:rsidP="005D0C0B">
            <w:pPr>
              <w:widowControl w:val="0"/>
              <w:autoSpaceDE w:val="0"/>
              <w:autoSpaceDN w:val="0"/>
              <w:adjustRightInd w:val="0"/>
              <w:ind w:firstLine="363"/>
              <w:jc w:val="center"/>
              <w:rPr>
                <w:rFonts w:eastAsia="Calibri"/>
                <w:sz w:val="28"/>
                <w:szCs w:val="28"/>
              </w:rPr>
            </w:pPr>
            <w:r w:rsidRPr="00120B1B">
              <w:rPr>
                <w:rFonts w:eastAsia="Calibri"/>
                <w:sz w:val="28"/>
                <w:szCs w:val="28"/>
              </w:rPr>
              <w:t>Содержание характеристик муниципальной программы</w:t>
            </w:r>
          </w:p>
        </w:tc>
      </w:tr>
      <w:tr w:rsidR="005D0C0B" w:rsidRPr="00120B1B" w:rsidTr="005D0C0B">
        <w:trPr>
          <w:trHeight w:val="836"/>
        </w:trPr>
        <w:tc>
          <w:tcPr>
            <w:tcW w:w="631" w:type="dxa"/>
            <w:tcBorders>
              <w:top w:val="single" w:sz="4" w:space="0" w:color="auto"/>
              <w:left w:val="single" w:sz="4" w:space="0" w:color="auto"/>
              <w:bottom w:val="single" w:sz="4" w:space="0" w:color="auto"/>
              <w:right w:val="single" w:sz="4" w:space="0" w:color="auto"/>
            </w:tcBorders>
          </w:tcPr>
          <w:p w:rsidR="005D0C0B" w:rsidRPr="00120B1B" w:rsidRDefault="005D0C0B" w:rsidP="005D0C0B">
            <w:pPr>
              <w:widowControl w:val="0"/>
              <w:autoSpaceDE w:val="0"/>
              <w:autoSpaceDN w:val="0"/>
              <w:adjustRightInd w:val="0"/>
              <w:rPr>
                <w:rFonts w:eastAsia="Calibri"/>
                <w:sz w:val="28"/>
                <w:szCs w:val="28"/>
              </w:rPr>
            </w:pPr>
            <w:r w:rsidRPr="00120B1B">
              <w:rPr>
                <w:rFonts w:eastAsia="Calibri"/>
                <w:sz w:val="28"/>
                <w:szCs w:val="28"/>
              </w:rPr>
              <w:t>1.</w:t>
            </w:r>
          </w:p>
        </w:tc>
        <w:tc>
          <w:tcPr>
            <w:tcW w:w="2127" w:type="dxa"/>
            <w:tcBorders>
              <w:top w:val="single" w:sz="4" w:space="0" w:color="auto"/>
              <w:left w:val="single" w:sz="4" w:space="0" w:color="auto"/>
              <w:bottom w:val="single" w:sz="4" w:space="0" w:color="auto"/>
              <w:right w:val="single" w:sz="4" w:space="0" w:color="auto"/>
            </w:tcBorders>
          </w:tcPr>
          <w:p w:rsidR="005D0C0B" w:rsidRPr="00120B1B" w:rsidRDefault="005D0C0B" w:rsidP="005D0C0B">
            <w:pPr>
              <w:widowControl w:val="0"/>
              <w:autoSpaceDE w:val="0"/>
              <w:autoSpaceDN w:val="0"/>
              <w:adjustRightInd w:val="0"/>
              <w:rPr>
                <w:rFonts w:eastAsia="Calibri"/>
                <w:sz w:val="28"/>
                <w:szCs w:val="28"/>
              </w:rPr>
            </w:pPr>
            <w:r w:rsidRPr="00120B1B">
              <w:rPr>
                <w:rFonts w:eastAsia="Calibri"/>
                <w:sz w:val="28"/>
                <w:szCs w:val="28"/>
              </w:rPr>
              <w:t>Правовое основание разработки муниципальной программы</w:t>
            </w:r>
          </w:p>
        </w:tc>
        <w:tc>
          <w:tcPr>
            <w:tcW w:w="6662" w:type="dxa"/>
            <w:gridSpan w:val="7"/>
            <w:tcBorders>
              <w:top w:val="single" w:sz="4" w:space="0" w:color="auto"/>
              <w:left w:val="single" w:sz="4" w:space="0" w:color="auto"/>
              <w:bottom w:val="single" w:sz="4" w:space="0" w:color="auto"/>
              <w:right w:val="single" w:sz="4" w:space="0" w:color="auto"/>
            </w:tcBorders>
          </w:tcPr>
          <w:p w:rsidR="005D0C0B" w:rsidRPr="00120B1B" w:rsidRDefault="005D0C0B" w:rsidP="005D0C0B">
            <w:pPr>
              <w:widowControl w:val="0"/>
              <w:autoSpaceDE w:val="0"/>
              <w:autoSpaceDN w:val="0"/>
              <w:adjustRightInd w:val="0"/>
              <w:ind w:firstLine="363"/>
              <w:jc w:val="both"/>
              <w:rPr>
                <w:rFonts w:eastAsia="Calibri"/>
                <w:sz w:val="28"/>
                <w:szCs w:val="28"/>
              </w:rPr>
            </w:pPr>
            <w:r w:rsidRPr="00120B1B">
              <w:rPr>
                <w:rFonts w:eastAsia="Calibri"/>
                <w:sz w:val="28"/>
                <w:szCs w:val="28"/>
              </w:rPr>
              <w:t>Статья 179 Бюджетного кодекса Российской Федерации;</w:t>
            </w:r>
          </w:p>
          <w:p w:rsidR="005D0C0B" w:rsidRPr="00120B1B" w:rsidRDefault="005D0C0B" w:rsidP="005D0C0B">
            <w:pPr>
              <w:autoSpaceDE w:val="0"/>
              <w:autoSpaceDN w:val="0"/>
              <w:adjustRightInd w:val="0"/>
              <w:jc w:val="both"/>
              <w:rPr>
                <w:color w:val="000000"/>
                <w:sz w:val="28"/>
                <w:szCs w:val="28"/>
              </w:rPr>
            </w:pPr>
            <w:r w:rsidRPr="00120B1B">
              <w:rPr>
                <w:rFonts w:eastAsia="Calibri"/>
                <w:sz w:val="28"/>
                <w:szCs w:val="28"/>
              </w:rPr>
              <w:t xml:space="preserve">    </w:t>
            </w:r>
            <w:r w:rsidRPr="00120B1B">
              <w:rPr>
                <w:rFonts w:eastAsia="Calibri"/>
                <w:sz w:val="28"/>
                <w:szCs w:val="28"/>
                <w:lang w:eastAsia="en-US"/>
              </w:rPr>
              <w:t xml:space="preserve">Постановление администрации городского округа муниципального образования «город  Саянск» от 27.07.2018         № 110-37-767-18 «Об утверждении Порядка </w:t>
            </w:r>
            <w:r w:rsidRPr="00120B1B">
              <w:rPr>
                <w:color w:val="000000"/>
                <w:sz w:val="28"/>
                <w:szCs w:val="28"/>
              </w:rPr>
              <w:t>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Pr="00120B1B">
              <w:rPr>
                <w:rFonts w:eastAsia="Calibri"/>
                <w:sz w:val="28"/>
                <w:szCs w:val="28"/>
              </w:rPr>
              <w:t>;</w:t>
            </w:r>
          </w:p>
          <w:p w:rsidR="005D0C0B" w:rsidRPr="00120B1B" w:rsidRDefault="005D0C0B" w:rsidP="005D0C0B">
            <w:pPr>
              <w:widowControl w:val="0"/>
              <w:autoSpaceDE w:val="0"/>
              <w:autoSpaceDN w:val="0"/>
              <w:adjustRightInd w:val="0"/>
              <w:jc w:val="both"/>
              <w:rPr>
                <w:rFonts w:eastAsia="Calibri"/>
                <w:sz w:val="28"/>
                <w:szCs w:val="28"/>
              </w:rPr>
            </w:pPr>
            <w:r w:rsidRPr="00120B1B">
              <w:rPr>
                <w:rFonts w:eastAsia="Calibri"/>
                <w:sz w:val="28"/>
                <w:szCs w:val="28"/>
              </w:rPr>
              <w:t xml:space="preserve">    Постановление Правительства Российской Федерации от 10.02.2017 №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w:t>
            </w:r>
          </w:p>
          <w:p w:rsidR="005D0C0B" w:rsidRPr="00120B1B" w:rsidRDefault="005D0C0B" w:rsidP="005D0C0B">
            <w:pPr>
              <w:tabs>
                <w:tab w:val="left" w:pos="0"/>
                <w:tab w:val="left" w:pos="1134"/>
              </w:tabs>
              <w:jc w:val="both"/>
              <w:rPr>
                <w:sz w:val="28"/>
                <w:szCs w:val="28"/>
              </w:rPr>
            </w:pPr>
            <w:r w:rsidRPr="00120B1B">
              <w:rPr>
                <w:sz w:val="28"/>
                <w:szCs w:val="28"/>
              </w:rPr>
              <w:t xml:space="preserve">    Методические рекомендации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«Формирование комфортной городской среды» на 2018-2022 годы», утвержденными приказом     Министерства строительства и жилищно-коммунального хозяйства Российской Федерации от 06.04.2017 № 691/</w:t>
            </w:r>
            <w:proofErr w:type="spellStart"/>
            <w:proofErr w:type="gramStart"/>
            <w:r w:rsidRPr="00120B1B">
              <w:rPr>
                <w:sz w:val="28"/>
                <w:szCs w:val="28"/>
              </w:rPr>
              <w:t>пр</w:t>
            </w:r>
            <w:proofErr w:type="spellEnd"/>
            <w:proofErr w:type="gramEnd"/>
            <w:r w:rsidRPr="00120B1B">
              <w:rPr>
                <w:sz w:val="28"/>
                <w:szCs w:val="28"/>
              </w:rPr>
              <w:t>;</w:t>
            </w:r>
          </w:p>
          <w:p w:rsidR="005D0C0B" w:rsidRPr="00120B1B" w:rsidRDefault="005D0C0B" w:rsidP="005D0C0B">
            <w:pPr>
              <w:tabs>
                <w:tab w:val="left" w:pos="0"/>
                <w:tab w:val="left" w:pos="1134"/>
              </w:tabs>
              <w:jc w:val="both"/>
              <w:rPr>
                <w:sz w:val="28"/>
                <w:szCs w:val="28"/>
              </w:rPr>
            </w:pPr>
            <w:r w:rsidRPr="00120B1B">
              <w:rPr>
                <w:sz w:val="28"/>
                <w:szCs w:val="28"/>
              </w:rPr>
              <w:lastRenderedPageBreak/>
              <w:t xml:space="preserve">    Постановление администрации городского округа муниципального образования «город Саянск» от 18.08.2017 № 110-37-856-17 «Об утверждении Порядка общественного обсуждения проекта муниципальной программы «Формирование современной городской среды на территории муниципального образования «город Саянск» на 2018-2022 годы»;</w:t>
            </w:r>
          </w:p>
          <w:p w:rsidR="005D0C0B" w:rsidRPr="00120B1B" w:rsidRDefault="005D0C0B" w:rsidP="005D0C0B">
            <w:pPr>
              <w:tabs>
                <w:tab w:val="left" w:pos="0"/>
                <w:tab w:val="left" w:pos="1134"/>
              </w:tabs>
              <w:jc w:val="both"/>
              <w:rPr>
                <w:b/>
                <w:sz w:val="28"/>
                <w:szCs w:val="28"/>
              </w:rPr>
            </w:pPr>
            <w:r w:rsidRPr="00120B1B">
              <w:rPr>
                <w:sz w:val="28"/>
                <w:szCs w:val="28"/>
              </w:rPr>
              <w:t xml:space="preserve">    Постановление администрации городского округа муниципального образования «город Саянск» от 18.08.2017 № 110-37-855-17 «Об утверждении Порядка и сроков предоставления, рассмотрения и оценки предложений граждан, организаций по включению территорий муниципального образования в проект муниципальной программы «Формирование современной городской среды на территории муниципального образования «город Саянск» на 2018-2022 годы»; </w:t>
            </w:r>
          </w:p>
          <w:p w:rsidR="005D0C0B" w:rsidRPr="00120B1B" w:rsidRDefault="005D0C0B" w:rsidP="005D0C0B">
            <w:pPr>
              <w:tabs>
                <w:tab w:val="left" w:pos="0"/>
                <w:tab w:val="left" w:pos="1134"/>
              </w:tabs>
              <w:jc w:val="both"/>
              <w:rPr>
                <w:sz w:val="28"/>
                <w:szCs w:val="28"/>
              </w:rPr>
            </w:pPr>
            <w:r w:rsidRPr="00120B1B">
              <w:rPr>
                <w:sz w:val="28"/>
                <w:szCs w:val="28"/>
              </w:rPr>
              <w:t xml:space="preserve">        Постановление администрации городского округа муниципального образования «город Саянск»                  от 31.07.2017 № 110-37-797-17 «Об утверждении Положения о комиссии по проведению инвентаризации территорий муниципального образования «город Саянск» и состава муниципальной инвентаризационной комиссии».</w:t>
            </w:r>
          </w:p>
        </w:tc>
      </w:tr>
      <w:tr w:rsidR="005D0C0B" w:rsidRPr="00120B1B" w:rsidTr="005D0C0B">
        <w:tc>
          <w:tcPr>
            <w:tcW w:w="631" w:type="dxa"/>
            <w:tcBorders>
              <w:top w:val="single" w:sz="4" w:space="0" w:color="auto"/>
              <w:left w:val="single" w:sz="4" w:space="0" w:color="auto"/>
              <w:bottom w:val="single" w:sz="4" w:space="0" w:color="auto"/>
              <w:right w:val="single" w:sz="4" w:space="0" w:color="auto"/>
            </w:tcBorders>
          </w:tcPr>
          <w:p w:rsidR="005D0C0B" w:rsidRPr="00120B1B" w:rsidRDefault="005D0C0B" w:rsidP="005D0C0B">
            <w:pPr>
              <w:widowControl w:val="0"/>
              <w:autoSpaceDE w:val="0"/>
              <w:autoSpaceDN w:val="0"/>
              <w:adjustRightInd w:val="0"/>
              <w:rPr>
                <w:rFonts w:eastAsia="Calibri"/>
                <w:sz w:val="28"/>
                <w:szCs w:val="28"/>
              </w:rPr>
            </w:pPr>
            <w:r w:rsidRPr="00120B1B">
              <w:rPr>
                <w:rFonts w:eastAsia="Calibri"/>
                <w:sz w:val="28"/>
                <w:szCs w:val="28"/>
              </w:rPr>
              <w:lastRenderedPageBreak/>
              <w:t>2.</w:t>
            </w:r>
          </w:p>
        </w:tc>
        <w:tc>
          <w:tcPr>
            <w:tcW w:w="2127" w:type="dxa"/>
            <w:tcBorders>
              <w:top w:val="single" w:sz="4" w:space="0" w:color="auto"/>
              <w:left w:val="single" w:sz="4" w:space="0" w:color="auto"/>
              <w:bottom w:val="single" w:sz="4" w:space="0" w:color="auto"/>
              <w:right w:val="single" w:sz="4" w:space="0" w:color="auto"/>
            </w:tcBorders>
          </w:tcPr>
          <w:p w:rsidR="005D0C0B" w:rsidRPr="00120B1B" w:rsidRDefault="005D0C0B" w:rsidP="005D0C0B">
            <w:pPr>
              <w:widowControl w:val="0"/>
              <w:autoSpaceDE w:val="0"/>
              <w:autoSpaceDN w:val="0"/>
              <w:adjustRightInd w:val="0"/>
              <w:rPr>
                <w:rFonts w:eastAsia="Calibri"/>
                <w:sz w:val="28"/>
                <w:szCs w:val="28"/>
              </w:rPr>
            </w:pPr>
            <w:r w:rsidRPr="00120B1B">
              <w:rPr>
                <w:rFonts w:eastAsia="Calibri"/>
                <w:sz w:val="28"/>
                <w:szCs w:val="28"/>
              </w:rPr>
              <w:t xml:space="preserve">Ответственный исполнитель муниципальной программы </w:t>
            </w:r>
          </w:p>
        </w:tc>
        <w:tc>
          <w:tcPr>
            <w:tcW w:w="6662" w:type="dxa"/>
            <w:gridSpan w:val="7"/>
            <w:tcBorders>
              <w:top w:val="single" w:sz="4" w:space="0" w:color="auto"/>
              <w:left w:val="single" w:sz="4" w:space="0" w:color="auto"/>
              <w:bottom w:val="single" w:sz="4" w:space="0" w:color="auto"/>
              <w:right w:val="single" w:sz="4" w:space="0" w:color="auto"/>
            </w:tcBorders>
          </w:tcPr>
          <w:p w:rsidR="005D0C0B" w:rsidRPr="00120B1B" w:rsidRDefault="003B677C" w:rsidP="005D0C0B">
            <w:pPr>
              <w:widowControl w:val="0"/>
              <w:autoSpaceDE w:val="0"/>
              <w:autoSpaceDN w:val="0"/>
              <w:adjustRightInd w:val="0"/>
              <w:jc w:val="both"/>
              <w:rPr>
                <w:rFonts w:eastAsia="Calibri"/>
                <w:sz w:val="28"/>
                <w:szCs w:val="28"/>
              </w:rPr>
            </w:pPr>
            <w:r w:rsidRPr="00120B1B">
              <w:rPr>
                <w:rFonts w:eastAsia="Calibri"/>
                <w:sz w:val="28"/>
                <w:szCs w:val="28"/>
              </w:rPr>
              <w:t>Администрация городского округа муниципального образования «город Саянск»</w:t>
            </w:r>
          </w:p>
        </w:tc>
      </w:tr>
      <w:tr w:rsidR="005D0C0B" w:rsidRPr="00120B1B" w:rsidTr="005D0C0B">
        <w:tc>
          <w:tcPr>
            <w:tcW w:w="631" w:type="dxa"/>
            <w:tcBorders>
              <w:top w:val="single" w:sz="4" w:space="0" w:color="auto"/>
              <w:left w:val="single" w:sz="4" w:space="0" w:color="auto"/>
              <w:bottom w:val="single" w:sz="4" w:space="0" w:color="auto"/>
              <w:right w:val="single" w:sz="4" w:space="0" w:color="auto"/>
            </w:tcBorders>
          </w:tcPr>
          <w:p w:rsidR="005D0C0B" w:rsidRPr="00120B1B" w:rsidRDefault="005D0C0B" w:rsidP="005D0C0B">
            <w:pPr>
              <w:widowControl w:val="0"/>
              <w:autoSpaceDE w:val="0"/>
              <w:autoSpaceDN w:val="0"/>
              <w:adjustRightInd w:val="0"/>
              <w:rPr>
                <w:rFonts w:eastAsia="Calibri"/>
                <w:sz w:val="28"/>
                <w:szCs w:val="28"/>
              </w:rPr>
            </w:pPr>
            <w:r w:rsidRPr="00120B1B">
              <w:rPr>
                <w:rFonts w:eastAsia="Calibri"/>
                <w:sz w:val="28"/>
                <w:szCs w:val="28"/>
              </w:rPr>
              <w:t>3.</w:t>
            </w:r>
          </w:p>
        </w:tc>
        <w:tc>
          <w:tcPr>
            <w:tcW w:w="2127" w:type="dxa"/>
            <w:tcBorders>
              <w:top w:val="single" w:sz="4" w:space="0" w:color="auto"/>
              <w:left w:val="single" w:sz="4" w:space="0" w:color="auto"/>
              <w:bottom w:val="single" w:sz="4" w:space="0" w:color="auto"/>
              <w:right w:val="single" w:sz="4" w:space="0" w:color="auto"/>
            </w:tcBorders>
          </w:tcPr>
          <w:p w:rsidR="005D0C0B" w:rsidRPr="00120B1B" w:rsidRDefault="005D0C0B" w:rsidP="005D0C0B">
            <w:pPr>
              <w:widowControl w:val="0"/>
              <w:autoSpaceDE w:val="0"/>
              <w:autoSpaceDN w:val="0"/>
              <w:adjustRightInd w:val="0"/>
              <w:rPr>
                <w:rFonts w:eastAsia="Calibri"/>
                <w:sz w:val="28"/>
                <w:szCs w:val="28"/>
              </w:rPr>
            </w:pPr>
            <w:r w:rsidRPr="00120B1B">
              <w:rPr>
                <w:rFonts w:eastAsia="Calibri"/>
                <w:sz w:val="28"/>
                <w:szCs w:val="28"/>
              </w:rPr>
              <w:t xml:space="preserve">Соисполнители муниципальной программы </w:t>
            </w:r>
          </w:p>
        </w:tc>
        <w:tc>
          <w:tcPr>
            <w:tcW w:w="6662" w:type="dxa"/>
            <w:gridSpan w:val="7"/>
            <w:tcBorders>
              <w:top w:val="single" w:sz="4" w:space="0" w:color="auto"/>
              <w:left w:val="single" w:sz="4" w:space="0" w:color="auto"/>
              <w:bottom w:val="single" w:sz="4" w:space="0" w:color="auto"/>
              <w:right w:val="single" w:sz="4" w:space="0" w:color="auto"/>
            </w:tcBorders>
          </w:tcPr>
          <w:p w:rsidR="003B677C" w:rsidRPr="00120B1B" w:rsidRDefault="003B677C" w:rsidP="003B677C">
            <w:pPr>
              <w:jc w:val="both"/>
              <w:rPr>
                <w:rFonts w:eastAsia="Calibri"/>
                <w:sz w:val="28"/>
                <w:szCs w:val="28"/>
              </w:rPr>
            </w:pPr>
            <w:r w:rsidRPr="00120B1B">
              <w:rPr>
                <w:rFonts w:eastAsia="Calibri"/>
                <w:sz w:val="28"/>
                <w:szCs w:val="28"/>
              </w:rPr>
              <w:t>Комитет по жилищно-коммунальному хозяйству, транспорту и связи администрации городского округа муниципального образования «город Саянск» (далее – Комитет по ЖКХ, транспорту и связи);</w:t>
            </w:r>
          </w:p>
          <w:p w:rsidR="003B677C" w:rsidRPr="00120B1B" w:rsidRDefault="003B677C" w:rsidP="003B677C">
            <w:pPr>
              <w:jc w:val="both"/>
              <w:rPr>
                <w:rFonts w:eastAsia="Calibri"/>
                <w:sz w:val="28"/>
                <w:szCs w:val="28"/>
              </w:rPr>
            </w:pPr>
            <w:r w:rsidRPr="00120B1B">
              <w:rPr>
                <w:rFonts w:eastAsia="Calibri"/>
                <w:sz w:val="28"/>
                <w:szCs w:val="28"/>
              </w:rPr>
              <w:t>Комитет по архитектуре и градостроительству администрации муниципального образования «город Саянск (далее - Комитет по архитектуре);</w:t>
            </w:r>
          </w:p>
          <w:p w:rsidR="005D0C0B" w:rsidRPr="00120B1B" w:rsidRDefault="003B677C" w:rsidP="003B677C">
            <w:pPr>
              <w:jc w:val="both"/>
              <w:rPr>
                <w:rFonts w:eastAsia="Calibri"/>
                <w:sz w:val="28"/>
                <w:szCs w:val="28"/>
              </w:rPr>
            </w:pPr>
            <w:r w:rsidRPr="00120B1B">
              <w:rPr>
                <w:rFonts w:eastAsia="Calibri"/>
                <w:sz w:val="28"/>
                <w:szCs w:val="28"/>
              </w:rPr>
              <w:t xml:space="preserve">Муниципальное учреждение «Служба  подготовки и  обеспечения градостроительной  деятельности городского округа муниципального образования «город Саянск» (далее – </w:t>
            </w:r>
            <w:proofErr w:type="spellStart"/>
            <w:r w:rsidRPr="00120B1B">
              <w:rPr>
                <w:rFonts w:eastAsia="Calibri"/>
                <w:sz w:val="28"/>
                <w:szCs w:val="28"/>
              </w:rPr>
              <w:t>СПиОГД</w:t>
            </w:r>
            <w:proofErr w:type="spellEnd"/>
            <w:r w:rsidRPr="00120B1B">
              <w:rPr>
                <w:rFonts w:eastAsia="Calibri"/>
                <w:sz w:val="28"/>
                <w:szCs w:val="28"/>
              </w:rPr>
              <w:t>)</w:t>
            </w:r>
          </w:p>
        </w:tc>
      </w:tr>
      <w:tr w:rsidR="005D0C0B" w:rsidRPr="00120B1B" w:rsidTr="005D0C0B">
        <w:tc>
          <w:tcPr>
            <w:tcW w:w="631" w:type="dxa"/>
            <w:tcBorders>
              <w:top w:val="single" w:sz="4" w:space="0" w:color="auto"/>
              <w:left w:val="single" w:sz="4" w:space="0" w:color="auto"/>
              <w:bottom w:val="single" w:sz="4" w:space="0" w:color="auto"/>
              <w:right w:val="single" w:sz="4" w:space="0" w:color="auto"/>
            </w:tcBorders>
          </w:tcPr>
          <w:p w:rsidR="005D0C0B" w:rsidRPr="00120B1B" w:rsidRDefault="005D0C0B" w:rsidP="005D0C0B">
            <w:pPr>
              <w:widowControl w:val="0"/>
              <w:autoSpaceDE w:val="0"/>
              <w:autoSpaceDN w:val="0"/>
              <w:adjustRightInd w:val="0"/>
              <w:rPr>
                <w:rFonts w:eastAsia="Calibri"/>
                <w:sz w:val="28"/>
                <w:szCs w:val="28"/>
              </w:rPr>
            </w:pPr>
            <w:r w:rsidRPr="00120B1B">
              <w:rPr>
                <w:rFonts w:eastAsia="Calibri"/>
                <w:sz w:val="28"/>
                <w:szCs w:val="28"/>
              </w:rPr>
              <w:t>4.</w:t>
            </w:r>
          </w:p>
        </w:tc>
        <w:tc>
          <w:tcPr>
            <w:tcW w:w="2127" w:type="dxa"/>
            <w:tcBorders>
              <w:top w:val="single" w:sz="4" w:space="0" w:color="auto"/>
              <w:left w:val="single" w:sz="4" w:space="0" w:color="auto"/>
              <w:bottom w:val="single" w:sz="4" w:space="0" w:color="auto"/>
              <w:right w:val="single" w:sz="4" w:space="0" w:color="auto"/>
            </w:tcBorders>
          </w:tcPr>
          <w:p w:rsidR="005D0C0B" w:rsidRPr="00120B1B" w:rsidRDefault="005D0C0B" w:rsidP="005D0C0B">
            <w:pPr>
              <w:widowControl w:val="0"/>
              <w:autoSpaceDE w:val="0"/>
              <w:autoSpaceDN w:val="0"/>
              <w:adjustRightInd w:val="0"/>
              <w:rPr>
                <w:rFonts w:eastAsia="Calibri"/>
                <w:sz w:val="28"/>
                <w:szCs w:val="28"/>
              </w:rPr>
            </w:pPr>
            <w:r w:rsidRPr="00120B1B">
              <w:rPr>
                <w:rFonts w:eastAsia="Calibri"/>
                <w:sz w:val="28"/>
                <w:szCs w:val="28"/>
              </w:rPr>
              <w:t xml:space="preserve">Цель муниципальной </w:t>
            </w:r>
            <w:r w:rsidRPr="00120B1B">
              <w:rPr>
                <w:rFonts w:eastAsia="Calibri"/>
                <w:sz w:val="28"/>
                <w:szCs w:val="28"/>
              </w:rPr>
              <w:lastRenderedPageBreak/>
              <w:t xml:space="preserve">программы </w:t>
            </w:r>
          </w:p>
        </w:tc>
        <w:tc>
          <w:tcPr>
            <w:tcW w:w="6662" w:type="dxa"/>
            <w:gridSpan w:val="7"/>
            <w:tcBorders>
              <w:top w:val="single" w:sz="4" w:space="0" w:color="auto"/>
              <w:left w:val="single" w:sz="4" w:space="0" w:color="auto"/>
              <w:bottom w:val="single" w:sz="4" w:space="0" w:color="auto"/>
              <w:right w:val="single" w:sz="4" w:space="0" w:color="auto"/>
            </w:tcBorders>
          </w:tcPr>
          <w:p w:rsidR="005D0C0B" w:rsidRPr="00120B1B" w:rsidRDefault="0030186C" w:rsidP="005D0C0B">
            <w:pPr>
              <w:widowControl w:val="0"/>
              <w:tabs>
                <w:tab w:val="left" w:pos="284"/>
              </w:tabs>
              <w:autoSpaceDE w:val="0"/>
              <w:autoSpaceDN w:val="0"/>
              <w:adjustRightInd w:val="0"/>
              <w:jc w:val="both"/>
              <w:rPr>
                <w:rFonts w:eastAsia="Calibri"/>
                <w:sz w:val="28"/>
                <w:szCs w:val="28"/>
              </w:rPr>
            </w:pPr>
            <w:r w:rsidRPr="00120B1B">
              <w:rPr>
                <w:sz w:val="28"/>
                <w:szCs w:val="28"/>
              </w:rPr>
              <w:lastRenderedPageBreak/>
              <w:t>Повышение качества и комфорта городской среды на  территории муниципального образования</w:t>
            </w:r>
            <w:r w:rsidRPr="00120B1B">
              <w:rPr>
                <w:rFonts w:eastAsia="Calibri"/>
                <w:sz w:val="28"/>
                <w:szCs w:val="28"/>
              </w:rPr>
              <w:t xml:space="preserve"> </w:t>
            </w:r>
            <w:r w:rsidR="005D0C0B" w:rsidRPr="00120B1B">
              <w:rPr>
                <w:rFonts w:eastAsia="Calibri"/>
                <w:sz w:val="28"/>
                <w:szCs w:val="28"/>
              </w:rPr>
              <w:t xml:space="preserve">«город </w:t>
            </w:r>
            <w:r w:rsidR="005D0C0B" w:rsidRPr="00120B1B">
              <w:rPr>
                <w:rFonts w:eastAsia="Calibri"/>
                <w:sz w:val="28"/>
                <w:szCs w:val="28"/>
              </w:rPr>
              <w:lastRenderedPageBreak/>
              <w:t>Саянск»</w:t>
            </w:r>
          </w:p>
        </w:tc>
      </w:tr>
      <w:tr w:rsidR="005D0C0B" w:rsidRPr="00120B1B" w:rsidTr="005D0C0B">
        <w:tc>
          <w:tcPr>
            <w:tcW w:w="631" w:type="dxa"/>
            <w:tcBorders>
              <w:top w:val="single" w:sz="4" w:space="0" w:color="auto"/>
              <w:left w:val="single" w:sz="4" w:space="0" w:color="auto"/>
              <w:bottom w:val="single" w:sz="4" w:space="0" w:color="auto"/>
              <w:right w:val="single" w:sz="4" w:space="0" w:color="auto"/>
            </w:tcBorders>
          </w:tcPr>
          <w:p w:rsidR="005D0C0B" w:rsidRPr="00120B1B" w:rsidRDefault="005D0C0B" w:rsidP="005D0C0B">
            <w:pPr>
              <w:widowControl w:val="0"/>
              <w:autoSpaceDE w:val="0"/>
              <w:autoSpaceDN w:val="0"/>
              <w:adjustRightInd w:val="0"/>
              <w:rPr>
                <w:rFonts w:eastAsia="Calibri"/>
                <w:sz w:val="28"/>
                <w:szCs w:val="28"/>
              </w:rPr>
            </w:pPr>
            <w:r w:rsidRPr="00120B1B">
              <w:rPr>
                <w:rFonts w:eastAsia="Calibri"/>
                <w:sz w:val="28"/>
                <w:szCs w:val="28"/>
              </w:rPr>
              <w:lastRenderedPageBreak/>
              <w:t xml:space="preserve">5. </w:t>
            </w:r>
          </w:p>
        </w:tc>
        <w:tc>
          <w:tcPr>
            <w:tcW w:w="2127" w:type="dxa"/>
            <w:tcBorders>
              <w:top w:val="single" w:sz="4" w:space="0" w:color="auto"/>
              <w:left w:val="single" w:sz="4" w:space="0" w:color="auto"/>
              <w:bottom w:val="single" w:sz="4" w:space="0" w:color="auto"/>
              <w:right w:val="single" w:sz="4" w:space="0" w:color="auto"/>
            </w:tcBorders>
          </w:tcPr>
          <w:p w:rsidR="005D0C0B" w:rsidRPr="00120B1B" w:rsidRDefault="005D0C0B" w:rsidP="005D0C0B">
            <w:pPr>
              <w:widowControl w:val="0"/>
              <w:autoSpaceDE w:val="0"/>
              <w:autoSpaceDN w:val="0"/>
              <w:adjustRightInd w:val="0"/>
              <w:rPr>
                <w:rFonts w:eastAsia="Calibri"/>
                <w:sz w:val="28"/>
                <w:szCs w:val="28"/>
              </w:rPr>
            </w:pPr>
            <w:r w:rsidRPr="00120B1B">
              <w:rPr>
                <w:rFonts w:eastAsia="Calibri"/>
                <w:sz w:val="28"/>
                <w:szCs w:val="28"/>
              </w:rPr>
              <w:t>Задачи муниципальной программы</w:t>
            </w:r>
          </w:p>
          <w:p w:rsidR="005D0C0B" w:rsidRPr="00120B1B" w:rsidRDefault="005D0C0B" w:rsidP="005D0C0B">
            <w:pPr>
              <w:rPr>
                <w:rFonts w:eastAsia="Calibri"/>
                <w:sz w:val="28"/>
                <w:szCs w:val="28"/>
              </w:rPr>
            </w:pPr>
          </w:p>
          <w:p w:rsidR="005D0C0B" w:rsidRPr="00120B1B" w:rsidRDefault="005D0C0B" w:rsidP="005D0C0B">
            <w:pPr>
              <w:rPr>
                <w:rFonts w:eastAsia="Calibri"/>
                <w:sz w:val="28"/>
                <w:szCs w:val="28"/>
              </w:rPr>
            </w:pPr>
          </w:p>
          <w:p w:rsidR="005D0C0B" w:rsidRPr="00120B1B" w:rsidRDefault="005D0C0B" w:rsidP="005D0C0B">
            <w:pPr>
              <w:rPr>
                <w:rFonts w:eastAsia="Calibri"/>
                <w:sz w:val="28"/>
                <w:szCs w:val="28"/>
              </w:rPr>
            </w:pPr>
          </w:p>
          <w:p w:rsidR="005D0C0B" w:rsidRPr="00120B1B" w:rsidRDefault="005D0C0B" w:rsidP="005D0C0B">
            <w:pPr>
              <w:rPr>
                <w:rFonts w:eastAsia="Calibri"/>
                <w:sz w:val="28"/>
                <w:szCs w:val="28"/>
              </w:rPr>
            </w:pPr>
          </w:p>
          <w:p w:rsidR="005D0C0B" w:rsidRPr="00120B1B" w:rsidRDefault="005D0C0B" w:rsidP="005D0C0B">
            <w:pPr>
              <w:tabs>
                <w:tab w:val="left" w:pos="2337"/>
              </w:tabs>
              <w:rPr>
                <w:rFonts w:eastAsia="Calibri"/>
                <w:sz w:val="28"/>
                <w:szCs w:val="28"/>
              </w:rPr>
            </w:pPr>
          </w:p>
        </w:tc>
        <w:tc>
          <w:tcPr>
            <w:tcW w:w="6662" w:type="dxa"/>
            <w:gridSpan w:val="7"/>
            <w:tcBorders>
              <w:top w:val="single" w:sz="4" w:space="0" w:color="auto"/>
              <w:left w:val="single" w:sz="4" w:space="0" w:color="auto"/>
              <w:bottom w:val="single" w:sz="4" w:space="0" w:color="auto"/>
              <w:right w:val="single" w:sz="4" w:space="0" w:color="auto"/>
            </w:tcBorders>
          </w:tcPr>
          <w:p w:rsidR="005D0C0B" w:rsidRPr="00120B1B" w:rsidRDefault="005D0C0B" w:rsidP="005D0C0B">
            <w:pPr>
              <w:numPr>
                <w:ilvl w:val="0"/>
                <w:numId w:val="32"/>
              </w:numPr>
              <w:tabs>
                <w:tab w:val="left" w:pos="0"/>
                <w:tab w:val="left" w:pos="284"/>
              </w:tabs>
              <w:contextualSpacing/>
              <w:jc w:val="both"/>
              <w:rPr>
                <w:sz w:val="28"/>
                <w:szCs w:val="28"/>
              </w:rPr>
            </w:pPr>
            <w:r w:rsidRPr="00120B1B">
              <w:rPr>
                <w:sz w:val="28"/>
                <w:szCs w:val="28"/>
              </w:rPr>
              <w:t>повышение уровня благоустройства дворовых территорий многоквартирных домов;</w:t>
            </w:r>
          </w:p>
          <w:p w:rsidR="005D0C0B" w:rsidRPr="00120B1B" w:rsidRDefault="005D0C0B" w:rsidP="005D0C0B">
            <w:pPr>
              <w:numPr>
                <w:ilvl w:val="0"/>
                <w:numId w:val="32"/>
              </w:numPr>
              <w:tabs>
                <w:tab w:val="left" w:pos="0"/>
                <w:tab w:val="left" w:pos="143"/>
                <w:tab w:val="left" w:pos="284"/>
                <w:tab w:val="left" w:pos="709"/>
              </w:tabs>
              <w:contextualSpacing/>
              <w:jc w:val="both"/>
              <w:rPr>
                <w:sz w:val="28"/>
                <w:szCs w:val="28"/>
              </w:rPr>
            </w:pPr>
            <w:r w:rsidRPr="00120B1B">
              <w:rPr>
                <w:sz w:val="28"/>
                <w:szCs w:val="28"/>
              </w:rPr>
              <w:t>повышение уровня благоуст</w:t>
            </w:r>
            <w:r w:rsidR="000339DE" w:rsidRPr="00120B1B">
              <w:rPr>
                <w:sz w:val="28"/>
                <w:szCs w:val="28"/>
              </w:rPr>
              <w:t>ройства общественных территорий</w:t>
            </w:r>
            <w:r w:rsidRPr="00120B1B">
              <w:rPr>
                <w:sz w:val="28"/>
                <w:szCs w:val="28"/>
              </w:rPr>
              <w:t>;</w:t>
            </w:r>
          </w:p>
          <w:p w:rsidR="005D0C0B" w:rsidRPr="00120B1B" w:rsidRDefault="005D0C0B" w:rsidP="005D0C0B">
            <w:pPr>
              <w:numPr>
                <w:ilvl w:val="0"/>
                <w:numId w:val="32"/>
              </w:numPr>
              <w:tabs>
                <w:tab w:val="left" w:pos="0"/>
                <w:tab w:val="left" w:pos="143"/>
                <w:tab w:val="left" w:pos="284"/>
                <w:tab w:val="left" w:pos="709"/>
              </w:tabs>
              <w:contextualSpacing/>
              <w:jc w:val="both"/>
              <w:rPr>
                <w:sz w:val="28"/>
                <w:szCs w:val="28"/>
              </w:rPr>
            </w:pPr>
            <w:r w:rsidRPr="00120B1B">
              <w:rPr>
                <w:sz w:val="28"/>
                <w:szCs w:val="28"/>
              </w:rPr>
              <w:t>повышение уровня благоустройства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w:t>
            </w:r>
          </w:p>
          <w:p w:rsidR="005D0C0B" w:rsidRPr="00120B1B" w:rsidRDefault="005D0C0B" w:rsidP="005D0C0B">
            <w:pPr>
              <w:numPr>
                <w:ilvl w:val="0"/>
                <w:numId w:val="32"/>
              </w:numPr>
              <w:tabs>
                <w:tab w:val="left" w:pos="0"/>
                <w:tab w:val="left" w:pos="143"/>
                <w:tab w:val="left" w:pos="284"/>
                <w:tab w:val="left" w:pos="709"/>
              </w:tabs>
              <w:contextualSpacing/>
              <w:jc w:val="both"/>
              <w:rPr>
                <w:sz w:val="28"/>
                <w:szCs w:val="28"/>
              </w:rPr>
            </w:pPr>
            <w:r w:rsidRPr="00120B1B">
              <w:rPr>
                <w:sz w:val="28"/>
                <w:szCs w:val="28"/>
              </w:rPr>
              <w:t>повышение уровня благоустройства индивидуальных жилых домов и земельных участков, предоставленных для их размещения;</w:t>
            </w:r>
          </w:p>
          <w:p w:rsidR="005D0C0B" w:rsidRPr="00120B1B" w:rsidRDefault="005D0C0B" w:rsidP="005D0C0B">
            <w:pPr>
              <w:numPr>
                <w:ilvl w:val="0"/>
                <w:numId w:val="32"/>
              </w:numPr>
              <w:tabs>
                <w:tab w:val="left" w:pos="0"/>
                <w:tab w:val="left" w:pos="284"/>
              </w:tabs>
              <w:contextualSpacing/>
              <w:jc w:val="both"/>
              <w:rPr>
                <w:sz w:val="28"/>
                <w:szCs w:val="28"/>
              </w:rPr>
            </w:pPr>
            <w:r w:rsidRPr="00120B1B">
              <w:rPr>
                <w:sz w:val="28"/>
                <w:szCs w:val="28"/>
              </w:rPr>
              <w:t>повышение уровня вовлеченности заинтересованных граждан, организаций в реализацию мероприятий по благоустройству территории города Саянска</w:t>
            </w:r>
          </w:p>
        </w:tc>
      </w:tr>
      <w:tr w:rsidR="008C7B14" w:rsidRPr="00120B1B" w:rsidTr="005D0C0B">
        <w:tc>
          <w:tcPr>
            <w:tcW w:w="631" w:type="dxa"/>
            <w:tcBorders>
              <w:top w:val="single" w:sz="4" w:space="0" w:color="auto"/>
              <w:left w:val="single" w:sz="4" w:space="0" w:color="auto"/>
              <w:bottom w:val="single" w:sz="4" w:space="0" w:color="auto"/>
              <w:right w:val="single" w:sz="4" w:space="0" w:color="auto"/>
            </w:tcBorders>
          </w:tcPr>
          <w:p w:rsidR="008C7B14" w:rsidRPr="00120B1B" w:rsidRDefault="008C7B14" w:rsidP="005D0C0B">
            <w:pPr>
              <w:widowControl w:val="0"/>
              <w:autoSpaceDE w:val="0"/>
              <w:autoSpaceDN w:val="0"/>
              <w:adjustRightInd w:val="0"/>
              <w:rPr>
                <w:rFonts w:eastAsia="Calibri"/>
                <w:sz w:val="28"/>
                <w:szCs w:val="28"/>
              </w:rPr>
            </w:pPr>
            <w:r w:rsidRPr="00120B1B">
              <w:rPr>
                <w:rFonts w:eastAsia="Calibri"/>
                <w:sz w:val="28"/>
                <w:szCs w:val="28"/>
              </w:rPr>
              <w:t xml:space="preserve">6. </w:t>
            </w:r>
          </w:p>
        </w:tc>
        <w:tc>
          <w:tcPr>
            <w:tcW w:w="2127" w:type="dxa"/>
            <w:tcBorders>
              <w:top w:val="single" w:sz="4" w:space="0" w:color="auto"/>
              <w:left w:val="single" w:sz="4" w:space="0" w:color="auto"/>
              <w:bottom w:val="single" w:sz="4" w:space="0" w:color="auto"/>
              <w:right w:val="single" w:sz="4" w:space="0" w:color="auto"/>
            </w:tcBorders>
          </w:tcPr>
          <w:p w:rsidR="008C7B14" w:rsidRPr="00120B1B" w:rsidRDefault="008C7B14" w:rsidP="005D0C0B">
            <w:pPr>
              <w:widowControl w:val="0"/>
              <w:autoSpaceDE w:val="0"/>
              <w:autoSpaceDN w:val="0"/>
              <w:adjustRightInd w:val="0"/>
              <w:rPr>
                <w:rFonts w:eastAsia="Calibri"/>
                <w:sz w:val="28"/>
                <w:szCs w:val="28"/>
              </w:rPr>
            </w:pPr>
            <w:r w:rsidRPr="00120B1B">
              <w:rPr>
                <w:rFonts w:eastAsia="Calibri"/>
                <w:sz w:val="28"/>
                <w:szCs w:val="28"/>
              </w:rPr>
              <w:t>Перечень основных мероприятий муниципальной программы</w:t>
            </w:r>
          </w:p>
        </w:tc>
        <w:tc>
          <w:tcPr>
            <w:tcW w:w="6662" w:type="dxa"/>
            <w:gridSpan w:val="7"/>
            <w:tcBorders>
              <w:top w:val="single" w:sz="4" w:space="0" w:color="auto"/>
              <w:left w:val="single" w:sz="4" w:space="0" w:color="auto"/>
              <w:bottom w:val="single" w:sz="4" w:space="0" w:color="auto"/>
              <w:right w:val="single" w:sz="4" w:space="0" w:color="auto"/>
            </w:tcBorders>
          </w:tcPr>
          <w:p w:rsidR="008C7B14" w:rsidRPr="00120B1B" w:rsidRDefault="008C7B14" w:rsidP="008C7B14">
            <w:pPr>
              <w:tabs>
                <w:tab w:val="left" w:pos="34"/>
              </w:tabs>
              <w:jc w:val="both"/>
              <w:rPr>
                <w:rFonts w:eastAsia="Calibri"/>
                <w:sz w:val="28"/>
                <w:szCs w:val="28"/>
                <w:lang w:eastAsia="en-US"/>
              </w:rPr>
            </w:pPr>
            <w:r w:rsidRPr="00120B1B">
              <w:rPr>
                <w:rFonts w:eastAsia="Calibri"/>
                <w:sz w:val="28"/>
                <w:szCs w:val="28"/>
                <w:lang w:eastAsia="en-US"/>
              </w:rPr>
              <w:t>1. Благоустройство дворовых территорий многоквартирных домов.</w:t>
            </w:r>
          </w:p>
          <w:p w:rsidR="008C7B14" w:rsidRPr="00120B1B" w:rsidRDefault="008C7B14" w:rsidP="008C7B14">
            <w:pPr>
              <w:tabs>
                <w:tab w:val="left" w:pos="34"/>
              </w:tabs>
              <w:jc w:val="both"/>
              <w:rPr>
                <w:rFonts w:eastAsia="Calibri"/>
                <w:sz w:val="28"/>
                <w:szCs w:val="28"/>
                <w:lang w:eastAsia="en-US"/>
              </w:rPr>
            </w:pPr>
            <w:r w:rsidRPr="00120B1B">
              <w:rPr>
                <w:rFonts w:eastAsia="Calibri"/>
                <w:sz w:val="28"/>
                <w:szCs w:val="28"/>
                <w:lang w:eastAsia="en-US"/>
              </w:rPr>
              <w:t>2. Благоустройство общественных территорий.</w:t>
            </w:r>
          </w:p>
          <w:p w:rsidR="008C7B14" w:rsidRPr="00120B1B" w:rsidRDefault="008C7B14" w:rsidP="008C7B14">
            <w:pPr>
              <w:tabs>
                <w:tab w:val="left" w:pos="34"/>
              </w:tabs>
              <w:jc w:val="both"/>
              <w:rPr>
                <w:rFonts w:eastAsia="Calibri"/>
                <w:sz w:val="28"/>
                <w:szCs w:val="28"/>
                <w:lang w:eastAsia="en-US"/>
              </w:rPr>
            </w:pPr>
            <w:r w:rsidRPr="00120B1B">
              <w:rPr>
                <w:rFonts w:eastAsia="Calibri"/>
                <w:sz w:val="28"/>
                <w:szCs w:val="28"/>
                <w:lang w:eastAsia="en-US"/>
              </w:rPr>
              <w:t>3. Благоустройство объектов недвижимого имущества (включая объекты незавершенного строительства) и земельных участков, находящихся в собственности (пользований) юридических лиц и индивидуальных предпринимателей.</w:t>
            </w:r>
          </w:p>
          <w:p w:rsidR="008C7B14" w:rsidRPr="00120B1B" w:rsidRDefault="008C7B14" w:rsidP="008C7B14">
            <w:pPr>
              <w:tabs>
                <w:tab w:val="left" w:pos="34"/>
              </w:tabs>
              <w:jc w:val="both"/>
              <w:rPr>
                <w:rFonts w:eastAsia="Calibri"/>
                <w:sz w:val="28"/>
                <w:szCs w:val="28"/>
                <w:lang w:eastAsia="en-US"/>
              </w:rPr>
            </w:pPr>
            <w:r w:rsidRPr="00120B1B">
              <w:rPr>
                <w:rFonts w:eastAsia="Calibri"/>
                <w:sz w:val="28"/>
                <w:szCs w:val="28"/>
                <w:lang w:eastAsia="en-US"/>
              </w:rPr>
              <w:t>4. Мероприятия по инвентаризации уровня благоустройства индивидуальных жилых домов и земельных участков, предоставленных для их размещения.</w:t>
            </w:r>
          </w:p>
          <w:p w:rsidR="008C7B14" w:rsidRPr="00120B1B" w:rsidRDefault="008C7B14" w:rsidP="008C7B14">
            <w:pPr>
              <w:tabs>
                <w:tab w:val="left" w:pos="34"/>
              </w:tabs>
              <w:jc w:val="both"/>
              <w:rPr>
                <w:rFonts w:eastAsia="Calibri"/>
                <w:sz w:val="28"/>
                <w:szCs w:val="28"/>
                <w:lang w:eastAsia="en-US"/>
              </w:rPr>
            </w:pPr>
            <w:r w:rsidRPr="00120B1B">
              <w:rPr>
                <w:rFonts w:eastAsia="Calibri"/>
                <w:sz w:val="28"/>
                <w:szCs w:val="28"/>
                <w:lang w:eastAsia="en-US"/>
              </w:rPr>
              <w:t>5. Благоустройство индивидуальных жилых домов и земельных участков, предоставленных для их размещения.</w:t>
            </w:r>
          </w:p>
          <w:p w:rsidR="008C7B14" w:rsidRPr="00120B1B" w:rsidRDefault="008C7B14" w:rsidP="008C7B14">
            <w:pPr>
              <w:tabs>
                <w:tab w:val="left" w:pos="0"/>
                <w:tab w:val="left" w:pos="284"/>
              </w:tabs>
              <w:contextualSpacing/>
              <w:jc w:val="both"/>
              <w:rPr>
                <w:sz w:val="28"/>
                <w:szCs w:val="28"/>
              </w:rPr>
            </w:pPr>
            <w:r w:rsidRPr="00120B1B">
              <w:rPr>
                <w:rFonts w:eastAsia="Calibri"/>
                <w:sz w:val="28"/>
                <w:szCs w:val="28"/>
                <w:lang w:eastAsia="en-US"/>
              </w:rPr>
              <w:t>6. Мероприятия по проведению работ по образованию земельных участков, на которых расположены многоквартирные дома.</w:t>
            </w:r>
          </w:p>
        </w:tc>
      </w:tr>
      <w:tr w:rsidR="005D0C0B" w:rsidRPr="00120B1B" w:rsidTr="005D0C0B">
        <w:tc>
          <w:tcPr>
            <w:tcW w:w="631" w:type="dxa"/>
            <w:tcBorders>
              <w:top w:val="single" w:sz="4" w:space="0" w:color="auto"/>
              <w:left w:val="single" w:sz="4" w:space="0" w:color="auto"/>
              <w:bottom w:val="single" w:sz="4" w:space="0" w:color="auto"/>
              <w:right w:val="single" w:sz="4" w:space="0" w:color="auto"/>
            </w:tcBorders>
          </w:tcPr>
          <w:p w:rsidR="005D0C0B" w:rsidRPr="00120B1B" w:rsidRDefault="008C7B14" w:rsidP="005D0C0B">
            <w:pPr>
              <w:widowControl w:val="0"/>
              <w:autoSpaceDE w:val="0"/>
              <w:autoSpaceDN w:val="0"/>
              <w:adjustRightInd w:val="0"/>
              <w:rPr>
                <w:rFonts w:eastAsia="Calibri"/>
                <w:sz w:val="28"/>
                <w:szCs w:val="28"/>
              </w:rPr>
            </w:pPr>
            <w:r w:rsidRPr="00120B1B">
              <w:rPr>
                <w:rFonts w:eastAsia="Calibri"/>
                <w:sz w:val="28"/>
                <w:szCs w:val="28"/>
              </w:rPr>
              <w:t>7</w:t>
            </w:r>
            <w:r w:rsidR="005D0C0B" w:rsidRPr="00120B1B">
              <w:rPr>
                <w:rFonts w:eastAsia="Calibri"/>
                <w:sz w:val="28"/>
                <w:szCs w:val="28"/>
              </w:rPr>
              <w:t>.</w:t>
            </w:r>
          </w:p>
        </w:tc>
        <w:tc>
          <w:tcPr>
            <w:tcW w:w="2127" w:type="dxa"/>
            <w:tcBorders>
              <w:top w:val="single" w:sz="4" w:space="0" w:color="auto"/>
              <w:left w:val="single" w:sz="4" w:space="0" w:color="auto"/>
              <w:bottom w:val="single" w:sz="4" w:space="0" w:color="auto"/>
              <w:right w:val="single" w:sz="4" w:space="0" w:color="auto"/>
            </w:tcBorders>
          </w:tcPr>
          <w:p w:rsidR="005D0C0B" w:rsidRPr="00120B1B" w:rsidRDefault="005D0C0B" w:rsidP="005D0C0B">
            <w:pPr>
              <w:widowControl w:val="0"/>
              <w:autoSpaceDE w:val="0"/>
              <w:autoSpaceDN w:val="0"/>
              <w:adjustRightInd w:val="0"/>
              <w:rPr>
                <w:rFonts w:eastAsia="Calibri"/>
                <w:sz w:val="28"/>
                <w:szCs w:val="28"/>
              </w:rPr>
            </w:pPr>
            <w:r w:rsidRPr="00120B1B">
              <w:rPr>
                <w:rFonts w:eastAsia="Calibri"/>
                <w:sz w:val="28"/>
                <w:szCs w:val="28"/>
              </w:rPr>
              <w:t>Подпрограммы муниципальной программы</w:t>
            </w:r>
          </w:p>
        </w:tc>
        <w:tc>
          <w:tcPr>
            <w:tcW w:w="6662" w:type="dxa"/>
            <w:gridSpan w:val="7"/>
            <w:tcBorders>
              <w:top w:val="single" w:sz="4" w:space="0" w:color="auto"/>
              <w:left w:val="single" w:sz="4" w:space="0" w:color="auto"/>
              <w:bottom w:val="single" w:sz="4" w:space="0" w:color="auto"/>
              <w:right w:val="single" w:sz="4" w:space="0" w:color="auto"/>
            </w:tcBorders>
          </w:tcPr>
          <w:p w:rsidR="005D0C0B" w:rsidRPr="00120B1B" w:rsidRDefault="005D0C0B" w:rsidP="005D0C0B">
            <w:pPr>
              <w:tabs>
                <w:tab w:val="left" w:pos="284"/>
              </w:tabs>
              <w:rPr>
                <w:sz w:val="28"/>
                <w:szCs w:val="28"/>
              </w:rPr>
            </w:pPr>
            <w:r w:rsidRPr="00120B1B">
              <w:rPr>
                <w:sz w:val="28"/>
                <w:szCs w:val="28"/>
              </w:rPr>
              <w:t xml:space="preserve"> Муниципальная программа не требует выделения подпрограмм.</w:t>
            </w:r>
          </w:p>
        </w:tc>
      </w:tr>
      <w:tr w:rsidR="005D0C0B" w:rsidRPr="00120B1B" w:rsidTr="005D0C0B">
        <w:trPr>
          <w:trHeight w:val="568"/>
        </w:trPr>
        <w:tc>
          <w:tcPr>
            <w:tcW w:w="631" w:type="dxa"/>
            <w:tcBorders>
              <w:top w:val="single" w:sz="4" w:space="0" w:color="auto"/>
              <w:left w:val="single" w:sz="4" w:space="0" w:color="auto"/>
              <w:bottom w:val="single" w:sz="4" w:space="0" w:color="auto"/>
              <w:right w:val="single" w:sz="4" w:space="0" w:color="auto"/>
            </w:tcBorders>
          </w:tcPr>
          <w:p w:rsidR="005D0C0B" w:rsidRPr="00120B1B" w:rsidRDefault="008C7B14" w:rsidP="005D0C0B">
            <w:pPr>
              <w:widowControl w:val="0"/>
              <w:autoSpaceDE w:val="0"/>
              <w:autoSpaceDN w:val="0"/>
              <w:adjustRightInd w:val="0"/>
              <w:rPr>
                <w:rFonts w:eastAsia="Calibri"/>
                <w:sz w:val="28"/>
                <w:szCs w:val="28"/>
              </w:rPr>
            </w:pPr>
            <w:r w:rsidRPr="00120B1B">
              <w:rPr>
                <w:rFonts w:eastAsia="Calibri"/>
                <w:sz w:val="28"/>
                <w:szCs w:val="28"/>
              </w:rPr>
              <w:t>8</w:t>
            </w:r>
            <w:r w:rsidR="005D0C0B" w:rsidRPr="00120B1B">
              <w:rPr>
                <w:rFonts w:eastAsia="Calibri"/>
                <w:sz w:val="28"/>
                <w:szCs w:val="28"/>
              </w:rPr>
              <w:t>.</w:t>
            </w:r>
          </w:p>
        </w:tc>
        <w:tc>
          <w:tcPr>
            <w:tcW w:w="2127" w:type="dxa"/>
            <w:tcBorders>
              <w:top w:val="single" w:sz="4" w:space="0" w:color="auto"/>
              <w:left w:val="single" w:sz="4" w:space="0" w:color="auto"/>
              <w:bottom w:val="single" w:sz="4" w:space="0" w:color="auto"/>
              <w:right w:val="single" w:sz="4" w:space="0" w:color="auto"/>
            </w:tcBorders>
          </w:tcPr>
          <w:p w:rsidR="005D0C0B" w:rsidRPr="00120B1B" w:rsidRDefault="005D0C0B" w:rsidP="005D0C0B">
            <w:pPr>
              <w:widowControl w:val="0"/>
              <w:autoSpaceDE w:val="0"/>
              <w:autoSpaceDN w:val="0"/>
              <w:adjustRightInd w:val="0"/>
              <w:rPr>
                <w:rFonts w:eastAsia="Calibri"/>
                <w:sz w:val="28"/>
                <w:szCs w:val="28"/>
              </w:rPr>
            </w:pPr>
            <w:r w:rsidRPr="00120B1B">
              <w:rPr>
                <w:rFonts w:eastAsia="Calibri"/>
                <w:sz w:val="28"/>
                <w:szCs w:val="28"/>
              </w:rPr>
              <w:t xml:space="preserve">Сроки реализации </w:t>
            </w:r>
            <w:r w:rsidRPr="00120B1B">
              <w:rPr>
                <w:rFonts w:eastAsia="Calibri"/>
                <w:sz w:val="28"/>
                <w:szCs w:val="28"/>
              </w:rPr>
              <w:lastRenderedPageBreak/>
              <w:t>муниципальной программы</w:t>
            </w:r>
          </w:p>
        </w:tc>
        <w:tc>
          <w:tcPr>
            <w:tcW w:w="6662" w:type="dxa"/>
            <w:gridSpan w:val="7"/>
            <w:tcBorders>
              <w:top w:val="single" w:sz="4" w:space="0" w:color="auto"/>
              <w:left w:val="single" w:sz="4" w:space="0" w:color="auto"/>
              <w:bottom w:val="single" w:sz="4" w:space="0" w:color="auto"/>
              <w:right w:val="single" w:sz="4" w:space="0" w:color="auto"/>
            </w:tcBorders>
          </w:tcPr>
          <w:p w:rsidR="005D0C0B" w:rsidRPr="00120B1B" w:rsidRDefault="005D0C0B" w:rsidP="00F33F2D">
            <w:pPr>
              <w:widowControl w:val="0"/>
              <w:autoSpaceDE w:val="0"/>
              <w:autoSpaceDN w:val="0"/>
              <w:adjustRightInd w:val="0"/>
              <w:jc w:val="both"/>
              <w:rPr>
                <w:rFonts w:eastAsia="Calibri"/>
                <w:sz w:val="28"/>
                <w:szCs w:val="28"/>
              </w:rPr>
            </w:pPr>
            <w:r w:rsidRPr="00120B1B">
              <w:rPr>
                <w:rFonts w:eastAsia="Calibri"/>
                <w:sz w:val="28"/>
                <w:szCs w:val="28"/>
              </w:rPr>
              <w:lastRenderedPageBreak/>
              <w:t>2018 - 202</w:t>
            </w:r>
            <w:r w:rsidR="00F33F2D" w:rsidRPr="00120B1B">
              <w:rPr>
                <w:rFonts w:eastAsia="Calibri"/>
                <w:sz w:val="28"/>
                <w:szCs w:val="28"/>
              </w:rPr>
              <w:t>4</w:t>
            </w:r>
            <w:r w:rsidRPr="00120B1B">
              <w:rPr>
                <w:rFonts w:eastAsia="Calibri"/>
                <w:sz w:val="28"/>
                <w:szCs w:val="28"/>
              </w:rPr>
              <w:t xml:space="preserve"> годы</w:t>
            </w:r>
          </w:p>
        </w:tc>
      </w:tr>
      <w:tr w:rsidR="003C371C" w:rsidRPr="00120B1B" w:rsidTr="005D0C0B">
        <w:trPr>
          <w:trHeight w:val="591"/>
        </w:trPr>
        <w:tc>
          <w:tcPr>
            <w:tcW w:w="631" w:type="dxa"/>
            <w:tcBorders>
              <w:top w:val="single" w:sz="4" w:space="0" w:color="auto"/>
              <w:left w:val="single" w:sz="4" w:space="0" w:color="auto"/>
              <w:right w:val="single" w:sz="4" w:space="0" w:color="auto"/>
            </w:tcBorders>
          </w:tcPr>
          <w:p w:rsidR="003C371C" w:rsidRPr="00120B1B" w:rsidRDefault="008C7B14" w:rsidP="003219C5">
            <w:pPr>
              <w:widowControl w:val="0"/>
              <w:autoSpaceDE w:val="0"/>
              <w:autoSpaceDN w:val="0"/>
              <w:adjustRightInd w:val="0"/>
              <w:rPr>
                <w:rFonts w:eastAsia="Calibri"/>
                <w:sz w:val="28"/>
                <w:szCs w:val="28"/>
              </w:rPr>
            </w:pPr>
            <w:r w:rsidRPr="00120B1B">
              <w:rPr>
                <w:rFonts w:eastAsia="Calibri"/>
                <w:sz w:val="28"/>
                <w:szCs w:val="28"/>
              </w:rPr>
              <w:lastRenderedPageBreak/>
              <w:t>9</w:t>
            </w:r>
            <w:r w:rsidR="003C371C" w:rsidRPr="00120B1B">
              <w:rPr>
                <w:rFonts w:eastAsia="Calibri"/>
                <w:sz w:val="28"/>
                <w:szCs w:val="28"/>
              </w:rPr>
              <w:t>.</w:t>
            </w:r>
          </w:p>
        </w:tc>
        <w:tc>
          <w:tcPr>
            <w:tcW w:w="2127" w:type="dxa"/>
            <w:vMerge w:val="restart"/>
            <w:tcBorders>
              <w:top w:val="single" w:sz="4" w:space="0" w:color="auto"/>
              <w:left w:val="single" w:sz="4" w:space="0" w:color="auto"/>
              <w:right w:val="single" w:sz="4" w:space="0" w:color="auto"/>
            </w:tcBorders>
          </w:tcPr>
          <w:p w:rsidR="003C371C" w:rsidRPr="00120B1B" w:rsidRDefault="003C371C" w:rsidP="003219C5">
            <w:pPr>
              <w:widowControl w:val="0"/>
              <w:autoSpaceDE w:val="0"/>
              <w:autoSpaceDN w:val="0"/>
              <w:adjustRightInd w:val="0"/>
              <w:rPr>
                <w:rFonts w:eastAsia="Calibri"/>
                <w:sz w:val="22"/>
                <w:szCs w:val="22"/>
              </w:rPr>
            </w:pPr>
            <w:r w:rsidRPr="00120B1B">
              <w:rPr>
                <w:rFonts w:eastAsia="Calibri"/>
                <w:sz w:val="28"/>
                <w:szCs w:val="28"/>
              </w:rPr>
              <w:t>Объемы бюджетных ассигнований и источники финансирования муниципальной программы</w:t>
            </w:r>
          </w:p>
          <w:p w:rsidR="003C371C" w:rsidRPr="00120B1B" w:rsidRDefault="003C371C" w:rsidP="003219C5">
            <w:pPr>
              <w:widowControl w:val="0"/>
              <w:autoSpaceDE w:val="0"/>
              <w:autoSpaceDN w:val="0"/>
              <w:adjustRightInd w:val="0"/>
              <w:rPr>
                <w:rFonts w:eastAsia="Calibri"/>
                <w:sz w:val="28"/>
                <w:szCs w:val="28"/>
              </w:rPr>
            </w:pPr>
          </w:p>
          <w:p w:rsidR="003C371C" w:rsidRPr="00120B1B" w:rsidRDefault="003C371C" w:rsidP="003219C5">
            <w:pPr>
              <w:widowControl w:val="0"/>
              <w:autoSpaceDE w:val="0"/>
              <w:autoSpaceDN w:val="0"/>
              <w:adjustRightInd w:val="0"/>
              <w:rPr>
                <w:rFonts w:eastAsia="Calibri"/>
                <w:sz w:val="28"/>
                <w:szCs w:val="28"/>
              </w:rPr>
            </w:pPr>
          </w:p>
          <w:p w:rsidR="003C371C" w:rsidRPr="00120B1B" w:rsidRDefault="003C371C" w:rsidP="003219C5">
            <w:pPr>
              <w:widowControl w:val="0"/>
              <w:autoSpaceDE w:val="0"/>
              <w:autoSpaceDN w:val="0"/>
              <w:adjustRightInd w:val="0"/>
              <w:rPr>
                <w:rFonts w:eastAsia="Calibri"/>
                <w:sz w:val="28"/>
                <w:szCs w:val="28"/>
              </w:rPr>
            </w:pPr>
          </w:p>
          <w:p w:rsidR="003C371C" w:rsidRPr="00120B1B" w:rsidRDefault="003C371C" w:rsidP="003219C5">
            <w:pPr>
              <w:widowControl w:val="0"/>
              <w:autoSpaceDE w:val="0"/>
              <w:autoSpaceDN w:val="0"/>
              <w:adjustRightInd w:val="0"/>
              <w:rPr>
                <w:rFonts w:eastAsia="Calibri"/>
                <w:sz w:val="28"/>
                <w:szCs w:val="28"/>
              </w:rPr>
            </w:pPr>
          </w:p>
          <w:p w:rsidR="003C371C" w:rsidRPr="00120B1B" w:rsidRDefault="003C371C" w:rsidP="003219C5">
            <w:pPr>
              <w:widowControl w:val="0"/>
              <w:autoSpaceDE w:val="0"/>
              <w:autoSpaceDN w:val="0"/>
              <w:adjustRightInd w:val="0"/>
              <w:rPr>
                <w:rFonts w:eastAsia="Calibri"/>
                <w:sz w:val="28"/>
                <w:szCs w:val="28"/>
              </w:rPr>
            </w:pPr>
          </w:p>
          <w:p w:rsidR="003C371C" w:rsidRPr="00120B1B" w:rsidRDefault="003C371C" w:rsidP="003219C5">
            <w:pPr>
              <w:widowControl w:val="0"/>
              <w:autoSpaceDE w:val="0"/>
              <w:autoSpaceDN w:val="0"/>
              <w:adjustRightInd w:val="0"/>
              <w:rPr>
                <w:rFonts w:eastAsia="Calibri"/>
                <w:sz w:val="28"/>
                <w:szCs w:val="28"/>
              </w:rPr>
            </w:pPr>
          </w:p>
          <w:p w:rsidR="003C371C" w:rsidRPr="00120B1B" w:rsidRDefault="003C371C" w:rsidP="003219C5">
            <w:pPr>
              <w:widowControl w:val="0"/>
              <w:autoSpaceDE w:val="0"/>
              <w:autoSpaceDN w:val="0"/>
              <w:adjustRightInd w:val="0"/>
              <w:rPr>
                <w:rFonts w:eastAsia="Calibri"/>
                <w:sz w:val="28"/>
                <w:szCs w:val="28"/>
              </w:rPr>
            </w:pPr>
          </w:p>
          <w:p w:rsidR="003C371C" w:rsidRPr="00120B1B" w:rsidRDefault="003C371C" w:rsidP="003219C5">
            <w:pPr>
              <w:widowControl w:val="0"/>
              <w:autoSpaceDE w:val="0"/>
              <w:autoSpaceDN w:val="0"/>
              <w:adjustRightInd w:val="0"/>
              <w:rPr>
                <w:rFonts w:eastAsia="Calibri"/>
                <w:sz w:val="28"/>
                <w:szCs w:val="28"/>
              </w:rPr>
            </w:pPr>
          </w:p>
          <w:p w:rsidR="003C371C" w:rsidRPr="00120B1B" w:rsidRDefault="003C371C" w:rsidP="003219C5">
            <w:pPr>
              <w:widowControl w:val="0"/>
              <w:autoSpaceDE w:val="0"/>
              <w:autoSpaceDN w:val="0"/>
              <w:adjustRightInd w:val="0"/>
              <w:rPr>
                <w:rFonts w:eastAsia="Calibri"/>
                <w:sz w:val="28"/>
                <w:szCs w:val="28"/>
              </w:rPr>
            </w:pPr>
          </w:p>
          <w:p w:rsidR="003C371C" w:rsidRPr="00120B1B" w:rsidRDefault="003C371C" w:rsidP="003219C5">
            <w:pPr>
              <w:widowControl w:val="0"/>
              <w:autoSpaceDE w:val="0"/>
              <w:autoSpaceDN w:val="0"/>
              <w:adjustRightInd w:val="0"/>
              <w:rPr>
                <w:rFonts w:eastAsia="Calibri"/>
                <w:sz w:val="28"/>
                <w:szCs w:val="28"/>
              </w:rPr>
            </w:pPr>
          </w:p>
          <w:p w:rsidR="003C371C" w:rsidRPr="00120B1B" w:rsidRDefault="003C371C" w:rsidP="003219C5">
            <w:pPr>
              <w:widowControl w:val="0"/>
              <w:autoSpaceDE w:val="0"/>
              <w:autoSpaceDN w:val="0"/>
              <w:adjustRightInd w:val="0"/>
              <w:rPr>
                <w:rFonts w:eastAsia="Calibri"/>
                <w:sz w:val="28"/>
                <w:szCs w:val="28"/>
              </w:rPr>
            </w:pPr>
          </w:p>
          <w:p w:rsidR="003C371C" w:rsidRPr="00120B1B" w:rsidRDefault="003C371C" w:rsidP="003219C5">
            <w:pPr>
              <w:widowControl w:val="0"/>
              <w:autoSpaceDE w:val="0"/>
              <w:autoSpaceDN w:val="0"/>
              <w:adjustRightInd w:val="0"/>
              <w:rPr>
                <w:rFonts w:eastAsia="Calibri"/>
                <w:sz w:val="28"/>
                <w:szCs w:val="28"/>
              </w:rPr>
            </w:pPr>
          </w:p>
          <w:p w:rsidR="003C371C" w:rsidRPr="00120B1B" w:rsidRDefault="003C371C" w:rsidP="003219C5">
            <w:pPr>
              <w:widowControl w:val="0"/>
              <w:autoSpaceDE w:val="0"/>
              <w:autoSpaceDN w:val="0"/>
              <w:adjustRightInd w:val="0"/>
              <w:rPr>
                <w:rFonts w:eastAsia="Calibri"/>
                <w:sz w:val="28"/>
                <w:szCs w:val="28"/>
              </w:rPr>
            </w:pPr>
          </w:p>
          <w:p w:rsidR="003C371C" w:rsidRPr="00120B1B" w:rsidRDefault="003C371C" w:rsidP="003219C5">
            <w:pPr>
              <w:widowControl w:val="0"/>
              <w:autoSpaceDE w:val="0"/>
              <w:autoSpaceDN w:val="0"/>
              <w:adjustRightInd w:val="0"/>
              <w:rPr>
                <w:rFonts w:eastAsia="Calibri"/>
                <w:sz w:val="28"/>
                <w:szCs w:val="28"/>
              </w:rPr>
            </w:pPr>
          </w:p>
          <w:p w:rsidR="003C371C" w:rsidRPr="00120B1B" w:rsidRDefault="003C371C" w:rsidP="003219C5">
            <w:pPr>
              <w:widowControl w:val="0"/>
              <w:autoSpaceDE w:val="0"/>
              <w:autoSpaceDN w:val="0"/>
              <w:adjustRightInd w:val="0"/>
              <w:rPr>
                <w:rFonts w:eastAsia="Calibri"/>
                <w:sz w:val="28"/>
                <w:szCs w:val="28"/>
              </w:rPr>
            </w:pPr>
          </w:p>
          <w:p w:rsidR="003C371C" w:rsidRPr="00120B1B" w:rsidRDefault="003C371C" w:rsidP="003219C5">
            <w:pPr>
              <w:widowControl w:val="0"/>
              <w:autoSpaceDE w:val="0"/>
              <w:autoSpaceDN w:val="0"/>
              <w:adjustRightInd w:val="0"/>
              <w:rPr>
                <w:rFonts w:eastAsia="Calibri"/>
                <w:sz w:val="28"/>
                <w:szCs w:val="28"/>
              </w:rPr>
            </w:pPr>
          </w:p>
          <w:p w:rsidR="003C371C" w:rsidRPr="00120B1B" w:rsidRDefault="003C371C" w:rsidP="003219C5">
            <w:pPr>
              <w:widowControl w:val="0"/>
              <w:autoSpaceDE w:val="0"/>
              <w:autoSpaceDN w:val="0"/>
              <w:adjustRightInd w:val="0"/>
              <w:rPr>
                <w:rFonts w:eastAsia="Calibri"/>
                <w:sz w:val="28"/>
                <w:szCs w:val="28"/>
              </w:rPr>
            </w:pPr>
          </w:p>
          <w:p w:rsidR="003C371C" w:rsidRPr="00120B1B" w:rsidRDefault="003C371C" w:rsidP="003219C5">
            <w:pPr>
              <w:widowControl w:val="0"/>
              <w:autoSpaceDE w:val="0"/>
              <w:autoSpaceDN w:val="0"/>
              <w:adjustRightInd w:val="0"/>
              <w:rPr>
                <w:rFonts w:eastAsia="Calibri"/>
                <w:sz w:val="28"/>
                <w:szCs w:val="28"/>
              </w:rPr>
            </w:pPr>
          </w:p>
          <w:p w:rsidR="003C371C" w:rsidRPr="00120B1B" w:rsidRDefault="003C371C" w:rsidP="003219C5">
            <w:pPr>
              <w:widowControl w:val="0"/>
              <w:autoSpaceDE w:val="0"/>
              <w:autoSpaceDN w:val="0"/>
              <w:adjustRightInd w:val="0"/>
              <w:rPr>
                <w:rFonts w:eastAsia="Calibri"/>
                <w:sz w:val="28"/>
                <w:szCs w:val="28"/>
              </w:rPr>
            </w:pPr>
          </w:p>
          <w:p w:rsidR="003C371C" w:rsidRPr="00120B1B" w:rsidRDefault="003C371C" w:rsidP="003219C5">
            <w:pPr>
              <w:widowControl w:val="0"/>
              <w:autoSpaceDE w:val="0"/>
              <w:autoSpaceDN w:val="0"/>
              <w:adjustRightInd w:val="0"/>
              <w:rPr>
                <w:rFonts w:eastAsia="Calibri"/>
                <w:sz w:val="28"/>
                <w:szCs w:val="28"/>
              </w:rPr>
            </w:pPr>
          </w:p>
          <w:p w:rsidR="003C371C" w:rsidRPr="00120B1B" w:rsidRDefault="003C371C" w:rsidP="003219C5">
            <w:pPr>
              <w:widowControl w:val="0"/>
              <w:autoSpaceDE w:val="0"/>
              <w:autoSpaceDN w:val="0"/>
              <w:adjustRightInd w:val="0"/>
              <w:rPr>
                <w:rFonts w:eastAsia="Calibri"/>
                <w:sz w:val="28"/>
                <w:szCs w:val="28"/>
              </w:rPr>
            </w:pPr>
          </w:p>
          <w:p w:rsidR="003C371C" w:rsidRPr="00120B1B" w:rsidRDefault="003C371C" w:rsidP="003219C5">
            <w:pPr>
              <w:widowControl w:val="0"/>
              <w:autoSpaceDE w:val="0"/>
              <w:autoSpaceDN w:val="0"/>
              <w:adjustRightInd w:val="0"/>
              <w:rPr>
                <w:rFonts w:eastAsia="Calibri"/>
                <w:sz w:val="28"/>
                <w:szCs w:val="28"/>
              </w:rPr>
            </w:pPr>
          </w:p>
          <w:p w:rsidR="003C371C" w:rsidRPr="00120B1B" w:rsidRDefault="003C371C" w:rsidP="003219C5">
            <w:pPr>
              <w:widowControl w:val="0"/>
              <w:autoSpaceDE w:val="0"/>
              <w:autoSpaceDN w:val="0"/>
              <w:adjustRightInd w:val="0"/>
              <w:rPr>
                <w:rFonts w:eastAsia="Calibri"/>
                <w:sz w:val="28"/>
                <w:szCs w:val="28"/>
              </w:rPr>
            </w:pPr>
          </w:p>
          <w:p w:rsidR="003C371C" w:rsidRPr="00120B1B" w:rsidRDefault="003C371C" w:rsidP="003219C5">
            <w:pPr>
              <w:widowControl w:val="0"/>
              <w:autoSpaceDE w:val="0"/>
              <w:autoSpaceDN w:val="0"/>
              <w:adjustRightInd w:val="0"/>
              <w:rPr>
                <w:rFonts w:eastAsia="Calibri"/>
                <w:sz w:val="28"/>
                <w:szCs w:val="28"/>
              </w:rPr>
            </w:pPr>
          </w:p>
          <w:p w:rsidR="003C371C" w:rsidRPr="00120B1B" w:rsidRDefault="003C371C" w:rsidP="003219C5">
            <w:pPr>
              <w:widowControl w:val="0"/>
              <w:autoSpaceDE w:val="0"/>
              <w:autoSpaceDN w:val="0"/>
              <w:adjustRightInd w:val="0"/>
              <w:rPr>
                <w:rFonts w:eastAsia="Calibri"/>
                <w:sz w:val="28"/>
                <w:szCs w:val="28"/>
              </w:rPr>
            </w:pPr>
          </w:p>
          <w:p w:rsidR="003C371C" w:rsidRPr="00120B1B" w:rsidRDefault="003C371C" w:rsidP="003219C5">
            <w:pPr>
              <w:widowControl w:val="0"/>
              <w:autoSpaceDE w:val="0"/>
              <w:autoSpaceDN w:val="0"/>
              <w:adjustRightInd w:val="0"/>
              <w:rPr>
                <w:rFonts w:eastAsia="Calibri"/>
                <w:sz w:val="28"/>
                <w:szCs w:val="28"/>
              </w:rPr>
            </w:pPr>
          </w:p>
          <w:p w:rsidR="003C371C" w:rsidRPr="00120B1B" w:rsidRDefault="003C371C" w:rsidP="003219C5">
            <w:pPr>
              <w:widowControl w:val="0"/>
              <w:autoSpaceDE w:val="0"/>
              <w:autoSpaceDN w:val="0"/>
              <w:adjustRightInd w:val="0"/>
              <w:rPr>
                <w:rFonts w:eastAsia="Calibri"/>
                <w:sz w:val="22"/>
                <w:szCs w:val="22"/>
              </w:rPr>
            </w:pPr>
          </w:p>
          <w:p w:rsidR="003C371C" w:rsidRPr="00120B1B" w:rsidRDefault="003C371C" w:rsidP="003219C5">
            <w:pPr>
              <w:widowControl w:val="0"/>
              <w:autoSpaceDE w:val="0"/>
              <w:autoSpaceDN w:val="0"/>
              <w:adjustRightInd w:val="0"/>
              <w:rPr>
                <w:rFonts w:eastAsia="Calibri"/>
                <w:sz w:val="22"/>
                <w:szCs w:val="22"/>
              </w:rPr>
            </w:pPr>
          </w:p>
          <w:p w:rsidR="003C371C" w:rsidRPr="00120B1B" w:rsidRDefault="003C371C" w:rsidP="003219C5">
            <w:pPr>
              <w:widowControl w:val="0"/>
              <w:autoSpaceDE w:val="0"/>
              <w:autoSpaceDN w:val="0"/>
              <w:adjustRightInd w:val="0"/>
              <w:rPr>
                <w:rFonts w:eastAsia="Calibri"/>
                <w:sz w:val="22"/>
                <w:szCs w:val="22"/>
              </w:rPr>
            </w:pPr>
          </w:p>
          <w:p w:rsidR="003C371C" w:rsidRPr="00120B1B" w:rsidRDefault="003C371C" w:rsidP="003219C5">
            <w:pPr>
              <w:widowControl w:val="0"/>
              <w:autoSpaceDE w:val="0"/>
              <w:autoSpaceDN w:val="0"/>
              <w:adjustRightInd w:val="0"/>
              <w:rPr>
                <w:rFonts w:eastAsia="Calibri"/>
                <w:sz w:val="22"/>
                <w:szCs w:val="22"/>
              </w:rPr>
            </w:pPr>
          </w:p>
          <w:p w:rsidR="003C371C" w:rsidRPr="00120B1B" w:rsidRDefault="003C371C" w:rsidP="003219C5">
            <w:pPr>
              <w:widowControl w:val="0"/>
              <w:autoSpaceDE w:val="0"/>
              <w:autoSpaceDN w:val="0"/>
              <w:adjustRightInd w:val="0"/>
              <w:rPr>
                <w:rFonts w:eastAsia="Calibri"/>
                <w:sz w:val="22"/>
                <w:szCs w:val="22"/>
              </w:rPr>
            </w:pPr>
          </w:p>
          <w:p w:rsidR="003C371C" w:rsidRPr="00120B1B" w:rsidRDefault="003C371C" w:rsidP="003219C5">
            <w:pPr>
              <w:widowControl w:val="0"/>
              <w:autoSpaceDE w:val="0"/>
              <w:autoSpaceDN w:val="0"/>
              <w:adjustRightInd w:val="0"/>
              <w:rPr>
                <w:rFonts w:eastAsia="Calibri"/>
                <w:sz w:val="22"/>
                <w:szCs w:val="22"/>
              </w:rPr>
            </w:pPr>
          </w:p>
          <w:p w:rsidR="003C371C" w:rsidRPr="00120B1B" w:rsidRDefault="003C371C" w:rsidP="003219C5">
            <w:pPr>
              <w:widowControl w:val="0"/>
              <w:autoSpaceDE w:val="0"/>
              <w:autoSpaceDN w:val="0"/>
              <w:adjustRightInd w:val="0"/>
              <w:rPr>
                <w:rFonts w:eastAsia="Calibri"/>
              </w:rPr>
            </w:pPr>
          </w:p>
        </w:tc>
        <w:tc>
          <w:tcPr>
            <w:tcW w:w="6662" w:type="dxa"/>
            <w:gridSpan w:val="7"/>
            <w:tcBorders>
              <w:top w:val="single" w:sz="4" w:space="0" w:color="auto"/>
              <w:left w:val="single" w:sz="4" w:space="0" w:color="auto"/>
              <w:bottom w:val="nil"/>
              <w:right w:val="single" w:sz="4" w:space="0" w:color="auto"/>
            </w:tcBorders>
          </w:tcPr>
          <w:p w:rsidR="003C371C" w:rsidRPr="00120B1B" w:rsidRDefault="003C371C" w:rsidP="003219C5">
            <w:pPr>
              <w:widowControl w:val="0"/>
              <w:autoSpaceDE w:val="0"/>
              <w:autoSpaceDN w:val="0"/>
              <w:adjustRightInd w:val="0"/>
              <w:jc w:val="both"/>
              <w:rPr>
                <w:rFonts w:eastAsia="Calibri"/>
                <w:sz w:val="28"/>
                <w:szCs w:val="28"/>
              </w:rPr>
            </w:pPr>
            <w:r w:rsidRPr="00120B1B">
              <w:rPr>
                <w:rFonts w:eastAsia="Calibri"/>
                <w:sz w:val="28"/>
                <w:szCs w:val="28"/>
              </w:rPr>
              <w:t>Общий объем финансирования муниципальной программы составляет 4</w:t>
            </w:r>
            <w:r w:rsidR="00BF3DC6" w:rsidRPr="00120B1B">
              <w:rPr>
                <w:rFonts w:eastAsia="Calibri"/>
                <w:sz w:val="28"/>
                <w:szCs w:val="28"/>
              </w:rPr>
              <w:t>6466,5</w:t>
            </w:r>
            <w:r w:rsidRPr="00120B1B">
              <w:rPr>
                <w:rFonts w:eastAsia="Calibri"/>
                <w:sz w:val="28"/>
                <w:szCs w:val="28"/>
              </w:rPr>
              <w:t xml:space="preserve"> тыс. руб., из них:</w:t>
            </w:r>
          </w:p>
          <w:p w:rsidR="003C371C" w:rsidRPr="00120B1B" w:rsidRDefault="003C371C" w:rsidP="003219C5">
            <w:pPr>
              <w:widowControl w:val="0"/>
              <w:autoSpaceDE w:val="0"/>
              <w:autoSpaceDN w:val="0"/>
              <w:adjustRightInd w:val="0"/>
              <w:jc w:val="both"/>
              <w:rPr>
                <w:rFonts w:eastAsia="Calibri"/>
                <w:sz w:val="28"/>
                <w:szCs w:val="28"/>
              </w:rPr>
            </w:pPr>
            <w:r w:rsidRPr="00120B1B">
              <w:rPr>
                <w:rFonts w:eastAsia="Calibri"/>
                <w:b/>
                <w:sz w:val="28"/>
                <w:szCs w:val="28"/>
              </w:rPr>
              <w:t>Благоустройство дворовых и общественных территорий</w:t>
            </w:r>
            <w:r w:rsidRPr="00120B1B">
              <w:rPr>
                <w:rFonts w:eastAsia="Calibri"/>
                <w:sz w:val="28"/>
                <w:szCs w:val="28"/>
              </w:rPr>
              <w:t xml:space="preserve"> составляет </w:t>
            </w:r>
            <w:r w:rsidR="00BF3DC6" w:rsidRPr="00120B1B">
              <w:rPr>
                <w:rFonts w:eastAsia="Calibri"/>
                <w:sz w:val="28"/>
                <w:szCs w:val="28"/>
              </w:rPr>
              <w:t xml:space="preserve"> 43941,2</w:t>
            </w:r>
            <w:r w:rsidRPr="00120B1B">
              <w:rPr>
                <w:rFonts w:eastAsia="Calibri"/>
                <w:sz w:val="28"/>
                <w:szCs w:val="28"/>
              </w:rPr>
              <w:t xml:space="preserve"> тыс. руб., в том числе за счет средств:</w:t>
            </w:r>
          </w:p>
          <w:p w:rsidR="003C371C" w:rsidRPr="00120B1B" w:rsidRDefault="003C371C" w:rsidP="003219C5">
            <w:pPr>
              <w:widowControl w:val="0"/>
              <w:autoSpaceDE w:val="0"/>
              <w:autoSpaceDN w:val="0"/>
              <w:adjustRightInd w:val="0"/>
              <w:jc w:val="both"/>
              <w:rPr>
                <w:rFonts w:eastAsia="Calibri"/>
                <w:sz w:val="28"/>
                <w:szCs w:val="28"/>
              </w:rPr>
            </w:pPr>
            <w:r w:rsidRPr="00120B1B">
              <w:rPr>
                <w:rFonts w:eastAsia="Calibri"/>
                <w:sz w:val="28"/>
                <w:szCs w:val="28"/>
              </w:rPr>
              <w:t>- федерального бюджета – 26926,5 тыс. руб.;</w:t>
            </w:r>
          </w:p>
          <w:p w:rsidR="003C371C" w:rsidRPr="00120B1B" w:rsidRDefault="003C371C" w:rsidP="003219C5">
            <w:pPr>
              <w:widowControl w:val="0"/>
              <w:autoSpaceDE w:val="0"/>
              <w:autoSpaceDN w:val="0"/>
              <w:adjustRightInd w:val="0"/>
              <w:jc w:val="both"/>
              <w:rPr>
                <w:rFonts w:eastAsia="Calibri"/>
                <w:sz w:val="28"/>
                <w:szCs w:val="28"/>
              </w:rPr>
            </w:pPr>
            <w:r w:rsidRPr="00120B1B">
              <w:rPr>
                <w:rFonts w:eastAsia="Calibri"/>
                <w:sz w:val="28"/>
                <w:szCs w:val="28"/>
              </w:rPr>
              <w:t>- областного бюджета – 10599,9 тыс. руб.;</w:t>
            </w:r>
          </w:p>
          <w:p w:rsidR="003C371C" w:rsidRPr="00120B1B" w:rsidRDefault="003C371C" w:rsidP="003219C5">
            <w:pPr>
              <w:widowControl w:val="0"/>
              <w:autoSpaceDE w:val="0"/>
              <w:autoSpaceDN w:val="0"/>
              <w:adjustRightInd w:val="0"/>
              <w:jc w:val="both"/>
              <w:rPr>
                <w:rFonts w:eastAsia="Calibri"/>
                <w:sz w:val="28"/>
                <w:szCs w:val="28"/>
              </w:rPr>
            </w:pPr>
            <w:r w:rsidRPr="00120B1B">
              <w:rPr>
                <w:rFonts w:eastAsia="Calibri"/>
                <w:sz w:val="28"/>
                <w:szCs w:val="28"/>
              </w:rPr>
              <w:t>- местного бюджета –</w:t>
            </w:r>
            <w:r w:rsidR="00BF3DC6" w:rsidRPr="00120B1B">
              <w:rPr>
                <w:rFonts w:eastAsia="Calibri"/>
                <w:sz w:val="28"/>
                <w:szCs w:val="28"/>
              </w:rPr>
              <w:t xml:space="preserve"> 6414,8</w:t>
            </w:r>
            <w:r w:rsidRPr="00120B1B">
              <w:rPr>
                <w:rFonts w:eastAsia="Calibri"/>
                <w:sz w:val="28"/>
                <w:szCs w:val="28"/>
              </w:rPr>
              <w:t xml:space="preserve"> тыс. руб.</w:t>
            </w:r>
          </w:p>
          <w:p w:rsidR="003C371C" w:rsidRPr="00120B1B" w:rsidRDefault="003C371C" w:rsidP="003219C5">
            <w:pPr>
              <w:widowControl w:val="0"/>
              <w:autoSpaceDE w:val="0"/>
              <w:autoSpaceDN w:val="0"/>
              <w:adjustRightInd w:val="0"/>
              <w:jc w:val="both"/>
              <w:rPr>
                <w:rFonts w:eastAsia="Calibri"/>
                <w:sz w:val="28"/>
                <w:szCs w:val="28"/>
              </w:rPr>
            </w:pPr>
            <w:r w:rsidRPr="00120B1B">
              <w:rPr>
                <w:rFonts w:eastAsia="Calibri"/>
                <w:b/>
                <w:sz w:val="28"/>
                <w:szCs w:val="28"/>
              </w:rPr>
              <w:t xml:space="preserve">Обустройство мест массового отдыха населения (городских парков) </w:t>
            </w:r>
            <w:r w:rsidRPr="00120B1B">
              <w:rPr>
                <w:rFonts w:eastAsia="Calibri"/>
                <w:sz w:val="28"/>
                <w:szCs w:val="28"/>
              </w:rPr>
              <w:t xml:space="preserve">составляет </w:t>
            </w:r>
            <w:r w:rsidR="000339DE" w:rsidRPr="00120B1B">
              <w:rPr>
                <w:rFonts w:eastAsia="Calibri"/>
                <w:sz w:val="28"/>
                <w:szCs w:val="28"/>
              </w:rPr>
              <w:t>2525,3</w:t>
            </w:r>
            <w:r w:rsidRPr="00120B1B">
              <w:rPr>
                <w:rFonts w:eastAsia="Calibri"/>
                <w:sz w:val="28"/>
                <w:szCs w:val="28"/>
              </w:rPr>
              <w:t xml:space="preserve"> тыс. руб., в том числе за счет средств:</w:t>
            </w:r>
          </w:p>
          <w:p w:rsidR="003C371C" w:rsidRPr="00120B1B" w:rsidRDefault="003C371C" w:rsidP="003219C5">
            <w:pPr>
              <w:widowControl w:val="0"/>
              <w:autoSpaceDE w:val="0"/>
              <w:autoSpaceDN w:val="0"/>
              <w:adjustRightInd w:val="0"/>
              <w:jc w:val="both"/>
              <w:rPr>
                <w:rFonts w:eastAsia="Calibri"/>
                <w:sz w:val="28"/>
                <w:szCs w:val="28"/>
              </w:rPr>
            </w:pPr>
            <w:r w:rsidRPr="00120B1B">
              <w:rPr>
                <w:rFonts w:eastAsia="Calibri"/>
                <w:sz w:val="28"/>
                <w:szCs w:val="28"/>
              </w:rPr>
              <w:t>- федерального бюджета – 1518,6 тыс. руб.;</w:t>
            </w:r>
          </w:p>
          <w:p w:rsidR="003C371C" w:rsidRPr="00120B1B" w:rsidRDefault="003C371C" w:rsidP="003219C5">
            <w:pPr>
              <w:widowControl w:val="0"/>
              <w:autoSpaceDE w:val="0"/>
              <w:autoSpaceDN w:val="0"/>
              <w:adjustRightInd w:val="0"/>
              <w:jc w:val="both"/>
              <w:rPr>
                <w:rFonts w:eastAsia="Calibri"/>
                <w:sz w:val="28"/>
                <w:szCs w:val="28"/>
              </w:rPr>
            </w:pPr>
            <w:r w:rsidRPr="00120B1B">
              <w:rPr>
                <w:rFonts w:eastAsia="Calibri"/>
                <w:sz w:val="28"/>
                <w:szCs w:val="28"/>
              </w:rPr>
              <w:t>- областного бюджета – 936,2 тыс. руб.;</w:t>
            </w:r>
          </w:p>
          <w:p w:rsidR="003C371C" w:rsidRPr="00120B1B" w:rsidRDefault="003C371C" w:rsidP="00BF3DC6">
            <w:pPr>
              <w:widowControl w:val="0"/>
              <w:autoSpaceDE w:val="0"/>
              <w:autoSpaceDN w:val="0"/>
              <w:adjustRightInd w:val="0"/>
              <w:jc w:val="both"/>
              <w:rPr>
                <w:rFonts w:eastAsia="Calibri"/>
                <w:sz w:val="28"/>
                <w:szCs w:val="28"/>
              </w:rPr>
            </w:pPr>
            <w:r w:rsidRPr="00120B1B">
              <w:rPr>
                <w:rFonts w:eastAsia="Calibri"/>
                <w:sz w:val="28"/>
                <w:szCs w:val="28"/>
              </w:rPr>
              <w:t xml:space="preserve">- местного бюджета – </w:t>
            </w:r>
            <w:r w:rsidR="00BF3DC6" w:rsidRPr="00120B1B">
              <w:rPr>
                <w:rFonts w:eastAsia="Calibri"/>
                <w:sz w:val="28"/>
                <w:szCs w:val="28"/>
              </w:rPr>
              <w:t>70,5</w:t>
            </w:r>
            <w:r w:rsidRPr="00120B1B">
              <w:rPr>
                <w:rFonts w:eastAsia="Calibri"/>
                <w:sz w:val="28"/>
                <w:szCs w:val="28"/>
              </w:rPr>
              <w:t xml:space="preserve"> тыс. руб.</w:t>
            </w:r>
          </w:p>
        </w:tc>
      </w:tr>
      <w:tr w:rsidR="003C371C" w:rsidRPr="00120B1B" w:rsidTr="005D0C0B">
        <w:trPr>
          <w:trHeight w:val="229"/>
        </w:trPr>
        <w:tc>
          <w:tcPr>
            <w:tcW w:w="631" w:type="dxa"/>
            <w:tcBorders>
              <w:left w:val="single" w:sz="4" w:space="0" w:color="auto"/>
              <w:right w:val="single" w:sz="4" w:space="0" w:color="auto"/>
            </w:tcBorders>
          </w:tcPr>
          <w:p w:rsidR="003C371C" w:rsidRPr="00120B1B" w:rsidRDefault="003C371C" w:rsidP="005D0C0B">
            <w:pPr>
              <w:widowControl w:val="0"/>
              <w:autoSpaceDE w:val="0"/>
              <w:autoSpaceDN w:val="0"/>
              <w:adjustRightInd w:val="0"/>
              <w:rPr>
                <w:rFonts w:eastAsia="Calibri"/>
                <w:sz w:val="28"/>
                <w:szCs w:val="28"/>
              </w:rPr>
            </w:pPr>
          </w:p>
        </w:tc>
        <w:tc>
          <w:tcPr>
            <w:tcW w:w="2127" w:type="dxa"/>
            <w:vMerge/>
            <w:tcBorders>
              <w:left w:val="single" w:sz="4" w:space="0" w:color="auto"/>
              <w:right w:val="single" w:sz="4" w:space="0" w:color="auto"/>
            </w:tcBorders>
          </w:tcPr>
          <w:p w:rsidR="003C371C" w:rsidRPr="00120B1B" w:rsidRDefault="003C371C" w:rsidP="005D0C0B">
            <w:pPr>
              <w:widowControl w:val="0"/>
              <w:autoSpaceDE w:val="0"/>
              <w:autoSpaceDN w:val="0"/>
              <w:adjustRightInd w:val="0"/>
              <w:rPr>
                <w:rFonts w:eastAsia="Calibri"/>
                <w:sz w:val="28"/>
                <w:szCs w:val="28"/>
              </w:rPr>
            </w:pPr>
          </w:p>
        </w:tc>
        <w:tc>
          <w:tcPr>
            <w:tcW w:w="1984" w:type="dxa"/>
            <w:gridSpan w:val="2"/>
            <w:vMerge w:val="restart"/>
            <w:tcBorders>
              <w:top w:val="single" w:sz="4" w:space="0" w:color="auto"/>
              <w:left w:val="single" w:sz="4" w:space="0" w:color="auto"/>
              <w:right w:val="single" w:sz="4" w:space="0" w:color="auto"/>
            </w:tcBorders>
          </w:tcPr>
          <w:p w:rsidR="003C371C" w:rsidRPr="00120B1B" w:rsidRDefault="003C371C" w:rsidP="005D0C0B">
            <w:pPr>
              <w:spacing w:before="100" w:beforeAutospacing="1" w:after="100" w:afterAutospacing="1"/>
              <w:rPr>
                <w:color w:val="22272F"/>
              </w:rPr>
            </w:pPr>
            <w:r w:rsidRPr="00120B1B">
              <w:rPr>
                <w:color w:val="22272F"/>
              </w:rPr>
              <w:t>Источники финансирования/ годы реализации программы</w:t>
            </w:r>
          </w:p>
        </w:tc>
        <w:tc>
          <w:tcPr>
            <w:tcW w:w="851" w:type="dxa"/>
            <w:vMerge w:val="restart"/>
            <w:tcBorders>
              <w:top w:val="single" w:sz="4" w:space="0" w:color="auto"/>
              <w:left w:val="single" w:sz="4" w:space="0" w:color="auto"/>
              <w:bottom w:val="nil"/>
              <w:right w:val="single" w:sz="4" w:space="0" w:color="auto"/>
            </w:tcBorders>
          </w:tcPr>
          <w:p w:rsidR="003C371C" w:rsidRPr="00120B1B" w:rsidRDefault="003C371C" w:rsidP="005D0C0B">
            <w:pPr>
              <w:spacing w:before="100" w:beforeAutospacing="1" w:after="100" w:afterAutospacing="1"/>
              <w:jc w:val="center"/>
              <w:rPr>
                <w:rFonts w:eastAsia="Calibri"/>
              </w:rPr>
            </w:pPr>
            <w:r w:rsidRPr="00120B1B">
              <w:rPr>
                <w:color w:val="22272F"/>
              </w:rPr>
              <w:t>Всего</w:t>
            </w:r>
          </w:p>
        </w:tc>
        <w:tc>
          <w:tcPr>
            <w:tcW w:w="3827" w:type="dxa"/>
            <w:gridSpan w:val="4"/>
            <w:tcBorders>
              <w:top w:val="single" w:sz="4" w:space="0" w:color="auto"/>
              <w:left w:val="single" w:sz="4" w:space="0" w:color="auto"/>
              <w:bottom w:val="single" w:sz="4" w:space="0" w:color="auto"/>
              <w:right w:val="single" w:sz="4" w:space="0" w:color="auto"/>
            </w:tcBorders>
          </w:tcPr>
          <w:p w:rsidR="003C371C" w:rsidRPr="00120B1B" w:rsidRDefault="003C371C" w:rsidP="005D0C0B">
            <w:pPr>
              <w:widowControl w:val="0"/>
              <w:autoSpaceDE w:val="0"/>
              <w:autoSpaceDN w:val="0"/>
              <w:adjustRightInd w:val="0"/>
              <w:jc w:val="center"/>
              <w:rPr>
                <w:rFonts w:eastAsia="Calibri"/>
              </w:rPr>
            </w:pPr>
            <w:r w:rsidRPr="00120B1B">
              <w:rPr>
                <w:rFonts w:eastAsia="Calibri"/>
                <w:b/>
              </w:rPr>
              <w:t>в том числе:</w:t>
            </w:r>
          </w:p>
        </w:tc>
      </w:tr>
      <w:tr w:rsidR="003C371C" w:rsidRPr="00120B1B" w:rsidTr="005D0C0B">
        <w:trPr>
          <w:trHeight w:val="929"/>
        </w:trPr>
        <w:tc>
          <w:tcPr>
            <w:tcW w:w="631" w:type="dxa"/>
            <w:tcBorders>
              <w:left w:val="single" w:sz="4" w:space="0" w:color="auto"/>
              <w:right w:val="single" w:sz="4" w:space="0" w:color="auto"/>
            </w:tcBorders>
          </w:tcPr>
          <w:p w:rsidR="003C371C" w:rsidRPr="00120B1B" w:rsidRDefault="003C371C" w:rsidP="005D0C0B">
            <w:pPr>
              <w:widowControl w:val="0"/>
              <w:autoSpaceDE w:val="0"/>
              <w:autoSpaceDN w:val="0"/>
              <w:adjustRightInd w:val="0"/>
              <w:rPr>
                <w:rFonts w:eastAsia="Calibri"/>
                <w:sz w:val="28"/>
                <w:szCs w:val="28"/>
              </w:rPr>
            </w:pPr>
          </w:p>
        </w:tc>
        <w:tc>
          <w:tcPr>
            <w:tcW w:w="2127" w:type="dxa"/>
            <w:vMerge/>
            <w:tcBorders>
              <w:left w:val="single" w:sz="4" w:space="0" w:color="auto"/>
              <w:right w:val="single" w:sz="4" w:space="0" w:color="auto"/>
            </w:tcBorders>
          </w:tcPr>
          <w:p w:rsidR="003C371C" w:rsidRPr="00120B1B" w:rsidRDefault="003C371C" w:rsidP="005D0C0B">
            <w:pPr>
              <w:widowControl w:val="0"/>
              <w:autoSpaceDE w:val="0"/>
              <w:autoSpaceDN w:val="0"/>
              <w:adjustRightInd w:val="0"/>
              <w:rPr>
                <w:rFonts w:eastAsia="Calibri"/>
                <w:sz w:val="28"/>
                <w:szCs w:val="28"/>
              </w:rPr>
            </w:pPr>
          </w:p>
        </w:tc>
        <w:tc>
          <w:tcPr>
            <w:tcW w:w="1984" w:type="dxa"/>
            <w:gridSpan w:val="2"/>
            <w:vMerge/>
            <w:tcBorders>
              <w:left w:val="single" w:sz="4" w:space="0" w:color="auto"/>
              <w:bottom w:val="single" w:sz="4" w:space="0" w:color="auto"/>
              <w:right w:val="single" w:sz="4" w:space="0" w:color="auto"/>
            </w:tcBorders>
            <w:vAlign w:val="center"/>
          </w:tcPr>
          <w:p w:rsidR="003C371C" w:rsidRPr="00120B1B" w:rsidRDefault="003C371C" w:rsidP="005D0C0B">
            <w:pPr>
              <w:spacing w:before="100" w:beforeAutospacing="1" w:after="100" w:afterAutospacing="1"/>
              <w:jc w:val="center"/>
              <w:rPr>
                <w:color w:val="22272F"/>
              </w:rPr>
            </w:pPr>
          </w:p>
        </w:tc>
        <w:tc>
          <w:tcPr>
            <w:tcW w:w="851" w:type="dxa"/>
            <w:vMerge/>
            <w:tcBorders>
              <w:left w:val="single" w:sz="4" w:space="0" w:color="auto"/>
              <w:bottom w:val="single" w:sz="4" w:space="0" w:color="auto"/>
              <w:right w:val="single" w:sz="4" w:space="0" w:color="auto"/>
            </w:tcBorders>
            <w:vAlign w:val="center"/>
          </w:tcPr>
          <w:p w:rsidR="003C371C" w:rsidRPr="00120B1B" w:rsidRDefault="003C371C" w:rsidP="005D0C0B">
            <w:pPr>
              <w:spacing w:before="100" w:beforeAutospacing="1" w:after="100" w:afterAutospacing="1"/>
              <w:jc w:val="center"/>
              <w:rPr>
                <w:color w:val="22272F"/>
              </w:rPr>
            </w:pPr>
          </w:p>
        </w:tc>
        <w:tc>
          <w:tcPr>
            <w:tcW w:w="992" w:type="dxa"/>
            <w:tcBorders>
              <w:top w:val="single" w:sz="4" w:space="0" w:color="auto"/>
              <w:left w:val="single" w:sz="4" w:space="0" w:color="auto"/>
              <w:bottom w:val="single" w:sz="4" w:space="0" w:color="auto"/>
              <w:right w:val="single" w:sz="4" w:space="0" w:color="auto"/>
            </w:tcBorders>
            <w:vAlign w:val="center"/>
          </w:tcPr>
          <w:p w:rsidR="003C371C" w:rsidRPr="00120B1B" w:rsidRDefault="003C371C" w:rsidP="005D0C0B">
            <w:pPr>
              <w:spacing w:before="100" w:beforeAutospacing="1" w:after="100" w:afterAutospacing="1"/>
              <w:jc w:val="center"/>
              <w:rPr>
                <w:color w:val="22272F"/>
              </w:rPr>
            </w:pPr>
            <w:r w:rsidRPr="00120B1B">
              <w:rPr>
                <w:color w:val="22272F"/>
              </w:rPr>
              <w:t xml:space="preserve">средства </w:t>
            </w:r>
            <w:proofErr w:type="spellStart"/>
            <w:proofErr w:type="gramStart"/>
            <w:r w:rsidRPr="00120B1B">
              <w:rPr>
                <w:color w:val="22272F"/>
              </w:rPr>
              <w:t>федераль-ного</w:t>
            </w:r>
            <w:proofErr w:type="spellEnd"/>
            <w:proofErr w:type="gramEnd"/>
            <w:r w:rsidRPr="00120B1B">
              <w:rPr>
                <w:color w:val="22272F"/>
              </w:rPr>
              <w:t xml:space="preserve"> бюджета</w:t>
            </w:r>
          </w:p>
        </w:tc>
        <w:tc>
          <w:tcPr>
            <w:tcW w:w="992" w:type="dxa"/>
            <w:tcBorders>
              <w:top w:val="single" w:sz="4" w:space="0" w:color="auto"/>
              <w:left w:val="single" w:sz="4" w:space="0" w:color="auto"/>
              <w:bottom w:val="single" w:sz="4" w:space="0" w:color="auto"/>
              <w:right w:val="single" w:sz="4" w:space="0" w:color="auto"/>
            </w:tcBorders>
            <w:vAlign w:val="center"/>
          </w:tcPr>
          <w:p w:rsidR="003C371C" w:rsidRPr="00120B1B" w:rsidRDefault="003C371C" w:rsidP="005D0C0B">
            <w:pPr>
              <w:spacing w:before="100" w:beforeAutospacing="1" w:after="100" w:afterAutospacing="1"/>
              <w:jc w:val="center"/>
              <w:rPr>
                <w:color w:val="22272F"/>
              </w:rPr>
            </w:pPr>
            <w:r w:rsidRPr="00120B1B">
              <w:rPr>
                <w:color w:val="22272F"/>
              </w:rPr>
              <w:t xml:space="preserve">средства областного бюджета </w:t>
            </w:r>
          </w:p>
        </w:tc>
        <w:tc>
          <w:tcPr>
            <w:tcW w:w="992" w:type="dxa"/>
            <w:tcBorders>
              <w:top w:val="single" w:sz="4" w:space="0" w:color="auto"/>
              <w:left w:val="single" w:sz="4" w:space="0" w:color="auto"/>
              <w:bottom w:val="single" w:sz="4" w:space="0" w:color="auto"/>
              <w:right w:val="single" w:sz="4" w:space="0" w:color="auto"/>
            </w:tcBorders>
            <w:vAlign w:val="center"/>
          </w:tcPr>
          <w:p w:rsidR="003C371C" w:rsidRPr="00120B1B" w:rsidRDefault="003C371C" w:rsidP="005D0C0B">
            <w:pPr>
              <w:spacing w:before="100" w:beforeAutospacing="1" w:after="100" w:afterAutospacing="1"/>
              <w:jc w:val="center"/>
              <w:rPr>
                <w:color w:val="22272F"/>
              </w:rPr>
            </w:pPr>
            <w:r w:rsidRPr="00120B1B">
              <w:rPr>
                <w:color w:val="22272F"/>
              </w:rPr>
              <w:t>средства местных бюджетов</w:t>
            </w:r>
          </w:p>
        </w:tc>
        <w:tc>
          <w:tcPr>
            <w:tcW w:w="851" w:type="dxa"/>
            <w:tcBorders>
              <w:top w:val="single" w:sz="4" w:space="0" w:color="auto"/>
              <w:left w:val="single" w:sz="4" w:space="0" w:color="auto"/>
              <w:bottom w:val="single" w:sz="4" w:space="0" w:color="auto"/>
              <w:right w:val="single" w:sz="4" w:space="0" w:color="auto"/>
            </w:tcBorders>
            <w:vAlign w:val="center"/>
          </w:tcPr>
          <w:p w:rsidR="003C371C" w:rsidRPr="00120B1B" w:rsidRDefault="003C371C" w:rsidP="005D0C0B">
            <w:pPr>
              <w:spacing w:before="100" w:beforeAutospacing="1" w:after="100" w:afterAutospacing="1"/>
              <w:jc w:val="center"/>
              <w:rPr>
                <w:color w:val="22272F"/>
              </w:rPr>
            </w:pPr>
            <w:proofErr w:type="spellStart"/>
            <w:proofErr w:type="gramStart"/>
            <w:r w:rsidRPr="00120B1B">
              <w:rPr>
                <w:color w:val="22272F"/>
              </w:rPr>
              <w:t>внебюд-жетные</w:t>
            </w:r>
            <w:proofErr w:type="spellEnd"/>
            <w:proofErr w:type="gramEnd"/>
            <w:r w:rsidRPr="00120B1B">
              <w:rPr>
                <w:color w:val="22272F"/>
              </w:rPr>
              <w:t xml:space="preserve"> источники</w:t>
            </w:r>
          </w:p>
        </w:tc>
      </w:tr>
      <w:tr w:rsidR="003C371C" w:rsidRPr="00120B1B" w:rsidTr="005D0C0B">
        <w:trPr>
          <w:trHeight w:val="442"/>
        </w:trPr>
        <w:tc>
          <w:tcPr>
            <w:tcW w:w="631" w:type="dxa"/>
            <w:tcBorders>
              <w:left w:val="single" w:sz="4" w:space="0" w:color="auto"/>
              <w:right w:val="single" w:sz="4" w:space="0" w:color="auto"/>
            </w:tcBorders>
          </w:tcPr>
          <w:p w:rsidR="003C371C" w:rsidRPr="00120B1B" w:rsidRDefault="003C371C" w:rsidP="005D0C0B">
            <w:pPr>
              <w:widowControl w:val="0"/>
              <w:autoSpaceDE w:val="0"/>
              <w:autoSpaceDN w:val="0"/>
              <w:adjustRightInd w:val="0"/>
              <w:rPr>
                <w:rFonts w:eastAsia="Calibri"/>
                <w:sz w:val="28"/>
                <w:szCs w:val="28"/>
              </w:rPr>
            </w:pPr>
          </w:p>
        </w:tc>
        <w:tc>
          <w:tcPr>
            <w:tcW w:w="2127" w:type="dxa"/>
            <w:vMerge/>
            <w:tcBorders>
              <w:left w:val="single" w:sz="4" w:space="0" w:color="auto"/>
              <w:right w:val="single" w:sz="4" w:space="0" w:color="auto"/>
            </w:tcBorders>
          </w:tcPr>
          <w:p w:rsidR="003C371C" w:rsidRPr="00120B1B" w:rsidRDefault="003C371C" w:rsidP="005D0C0B">
            <w:pPr>
              <w:widowControl w:val="0"/>
              <w:autoSpaceDE w:val="0"/>
              <w:autoSpaceDN w:val="0"/>
              <w:adjustRightInd w:val="0"/>
              <w:rPr>
                <w:rFonts w:eastAsia="Calibri"/>
                <w:sz w:val="28"/>
                <w:szCs w:val="28"/>
              </w:rPr>
            </w:pPr>
          </w:p>
        </w:tc>
        <w:tc>
          <w:tcPr>
            <w:tcW w:w="708" w:type="dxa"/>
            <w:vMerge w:val="restart"/>
            <w:tcBorders>
              <w:top w:val="single" w:sz="4" w:space="0" w:color="auto"/>
              <w:left w:val="single" w:sz="4" w:space="0" w:color="auto"/>
              <w:right w:val="single" w:sz="4" w:space="0" w:color="auto"/>
            </w:tcBorders>
            <w:vAlign w:val="center"/>
          </w:tcPr>
          <w:p w:rsidR="003C371C" w:rsidRPr="00120B1B" w:rsidRDefault="003C371C" w:rsidP="005D0C0B">
            <w:pPr>
              <w:spacing w:before="100" w:beforeAutospacing="1" w:after="100" w:afterAutospacing="1"/>
              <w:jc w:val="center"/>
              <w:rPr>
                <w:color w:val="22272F"/>
              </w:rPr>
            </w:pPr>
            <w:r w:rsidRPr="00120B1B">
              <w:rPr>
                <w:color w:val="22272F"/>
              </w:rPr>
              <w:t>2018 год</w:t>
            </w:r>
          </w:p>
        </w:tc>
        <w:tc>
          <w:tcPr>
            <w:tcW w:w="1276" w:type="dxa"/>
            <w:tcBorders>
              <w:top w:val="single" w:sz="4" w:space="0" w:color="auto"/>
              <w:left w:val="single" w:sz="4" w:space="0" w:color="auto"/>
              <w:bottom w:val="single" w:sz="4" w:space="0" w:color="auto"/>
              <w:right w:val="single" w:sz="4" w:space="0" w:color="auto"/>
            </w:tcBorders>
            <w:vAlign w:val="center"/>
          </w:tcPr>
          <w:p w:rsidR="003C371C" w:rsidRPr="00120B1B" w:rsidRDefault="003C371C" w:rsidP="005D0C0B">
            <w:pPr>
              <w:spacing w:before="100" w:beforeAutospacing="1" w:after="100" w:afterAutospacing="1"/>
              <w:jc w:val="center"/>
              <w:rPr>
                <w:color w:val="22272F"/>
                <w:sz w:val="16"/>
                <w:szCs w:val="16"/>
              </w:rPr>
            </w:pPr>
            <w:r w:rsidRPr="00120B1B">
              <w:rPr>
                <w:color w:val="22272F"/>
                <w:sz w:val="16"/>
                <w:szCs w:val="16"/>
              </w:rPr>
              <w:t>дворовые территории</w:t>
            </w:r>
          </w:p>
        </w:tc>
        <w:tc>
          <w:tcPr>
            <w:tcW w:w="851" w:type="dxa"/>
            <w:tcBorders>
              <w:top w:val="single" w:sz="4" w:space="0" w:color="auto"/>
              <w:left w:val="single" w:sz="4" w:space="0" w:color="auto"/>
              <w:bottom w:val="single" w:sz="4" w:space="0" w:color="auto"/>
              <w:right w:val="single" w:sz="4" w:space="0" w:color="auto"/>
            </w:tcBorders>
          </w:tcPr>
          <w:p w:rsidR="003C371C" w:rsidRPr="00120B1B" w:rsidRDefault="003C371C" w:rsidP="005D0C0B">
            <w:pPr>
              <w:widowControl w:val="0"/>
              <w:autoSpaceDE w:val="0"/>
              <w:autoSpaceDN w:val="0"/>
              <w:adjustRightInd w:val="0"/>
              <w:jc w:val="both"/>
              <w:rPr>
                <w:rFonts w:eastAsia="Calibri"/>
              </w:rPr>
            </w:pPr>
            <w:r w:rsidRPr="00120B1B">
              <w:rPr>
                <w:rFonts w:eastAsia="Calibri"/>
              </w:rPr>
              <w:t>19922,0</w:t>
            </w:r>
          </w:p>
        </w:tc>
        <w:tc>
          <w:tcPr>
            <w:tcW w:w="992" w:type="dxa"/>
            <w:tcBorders>
              <w:top w:val="single" w:sz="4" w:space="0" w:color="auto"/>
              <w:left w:val="single" w:sz="4" w:space="0" w:color="auto"/>
              <w:bottom w:val="single" w:sz="4" w:space="0" w:color="auto"/>
              <w:right w:val="single" w:sz="4" w:space="0" w:color="auto"/>
            </w:tcBorders>
          </w:tcPr>
          <w:p w:rsidR="003C371C" w:rsidRPr="00120B1B" w:rsidRDefault="003C371C" w:rsidP="005D0C0B">
            <w:pPr>
              <w:widowControl w:val="0"/>
              <w:autoSpaceDE w:val="0"/>
              <w:autoSpaceDN w:val="0"/>
              <w:adjustRightInd w:val="0"/>
              <w:jc w:val="both"/>
              <w:rPr>
                <w:rFonts w:eastAsia="Calibri"/>
              </w:rPr>
            </w:pPr>
            <w:r w:rsidRPr="00120B1B">
              <w:rPr>
                <w:rFonts w:eastAsia="Calibri"/>
              </w:rPr>
              <w:t>13996,9</w:t>
            </w:r>
          </w:p>
        </w:tc>
        <w:tc>
          <w:tcPr>
            <w:tcW w:w="992" w:type="dxa"/>
            <w:tcBorders>
              <w:top w:val="single" w:sz="4" w:space="0" w:color="auto"/>
              <w:left w:val="single" w:sz="4" w:space="0" w:color="auto"/>
              <w:bottom w:val="single" w:sz="4" w:space="0" w:color="auto"/>
              <w:right w:val="single" w:sz="4" w:space="0" w:color="auto"/>
            </w:tcBorders>
          </w:tcPr>
          <w:p w:rsidR="003C371C" w:rsidRPr="00120B1B" w:rsidRDefault="003C371C" w:rsidP="005D0C0B">
            <w:pPr>
              <w:widowControl w:val="0"/>
              <w:autoSpaceDE w:val="0"/>
              <w:autoSpaceDN w:val="0"/>
              <w:adjustRightInd w:val="0"/>
              <w:jc w:val="both"/>
              <w:rPr>
                <w:rFonts w:eastAsia="Calibri"/>
              </w:rPr>
            </w:pPr>
            <w:r w:rsidRPr="00120B1B">
              <w:rPr>
                <w:rFonts w:eastAsia="Calibri"/>
              </w:rPr>
              <w:t>5510,0</w:t>
            </w:r>
          </w:p>
        </w:tc>
        <w:tc>
          <w:tcPr>
            <w:tcW w:w="992" w:type="dxa"/>
            <w:tcBorders>
              <w:top w:val="single" w:sz="4" w:space="0" w:color="auto"/>
              <w:left w:val="single" w:sz="4" w:space="0" w:color="auto"/>
              <w:bottom w:val="single" w:sz="4" w:space="0" w:color="auto"/>
              <w:right w:val="single" w:sz="4" w:space="0" w:color="auto"/>
            </w:tcBorders>
          </w:tcPr>
          <w:p w:rsidR="003C371C" w:rsidRPr="00120B1B" w:rsidRDefault="003C371C" w:rsidP="005D0C0B">
            <w:pPr>
              <w:widowControl w:val="0"/>
              <w:autoSpaceDE w:val="0"/>
              <w:autoSpaceDN w:val="0"/>
              <w:adjustRightInd w:val="0"/>
              <w:jc w:val="both"/>
              <w:rPr>
                <w:rFonts w:eastAsia="Calibri"/>
              </w:rPr>
            </w:pPr>
            <w:r w:rsidRPr="00120B1B">
              <w:rPr>
                <w:rFonts w:eastAsia="Calibri"/>
              </w:rPr>
              <w:t>415,1</w:t>
            </w:r>
          </w:p>
        </w:tc>
        <w:tc>
          <w:tcPr>
            <w:tcW w:w="851" w:type="dxa"/>
            <w:tcBorders>
              <w:top w:val="single" w:sz="4" w:space="0" w:color="auto"/>
              <w:left w:val="single" w:sz="4" w:space="0" w:color="auto"/>
              <w:bottom w:val="single" w:sz="4" w:space="0" w:color="auto"/>
              <w:right w:val="single" w:sz="4" w:space="0" w:color="auto"/>
            </w:tcBorders>
          </w:tcPr>
          <w:p w:rsidR="003C371C" w:rsidRPr="00120B1B" w:rsidRDefault="003C371C" w:rsidP="005D0C0B">
            <w:pPr>
              <w:widowControl w:val="0"/>
              <w:autoSpaceDE w:val="0"/>
              <w:autoSpaceDN w:val="0"/>
              <w:adjustRightInd w:val="0"/>
              <w:jc w:val="both"/>
              <w:rPr>
                <w:rFonts w:eastAsia="Calibri"/>
              </w:rPr>
            </w:pPr>
            <w:r w:rsidRPr="00120B1B">
              <w:rPr>
                <w:rFonts w:eastAsia="Calibri"/>
              </w:rPr>
              <w:t>-</w:t>
            </w:r>
          </w:p>
        </w:tc>
      </w:tr>
      <w:tr w:rsidR="003C371C" w:rsidRPr="00120B1B" w:rsidTr="005D0C0B">
        <w:trPr>
          <w:trHeight w:val="494"/>
        </w:trPr>
        <w:tc>
          <w:tcPr>
            <w:tcW w:w="631" w:type="dxa"/>
            <w:tcBorders>
              <w:left w:val="single" w:sz="4" w:space="0" w:color="auto"/>
              <w:right w:val="single" w:sz="4" w:space="0" w:color="auto"/>
            </w:tcBorders>
          </w:tcPr>
          <w:p w:rsidR="003C371C" w:rsidRPr="00120B1B" w:rsidRDefault="003C371C" w:rsidP="005D0C0B">
            <w:pPr>
              <w:widowControl w:val="0"/>
              <w:autoSpaceDE w:val="0"/>
              <w:autoSpaceDN w:val="0"/>
              <w:adjustRightInd w:val="0"/>
              <w:rPr>
                <w:rFonts w:eastAsia="Calibri"/>
                <w:sz w:val="28"/>
                <w:szCs w:val="28"/>
              </w:rPr>
            </w:pPr>
          </w:p>
        </w:tc>
        <w:tc>
          <w:tcPr>
            <w:tcW w:w="2127" w:type="dxa"/>
            <w:vMerge/>
            <w:tcBorders>
              <w:left w:val="single" w:sz="4" w:space="0" w:color="auto"/>
              <w:right w:val="single" w:sz="4" w:space="0" w:color="auto"/>
            </w:tcBorders>
          </w:tcPr>
          <w:p w:rsidR="003C371C" w:rsidRPr="00120B1B" w:rsidRDefault="003C371C" w:rsidP="005D0C0B">
            <w:pPr>
              <w:widowControl w:val="0"/>
              <w:autoSpaceDE w:val="0"/>
              <w:autoSpaceDN w:val="0"/>
              <w:adjustRightInd w:val="0"/>
              <w:rPr>
                <w:rFonts w:eastAsia="Calibri"/>
                <w:sz w:val="28"/>
                <w:szCs w:val="28"/>
              </w:rPr>
            </w:pPr>
          </w:p>
        </w:tc>
        <w:tc>
          <w:tcPr>
            <w:tcW w:w="708" w:type="dxa"/>
            <w:vMerge/>
            <w:tcBorders>
              <w:left w:val="single" w:sz="4" w:space="0" w:color="auto"/>
              <w:right w:val="single" w:sz="4" w:space="0" w:color="auto"/>
            </w:tcBorders>
            <w:vAlign w:val="center"/>
          </w:tcPr>
          <w:p w:rsidR="003C371C" w:rsidRPr="00120B1B" w:rsidRDefault="003C371C" w:rsidP="005D0C0B">
            <w:pPr>
              <w:spacing w:before="100" w:beforeAutospacing="1" w:after="100" w:afterAutospacing="1"/>
              <w:jc w:val="center"/>
              <w:rPr>
                <w:color w:val="22272F"/>
              </w:rPr>
            </w:pPr>
          </w:p>
        </w:tc>
        <w:tc>
          <w:tcPr>
            <w:tcW w:w="1276" w:type="dxa"/>
            <w:tcBorders>
              <w:left w:val="single" w:sz="4" w:space="0" w:color="auto"/>
              <w:bottom w:val="single" w:sz="4" w:space="0" w:color="auto"/>
              <w:right w:val="single" w:sz="4" w:space="0" w:color="auto"/>
            </w:tcBorders>
            <w:vAlign w:val="center"/>
          </w:tcPr>
          <w:p w:rsidR="003C371C" w:rsidRPr="00120B1B" w:rsidRDefault="003C371C" w:rsidP="005D0C0B">
            <w:pPr>
              <w:spacing w:before="100" w:beforeAutospacing="1" w:after="100" w:afterAutospacing="1"/>
              <w:jc w:val="center"/>
              <w:rPr>
                <w:color w:val="22272F"/>
                <w:sz w:val="16"/>
                <w:szCs w:val="16"/>
              </w:rPr>
            </w:pPr>
            <w:r w:rsidRPr="00120B1B">
              <w:rPr>
                <w:color w:val="22272F"/>
                <w:sz w:val="16"/>
                <w:szCs w:val="16"/>
              </w:rPr>
              <w:t>общественные территории</w:t>
            </w:r>
          </w:p>
        </w:tc>
        <w:tc>
          <w:tcPr>
            <w:tcW w:w="851" w:type="dxa"/>
            <w:tcBorders>
              <w:left w:val="single" w:sz="4" w:space="0" w:color="auto"/>
              <w:bottom w:val="single" w:sz="4" w:space="0" w:color="auto"/>
              <w:right w:val="single" w:sz="4" w:space="0" w:color="auto"/>
            </w:tcBorders>
          </w:tcPr>
          <w:p w:rsidR="003C371C" w:rsidRPr="00120B1B" w:rsidRDefault="003C371C" w:rsidP="005D0C0B">
            <w:pPr>
              <w:widowControl w:val="0"/>
              <w:autoSpaceDE w:val="0"/>
              <w:autoSpaceDN w:val="0"/>
              <w:adjustRightInd w:val="0"/>
              <w:jc w:val="both"/>
              <w:rPr>
                <w:rFonts w:eastAsia="Calibri"/>
              </w:rPr>
            </w:pPr>
            <w:r w:rsidRPr="00120B1B">
              <w:rPr>
                <w:rFonts w:eastAsia="Calibri"/>
              </w:rPr>
              <w:t>18403,2</w:t>
            </w:r>
          </w:p>
        </w:tc>
        <w:tc>
          <w:tcPr>
            <w:tcW w:w="992" w:type="dxa"/>
            <w:tcBorders>
              <w:left w:val="single" w:sz="4" w:space="0" w:color="auto"/>
              <w:bottom w:val="single" w:sz="4" w:space="0" w:color="auto"/>
              <w:right w:val="single" w:sz="4" w:space="0" w:color="auto"/>
            </w:tcBorders>
          </w:tcPr>
          <w:p w:rsidR="003C371C" w:rsidRPr="00120B1B" w:rsidRDefault="003C371C" w:rsidP="005D0C0B">
            <w:pPr>
              <w:widowControl w:val="0"/>
              <w:autoSpaceDE w:val="0"/>
              <w:autoSpaceDN w:val="0"/>
              <w:adjustRightInd w:val="0"/>
              <w:jc w:val="both"/>
              <w:rPr>
                <w:rFonts w:eastAsia="Calibri"/>
              </w:rPr>
            </w:pPr>
            <w:r w:rsidRPr="00120B1B">
              <w:rPr>
                <w:rFonts w:eastAsia="Calibri"/>
              </w:rPr>
              <w:t>12929,6</w:t>
            </w:r>
          </w:p>
        </w:tc>
        <w:tc>
          <w:tcPr>
            <w:tcW w:w="992" w:type="dxa"/>
            <w:tcBorders>
              <w:left w:val="single" w:sz="4" w:space="0" w:color="auto"/>
              <w:bottom w:val="single" w:sz="4" w:space="0" w:color="auto"/>
              <w:right w:val="single" w:sz="4" w:space="0" w:color="auto"/>
            </w:tcBorders>
          </w:tcPr>
          <w:p w:rsidR="003C371C" w:rsidRPr="00120B1B" w:rsidRDefault="003C371C" w:rsidP="005D0C0B">
            <w:pPr>
              <w:widowControl w:val="0"/>
              <w:autoSpaceDE w:val="0"/>
              <w:autoSpaceDN w:val="0"/>
              <w:adjustRightInd w:val="0"/>
              <w:jc w:val="both"/>
              <w:rPr>
                <w:rFonts w:eastAsia="Calibri"/>
              </w:rPr>
            </w:pPr>
            <w:r w:rsidRPr="00120B1B">
              <w:rPr>
                <w:rFonts w:eastAsia="Calibri"/>
              </w:rPr>
              <w:t>5089,9</w:t>
            </w:r>
          </w:p>
        </w:tc>
        <w:tc>
          <w:tcPr>
            <w:tcW w:w="992" w:type="dxa"/>
            <w:tcBorders>
              <w:left w:val="single" w:sz="4" w:space="0" w:color="auto"/>
              <w:bottom w:val="single" w:sz="4" w:space="0" w:color="auto"/>
              <w:right w:val="single" w:sz="4" w:space="0" w:color="auto"/>
            </w:tcBorders>
          </w:tcPr>
          <w:p w:rsidR="003C371C" w:rsidRPr="00120B1B" w:rsidRDefault="003C371C" w:rsidP="005D0C0B">
            <w:pPr>
              <w:widowControl w:val="0"/>
              <w:autoSpaceDE w:val="0"/>
              <w:autoSpaceDN w:val="0"/>
              <w:adjustRightInd w:val="0"/>
              <w:jc w:val="both"/>
              <w:rPr>
                <w:rFonts w:eastAsia="Calibri"/>
              </w:rPr>
            </w:pPr>
            <w:r w:rsidRPr="00120B1B">
              <w:rPr>
                <w:rFonts w:eastAsia="Calibri"/>
              </w:rPr>
              <w:t>383,7</w:t>
            </w:r>
          </w:p>
        </w:tc>
        <w:tc>
          <w:tcPr>
            <w:tcW w:w="851" w:type="dxa"/>
            <w:tcBorders>
              <w:top w:val="single" w:sz="4" w:space="0" w:color="auto"/>
              <w:left w:val="single" w:sz="4" w:space="0" w:color="auto"/>
              <w:bottom w:val="single" w:sz="4" w:space="0" w:color="auto"/>
              <w:right w:val="single" w:sz="4" w:space="0" w:color="auto"/>
            </w:tcBorders>
          </w:tcPr>
          <w:p w:rsidR="003C371C" w:rsidRPr="00120B1B" w:rsidRDefault="00F54DAE" w:rsidP="005D0C0B">
            <w:pPr>
              <w:widowControl w:val="0"/>
              <w:autoSpaceDE w:val="0"/>
              <w:autoSpaceDN w:val="0"/>
              <w:adjustRightInd w:val="0"/>
              <w:jc w:val="both"/>
              <w:rPr>
                <w:rFonts w:eastAsia="Calibri"/>
              </w:rPr>
            </w:pPr>
            <w:r w:rsidRPr="00120B1B">
              <w:rPr>
                <w:rFonts w:eastAsia="Calibri"/>
              </w:rPr>
              <w:t>-</w:t>
            </w:r>
          </w:p>
        </w:tc>
      </w:tr>
      <w:tr w:rsidR="003C371C" w:rsidRPr="00120B1B" w:rsidTr="005D0C0B">
        <w:trPr>
          <w:trHeight w:val="135"/>
        </w:trPr>
        <w:tc>
          <w:tcPr>
            <w:tcW w:w="631" w:type="dxa"/>
            <w:tcBorders>
              <w:left w:val="single" w:sz="4" w:space="0" w:color="auto"/>
              <w:right w:val="single" w:sz="4" w:space="0" w:color="auto"/>
            </w:tcBorders>
          </w:tcPr>
          <w:p w:rsidR="003C371C" w:rsidRPr="00120B1B" w:rsidRDefault="003C371C" w:rsidP="005D0C0B">
            <w:pPr>
              <w:widowControl w:val="0"/>
              <w:autoSpaceDE w:val="0"/>
              <w:autoSpaceDN w:val="0"/>
              <w:adjustRightInd w:val="0"/>
              <w:rPr>
                <w:rFonts w:eastAsia="Calibri"/>
                <w:sz w:val="28"/>
                <w:szCs w:val="28"/>
              </w:rPr>
            </w:pPr>
          </w:p>
        </w:tc>
        <w:tc>
          <w:tcPr>
            <w:tcW w:w="2127" w:type="dxa"/>
            <w:vMerge/>
            <w:tcBorders>
              <w:left w:val="single" w:sz="4" w:space="0" w:color="auto"/>
              <w:right w:val="single" w:sz="4" w:space="0" w:color="auto"/>
            </w:tcBorders>
          </w:tcPr>
          <w:p w:rsidR="003C371C" w:rsidRPr="00120B1B" w:rsidRDefault="003C371C" w:rsidP="005D0C0B">
            <w:pPr>
              <w:widowControl w:val="0"/>
              <w:autoSpaceDE w:val="0"/>
              <w:autoSpaceDN w:val="0"/>
              <w:adjustRightInd w:val="0"/>
              <w:rPr>
                <w:rFonts w:eastAsia="Calibri"/>
                <w:sz w:val="28"/>
                <w:szCs w:val="28"/>
              </w:rPr>
            </w:pPr>
          </w:p>
        </w:tc>
        <w:tc>
          <w:tcPr>
            <w:tcW w:w="708" w:type="dxa"/>
            <w:vMerge/>
            <w:tcBorders>
              <w:left w:val="single" w:sz="4" w:space="0" w:color="auto"/>
              <w:bottom w:val="single" w:sz="4" w:space="0" w:color="auto"/>
              <w:right w:val="single" w:sz="4" w:space="0" w:color="auto"/>
            </w:tcBorders>
            <w:vAlign w:val="center"/>
          </w:tcPr>
          <w:p w:rsidR="003C371C" w:rsidRPr="00120B1B" w:rsidRDefault="003C371C" w:rsidP="005D0C0B">
            <w:pPr>
              <w:spacing w:before="100" w:beforeAutospacing="1" w:after="100" w:afterAutospacing="1"/>
              <w:jc w:val="center"/>
              <w:rPr>
                <w:color w:val="22272F"/>
              </w:rPr>
            </w:pPr>
          </w:p>
        </w:tc>
        <w:tc>
          <w:tcPr>
            <w:tcW w:w="1276" w:type="dxa"/>
            <w:tcBorders>
              <w:top w:val="single" w:sz="4" w:space="0" w:color="auto"/>
              <w:left w:val="single" w:sz="4" w:space="0" w:color="auto"/>
              <w:bottom w:val="single" w:sz="4" w:space="0" w:color="auto"/>
              <w:right w:val="single" w:sz="4" w:space="0" w:color="auto"/>
            </w:tcBorders>
            <w:vAlign w:val="center"/>
          </w:tcPr>
          <w:p w:rsidR="003C371C" w:rsidRPr="00120B1B" w:rsidRDefault="003C371C" w:rsidP="005D0C0B">
            <w:pPr>
              <w:spacing w:before="100" w:beforeAutospacing="1" w:after="100" w:afterAutospacing="1"/>
              <w:rPr>
                <w:color w:val="22272F"/>
                <w:sz w:val="16"/>
                <w:szCs w:val="16"/>
              </w:rPr>
            </w:pPr>
            <w:r w:rsidRPr="00120B1B">
              <w:rPr>
                <w:color w:val="22272F"/>
                <w:sz w:val="16"/>
                <w:szCs w:val="16"/>
              </w:rPr>
              <w:t>места массового отдыха (парки)</w:t>
            </w:r>
          </w:p>
        </w:tc>
        <w:tc>
          <w:tcPr>
            <w:tcW w:w="851" w:type="dxa"/>
            <w:tcBorders>
              <w:top w:val="single" w:sz="4" w:space="0" w:color="auto"/>
              <w:left w:val="single" w:sz="4" w:space="0" w:color="auto"/>
              <w:bottom w:val="single" w:sz="4" w:space="0" w:color="auto"/>
              <w:right w:val="single" w:sz="4" w:space="0" w:color="auto"/>
            </w:tcBorders>
          </w:tcPr>
          <w:p w:rsidR="003C371C" w:rsidRPr="00120B1B" w:rsidRDefault="003C371C" w:rsidP="005D0C0B">
            <w:pPr>
              <w:widowControl w:val="0"/>
              <w:autoSpaceDE w:val="0"/>
              <w:autoSpaceDN w:val="0"/>
              <w:adjustRightInd w:val="0"/>
              <w:jc w:val="both"/>
              <w:rPr>
                <w:rFonts w:eastAsia="Calibri"/>
              </w:rPr>
            </w:pPr>
            <w:r w:rsidRPr="00120B1B">
              <w:rPr>
                <w:rFonts w:eastAsia="Calibri"/>
              </w:rPr>
              <w:t>2525,3</w:t>
            </w:r>
          </w:p>
        </w:tc>
        <w:tc>
          <w:tcPr>
            <w:tcW w:w="992" w:type="dxa"/>
            <w:tcBorders>
              <w:top w:val="single" w:sz="4" w:space="0" w:color="auto"/>
              <w:left w:val="single" w:sz="4" w:space="0" w:color="auto"/>
              <w:bottom w:val="single" w:sz="4" w:space="0" w:color="auto"/>
              <w:right w:val="single" w:sz="4" w:space="0" w:color="auto"/>
            </w:tcBorders>
          </w:tcPr>
          <w:p w:rsidR="003C371C" w:rsidRPr="00120B1B" w:rsidRDefault="003C371C" w:rsidP="005D0C0B">
            <w:pPr>
              <w:widowControl w:val="0"/>
              <w:autoSpaceDE w:val="0"/>
              <w:autoSpaceDN w:val="0"/>
              <w:adjustRightInd w:val="0"/>
              <w:jc w:val="both"/>
              <w:rPr>
                <w:rFonts w:eastAsia="Calibri"/>
              </w:rPr>
            </w:pPr>
            <w:r w:rsidRPr="00120B1B">
              <w:rPr>
                <w:rFonts w:eastAsia="Calibri"/>
              </w:rPr>
              <w:t>1518,6</w:t>
            </w:r>
          </w:p>
        </w:tc>
        <w:tc>
          <w:tcPr>
            <w:tcW w:w="992" w:type="dxa"/>
            <w:tcBorders>
              <w:top w:val="single" w:sz="4" w:space="0" w:color="auto"/>
              <w:left w:val="single" w:sz="4" w:space="0" w:color="auto"/>
              <w:bottom w:val="single" w:sz="4" w:space="0" w:color="auto"/>
              <w:right w:val="single" w:sz="4" w:space="0" w:color="auto"/>
            </w:tcBorders>
          </w:tcPr>
          <w:p w:rsidR="003C371C" w:rsidRPr="00120B1B" w:rsidRDefault="003C371C" w:rsidP="005D0C0B">
            <w:pPr>
              <w:widowControl w:val="0"/>
              <w:autoSpaceDE w:val="0"/>
              <w:autoSpaceDN w:val="0"/>
              <w:adjustRightInd w:val="0"/>
              <w:jc w:val="both"/>
              <w:rPr>
                <w:rFonts w:eastAsia="Calibri"/>
              </w:rPr>
            </w:pPr>
            <w:r w:rsidRPr="00120B1B">
              <w:rPr>
                <w:rFonts w:eastAsia="Calibri"/>
              </w:rPr>
              <w:t>936,2</w:t>
            </w:r>
          </w:p>
        </w:tc>
        <w:tc>
          <w:tcPr>
            <w:tcW w:w="992" w:type="dxa"/>
            <w:tcBorders>
              <w:top w:val="single" w:sz="4" w:space="0" w:color="auto"/>
              <w:left w:val="single" w:sz="4" w:space="0" w:color="auto"/>
              <w:bottom w:val="single" w:sz="4" w:space="0" w:color="auto"/>
              <w:right w:val="single" w:sz="4" w:space="0" w:color="auto"/>
            </w:tcBorders>
          </w:tcPr>
          <w:p w:rsidR="003C371C" w:rsidRPr="00120B1B" w:rsidRDefault="003C371C" w:rsidP="005D0C0B">
            <w:pPr>
              <w:widowControl w:val="0"/>
              <w:autoSpaceDE w:val="0"/>
              <w:autoSpaceDN w:val="0"/>
              <w:adjustRightInd w:val="0"/>
              <w:jc w:val="both"/>
              <w:rPr>
                <w:rFonts w:eastAsia="Calibri"/>
              </w:rPr>
            </w:pPr>
            <w:r w:rsidRPr="00120B1B">
              <w:rPr>
                <w:rFonts w:eastAsia="Calibri"/>
              </w:rPr>
              <w:t>70,5</w:t>
            </w:r>
          </w:p>
        </w:tc>
        <w:tc>
          <w:tcPr>
            <w:tcW w:w="851" w:type="dxa"/>
            <w:tcBorders>
              <w:top w:val="single" w:sz="4" w:space="0" w:color="auto"/>
              <w:left w:val="single" w:sz="4" w:space="0" w:color="auto"/>
              <w:bottom w:val="single" w:sz="4" w:space="0" w:color="auto"/>
              <w:right w:val="single" w:sz="4" w:space="0" w:color="auto"/>
            </w:tcBorders>
          </w:tcPr>
          <w:p w:rsidR="003C371C" w:rsidRPr="00120B1B" w:rsidRDefault="003C371C" w:rsidP="005D0C0B">
            <w:pPr>
              <w:widowControl w:val="0"/>
              <w:autoSpaceDE w:val="0"/>
              <w:autoSpaceDN w:val="0"/>
              <w:adjustRightInd w:val="0"/>
              <w:jc w:val="both"/>
              <w:rPr>
                <w:rFonts w:eastAsia="Calibri"/>
              </w:rPr>
            </w:pPr>
            <w:r w:rsidRPr="00120B1B">
              <w:rPr>
                <w:rFonts w:eastAsia="Calibri"/>
              </w:rPr>
              <w:t>-</w:t>
            </w:r>
          </w:p>
        </w:tc>
      </w:tr>
      <w:tr w:rsidR="00F54DAE" w:rsidRPr="00120B1B" w:rsidTr="005D0C0B">
        <w:trPr>
          <w:trHeight w:val="127"/>
        </w:trPr>
        <w:tc>
          <w:tcPr>
            <w:tcW w:w="631" w:type="dxa"/>
            <w:tcBorders>
              <w:left w:val="single" w:sz="4" w:space="0" w:color="auto"/>
              <w:right w:val="single" w:sz="4" w:space="0" w:color="auto"/>
            </w:tcBorders>
          </w:tcPr>
          <w:p w:rsidR="00F54DAE" w:rsidRPr="00120B1B" w:rsidRDefault="00F54DAE" w:rsidP="005D0C0B">
            <w:pPr>
              <w:widowControl w:val="0"/>
              <w:autoSpaceDE w:val="0"/>
              <w:autoSpaceDN w:val="0"/>
              <w:adjustRightInd w:val="0"/>
              <w:rPr>
                <w:rFonts w:eastAsia="Calibri"/>
                <w:sz w:val="28"/>
                <w:szCs w:val="28"/>
              </w:rPr>
            </w:pPr>
          </w:p>
        </w:tc>
        <w:tc>
          <w:tcPr>
            <w:tcW w:w="2127" w:type="dxa"/>
            <w:vMerge/>
            <w:tcBorders>
              <w:left w:val="single" w:sz="4" w:space="0" w:color="auto"/>
              <w:right w:val="single" w:sz="4" w:space="0" w:color="auto"/>
            </w:tcBorders>
          </w:tcPr>
          <w:p w:rsidR="00F54DAE" w:rsidRPr="00120B1B" w:rsidRDefault="00F54DAE" w:rsidP="005D0C0B">
            <w:pPr>
              <w:widowControl w:val="0"/>
              <w:autoSpaceDE w:val="0"/>
              <w:autoSpaceDN w:val="0"/>
              <w:adjustRightInd w:val="0"/>
              <w:rPr>
                <w:rFonts w:eastAsia="Calibri"/>
                <w:sz w:val="28"/>
                <w:szCs w:val="28"/>
              </w:rPr>
            </w:pPr>
          </w:p>
        </w:tc>
        <w:tc>
          <w:tcPr>
            <w:tcW w:w="708" w:type="dxa"/>
            <w:vMerge w:val="restart"/>
            <w:tcBorders>
              <w:top w:val="single" w:sz="4" w:space="0" w:color="auto"/>
              <w:left w:val="single" w:sz="4" w:space="0" w:color="auto"/>
              <w:right w:val="single" w:sz="4" w:space="0" w:color="auto"/>
            </w:tcBorders>
            <w:vAlign w:val="center"/>
          </w:tcPr>
          <w:p w:rsidR="00F54DAE" w:rsidRPr="00120B1B" w:rsidRDefault="00F54DAE" w:rsidP="005D0C0B">
            <w:pPr>
              <w:spacing w:before="100" w:beforeAutospacing="1" w:after="100" w:afterAutospacing="1"/>
              <w:jc w:val="center"/>
              <w:rPr>
                <w:color w:val="22272F"/>
              </w:rPr>
            </w:pPr>
            <w:r w:rsidRPr="00120B1B">
              <w:rPr>
                <w:color w:val="22272F"/>
              </w:rPr>
              <w:t>2019 год</w:t>
            </w:r>
          </w:p>
        </w:tc>
        <w:tc>
          <w:tcPr>
            <w:tcW w:w="1276" w:type="dxa"/>
            <w:tcBorders>
              <w:top w:val="single" w:sz="4" w:space="0" w:color="auto"/>
              <w:left w:val="single" w:sz="4" w:space="0" w:color="auto"/>
              <w:bottom w:val="single" w:sz="4" w:space="0" w:color="auto"/>
              <w:right w:val="single" w:sz="4" w:space="0" w:color="auto"/>
            </w:tcBorders>
            <w:vAlign w:val="center"/>
          </w:tcPr>
          <w:p w:rsidR="00F54DAE" w:rsidRPr="00120B1B" w:rsidRDefault="00F54DAE" w:rsidP="005D0C0B">
            <w:pPr>
              <w:spacing w:before="100" w:beforeAutospacing="1" w:after="100" w:afterAutospacing="1"/>
              <w:jc w:val="center"/>
              <w:rPr>
                <w:color w:val="22272F"/>
                <w:sz w:val="16"/>
                <w:szCs w:val="16"/>
              </w:rPr>
            </w:pPr>
            <w:r w:rsidRPr="00120B1B">
              <w:rPr>
                <w:color w:val="22272F"/>
                <w:sz w:val="16"/>
                <w:szCs w:val="16"/>
              </w:rPr>
              <w:t>дворовые территории</w:t>
            </w:r>
          </w:p>
        </w:tc>
        <w:tc>
          <w:tcPr>
            <w:tcW w:w="851" w:type="dxa"/>
            <w:tcBorders>
              <w:top w:val="single" w:sz="4" w:space="0" w:color="auto"/>
              <w:left w:val="single" w:sz="4" w:space="0" w:color="auto"/>
              <w:bottom w:val="single" w:sz="4" w:space="0" w:color="auto"/>
              <w:right w:val="single" w:sz="4" w:space="0" w:color="auto"/>
            </w:tcBorders>
          </w:tcPr>
          <w:p w:rsidR="00F54DAE" w:rsidRPr="00120B1B" w:rsidRDefault="00F54DAE" w:rsidP="005D0C0B">
            <w:pPr>
              <w:widowControl w:val="0"/>
              <w:autoSpaceDE w:val="0"/>
              <w:autoSpaceDN w:val="0"/>
              <w:adjustRightInd w:val="0"/>
              <w:jc w:val="both"/>
              <w:rPr>
                <w:rFonts w:eastAsia="Calibri"/>
              </w:rPr>
            </w:pPr>
            <w:r w:rsidRPr="00120B1B">
              <w:rPr>
                <w:rFonts w:eastAsia="Calibri"/>
              </w:rPr>
              <w:t>450,0</w:t>
            </w:r>
          </w:p>
        </w:tc>
        <w:tc>
          <w:tcPr>
            <w:tcW w:w="992" w:type="dxa"/>
            <w:tcBorders>
              <w:top w:val="single" w:sz="4" w:space="0" w:color="auto"/>
              <w:left w:val="single" w:sz="4" w:space="0" w:color="auto"/>
              <w:bottom w:val="single" w:sz="4" w:space="0" w:color="auto"/>
              <w:right w:val="single" w:sz="4" w:space="0" w:color="auto"/>
            </w:tcBorders>
          </w:tcPr>
          <w:p w:rsidR="00F54DAE" w:rsidRPr="00120B1B" w:rsidRDefault="00F54DAE" w:rsidP="005D0C0B">
            <w:pPr>
              <w:widowControl w:val="0"/>
              <w:autoSpaceDE w:val="0"/>
              <w:autoSpaceDN w:val="0"/>
              <w:adjustRightInd w:val="0"/>
              <w:jc w:val="both"/>
              <w:rPr>
                <w:rFonts w:eastAsia="Calibri"/>
              </w:rPr>
            </w:pPr>
          </w:p>
        </w:tc>
        <w:tc>
          <w:tcPr>
            <w:tcW w:w="992" w:type="dxa"/>
            <w:tcBorders>
              <w:top w:val="single" w:sz="4" w:space="0" w:color="auto"/>
              <w:left w:val="single" w:sz="4" w:space="0" w:color="auto"/>
              <w:bottom w:val="single" w:sz="4" w:space="0" w:color="auto"/>
              <w:right w:val="single" w:sz="4" w:space="0" w:color="auto"/>
            </w:tcBorders>
          </w:tcPr>
          <w:p w:rsidR="00F54DAE" w:rsidRPr="00120B1B" w:rsidRDefault="00F54DAE" w:rsidP="005D0C0B">
            <w:pPr>
              <w:widowControl w:val="0"/>
              <w:autoSpaceDE w:val="0"/>
              <w:autoSpaceDN w:val="0"/>
              <w:adjustRightInd w:val="0"/>
              <w:jc w:val="both"/>
              <w:rPr>
                <w:rFonts w:eastAsia="Calibri"/>
              </w:rPr>
            </w:pPr>
          </w:p>
        </w:tc>
        <w:tc>
          <w:tcPr>
            <w:tcW w:w="992" w:type="dxa"/>
            <w:tcBorders>
              <w:top w:val="single" w:sz="4" w:space="0" w:color="auto"/>
              <w:left w:val="single" w:sz="4" w:space="0" w:color="auto"/>
              <w:bottom w:val="single" w:sz="4" w:space="0" w:color="auto"/>
              <w:right w:val="single" w:sz="4" w:space="0" w:color="auto"/>
            </w:tcBorders>
          </w:tcPr>
          <w:p w:rsidR="00F54DAE" w:rsidRPr="00120B1B" w:rsidRDefault="00F54DAE" w:rsidP="005D0C0B">
            <w:pPr>
              <w:widowControl w:val="0"/>
              <w:autoSpaceDE w:val="0"/>
              <w:autoSpaceDN w:val="0"/>
              <w:adjustRightInd w:val="0"/>
              <w:jc w:val="both"/>
              <w:rPr>
                <w:rFonts w:eastAsia="Calibri"/>
              </w:rPr>
            </w:pPr>
            <w:r w:rsidRPr="00120B1B">
              <w:rPr>
                <w:rFonts w:eastAsia="Calibri"/>
              </w:rPr>
              <w:t>450,0</w:t>
            </w:r>
          </w:p>
        </w:tc>
        <w:tc>
          <w:tcPr>
            <w:tcW w:w="851" w:type="dxa"/>
            <w:tcBorders>
              <w:top w:val="single" w:sz="4" w:space="0" w:color="auto"/>
              <w:left w:val="single" w:sz="4" w:space="0" w:color="auto"/>
              <w:bottom w:val="single" w:sz="4" w:space="0" w:color="auto"/>
              <w:right w:val="single" w:sz="4" w:space="0" w:color="auto"/>
            </w:tcBorders>
          </w:tcPr>
          <w:p w:rsidR="00F54DAE" w:rsidRPr="00120B1B" w:rsidRDefault="00F54DAE" w:rsidP="005D0C0B">
            <w:pPr>
              <w:widowControl w:val="0"/>
              <w:autoSpaceDE w:val="0"/>
              <w:autoSpaceDN w:val="0"/>
              <w:adjustRightInd w:val="0"/>
              <w:jc w:val="both"/>
              <w:rPr>
                <w:rFonts w:eastAsia="Calibri"/>
              </w:rPr>
            </w:pPr>
            <w:r w:rsidRPr="00120B1B">
              <w:rPr>
                <w:rFonts w:eastAsia="Calibri"/>
              </w:rPr>
              <w:t>-</w:t>
            </w:r>
          </w:p>
        </w:tc>
      </w:tr>
      <w:tr w:rsidR="00F54DAE" w:rsidRPr="00120B1B" w:rsidTr="005D0C0B">
        <w:trPr>
          <w:trHeight w:val="127"/>
        </w:trPr>
        <w:tc>
          <w:tcPr>
            <w:tcW w:w="631" w:type="dxa"/>
            <w:tcBorders>
              <w:left w:val="single" w:sz="4" w:space="0" w:color="auto"/>
              <w:right w:val="single" w:sz="4" w:space="0" w:color="auto"/>
            </w:tcBorders>
          </w:tcPr>
          <w:p w:rsidR="00F54DAE" w:rsidRPr="00120B1B" w:rsidRDefault="00F54DAE" w:rsidP="005D0C0B">
            <w:pPr>
              <w:widowControl w:val="0"/>
              <w:autoSpaceDE w:val="0"/>
              <w:autoSpaceDN w:val="0"/>
              <w:adjustRightInd w:val="0"/>
              <w:rPr>
                <w:rFonts w:eastAsia="Calibri"/>
                <w:sz w:val="28"/>
                <w:szCs w:val="28"/>
              </w:rPr>
            </w:pPr>
          </w:p>
        </w:tc>
        <w:tc>
          <w:tcPr>
            <w:tcW w:w="2127" w:type="dxa"/>
            <w:vMerge/>
            <w:tcBorders>
              <w:left w:val="single" w:sz="4" w:space="0" w:color="auto"/>
              <w:right w:val="single" w:sz="4" w:space="0" w:color="auto"/>
            </w:tcBorders>
          </w:tcPr>
          <w:p w:rsidR="00F54DAE" w:rsidRPr="00120B1B" w:rsidRDefault="00F54DAE" w:rsidP="005D0C0B">
            <w:pPr>
              <w:widowControl w:val="0"/>
              <w:autoSpaceDE w:val="0"/>
              <w:autoSpaceDN w:val="0"/>
              <w:adjustRightInd w:val="0"/>
              <w:rPr>
                <w:rFonts w:eastAsia="Calibri"/>
                <w:sz w:val="28"/>
                <w:szCs w:val="28"/>
              </w:rPr>
            </w:pPr>
          </w:p>
        </w:tc>
        <w:tc>
          <w:tcPr>
            <w:tcW w:w="708" w:type="dxa"/>
            <w:vMerge/>
            <w:tcBorders>
              <w:left w:val="single" w:sz="4" w:space="0" w:color="auto"/>
              <w:right w:val="single" w:sz="4" w:space="0" w:color="auto"/>
            </w:tcBorders>
            <w:vAlign w:val="center"/>
          </w:tcPr>
          <w:p w:rsidR="00F54DAE" w:rsidRPr="00120B1B" w:rsidRDefault="00F54DAE" w:rsidP="005D0C0B">
            <w:pPr>
              <w:spacing w:before="100" w:beforeAutospacing="1" w:after="100" w:afterAutospacing="1"/>
              <w:jc w:val="center"/>
              <w:rPr>
                <w:color w:val="22272F"/>
              </w:rPr>
            </w:pPr>
          </w:p>
        </w:tc>
        <w:tc>
          <w:tcPr>
            <w:tcW w:w="1276" w:type="dxa"/>
            <w:tcBorders>
              <w:top w:val="single" w:sz="4" w:space="0" w:color="auto"/>
              <w:left w:val="single" w:sz="4" w:space="0" w:color="auto"/>
              <w:bottom w:val="single" w:sz="4" w:space="0" w:color="auto"/>
              <w:right w:val="single" w:sz="4" w:space="0" w:color="auto"/>
            </w:tcBorders>
            <w:vAlign w:val="center"/>
          </w:tcPr>
          <w:p w:rsidR="00F54DAE" w:rsidRPr="00120B1B" w:rsidRDefault="00F54DAE" w:rsidP="005D0C0B">
            <w:pPr>
              <w:spacing w:before="100" w:beforeAutospacing="1" w:after="100" w:afterAutospacing="1"/>
              <w:jc w:val="center"/>
              <w:rPr>
                <w:color w:val="22272F"/>
                <w:sz w:val="16"/>
                <w:szCs w:val="16"/>
              </w:rPr>
            </w:pPr>
            <w:r w:rsidRPr="00120B1B">
              <w:rPr>
                <w:color w:val="22272F"/>
                <w:sz w:val="16"/>
                <w:szCs w:val="16"/>
              </w:rPr>
              <w:t>общественные территории</w:t>
            </w:r>
          </w:p>
        </w:tc>
        <w:tc>
          <w:tcPr>
            <w:tcW w:w="851" w:type="dxa"/>
            <w:tcBorders>
              <w:top w:val="single" w:sz="4" w:space="0" w:color="auto"/>
              <w:left w:val="single" w:sz="4" w:space="0" w:color="auto"/>
              <w:bottom w:val="single" w:sz="4" w:space="0" w:color="auto"/>
              <w:right w:val="single" w:sz="4" w:space="0" w:color="auto"/>
            </w:tcBorders>
          </w:tcPr>
          <w:p w:rsidR="00F54DAE" w:rsidRPr="00120B1B" w:rsidRDefault="00F54DAE" w:rsidP="005D0C0B">
            <w:pPr>
              <w:widowControl w:val="0"/>
              <w:autoSpaceDE w:val="0"/>
              <w:autoSpaceDN w:val="0"/>
              <w:adjustRightInd w:val="0"/>
              <w:jc w:val="both"/>
              <w:rPr>
                <w:rFonts w:eastAsia="Calibri"/>
              </w:rPr>
            </w:pPr>
            <w:r w:rsidRPr="00120B1B">
              <w:rPr>
                <w:rFonts w:eastAsia="Calibri"/>
              </w:rPr>
              <w:t>486,0</w:t>
            </w:r>
          </w:p>
        </w:tc>
        <w:tc>
          <w:tcPr>
            <w:tcW w:w="992" w:type="dxa"/>
            <w:tcBorders>
              <w:top w:val="single" w:sz="4" w:space="0" w:color="auto"/>
              <w:left w:val="single" w:sz="4" w:space="0" w:color="auto"/>
              <w:bottom w:val="single" w:sz="4" w:space="0" w:color="auto"/>
              <w:right w:val="single" w:sz="4" w:space="0" w:color="auto"/>
            </w:tcBorders>
          </w:tcPr>
          <w:p w:rsidR="00F54DAE" w:rsidRPr="00120B1B" w:rsidRDefault="00F54DAE" w:rsidP="005D0C0B">
            <w:pPr>
              <w:widowControl w:val="0"/>
              <w:autoSpaceDE w:val="0"/>
              <w:autoSpaceDN w:val="0"/>
              <w:adjustRightInd w:val="0"/>
              <w:jc w:val="both"/>
              <w:rPr>
                <w:rFonts w:eastAsia="Calibri"/>
              </w:rPr>
            </w:pPr>
          </w:p>
        </w:tc>
        <w:tc>
          <w:tcPr>
            <w:tcW w:w="992" w:type="dxa"/>
            <w:tcBorders>
              <w:top w:val="single" w:sz="4" w:space="0" w:color="auto"/>
              <w:left w:val="single" w:sz="4" w:space="0" w:color="auto"/>
              <w:bottom w:val="single" w:sz="4" w:space="0" w:color="auto"/>
              <w:right w:val="single" w:sz="4" w:space="0" w:color="auto"/>
            </w:tcBorders>
          </w:tcPr>
          <w:p w:rsidR="00F54DAE" w:rsidRPr="00120B1B" w:rsidRDefault="00F54DAE" w:rsidP="005D0C0B">
            <w:pPr>
              <w:widowControl w:val="0"/>
              <w:autoSpaceDE w:val="0"/>
              <w:autoSpaceDN w:val="0"/>
              <w:adjustRightInd w:val="0"/>
              <w:jc w:val="both"/>
              <w:rPr>
                <w:rFonts w:eastAsia="Calibri"/>
              </w:rPr>
            </w:pPr>
          </w:p>
        </w:tc>
        <w:tc>
          <w:tcPr>
            <w:tcW w:w="992" w:type="dxa"/>
            <w:tcBorders>
              <w:top w:val="single" w:sz="4" w:space="0" w:color="auto"/>
              <w:left w:val="single" w:sz="4" w:space="0" w:color="auto"/>
              <w:bottom w:val="single" w:sz="4" w:space="0" w:color="auto"/>
              <w:right w:val="single" w:sz="4" w:space="0" w:color="auto"/>
            </w:tcBorders>
          </w:tcPr>
          <w:p w:rsidR="00F54DAE" w:rsidRPr="00120B1B" w:rsidRDefault="00F54DAE" w:rsidP="005D0C0B">
            <w:pPr>
              <w:widowControl w:val="0"/>
              <w:autoSpaceDE w:val="0"/>
              <w:autoSpaceDN w:val="0"/>
              <w:adjustRightInd w:val="0"/>
              <w:jc w:val="both"/>
              <w:rPr>
                <w:rFonts w:eastAsia="Calibri"/>
              </w:rPr>
            </w:pPr>
            <w:r w:rsidRPr="00120B1B">
              <w:rPr>
                <w:rFonts w:eastAsia="Calibri"/>
              </w:rPr>
              <w:t>486,0</w:t>
            </w:r>
          </w:p>
        </w:tc>
        <w:tc>
          <w:tcPr>
            <w:tcW w:w="851" w:type="dxa"/>
            <w:tcBorders>
              <w:top w:val="single" w:sz="4" w:space="0" w:color="auto"/>
              <w:left w:val="single" w:sz="4" w:space="0" w:color="auto"/>
              <w:bottom w:val="single" w:sz="4" w:space="0" w:color="auto"/>
              <w:right w:val="single" w:sz="4" w:space="0" w:color="auto"/>
            </w:tcBorders>
          </w:tcPr>
          <w:p w:rsidR="00F54DAE" w:rsidRPr="00120B1B" w:rsidRDefault="00F54DAE" w:rsidP="005D0C0B">
            <w:pPr>
              <w:widowControl w:val="0"/>
              <w:autoSpaceDE w:val="0"/>
              <w:autoSpaceDN w:val="0"/>
              <w:adjustRightInd w:val="0"/>
              <w:jc w:val="both"/>
              <w:rPr>
                <w:rFonts w:eastAsia="Calibri"/>
              </w:rPr>
            </w:pPr>
            <w:r w:rsidRPr="00120B1B">
              <w:rPr>
                <w:rFonts w:eastAsia="Calibri"/>
              </w:rPr>
              <w:t>-</w:t>
            </w:r>
          </w:p>
        </w:tc>
      </w:tr>
      <w:tr w:rsidR="00F54DAE" w:rsidRPr="00120B1B" w:rsidTr="005D0C0B">
        <w:trPr>
          <w:trHeight w:val="127"/>
        </w:trPr>
        <w:tc>
          <w:tcPr>
            <w:tcW w:w="631" w:type="dxa"/>
            <w:tcBorders>
              <w:left w:val="single" w:sz="4" w:space="0" w:color="auto"/>
              <w:right w:val="single" w:sz="4" w:space="0" w:color="auto"/>
            </w:tcBorders>
          </w:tcPr>
          <w:p w:rsidR="00F54DAE" w:rsidRPr="00120B1B" w:rsidRDefault="00F54DAE" w:rsidP="005D0C0B">
            <w:pPr>
              <w:widowControl w:val="0"/>
              <w:autoSpaceDE w:val="0"/>
              <w:autoSpaceDN w:val="0"/>
              <w:adjustRightInd w:val="0"/>
              <w:rPr>
                <w:rFonts w:eastAsia="Calibri"/>
                <w:sz w:val="28"/>
                <w:szCs w:val="28"/>
              </w:rPr>
            </w:pPr>
          </w:p>
        </w:tc>
        <w:tc>
          <w:tcPr>
            <w:tcW w:w="2127" w:type="dxa"/>
            <w:vMerge/>
            <w:tcBorders>
              <w:left w:val="single" w:sz="4" w:space="0" w:color="auto"/>
              <w:right w:val="single" w:sz="4" w:space="0" w:color="auto"/>
            </w:tcBorders>
          </w:tcPr>
          <w:p w:rsidR="00F54DAE" w:rsidRPr="00120B1B" w:rsidRDefault="00F54DAE" w:rsidP="005D0C0B">
            <w:pPr>
              <w:widowControl w:val="0"/>
              <w:autoSpaceDE w:val="0"/>
              <w:autoSpaceDN w:val="0"/>
              <w:adjustRightInd w:val="0"/>
              <w:rPr>
                <w:rFonts w:eastAsia="Calibri"/>
                <w:sz w:val="28"/>
                <w:szCs w:val="28"/>
              </w:rPr>
            </w:pPr>
          </w:p>
        </w:tc>
        <w:tc>
          <w:tcPr>
            <w:tcW w:w="708" w:type="dxa"/>
            <w:vMerge/>
            <w:tcBorders>
              <w:left w:val="single" w:sz="4" w:space="0" w:color="auto"/>
              <w:right w:val="single" w:sz="4" w:space="0" w:color="auto"/>
            </w:tcBorders>
            <w:vAlign w:val="center"/>
          </w:tcPr>
          <w:p w:rsidR="00F54DAE" w:rsidRPr="00120B1B" w:rsidRDefault="00F54DAE" w:rsidP="005D0C0B">
            <w:pPr>
              <w:spacing w:before="100" w:beforeAutospacing="1" w:after="100" w:afterAutospacing="1"/>
              <w:jc w:val="center"/>
              <w:rPr>
                <w:color w:val="22272F"/>
              </w:rPr>
            </w:pPr>
          </w:p>
        </w:tc>
        <w:tc>
          <w:tcPr>
            <w:tcW w:w="1276" w:type="dxa"/>
            <w:tcBorders>
              <w:top w:val="single" w:sz="4" w:space="0" w:color="auto"/>
              <w:left w:val="single" w:sz="4" w:space="0" w:color="auto"/>
              <w:bottom w:val="single" w:sz="4" w:space="0" w:color="auto"/>
              <w:right w:val="single" w:sz="4" w:space="0" w:color="auto"/>
            </w:tcBorders>
            <w:vAlign w:val="center"/>
          </w:tcPr>
          <w:p w:rsidR="00F54DAE" w:rsidRPr="00120B1B" w:rsidRDefault="00F54DAE" w:rsidP="005D0C0B">
            <w:pPr>
              <w:spacing w:before="100" w:beforeAutospacing="1" w:after="100" w:afterAutospacing="1"/>
              <w:jc w:val="center"/>
              <w:rPr>
                <w:color w:val="22272F"/>
                <w:sz w:val="16"/>
                <w:szCs w:val="16"/>
              </w:rPr>
            </w:pPr>
            <w:r w:rsidRPr="00120B1B">
              <w:rPr>
                <w:color w:val="22272F"/>
                <w:sz w:val="16"/>
                <w:szCs w:val="16"/>
              </w:rPr>
              <w:t>места массового отдыха (парки)</w:t>
            </w:r>
          </w:p>
        </w:tc>
        <w:tc>
          <w:tcPr>
            <w:tcW w:w="851" w:type="dxa"/>
            <w:tcBorders>
              <w:top w:val="single" w:sz="4" w:space="0" w:color="auto"/>
              <w:left w:val="single" w:sz="4" w:space="0" w:color="auto"/>
              <w:bottom w:val="single" w:sz="4" w:space="0" w:color="auto"/>
              <w:right w:val="single" w:sz="4" w:space="0" w:color="auto"/>
            </w:tcBorders>
          </w:tcPr>
          <w:p w:rsidR="00F54DAE" w:rsidRPr="00120B1B" w:rsidRDefault="00F54DAE" w:rsidP="005D0C0B">
            <w:pPr>
              <w:widowControl w:val="0"/>
              <w:autoSpaceDE w:val="0"/>
              <w:autoSpaceDN w:val="0"/>
              <w:adjustRightInd w:val="0"/>
              <w:jc w:val="both"/>
              <w:rPr>
                <w:rFonts w:eastAsia="Calibri"/>
              </w:rPr>
            </w:pPr>
            <w:r w:rsidRPr="00120B1B">
              <w:rPr>
                <w:rFonts w:eastAsia="Calibri"/>
              </w:rPr>
              <w:t>-</w:t>
            </w:r>
          </w:p>
        </w:tc>
        <w:tc>
          <w:tcPr>
            <w:tcW w:w="992" w:type="dxa"/>
            <w:tcBorders>
              <w:top w:val="single" w:sz="4" w:space="0" w:color="auto"/>
              <w:left w:val="single" w:sz="4" w:space="0" w:color="auto"/>
              <w:bottom w:val="single" w:sz="4" w:space="0" w:color="auto"/>
              <w:right w:val="single" w:sz="4" w:space="0" w:color="auto"/>
            </w:tcBorders>
          </w:tcPr>
          <w:p w:rsidR="00F54DAE" w:rsidRPr="00120B1B" w:rsidRDefault="00F54DAE" w:rsidP="005D0C0B">
            <w:pPr>
              <w:widowControl w:val="0"/>
              <w:autoSpaceDE w:val="0"/>
              <w:autoSpaceDN w:val="0"/>
              <w:adjustRightInd w:val="0"/>
              <w:jc w:val="both"/>
              <w:rPr>
                <w:rFonts w:eastAsia="Calibri"/>
              </w:rPr>
            </w:pPr>
            <w:r w:rsidRPr="00120B1B">
              <w:rPr>
                <w:rFonts w:eastAsia="Calibri"/>
              </w:rPr>
              <w:t>-</w:t>
            </w:r>
          </w:p>
        </w:tc>
        <w:tc>
          <w:tcPr>
            <w:tcW w:w="992" w:type="dxa"/>
            <w:tcBorders>
              <w:top w:val="single" w:sz="4" w:space="0" w:color="auto"/>
              <w:left w:val="single" w:sz="4" w:space="0" w:color="auto"/>
              <w:bottom w:val="single" w:sz="4" w:space="0" w:color="auto"/>
              <w:right w:val="single" w:sz="4" w:space="0" w:color="auto"/>
            </w:tcBorders>
          </w:tcPr>
          <w:p w:rsidR="00F54DAE" w:rsidRPr="00120B1B" w:rsidRDefault="00F54DAE" w:rsidP="005D0C0B">
            <w:pPr>
              <w:widowControl w:val="0"/>
              <w:autoSpaceDE w:val="0"/>
              <w:autoSpaceDN w:val="0"/>
              <w:adjustRightInd w:val="0"/>
              <w:jc w:val="both"/>
              <w:rPr>
                <w:rFonts w:eastAsia="Calibri"/>
              </w:rPr>
            </w:pPr>
            <w:r w:rsidRPr="00120B1B">
              <w:rPr>
                <w:rFonts w:eastAsia="Calibri"/>
              </w:rPr>
              <w:t>-</w:t>
            </w:r>
          </w:p>
        </w:tc>
        <w:tc>
          <w:tcPr>
            <w:tcW w:w="992" w:type="dxa"/>
            <w:tcBorders>
              <w:top w:val="single" w:sz="4" w:space="0" w:color="auto"/>
              <w:left w:val="single" w:sz="4" w:space="0" w:color="auto"/>
              <w:bottom w:val="single" w:sz="4" w:space="0" w:color="auto"/>
              <w:right w:val="single" w:sz="4" w:space="0" w:color="auto"/>
            </w:tcBorders>
          </w:tcPr>
          <w:p w:rsidR="00F54DAE" w:rsidRPr="00120B1B" w:rsidRDefault="00F54DAE" w:rsidP="005D0C0B">
            <w:pPr>
              <w:widowControl w:val="0"/>
              <w:autoSpaceDE w:val="0"/>
              <w:autoSpaceDN w:val="0"/>
              <w:adjustRightInd w:val="0"/>
              <w:jc w:val="both"/>
              <w:rPr>
                <w:rFonts w:eastAsia="Calibri"/>
              </w:rPr>
            </w:pPr>
            <w:r w:rsidRPr="00120B1B">
              <w:rPr>
                <w:rFonts w:eastAsia="Calibri"/>
              </w:rPr>
              <w:t>-</w:t>
            </w:r>
          </w:p>
        </w:tc>
        <w:tc>
          <w:tcPr>
            <w:tcW w:w="851" w:type="dxa"/>
            <w:tcBorders>
              <w:top w:val="single" w:sz="4" w:space="0" w:color="auto"/>
              <w:left w:val="single" w:sz="4" w:space="0" w:color="auto"/>
              <w:bottom w:val="single" w:sz="4" w:space="0" w:color="auto"/>
              <w:right w:val="single" w:sz="4" w:space="0" w:color="auto"/>
            </w:tcBorders>
          </w:tcPr>
          <w:p w:rsidR="00F54DAE" w:rsidRPr="00120B1B" w:rsidRDefault="00F54DAE" w:rsidP="005D0C0B">
            <w:pPr>
              <w:widowControl w:val="0"/>
              <w:autoSpaceDE w:val="0"/>
              <w:autoSpaceDN w:val="0"/>
              <w:adjustRightInd w:val="0"/>
              <w:jc w:val="both"/>
              <w:rPr>
                <w:rFonts w:eastAsia="Calibri"/>
              </w:rPr>
            </w:pPr>
            <w:r w:rsidRPr="00120B1B">
              <w:rPr>
                <w:rFonts w:eastAsia="Calibri"/>
              </w:rPr>
              <w:t>-</w:t>
            </w:r>
          </w:p>
        </w:tc>
      </w:tr>
      <w:tr w:rsidR="00F54DAE" w:rsidRPr="00120B1B" w:rsidTr="005D0C0B">
        <w:trPr>
          <w:trHeight w:val="106"/>
        </w:trPr>
        <w:tc>
          <w:tcPr>
            <w:tcW w:w="631" w:type="dxa"/>
            <w:tcBorders>
              <w:left w:val="single" w:sz="4" w:space="0" w:color="auto"/>
              <w:right w:val="single" w:sz="4" w:space="0" w:color="auto"/>
            </w:tcBorders>
          </w:tcPr>
          <w:p w:rsidR="00F54DAE" w:rsidRPr="00120B1B" w:rsidRDefault="00F54DAE" w:rsidP="005D0C0B">
            <w:pPr>
              <w:widowControl w:val="0"/>
              <w:autoSpaceDE w:val="0"/>
              <w:autoSpaceDN w:val="0"/>
              <w:adjustRightInd w:val="0"/>
              <w:rPr>
                <w:rFonts w:eastAsia="Calibri"/>
                <w:sz w:val="28"/>
                <w:szCs w:val="28"/>
              </w:rPr>
            </w:pPr>
          </w:p>
        </w:tc>
        <w:tc>
          <w:tcPr>
            <w:tcW w:w="2127" w:type="dxa"/>
            <w:vMerge/>
            <w:tcBorders>
              <w:left w:val="single" w:sz="4" w:space="0" w:color="auto"/>
              <w:right w:val="single" w:sz="4" w:space="0" w:color="auto"/>
            </w:tcBorders>
          </w:tcPr>
          <w:p w:rsidR="00F54DAE" w:rsidRPr="00120B1B" w:rsidRDefault="00F54DAE" w:rsidP="005D0C0B">
            <w:pPr>
              <w:widowControl w:val="0"/>
              <w:autoSpaceDE w:val="0"/>
              <w:autoSpaceDN w:val="0"/>
              <w:adjustRightInd w:val="0"/>
              <w:rPr>
                <w:rFonts w:eastAsia="Calibri"/>
                <w:sz w:val="28"/>
                <w:szCs w:val="28"/>
              </w:rPr>
            </w:pPr>
          </w:p>
        </w:tc>
        <w:tc>
          <w:tcPr>
            <w:tcW w:w="708" w:type="dxa"/>
            <w:vMerge w:val="restart"/>
            <w:tcBorders>
              <w:top w:val="single" w:sz="4" w:space="0" w:color="auto"/>
              <w:left w:val="single" w:sz="4" w:space="0" w:color="auto"/>
              <w:right w:val="single" w:sz="4" w:space="0" w:color="auto"/>
            </w:tcBorders>
            <w:vAlign w:val="center"/>
          </w:tcPr>
          <w:p w:rsidR="00F54DAE" w:rsidRPr="00120B1B" w:rsidRDefault="00F54DAE" w:rsidP="005D0C0B">
            <w:pPr>
              <w:spacing w:before="100" w:beforeAutospacing="1" w:after="100" w:afterAutospacing="1"/>
              <w:jc w:val="center"/>
              <w:rPr>
                <w:color w:val="22272F"/>
              </w:rPr>
            </w:pPr>
            <w:r w:rsidRPr="00120B1B">
              <w:rPr>
                <w:color w:val="22272F"/>
              </w:rPr>
              <w:t>2020 год</w:t>
            </w:r>
          </w:p>
        </w:tc>
        <w:tc>
          <w:tcPr>
            <w:tcW w:w="1276" w:type="dxa"/>
            <w:tcBorders>
              <w:top w:val="single" w:sz="4" w:space="0" w:color="auto"/>
              <w:left w:val="single" w:sz="4" w:space="0" w:color="auto"/>
              <w:bottom w:val="single" w:sz="4" w:space="0" w:color="auto"/>
              <w:right w:val="single" w:sz="4" w:space="0" w:color="auto"/>
            </w:tcBorders>
            <w:vAlign w:val="center"/>
          </w:tcPr>
          <w:p w:rsidR="00F54DAE" w:rsidRPr="00120B1B" w:rsidRDefault="00F54DAE" w:rsidP="005D0C0B">
            <w:pPr>
              <w:spacing w:before="100" w:beforeAutospacing="1" w:after="100" w:afterAutospacing="1"/>
              <w:jc w:val="center"/>
              <w:rPr>
                <w:color w:val="22272F"/>
                <w:sz w:val="16"/>
                <w:szCs w:val="16"/>
              </w:rPr>
            </w:pPr>
            <w:r w:rsidRPr="00120B1B">
              <w:rPr>
                <w:color w:val="22272F"/>
                <w:sz w:val="16"/>
                <w:szCs w:val="16"/>
              </w:rPr>
              <w:t>дворовые территории</w:t>
            </w:r>
          </w:p>
        </w:tc>
        <w:tc>
          <w:tcPr>
            <w:tcW w:w="851" w:type="dxa"/>
            <w:tcBorders>
              <w:top w:val="single" w:sz="4" w:space="0" w:color="auto"/>
              <w:left w:val="single" w:sz="4" w:space="0" w:color="auto"/>
              <w:bottom w:val="single" w:sz="4" w:space="0" w:color="auto"/>
              <w:right w:val="single" w:sz="4" w:space="0" w:color="auto"/>
            </w:tcBorders>
          </w:tcPr>
          <w:p w:rsidR="00F54DAE" w:rsidRPr="00120B1B" w:rsidRDefault="00F54DAE" w:rsidP="005D0C0B">
            <w:pPr>
              <w:widowControl w:val="0"/>
              <w:autoSpaceDE w:val="0"/>
              <w:autoSpaceDN w:val="0"/>
              <w:adjustRightInd w:val="0"/>
              <w:jc w:val="both"/>
              <w:rPr>
                <w:rFonts w:eastAsia="Calibri"/>
              </w:rPr>
            </w:pPr>
            <w:r w:rsidRPr="00120B1B">
              <w:rPr>
                <w:rFonts w:eastAsia="Calibri"/>
              </w:rPr>
              <w:t>450,0</w:t>
            </w:r>
          </w:p>
        </w:tc>
        <w:tc>
          <w:tcPr>
            <w:tcW w:w="992" w:type="dxa"/>
            <w:tcBorders>
              <w:top w:val="single" w:sz="4" w:space="0" w:color="auto"/>
              <w:left w:val="single" w:sz="4" w:space="0" w:color="auto"/>
              <w:bottom w:val="single" w:sz="4" w:space="0" w:color="auto"/>
              <w:right w:val="single" w:sz="4" w:space="0" w:color="auto"/>
            </w:tcBorders>
          </w:tcPr>
          <w:p w:rsidR="00F54DAE" w:rsidRPr="00120B1B" w:rsidRDefault="00F54DAE" w:rsidP="005D0C0B">
            <w:pPr>
              <w:widowControl w:val="0"/>
              <w:autoSpaceDE w:val="0"/>
              <w:autoSpaceDN w:val="0"/>
              <w:adjustRightInd w:val="0"/>
              <w:jc w:val="both"/>
              <w:rPr>
                <w:rFonts w:eastAsia="Calibri"/>
              </w:rPr>
            </w:pPr>
          </w:p>
        </w:tc>
        <w:tc>
          <w:tcPr>
            <w:tcW w:w="992" w:type="dxa"/>
            <w:tcBorders>
              <w:top w:val="single" w:sz="4" w:space="0" w:color="auto"/>
              <w:left w:val="single" w:sz="4" w:space="0" w:color="auto"/>
              <w:bottom w:val="single" w:sz="4" w:space="0" w:color="auto"/>
              <w:right w:val="single" w:sz="4" w:space="0" w:color="auto"/>
            </w:tcBorders>
          </w:tcPr>
          <w:p w:rsidR="00F54DAE" w:rsidRPr="00120B1B" w:rsidRDefault="00F54DAE" w:rsidP="005D0C0B">
            <w:pPr>
              <w:widowControl w:val="0"/>
              <w:autoSpaceDE w:val="0"/>
              <w:autoSpaceDN w:val="0"/>
              <w:adjustRightInd w:val="0"/>
              <w:jc w:val="both"/>
              <w:rPr>
                <w:rFonts w:eastAsia="Calibri"/>
              </w:rPr>
            </w:pPr>
          </w:p>
        </w:tc>
        <w:tc>
          <w:tcPr>
            <w:tcW w:w="992" w:type="dxa"/>
            <w:tcBorders>
              <w:top w:val="single" w:sz="4" w:space="0" w:color="auto"/>
              <w:left w:val="single" w:sz="4" w:space="0" w:color="auto"/>
              <w:bottom w:val="single" w:sz="4" w:space="0" w:color="auto"/>
              <w:right w:val="single" w:sz="4" w:space="0" w:color="auto"/>
            </w:tcBorders>
          </w:tcPr>
          <w:p w:rsidR="00F54DAE" w:rsidRPr="00120B1B" w:rsidRDefault="00F54DAE" w:rsidP="005D0C0B">
            <w:pPr>
              <w:widowControl w:val="0"/>
              <w:autoSpaceDE w:val="0"/>
              <w:autoSpaceDN w:val="0"/>
              <w:adjustRightInd w:val="0"/>
              <w:jc w:val="both"/>
              <w:rPr>
                <w:rFonts w:eastAsia="Calibri"/>
              </w:rPr>
            </w:pPr>
            <w:r w:rsidRPr="00120B1B">
              <w:rPr>
                <w:rFonts w:eastAsia="Calibri"/>
              </w:rPr>
              <w:t>450,0</w:t>
            </w:r>
          </w:p>
        </w:tc>
        <w:tc>
          <w:tcPr>
            <w:tcW w:w="851" w:type="dxa"/>
            <w:tcBorders>
              <w:top w:val="single" w:sz="4" w:space="0" w:color="auto"/>
              <w:left w:val="single" w:sz="4" w:space="0" w:color="auto"/>
              <w:bottom w:val="single" w:sz="4" w:space="0" w:color="auto"/>
              <w:right w:val="single" w:sz="4" w:space="0" w:color="auto"/>
            </w:tcBorders>
          </w:tcPr>
          <w:p w:rsidR="00F54DAE" w:rsidRPr="00120B1B" w:rsidRDefault="00F54DAE" w:rsidP="005D0C0B">
            <w:pPr>
              <w:widowControl w:val="0"/>
              <w:autoSpaceDE w:val="0"/>
              <w:autoSpaceDN w:val="0"/>
              <w:adjustRightInd w:val="0"/>
              <w:jc w:val="both"/>
              <w:rPr>
                <w:rFonts w:eastAsia="Calibri"/>
              </w:rPr>
            </w:pPr>
            <w:r w:rsidRPr="00120B1B">
              <w:rPr>
                <w:rFonts w:eastAsia="Calibri"/>
              </w:rPr>
              <w:t>-</w:t>
            </w:r>
          </w:p>
        </w:tc>
      </w:tr>
      <w:tr w:rsidR="00F54DAE" w:rsidRPr="00120B1B" w:rsidTr="00F54DAE">
        <w:trPr>
          <w:trHeight w:val="547"/>
        </w:trPr>
        <w:tc>
          <w:tcPr>
            <w:tcW w:w="631" w:type="dxa"/>
            <w:tcBorders>
              <w:left w:val="single" w:sz="4" w:space="0" w:color="auto"/>
              <w:right w:val="single" w:sz="4" w:space="0" w:color="auto"/>
            </w:tcBorders>
          </w:tcPr>
          <w:p w:rsidR="00F54DAE" w:rsidRPr="00120B1B" w:rsidRDefault="00F54DAE" w:rsidP="005D0C0B">
            <w:pPr>
              <w:widowControl w:val="0"/>
              <w:autoSpaceDE w:val="0"/>
              <w:autoSpaceDN w:val="0"/>
              <w:adjustRightInd w:val="0"/>
              <w:rPr>
                <w:rFonts w:eastAsia="Calibri"/>
                <w:sz w:val="28"/>
                <w:szCs w:val="28"/>
              </w:rPr>
            </w:pPr>
          </w:p>
        </w:tc>
        <w:tc>
          <w:tcPr>
            <w:tcW w:w="2127" w:type="dxa"/>
            <w:vMerge/>
            <w:tcBorders>
              <w:left w:val="single" w:sz="4" w:space="0" w:color="auto"/>
              <w:right w:val="single" w:sz="4" w:space="0" w:color="auto"/>
            </w:tcBorders>
          </w:tcPr>
          <w:p w:rsidR="00F54DAE" w:rsidRPr="00120B1B" w:rsidRDefault="00F54DAE" w:rsidP="005D0C0B">
            <w:pPr>
              <w:widowControl w:val="0"/>
              <w:autoSpaceDE w:val="0"/>
              <w:autoSpaceDN w:val="0"/>
              <w:adjustRightInd w:val="0"/>
              <w:rPr>
                <w:rFonts w:eastAsia="Calibri"/>
                <w:sz w:val="28"/>
                <w:szCs w:val="28"/>
              </w:rPr>
            </w:pPr>
          </w:p>
        </w:tc>
        <w:tc>
          <w:tcPr>
            <w:tcW w:w="708" w:type="dxa"/>
            <w:vMerge/>
            <w:tcBorders>
              <w:left w:val="single" w:sz="4" w:space="0" w:color="auto"/>
              <w:right w:val="single" w:sz="4" w:space="0" w:color="auto"/>
            </w:tcBorders>
            <w:vAlign w:val="center"/>
          </w:tcPr>
          <w:p w:rsidR="00F54DAE" w:rsidRPr="00120B1B" w:rsidRDefault="00F54DAE" w:rsidP="005D0C0B">
            <w:pPr>
              <w:spacing w:before="100" w:beforeAutospacing="1" w:after="100" w:afterAutospacing="1"/>
              <w:jc w:val="center"/>
              <w:rPr>
                <w:color w:val="22272F"/>
              </w:rPr>
            </w:pPr>
          </w:p>
        </w:tc>
        <w:tc>
          <w:tcPr>
            <w:tcW w:w="1276" w:type="dxa"/>
            <w:tcBorders>
              <w:top w:val="single" w:sz="4" w:space="0" w:color="auto"/>
              <w:left w:val="single" w:sz="4" w:space="0" w:color="auto"/>
              <w:bottom w:val="single" w:sz="4" w:space="0" w:color="auto"/>
              <w:right w:val="single" w:sz="4" w:space="0" w:color="auto"/>
            </w:tcBorders>
            <w:vAlign w:val="center"/>
          </w:tcPr>
          <w:p w:rsidR="00F54DAE" w:rsidRPr="00120B1B" w:rsidRDefault="00F54DAE" w:rsidP="005D0C0B">
            <w:pPr>
              <w:spacing w:before="100" w:beforeAutospacing="1" w:after="100" w:afterAutospacing="1"/>
              <w:jc w:val="center"/>
              <w:rPr>
                <w:color w:val="22272F"/>
                <w:sz w:val="16"/>
                <w:szCs w:val="16"/>
              </w:rPr>
            </w:pPr>
            <w:r w:rsidRPr="00120B1B">
              <w:rPr>
                <w:color w:val="22272F"/>
                <w:sz w:val="16"/>
                <w:szCs w:val="16"/>
              </w:rPr>
              <w:t>общественные территории</w:t>
            </w:r>
          </w:p>
        </w:tc>
        <w:tc>
          <w:tcPr>
            <w:tcW w:w="851" w:type="dxa"/>
            <w:tcBorders>
              <w:top w:val="single" w:sz="4" w:space="0" w:color="auto"/>
              <w:left w:val="single" w:sz="4" w:space="0" w:color="auto"/>
              <w:bottom w:val="single" w:sz="4" w:space="0" w:color="auto"/>
              <w:right w:val="single" w:sz="4" w:space="0" w:color="auto"/>
            </w:tcBorders>
          </w:tcPr>
          <w:p w:rsidR="00F54DAE" w:rsidRPr="00120B1B" w:rsidRDefault="00F54DAE" w:rsidP="005D0C0B">
            <w:pPr>
              <w:widowControl w:val="0"/>
              <w:autoSpaceDE w:val="0"/>
              <w:autoSpaceDN w:val="0"/>
              <w:adjustRightInd w:val="0"/>
              <w:jc w:val="both"/>
              <w:rPr>
                <w:rFonts w:eastAsia="Calibri"/>
              </w:rPr>
            </w:pPr>
            <w:r w:rsidRPr="00120B1B">
              <w:rPr>
                <w:rFonts w:eastAsia="Calibri"/>
              </w:rPr>
              <w:t>486,0</w:t>
            </w:r>
          </w:p>
        </w:tc>
        <w:tc>
          <w:tcPr>
            <w:tcW w:w="992" w:type="dxa"/>
            <w:tcBorders>
              <w:top w:val="single" w:sz="4" w:space="0" w:color="auto"/>
              <w:left w:val="single" w:sz="4" w:space="0" w:color="auto"/>
              <w:bottom w:val="single" w:sz="4" w:space="0" w:color="auto"/>
              <w:right w:val="single" w:sz="4" w:space="0" w:color="auto"/>
            </w:tcBorders>
          </w:tcPr>
          <w:p w:rsidR="00F54DAE" w:rsidRPr="00120B1B" w:rsidRDefault="00F54DAE" w:rsidP="005D0C0B">
            <w:pPr>
              <w:widowControl w:val="0"/>
              <w:autoSpaceDE w:val="0"/>
              <w:autoSpaceDN w:val="0"/>
              <w:adjustRightInd w:val="0"/>
              <w:jc w:val="both"/>
              <w:rPr>
                <w:rFonts w:eastAsia="Calibri"/>
              </w:rPr>
            </w:pPr>
          </w:p>
        </w:tc>
        <w:tc>
          <w:tcPr>
            <w:tcW w:w="992" w:type="dxa"/>
            <w:tcBorders>
              <w:top w:val="single" w:sz="4" w:space="0" w:color="auto"/>
              <w:left w:val="single" w:sz="4" w:space="0" w:color="auto"/>
              <w:bottom w:val="single" w:sz="4" w:space="0" w:color="auto"/>
              <w:right w:val="single" w:sz="4" w:space="0" w:color="auto"/>
            </w:tcBorders>
          </w:tcPr>
          <w:p w:rsidR="00F54DAE" w:rsidRPr="00120B1B" w:rsidRDefault="00F54DAE" w:rsidP="005D0C0B">
            <w:pPr>
              <w:widowControl w:val="0"/>
              <w:autoSpaceDE w:val="0"/>
              <w:autoSpaceDN w:val="0"/>
              <w:adjustRightInd w:val="0"/>
              <w:jc w:val="both"/>
              <w:rPr>
                <w:rFonts w:eastAsia="Calibri"/>
              </w:rPr>
            </w:pPr>
          </w:p>
        </w:tc>
        <w:tc>
          <w:tcPr>
            <w:tcW w:w="992" w:type="dxa"/>
            <w:tcBorders>
              <w:top w:val="single" w:sz="4" w:space="0" w:color="auto"/>
              <w:left w:val="single" w:sz="4" w:space="0" w:color="auto"/>
              <w:bottom w:val="single" w:sz="4" w:space="0" w:color="auto"/>
              <w:right w:val="single" w:sz="4" w:space="0" w:color="auto"/>
            </w:tcBorders>
          </w:tcPr>
          <w:p w:rsidR="00F54DAE" w:rsidRPr="00120B1B" w:rsidRDefault="00F54DAE" w:rsidP="005D0C0B">
            <w:pPr>
              <w:widowControl w:val="0"/>
              <w:autoSpaceDE w:val="0"/>
              <w:autoSpaceDN w:val="0"/>
              <w:adjustRightInd w:val="0"/>
              <w:jc w:val="both"/>
              <w:rPr>
                <w:rFonts w:eastAsia="Calibri"/>
              </w:rPr>
            </w:pPr>
            <w:r w:rsidRPr="00120B1B">
              <w:rPr>
                <w:rFonts w:eastAsia="Calibri"/>
              </w:rPr>
              <w:t>486,0</w:t>
            </w:r>
          </w:p>
        </w:tc>
        <w:tc>
          <w:tcPr>
            <w:tcW w:w="851" w:type="dxa"/>
            <w:tcBorders>
              <w:top w:val="single" w:sz="4" w:space="0" w:color="auto"/>
              <w:left w:val="single" w:sz="4" w:space="0" w:color="auto"/>
              <w:bottom w:val="single" w:sz="4" w:space="0" w:color="auto"/>
              <w:right w:val="single" w:sz="4" w:space="0" w:color="auto"/>
            </w:tcBorders>
          </w:tcPr>
          <w:p w:rsidR="00F54DAE" w:rsidRPr="00120B1B" w:rsidRDefault="00F54DAE" w:rsidP="005D0C0B">
            <w:pPr>
              <w:widowControl w:val="0"/>
              <w:autoSpaceDE w:val="0"/>
              <w:autoSpaceDN w:val="0"/>
              <w:adjustRightInd w:val="0"/>
              <w:jc w:val="both"/>
              <w:rPr>
                <w:rFonts w:eastAsia="Calibri"/>
              </w:rPr>
            </w:pPr>
            <w:r w:rsidRPr="00120B1B">
              <w:rPr>
                <w:rFonts w:eastAsia="Calibri"/>
              </w:rPr>
              <w:t>-</w:t>
            </w:r>
          </w:p>
        </w:tc>
      </w:tr>
      <w:tr w:rsidR="00F54DAE" w:rsidRPr="00120B1B" w:rsidTr="00F54DAE">
        <w:trPr>
          <w:trHeight w:val="501"/>
        </w:trPr>
        <w:tc>
          <w:tcPr>
            <w:tcW w:w="631" w:type="dxa"/>
            <w:tcBorders>
              <w:left w:val="single" w:sz="4" w:space="0" w:color="auto"/>
              <w:right w:val="single" w:sz="4" w:space="0" w:color="auto"/>
            </w:tcBorders>
          </w:tcPr>
          <w:p w:rsidR="00F54DAE" w:rsidRPr="00120B1B" w:rsidRDefault="00F54DAE" w:rsidP="005D0C0B">
            <w:pPr>
              <w:widowControl w:val="0"/>
              <w:autoSpaceDE w:val="0"/>
              <w:autoSpaceDN w:val="0"/>
              <w:adjustRightInd w:val="0"/>
              <w:rPr>
                <w:rFonts w:eastAsia="Calibri"/>
                <w:sz w:val="28"/>
                <w:szCs w:val="28"/>
              </w:rPr>
            </w:pPr>
          </w:p>
        </w:tc>
        <w:tc>
          <w:tcPr>
            <w:tcW w:w="2127" w:type="dxa"/>
            <w:vMerge/>
            <w:tcBorders>
              <w:left w:val="single" w:sz="4" w:space="0" w:color="auto"/>
              <w:right w:val="single" w:sz="4" w:space="0" w:color="auto"/>
            </w:tcBorders>
          </w:tcPr>
          <w:p w:rsidR="00F54DAE" w:rsidRPr="00120B1B" w:rsidRDefault="00F54DAE" w:rsidP="005D0C0B">
            <w:pPr>
              <w:widowControl w:val="0"/>
              <w:autoSpaceDE w:val="0"/>
              <w:autoSpaceDN w:val="0"/>
              <w:adjustRightInd w:val="0"/>
              <w:rPr>
                <w:rFonts w:eastAsia="Calibri"/>
                <w:sz w:val="28"/>
                <w:szCs w:val="28"/>
              </w:rPr>
            </w:pPr>
          </w:p>
        </w:tc>
        <w:tc>
          <w:tcPr>
            <w:tcW w:w="708" w:type="dxa"/>
            <w:vMerge/>
            <w:tcBorders>
              <w:left w:val="single" w:sz="4" w:space="0" w:color="auto"/>
              <w:right w:val="single" w:sz="4" w:space="0" w:color="auto"/>
            </w:tcBorders>
            <w:vAlign w:val="center"/>
          </w:tcPr>
          <w:p w:rsidR="00F54DAE" w:rsidRPr="00120B1B" w:rsidRDefault="00F54DAE" w:rsidP="005D0C0B">
            <w:pPr>
              <w:spacing w:before="100" w:beforeAutospacing="1" w:after="100" w:afterAutospacing="1"/>
              <w:jc w:val="center"/>
              <w:rPr>
                <w:color w:val="22272F"/>
              </w:rPr>
            </w:pPr>
          </w:p>
        </w:tc>
        <w:tc>
          <w:tcPr>
            <w:tcW w:w="1276" w:type="dxa"/>
            <w:tcBorders>
              <w:top w:val="single" w:sz="4" w:space="0" w:color="auto"/>
              <w:left w:val="single" w:sz="4" w:space="0" w:color="auto"/>
              <w:bottom w:val="single" w:sz="4" w:space="0" w:color="auto"/>
              <w:right w:val="single" w:sz="4" w:space="0" w:color="auto"/>
            </w:tcBorders>
            <w:vAlign w:val="center"/>
          </w:tcPr>
          <w:p w:rsidR="00F54DAE" w:rsidRPr="00120B1B" w:rsidRDefault="00F54DAE" w:rsidP="005D0C0B">
            <w:pPr>
              <w:spacing w:before="100" w:beforeAutospacing="1" w:after="100" w:afterAutospacing="1"/>
              <w:jc w:val="center"/>
              <w:rPr>
                <w:color w:val="22272F"/>
                <w:sz w:val="16"/>
                <w:szCs w:val="16"/>
              </w:rPr>
            </w:pPr>
            <w:r w:rsidRPr="00120B1B">
              <w:rPr>
                <w:color w:val="22272F"/>
                <w:sz w:val="16"/>
                <w:szCs w:val="16"/>
              </w:rPr>
              <w:t>места массового отдыха (парки)-</w:t>
            </w:r>
          </w:p>
        </w:tc>
        <w:tc>
          <w:tcPr>
            <w:tcW w:w="851" w:type="dxa"/>
            <w:tcBorders>
              <w:top w:val="single" w:sz="4" w:space="0" w:color="auto"/>
              <w:left w:val="single" w:sz="4" w:space="0" w:color="auto"/>
              <w:bottom w:val="single" w:sz="4" w:space="0" w:color="auto"/>
              <w:right w:val="single" w:sz="4" w:space="0" w:color="auto"/>
            </w:tcBorders>
          </w:tcPr>
          <w:p w:rsidR="00F54DAE" w:rsidRPr="00120B1B" w:rsidRDefault="00F54DAE" w:rsidP="005D0C0B">
            <w:pPr>
              <w:widowControl w:val="0"/>
              <w:autoSpaceDE w:val="0"/>
              <w:autoSpaceDN w:val="0"/>
              <w:adjustRightInd w:val="0"/>
              <w:jc w:val="both"/>
              <w:rPr>
                <w:rFonts w:eastAsia="Calibri"/>
              </w:rPr>
            </w:pPr>
            <w:r w:rsidRPr="00120B1B">
              <w:rPr>
                <w:rFonts w:eastAsia="Calibri"/>
              </w:rPr>
              <w:t>-</w:t>
            </w:r>
          </w:p>
        </w:tc>
        <w:tc>
          <w:tcPr>
            <w:tcW w:w="992" w:type="dxa"/>
            <w:tcBorders>
              <w:top w:val="single" w:sz="4" w:space="0" w:color="auto"/>
              <w:left w:val="single" w:sz="4" w:space="0" w:color="auto"/>
              <w:bottom w:val="single" w:sz="4" w:space="0" w:color="auto"/>
              <w:right w:val="single" w:sz="4" w:space="0" w:color="auto"/>
            </w:tcBorders>
          </w:tcPr>
          <w:p w:rsidR="00F54DAE" w:rsidRPr="00120B1B" w:rsidRDefault="00F54DAE" w:rsidP="005D0C0B">
            <w:pPr>
              <w:widowControl w:val="0"/>
              <w:autoSpaceDE w:val="0"/>
              <w:autoSpaceDN w:val="0"/>
              <w:adjustRightInd w:val="0"/>
              <w:jc w:val="both"/>
              <w:rPr>
                <w:rFonts w:eastAsia="Calibri"/>
              </w:rPr>
            </w:pPr>
            <w:r w:rsidRPr="00120B1B">
              <w:rPr>
                <w:rFonts w:eastAsia="Calibri"/>
              </w:rPr>
              <w:t>-</w:t>
            </w:r>
          </w:p>
        </w:tc>
        <w:tc>
          <w:tcPr>
            <w:tcW w:w="992" w:type="dxa"/>
            <w:tcBorders>
              <w:top w:val="single" w:sz="4" w:space="0" w:color="auto"/>
              <w:left w:val="single" w:sz="4" w:space="0" w:color="auto"/>
              <w:bottom w:val="single" w:sz="4" w:space="0" w:color="auto"/>
              <w:right w:val="single" w:sz="4" w:space="0" w:color="auto"/>
            </w:tcBorders>
          </w:tcPr>
          <w:p w:rsidR="00F54DAE" w:rsidRPr="00120B1B" w:rsidRDefault="00F54DAE" w:rsidP="005D0C0B">
            <w:pPr>
              <w:widowControl w:val="0"/>
              <w:autoSpaceDE w:val="0"/>
              <w:autoSpaceDN w:val="0"/>
              <w:adjustRightInd w:val="0"/>
              <w:jc w:val="both"/>
              <w:rPr>
                <w:rFonts w:eastAsia="Calibri"/>
              </w:rPr>
            </w:pPr>
            <w:r w:rsidRPr="00120B1B">
              <w:rPr>
                <w:rFonts w:eastAsia="Calibri"/>
              </w:rPr>
              <w:t>-</w:t>
            </w:r>
          </w:p>
        </w:tc>
        <w:tc>
          <w:tcPr>
            <w:tcW w:w="992" w:type="dxa"/>
            <w:tcBorders>
              <w:top w:val="single" w:sz="4" w:space="0" w:color="auto"/>
              <w:left w:val="single" w:sz="4" w:space="0" w:color="auto"/>
              <w:bottom w:val="single" w:sz="4" w:space="0" w:color="auto"/>
              <w:right w:val="single" w:sz="4" w:space="0" w:color="auto"/>
            </w:tcBorders>
          </w:tcPr>
          <w:p w:rsidR="00F54DAE" w:rsidRPr="00120B1B" w:rsidRDefault="00F54DAE" w:rsidP="005D0C0B">
            <w:pPr>
              <w:widowControl w:val="0"/>
              <w:autoSpaceDE w:val="0"/>
              <w:autoSpaceDN w:val="0"/>
              <w:adjustRightInd w:val="0"/>
              <w:jc w:val="both"/>
              <w:rPr>
                <w:rFonts w:eastAsia="Calibri"/>
              </w:rPr>
            </w:pPr>
            <w:r w:rsidRPr="00120B1B">
              <w:rPr>
                <w:rFonts w:eastAsia="Calibri"/>
              </w:rPr>
              <w:t>-</w:t>
            </w:r>
          </w:p>
        </w:tc>
        <w:tc>
          <w:tcPr>
            <w:tcW w:w="851" w:type="dxa"/>
            <w:tcBorders>
              <w:top w:val="single" w:sz="4" w:space="0" w:color="auto"/>
              <w:left w:val="single" w:sz="4" w:space="0" w:color="auto"/>
              <w:bottom w:val="single" w:sz="4" w:space="0" w:color="auto"/>
              <w:right w:val="single" w:sz="4" w:space="0" w:color="auto"/>
            </w:tcBorders>
          </w:tcPr>
          <w:p w:rsidR="00F54DAE" w:rsidRPr="00120B1B" w:rsidRDefault="00F54DAE" w:rsidP="005D0C0B">
            <w:pPr>
              <w:widowControl w:val="0"/>
              <w:autoSpaceDE w:val="0"/>
              <w:autoSpaceDN w:val="0"/>
              <w:adjustRightInd w:val="0"/>
              <w:jc w:val="both"/>
              <w:rPr>
                <w:rFonts w:eastAsia="Calibri"/>
              </w:rPr>
            </w:pPr>
            <w:r w:rsidRPr="00120B1B">
              <w:rPr>
                <w:rFonts w:eastAsia="Calibri"/>
              </w:rPr>
              <w:t>-</w:t>
            </w:r>
          </w:p>
        </w:tc>
      </w:tr>
      <w:tr w:rsidR="00F54DAE" w:rsidRPr="00120B1B" w:rsidTr="005D0C0B">
        <w:trPr>
          <w:trHeight w:val="484"/>
        </w:trPr>
        <w:tc>
          <w:tcPr>
            <w:tcW w:w="631" w:type="dxa"/>
            <w:tcBorders>
              <w:left w:val="single" w:sz="4" w:space="0" w:color="auto"/>
              <w:right w:val="single" w:sz="4" w:space="0" w:color="auto"/>
            </w:tcBorders>
          </w:tcPr>
          <w:p w:rsidR="00F54DAE" w:rsidRPr="00120B1B" w:rsidRDefault="00F54DAE" w:rsidP="005D0C0B">
            <w:pPr>
              <w:widowControl w:val="0"/>
              <w:autoSpaceDE w:val="0"/>
              <w:autoSpaceDN w:val="0"/>
              <w:adjustRightInd w:val="0"/>
              <w:rPr>
                <w:rFonts w:eastAsia="Calibri"/>
                <w:sz w:val="28"/>
                <w:szCs w:val="28"/>
              </w:rPr>
            </w:pPr>
          </w:p>
        </w:tc>
        <w:tc>
          <w:tcPr>
            <w:tcW w:w="2127" w:type="dxa"/>
            <w:vMerge/>
            <w:tcBorders>
              <w:left w:val="single" w:sz="4" w:space="0" w:color="auto"/>
              <w:right w:val="single" w:sz="4" w:space="0" w:color="auto"/>
            </w:tcBorders>
          </w:tcPr>
          <w:p w:rsidR="00F54DAE" w:rsidRPr="00120B1B" w:rsidRDefault="00F54DAE" w:rsidP="005D0C0B">
            <w:pPr>
              <w:widowControl w:val="0"/>
              <w:autoSpaceDE w:val="0"/>
              <w:autoSpaceDN w:val="0"/>
              <w:adjustRightInd w:val="0"/>
              <w:rPr>
                <w:rFonts w:eastAsia="Calibri"/>
                <w:sz w:val="28"/>
                <w:szCs w:val="28"/>
              </w:rPr>
            </w:pPr>
          </w:p>
        </w:tc>
        <w:tc>
          <w:tcPr>
            <w:tcW w:w="708" w:type="dxa"/>
            <w:vMerge w:val="restart"/>
            <w:tcBorders>
              <w:top w:val="single" w:sz="4" w:space="0" w:color="auto"/>
              <w:left w:val="single" w:sz="4" w:space="0" w:color="auto"/>
              <w:right w:val="single" w:sz="4" w:space="0" w:color="auto"/>
            </w:tcBorders>
            <w:vAlign w:val="center"/>
          </w:tcPr>
          <w:p w:rsidR="00F54DAE" w:rsidRPr="00120B1B" w:rsidRDefault="00F54DAE" w:rsidP="005D0C0B">
            <w:pPr>
              <w:spacing w:before="100" w:beforeAutospacing="1" w:after="100" w:afterAutospacing="1"/>
              <w:jc w:val="center"/>
              <w:rPr>
                <w:color w:val="22272F"/>
              </w:rPr>
            </w:pPr>
            <w:r w:rsidRPr="00120B1B">
              <w:rPr>
                <w:color w:val="22272F"/>
              </w:rPr>
              <w:t>2021 год</w:t>
            </w:r>
          </w:p>
        </w:tc>
        <w:tc>
          <w:tcPr>
            <w:tcW w:w="1276" w:type="dxa"/>
            <w:tcBorders>
              <w:top w:val="single" w:sz="4" w:space="0" w:color="auto"/>
              <w:left w:val="single" w:sz="4" w:space="0" w:color="auto"/>
              <w:bottom w:val="single" w:sz="4" w:space="0" w:color="auto"/>
              <w:right w:val="single" w:sz="4" w:space="0" w:color="auto"/>
            </w:tcBorders>
            <w:vAlign w:val="center"/>
          </w:tcPr>
          <w:p w:rsidR="00F54DAE" w:rsidRPr="00120B1B" w:rsidRDefault="00F54DAE" w:rsidP="005D0C0B">
            <w:pPr>
              <w:spacing w:before="100" w:beforeAutospacing="1" w:after="100" w:afterAutospacing="1"/>
              <w:jc w:val="center"/>
              <w:rPr>
                <w:color w:val="22272F"/>
                <w:sz w:val="16"/>
                <w:szCs w:val="16"/>
              </w:rPr>
            </w:pPr>
            <w:r w:rsidRPr="00120B1B">
              <w:rPr>
                <w:color w:val="22272F"/>
                <w:sz w:val="16"/>
                <w:szCs w:val="16"/>
              </w:rPr>
              <w:t>дворовые территории</w:t>
            </w:r>
          </w:p>
        </w:tc>
        <w:tc>
          <w:tcPr>
            <w:tcW w:w="851" w:type="dxa"/>
            <w:tcBorders>
              <w:top w:val="single" w:sz="4" w:space="0" w:color="auto"/>
              <w:left w:val="single" w:sz="4" w:space="0" w:color="auto"/>
              <w:bottom w:val="single" w:sz="4" w:space="0" w:color="auto"/>
              <w:right w:val="single" w:sz="4" w:space="0" w:color="auto"/>
            </w:tcBorders>
          </w:tcPr>
          <w:p w:rsidR="00F54DAE" w:rsidRPr="00120B1B" w:rsidRDefault="00F54DAE" w:rsidP="005D0C0B">
            <w:pPr>
              <w:widowControl w:val="0"/>
              <w:autoSpaceDE w:val="0"/>
              <w:autoSpaceDN w:val="0"/>
              <w:adjustRightInd w:val="0"/>
              <w:jc w:val="both"/>
              <w:rPr>
                <w:rFonts w:eastAsia="Calibri"/>
              </w:rPr>
            </w:pPr>
            <w:r w:rsidRPr="00120B1B">
              <w:rPr>
                <w:rFonts w:eastAsia="Calibri"/>
              </w:rPr>
              <w:t>450,0</w:t>
            </w:r>
          </w:p>
        </w:tc>
        <w:tc>
          <w:tcPr>
            <w:tcW w:w="992" w:type="dxa"/>
            <w:tcBorders>
              <w:top w:val="single" w:sz="4" w:space="0" w:color="auto"/>
              <w:left w:val="single" w:sz="4" w:space="0" w:color="auto"/>
              <w:bottom w:val="single" w:sz="4" w:space="0" w:color="auto"/>
              <w:right w:val="single" w:sz="4" w:space="0" w:color="auto"/>
            </w:tcBorders>
          </w:tcPr>
          <w:p w:rsidR="00F54DAE" w:rsidRPr="00120B1B" w:rsidRDefault="00F54DAE" w:rsidP="005D0C0B">
            <w:pPr>
              <w:widowControl w:val="0"/>
              <w:autoSpaceDE w:val="0"/>
              <w:autoSpaceDN w:val="0"/>
              <w:adjustRightInd w:val="0"/>
              <w:jc w:val="both"/>
              <w:rPr>
                <w:rFonts w:eastAsia="Calibri"/>
              </w:rPr>
            </w:pPr>
          </w:p>
        </w:tc>
        <w:tc>
          <w:tcPr>
            <w:tcW w:w="992" w:type="dxa"/>
            <w:tcBorders>
              <w:top w:val="single" w:sz="4" w:space="0" w:color="auto"/>
              <w:left w:val="single" w:sz="4" w:space="0" w:color="auto"/>
              <w:bottom w:val="single" w:sz="4" w:space="0" w:color="auto"/>
              <w:right w:val="single" w:sz="4" w:space="0" w:color="auto"/>
            </w:tcBorders>
          </w:tcPr>
          <w:p w:rsidR="00F54DAE" w:rsidRPr="00120B1B" w:rsidRDefault="00F54DAE" w:rsidP="005D0C0B">
            <w:pPr>
              <w:widowControl w:val="0"/>
              <w:autoSpaceDE w:val="0"/>
              <w:autoSpaceDN w:val="0"/>
              <w:adjustRightInd w:val="0"/>
              <w:jc w:val="both"/>
              <w:rPr>
                <w:rFonts w:eastAsia="Calibri"/>
              </w:rPr>
            </w:pPr>
          </w:p>
        </w:tc>
        <w:tc>
          <w:tcPr>
            <w:tcW w:w="992" w:type="dxa"/>
            <w:tcBorders>
              <w:top w:val="single" w:sz="4" w:space="0" w:color="auto"/>
              <w:left w:val="single" w:sz="4" w:space="0" w:color="auto"/>
              <w:bottom w:val="single" w:sz="4" w:space="0" w:color="auto"/>
              <w:right w:val="single" w:sz="4" w:space="0" w:color="auto"/>
            </w:tcBorders>
          </w:tcPr>
          <w:p w:rsidR="00F54DAE" w:rsidRPr="00120B1B" w:rsidRDefault="00F54DAE" w:rsidP="005D0C0B">
            <w:pPr>
              <w:widowControl w:val="0"/>
              <w:autoSpaceDE w:val="0"/>
              <w:autoSpaceDN w:val="0"/>
              <w:adjustRightInd w:val="0"/>
              <w:jc w:val="both"/>
              <w:rPr>
                <w:rFonts w:eastAsia="Calibri"/>
              </w:rPr>
            </w:pPr>
            <w:r w:rsidRPr="00120B1B">
              <w:rPr>
                <w:rFonts w:eastAsia="Calibri"/>
              </w:rPr>
              <w:t>450,0</w:t>
            </w:r>
          </w:p>
        </w:tc>
        <w:tc>
          <w:tcPr>
            <w:tcW w:w="851" w:type="dxa"/>
            <w:tcBorders>
              <w:top w:val="single" w:sz="4" w:space="0" w:color="auto"/>
              <w:left w:val="single" w:sz="4" w:space="0" w:color="auto"/>
              <w:bottom w:val="single" w:sz="4" w:space="0" w:color="auto"/>
              <w:right w:val="single" w:sz="4" w:space="0" w:color="auto"/>
            </w:tcBorders>
          </w:tcPr>
          <w:p w:rsidR="00F54DAE" w:rsidRPr="00120B1B" w:rsidRDefault="00F54DAE" w:rsidP="005D0C0B">
            <w:pPr>
              <w:widowControl w:val="0"/>
              <w:autoSpaceDE w:val="0"/>
              <w:autoSpaceDN w:val="0"/>
              <w:adjustRightInd w:val="0"/>
              <w:jc w:val="both"/>
              <w:rPr>
                <w:rFonts w:eastAsia="Calibri"/>
              </w:rPr>
            </w:pPr>
            <w:r w:rsidRPr="00120B1B">
              <w:rPr>
                <w:rFonts w:eastAsia="Calibri"/>
              </w:rPr>
              <w:t>-</w:t>
            </w:r>
          </w:p>
        </w:tc>
      </w:tr>
      <w:tr w:rsidR="00F54DAE" w:rsidRPr="00120B1B" w:rsidTr="005D0C0B">
        <w:trPr>
          <w:trHeight w:val="70"/>
        </w:trPr>
        <w:tc>
          <w:tcPr>
            <w:tcW w:w="631" w:type="dxa"/>
            <w:tcBorders>
              <w:left w:val="single" w:sz="4" w:space="0" w:color="auto"/>
              <w:right w:val="single" w:sz="4" w:space="0" w:color="auto"/>
            </w:tcBorders>
          </w:tcPr>
          <w:p w:rsidR="00F54DAE" w:rsidRPr="00120B1B" w:rsidRDefault="00F54DAE" w:rsidP="005D0C0B">
            <w:pPr>
              <w:widowControl w:val="0"/>
              <w:autoSpaceDE w:val="0"/>
              <w:autoSpaceDN w:val="0"/>
              <w:adjustRightInd w:val="0"/>
              <w:rPr>
                <w:rFonts w:eastAsia="Calibri"/>
                <w:sz w:val="28"/>
                <w:szCs w:val="28"/>
              </w:rPr>
            </w:pPr>
          </w:p>
        </w:tc>
        <w:tc>
          <w:tcPr>
            <w:tcW w:w="2127" w:type="dxa"/>
            <w:vMerge/>
            <w:tcBorders>
              <w:left w:val="single" w:sz="4" w:space="0" w:color="auto"/>
              <w:right w:val="single" w:sz="4" w:space="0" w:color="auto"/>
            </w:tcBorders>
          </w:tcPr>
          <w:p w:rsidR="00F54DAE" w:rsidRPr="00120B1B" w:rsidRDefault="00F54DAE" w:rsidP="005D0C0B">
            <w:pPr>
              <w:widowControl w:val="0"/>
              <w:autoSpaceDE w:val="0"/>
              <w:autoSpaceDN w:val="0"/>
              <w:adjustRightInd w:val="0"/>
              <w:rPr>
                <w:rFonts w:eastAsia="Calibri"/>
                <w:sz w:val="28"/>
                <w:szCs w:val="28"/>
              </w:rPr>
            </w:pPr>
          </w:p>
        </w:tc>
        <w:tc>
          <w:tcPr>
            <w:tcW w:w="708" w:type="dxa"/>
            <w:vMerge/>
            <w:tcBorders>
              <w:left w:val="single" w:sz="4" w:space="0" w:color="auto"/>
              <w:right w:val="single" w:sz="4" w:space="0" w:color="auto"/>
            </w:tcBorders>
            <w:vAlign w:val="center"/>
          </w:tcPr>
          <w:p w:rsidR="00F54DAE" w:rsidRPr="00120B1B" w:rsidRDefault="00F54DAE" w:rsidP="005D0C0B">
            <w:pPr>
              <w:spacing w:before="100" w:beforeAutospacing="1" w:after="100" w:afterAutospacing="1"/>
              <w:jc w:val="center"/>
              <w:rPr>
                <w:color w:val="22272F"/>
              </w:rPr>
            </w:pPr>
          </w:p>
        </w:tc>
        <w:tc>
          <w:tcPr>
            <w:tcW w:w="1276" w:type="dxa"/>
            <w:tcBorders>
              <w:top w:val="single" w:sz="4" w:space="0" w:color="auto"/>
              <w:left w:val="single" w:sz="4" w:space="0" w:color="auto"/>
              <w:bottom w:val="single" w:sz="4" w:space="0" w:color="auto"/>
              <w:right w:val="single" w:sz="4" w:space="0" w:color="auto"/>
            </w:tcBorders>
            <w:vAlign w:val="center"/>
          </w:tcPr>
          <w:p w:rsidR="00F54DAE" w:rsidRPr="00120B1B" w:rsidRDefault="00F54DAE" w:rsidP="005D0C0B">
            <w:pPr>
              <w:spacing w:before="100" w:beforeAutospacing="1" w:after="100" w:afterAutospacing="1"/>
              <w:jc w:val="center"/>
              <w:rPr>
                <w:color w:val="22272F"/>
                <w:sz w:val="16"/>
                <w:szCs w:val="16"/>
              </w:rPr>
            </w:pPr>
            <w:r w:rsidRPr="00120B1B">
              <w:rPr>
                <w:color w:val="22272F"/>
                <w:sz w:val="16"/>
                <w:szCs w:val="16"/>
              </w:rPr>
              <w:t>общественные территории</w:t>
            </w:r>
          </w:p>
        </w:tc>
        <w:tc>
          <w:tcPr>
            <w:tcW w:w="851" w:type="dxa"/>
            <w:tcBorders>
              <w:top w:val="single" w:sz="4" w:space="0" w:color="auto"/>
              <w:left w:val="single" w:sz="4" w:space="0" w:color="auto"/>
              <w:bottom w:val="single" w:sz="4" w:space="0" w:color="auto"/>
              <w:right w:val="single" w:sz="4" w:space="0" w:color="auto"/>
            </w:tcBorders>
          </w:tcPr>
          <w:p w:rsidR="00F54DAE" w:rsidRPr="00120B1B" w:rsidRDefault="00F54DAE" w:rsidP="005D0C0B">
            <w:pPr>
              <w:widowControl w:val="0"/>
              <w:autoSpaceDE w:val="0"/>
              <w:autoSpaceDN w:val="0"/>
              <w:adjustRightInd w:val="0"/>
              <w:jc w:val="both"/>
              <w:rPr>
                <w:rFonts w:eastAsia="Calibri"/>
              </w:rPr>
            </w:pPr>
            <w:r w:rsidRPr="00120B1B">
              <w:rPr>
                <w:rFonts w:eastAsia="Calibri"/>
              </w:rPr>
              <w:t>486,0</w:t>
            </w:r>
          </w:p>
        </w:tc>
        <w:tc>
          <w:tcPr>
            <w:tcW w:w="992" w:type="dxa"/>
            <w:tcBorders>
              <w:top w:val="single" w:sz="4" w:space="0" w:color="auto"/>
              <w:left w:val="single" w:sz="4" w:space="0" w:color="auto"/>
              <w:bottom w:val="single" w:sz="4" w:space="0" w:color="auto"/>
              <w:right w:val="single" w:sz="4" w:space="0" w:color="auto"/>
            </w:tcBorders>
          </w:tcPr>
          <w:p w:rsidR="00F54DAE" w:rsidRPr="00120B1B" w:rsidRDefault="00F54DAE" w:rsidP="005D0C0B">
            <w:pPr>
              <w:widowControl w:val="0"/>
              <w:autoSpaceDE w:val="0"/>
              <w:autoSpaceDN w:val="0"/>
              <w:adjustRightInd w:val="0"/>
              <w:jc w:val="both"/>
              <w:rPr>
                <w:rFonts w:eastAsia="Calibri"/>
              </w:rPr>
            </w:pPr>
          </w:p>
        </w:tc>
        <w:tc>
          <w:tcPr>
            <w:tcW w:w="992" w:type="dxa"/>
            <w:tcBorders>
              <w:top w:val="single" w:sz="4" w:space="0" w:color="auto"/>
              <w:left w:val="single" w:sz="4" w:space="0" w:color="auto"/>
              <w:bottom w:val="single" w:sz="4" w:space="0" w:color="auto"/>
              <w:right w:val="single" w:sz="4" w:space="0" w:color="auto"/>
            </w:tcBorders>
          </w:tcPr>
          <w:p w:rsidR="00F54DAE" w:rsidRPr="00120B1B" w:rsidRDefault="00F54DAE" w:rsidP="005D0C0B">
            <w:pPr>
              <w:widowControl w:val="0"/>
              <w:autoSpaceDE w:val="0"/>
              <w:autoSpaceDN w:val="0"/>
              <w:adjustRightInd w:val="0"/>
              <w:jc w:val="both"/>
              <w:rPr>
                <w:rFonts w:eastAsia="Calibri"/>
              </w:rPr>
            </w:pPr>
          </w:p>
        </w:tc>
        <w:tc>
          <w:tcPr>
            <w:tcW w:w="992" w:type="dxa"/>
            <w:tcBorders>
              <w:top w:val="single" w:sz="4" w:space="0" w:color="auto"/>
              <w:left w:val="single" w:sz="4" w:space="0" w:color="auto"/>
              <w:bottom w:val="single" w:sz="4" w:space="0" w:color="auto"/>
              <w:right w:val="single" w:sz="4" w:space="0" w:color="auto"/>
            </w:tcBorders>
          </w:tcPr>
          <w:p w:rsidR="00F54DAE" w:rsidRPr="00120B1B" w:rsidRDefault="00F54DAE" w:rsidP="005D0C0B">
            <w:pPr>
              <w:widowControl w:val="0"/>
              <w:autoSpaceDE w:val="0"/>
              <w:autoSpaceDN w:val="0"/>
              <w:adjustRightInd w:val="0"/>
              <w:jc w:val="both"/>
              <w:rPr>
                <w:rFonts w:eastAsia="Calibri"/>
              </w:rPr>
            </w:pPr>
            <w:r w:rsidRPr="00120B1B">
              <w:rPr>
                <w:rFonts w:eastAsia="Calibri"/>
              </w:rPr>
              <w:t>486,0</w:t>
            </w:r>
          </w:p>
        </w:tc>
        <w:tc>
          <w:tcPr>
            <w:tcW w:w="851" w:type="dxa"/>
            <w:tcBorders>
              <w:top w:val="single" w:sz="4" w:space="0" w:color="auto"/>
              <w:left w:val="single" w:sz="4" w:space="0" w:color="auto"/>
              <w:bottom w:val="single" w:sz="4" w:space="0" w:color="auto"/>
              <w:right w:val="single" w:sz="4" w:space="0" w:color="auto"/>
            </w:tcBorders>
          </w:tcPr>
          <w:p w:rsidR="00F54DAE" w:rsidRPr="00120B1B" w:rsidRDefault="00F54DAE" w:rsidP="005D0C0B">
            <w:pPr>
              <w:widowControl w:val="0"/>
              <w:autoSpaceDE w:val="0"/>
              <w:autoSpaceDN w:val="0"/>
              <w:adjustRightInd w:val="0"/>
              <w:jc w:val="both"/>
              <w:rPr>
                <w:rFonts w:eastAsia="Calibri"/>
              </w:rPr>
            </w:pPr>
            <w:r w:rsidRPr="00120B1B">
              <w:rPr>
                <w:rFonts w:eastAsia="Calibri"/>
              </w:rPr>
              <w:t>-</w:t>
            </w:r>
          </w:p>
        </w:tc>
      </w:tr>
      <w:tr w:rsidR="00F54DAE" w:rsidRPr="00120B1B" w:rsidTr="005D0C0B">
        <w:trPr>
          <w:trHeight w:val="70"/>
        </w:trPr>
        <w:tc>
          <w:tcPr>
            <w:tcW w:w="631" w:type="dxa"/>
            <w:tcBorders>
              <w:left w:val="single" w:sz="4" w:space="0" w:color="auto"/>
              <w:right w:val="single" w:sz="4" w:space="0" w:color="auto"/>
            </w:tcBorders>
          </w:tcPr>
          <w:p w:rsidR="00F54DAE" w:rsidRPr="00120B1B" w:rsidRDefault="00F54DAE" w:rsidP="005D0C0B">
            <w:pPr>
              <w:widowControl w:val="0"/>
              <w:autoSpaceDE w:val="0"/>
              <w:autoSpaceDN w:val="0"/>
              <w:adjustRightInd w:val="0"/>
              <w:rPr>
                <w:rFonts w:eastAsia="Calibri"/>
                <w:sz w:val="28"/>
                <w:szCs w:val="28"/>
              </w:rPr>
            </w:pPr>
          </w:p>
        </w:tc>
        <w:tc>
          <w:tcPr>
            <w:tcW w:w="2127" w:type="dxa"/>
            <w:vMerge/>
            <w:tcBorders>
              <w:left w:val="single" w:sz="4" w:space="0" w:color="auto"/>
              <w:right w:val="single" w:sz="4" w:space="0" w:color="auto"/>
            </w:tcBorders>
          </w:tcPr>
          <w:p w:rsidR="00F54DAE" w:rsidRPr="00120B1B" w:rsidRDefault="00F54DAE" w:rsidP="005D0C0B">
            <w:pPr>
              <w:widowControl w:val="0"/>
              <w:autoSpaceDE w:val="0"/>
              <w:autoSpaceDN w:val="0"/>
              <w:adjustRightInd w:val="0"/>
              <w:rPr>
                <w:rFonts w:eastAsia="Calibri"/>
                <w:sz w:val="28"/>
                <w:szCs w:val="28"/>
              </w:rPr>
            </w:pPr>
          </w:p>
        </w:tc>
        <w:tc>
          <w:tcPr>
            <w:tcW w:w="708" w:type="dxa"/>
            <w:vMerge/>
            <w:tcBorders>
              <w:left w:val="single" w:sz="4" w:space="0" w:color="auto"/>
              <w:right w:val="single" w:sz="4" w:space="0" w:color="auto"/>
            </w:tcBorders>
            <w:vAlign w:val="center"/>
          </w:tcPr>
          <w:p w:rsidR="00F54DAE" w:rsidRPr="00120B1B" w:rsidRDefault="00F54DAE" w:rsidP="005D0C0B">
            <w:pPr>
              <w:spacing w:before="100" w:beforeAutospacing="1" w:after="100" w:afterAutospacing="1"/>
              <w:jc w:val="center"/>
              <w:rPr>
                <w:color w:val="22272F"/>
              </w:rPr>
            </w:pPr>
          </w:p>
        </w:tc>
        <w:tc>
          <w:tcPr>
            <w:tcW w:w="1276" w:type="dxa"/>
            <w:tcBorders>
              <w:top w:val="single" w:sz="4" w:space="0" w:color="auto"/>
              <w:left w:val="single" w:sz="4" w:space="0" w:color="auto"/>
              <w:bottom w:val="single" w:sz="4" w:space="0" w:color="auto"/>
              <w:right w:val="single" w:sz="4" w:space="0" w:color="auto"/>
            </w:tcBorders>
            <w:vAlign w:val="center"/>
          </w:tcPr>
          <w:p w:rsidR="00F54DAE" w:rsidRPr="00120B1B" w:rsidRDefault="00F54DAE" w:rsidP="005D0C0B">
            <w:pPr>
              <w:spacing w:before="100" w:beforeAutospacing="1" w:after="100" w:afterAutospacing="1"/>
              <w:jc w:val="center"/>
              <w:rPr>
                <w:color w:val="22272F"/>
                <w:sz w:val="16"/>
                <w:szCs w:val="16"/>
              </w:rPr>
            </w:pPr>
            <w:r w:rsidRPr="00120B1B">
              <w:rPr>
                <w:color w:val="22272F"/>
                <w:sz w:val="16"/>
                <w:szCs w:val="16"/>
              </w:rPr>
              <w:t>места массового отдыха (парки)</w:t>
            </w:r>
          </w:p>
        </w:tc>
        <w:tc>
          <w:tcPr>
            <w:tcW w:w="851" w:type="dxa"/>
            <w:tcBorders>
              <w:top w:val="single" w:sz="4" w:space="0" w:color="auto"/>
              <w:left w:val="single" w:sz="4" w:space="0" w:color="auto"/>
              <w:bottom w:val="single" w:sz="4" w:space="0" w:color="auto"/>
              <w:right w:val="single" w:sz="4" w:space="0" w:color="auto"/>
            </w:tcBorders>
          </w:tcPr>
          <w:p w:rsidR="00F54DAE" w:rsidRPr="00120B1B" w:rsidRDefault="00F54DAE" w:rsidP="005D0C0B">
            <w:pPr>
              <w:widowControl w:val="0"/>
              <w:autoSpaceDE w:val="0"/>
              <w:autoSpaceDN w:val="0"/>
              <w:adjustRightInd w:val="0"/>
              <w:jc w:val="both"/>
              <w:rPr>
                <w:rFonts w:eastAsia="Calibri"/>
              </w:rPr>
            </w:pPr>
            <w:r w:rsidRPr="00120B1B">
              <w:rPr>
                <w:rFonts w:eastAsia="Calibri"/>
              </w:rPr>
              <w:t>-</w:t>
            </w:r>
          </w:p>
        </w:tc>
        <w:tc>
          <w:tcPr>
            <w:tcW w:w="992" w:type="dxa"/>
            <w:tcBorders>
              <w:top w:val="single" w:sz="4" w:space="0" w:color="auto"/>
              <w:left w:val="single" w:sz="4" w:space="0" w:color="auto"/>
              <w:bottom w:val="single" w:sz="4" w:space="0" w:color="auto"/>
              <w:right w:val="single" w:sz="4" w:space="0" w:color="auto"/>
            </w:tcBorders>
          </w:tcPr>
          <w:p w:rsidR="00F54DAE" w:rsidRPr="00120B1B" w:rsidRDefault="00F54DAE" w:rsidP="005D0C0B">
            <w:pPr>
              <w:widowControl w:val="0"/>
              <w:autoSpaceDE w:val="0"/>
              <w:autoSpaceDN w:val="0"/>
              <w:adjustRightInd w:val="0"/>
              <w:jc w:val="both"/>
              <w:rPr>
                <w:rFonts w:eastAsia="Calibri"/>
              </w:rPr>
            </w:pPr>
            <w:r w:rsidRPr="00120B1B">
              <w:rPr>
                <w:rFonts w:eastAsia="Calibri"/>
              </w:rPr>
              <w:t>-</w:t>
            </w:r>
          </w:p>
        </w:tc>
        <w:tc>
          <w:tcPr>
            <w:tcW w:w="992" w:type="dxa"/>
            <w:tcBorders>
              <w:top w:val="single" w:sz="4" w:space="0" w:color="auto"/>
              <w:left w:val="single" w:sz="4" w:space="0" w:color="auto"/>
              <w:bottom w:val="single" w:sz="4" w:space="0" w:color="auto"/>
              <w:right w:val="single" w:sz="4" w:space="0" w:color="auto"/>
            </w:tcBorders>
          </w:tcPr>
          <w:p w:rsidR="00F54DAE" w:rsidRPr="00120B1B" w:rsidRDefault="00F54DAE" w:rsidP="005D0C0B">
            <w:pPr>
              <w:widowControl w:val="0"/>
              <w:autoSpaceDE w:val="0"/>
              <w:autoSpaceDN w:val="0"/>
              <w:adjustRightInd w:val="0"/>
              <w:jc w:val="both"/>
              <w:rPr>
                <w:rFonts w:eastAsia="Calibri"/>
              </w:rPr>
            </w:pPr>
            <w:r w:rsidRPr="00120B1B">
              <w:rPr>
                <w:rFonts w:eastAsia="Calibri"/>
              </w:rPr>
              <w:t>-</w:t>
            </w:r>
          </w:p>
        </w:tc>
        <w:tc>
          <w:tcPr>
            <w:tcW w:w="992" w:type="dxa"/>
            <w:tcBorders>
              <w:top w:val="single" w:sz="4" w:space="0" w:color="auto"/>
              <w:left w:val="single" w:sz="4" w:space="0" w:color="auto"/>
              <w:bottom w:val="single" w:sz="4" w:space="0" w:color="auto"/>
              <w:right w:val="single" w:sz="4" w:space="0" w:color="auto"/>
            </w:tcBorders>
          </w:tcPr>
          <w:p w:rsidR="00F54DAE" w:rsidRPr="00120B1B" w:rsidRDefault="00F54DAE" w:rsidP="005D0C0B">
            <w:pPr>
              <w:widowControl w:val="0"/>
              <w:autoSpaceDE w:val="0"/>
              <w:autoSpaceDN w:val="0"/>
              <w:adjustRightInd w:val="0"/>
              <w:jc w:val="both"/>
              <w:rPr>
                <w:rFonts w:eastAsia="Calibri"/>
              </w:rPr>
            </w:pPr>
            <w:r w:rsidRPr="00120B1B">
              <w:rPr>
                <w:rFonts w:eastAsia="Calibri"/>
              </w:rPr>
              <w:t>-</w:t>
            </w:r>
          </w:p>
        </w:tc>
        <w:tc>
          <w:tcPr>
            <w:tcW w:w="851" w:type="dxa"/>
            <w:tcBorders>
              <w:top w:val="single" w:sz="4" w:space="0" w:color="auto"/>
              <w:left w:val="single" w:sz="4" w:space="0" w:color="auto"/>
              <w:bottom w:val="single" w:sz="4" w:space="0" w:color="auto"/>
              <w:right w:val="single" w:sz="4" w:space="0" w:color="auto"/>
            </w:tcBorders>
          </w:tcPr>
          <w:p w:rsidR="00F54DAE" w:rsidRPr="00120B1B" w:rsidRDefault="00F54DAE" w:rsidP="005D0C0B">
            <w:pPr>
              <w:widowControl w:val="0"/>
              <w:autoSpaceDE w:val="0"/>
              <w:autoSpaceDN w:val="0"/>
              <w:adjustRightInd w:val="0"/>
              <w:jc w:val="both"/>
              <w:rPr>
                <w:rFonts w:eastAsia="Calibri"/>
              </w:rPr>
            </w:pPr>
            <w:r w:rsidRPr="00120B1B">
              <w:rPr>
                <w:rFonts w:eastAsia="Calibri"/>
              </w:rPr>
              <w:t>-</w:t>
            </w:r>
          </w:p>
        </w:tc>
      </w:tr>
      <w:tr w:rsidR="00F54DAE" w:rsidRPr="00120B1B" w:rsidTr="000339DE">
        <w:trPr>
          <w:trHeight w:val="203"/>
        </w:trPr>
        <w:tc>
          <w:tcPr>
            <w:tcW w:w="631" w:type="dxa"/>
            <w:tcBorders>
              <w:left w:val="single" w:sz="4" w:space="0" w:color="auto"/>
              <w:right w:val="single" w:sz="4" w:space="0" w:color="auto"/>
            </w:tcBorders>
          </w:tcPr>
          <w:p w:rsidR="00F54DAE" w:rsidRPr="00120B1B" w:rsidRDefault="00F54DAE" w:rsidP="005D0C0B">
            <w:pPr>
              <w:widowControl w:val="0"/>
              <w:autoSpaceDE w:val="0"/>
              <w:autoSpaceDN w:val="0"/>
              <w:adjustRightInd w:val="0"/>
              <w:rPr>
                <w:rFonts w:eastAsia="Calibri"/>
                <w:sz w:val="28"/>
                <w:szCs w:val="28"/>
              </w:rPr>
            </w:pPr>
          </w:p>
        </w:tc>
        <w:tc>
          <w:tcPr>
            <w:tcW w:w="2127" w:type="dxa"/>
            <w:vMerge/>
            <w:tcBorders>
              <w:left w:val="single" w:sz="4" w:space="0" w:color="auto"/>
              <w:right w:val="single" w:sz="4" w:space="0" w:color="auto"/>
            </w:tcBorders>
          </w:tcPr>
          <w:p w:rsidR="00F54DAE" w:rsidRPr="00120B1B" w:rsidRDefault="00F54DAE" w:rsidP="005D0C0B">
            <w:pPr>
              <w:widowControl w:val="0"/>
              <w:autoSpaceDE w:val="0"/>
              <w:autoSpaceDN w:val="0"/>
              <w:adjustRightInd w:val="0"/>
              <w:rPr>
                <w:rFonts w:eastAsia="Calibri"/>
                <w:sz w:val="28"/>
                <w:szCs w:val="28"/>
              </w:rPr>
            </w:pPr>
          </w:p>
        </w:tc>
        <w:tc>
          <w:tcPr>
            <w:tcW w:w="708" w:type="dxa"/>
            <w:vMerge w:val="restart"/>
            <w:tcBorders>
              <w:top w:val="single" w:sz="4" w:space="0" w:color="auto"/>
              <w:left w:val="single" w:sz="4" w:space="0" w:color="auto"/>
              <w:right w:val="single" w:sz="4" w:space="0" w:color="auto"/>
            </w:tcBorders>
            <w:vAlign w:val="center"/>
          </w:tcPr>
          <w:p w:rsidR="00F54DAE" w:rsidRPr="00120B1B" w:rsidRDefault="00F54DAE" w:rsidP="005D0C0B">
            <w:pPr>
              <w:spacing w:before="100" w:beforeAutospacing="1" w:after="100" w:afterAutospacing="1"/>
              <w:jc w:val="center"/>
              <w:rPr>
                <w:color w:val="22272F"/>
              </w:rPr>
            </w:pPr>
            <w:r w:rsidRPr="00120B1B">
              <w:rPr>
                <w:color w:val="22272F"/>
              </w:rPr>
              <w:t>2022 год</w:t>
            </w:r>
          </w:p>
        </w:tc>
        <w:tc>
          <w:tcPr>
            <w:tcW w:w="1276" w:type="dxa"/>
            <w:tcBorders>
              <w:top w:val="single" w:sz="4" w:space="0" w:color="auto"/>
              <w:left w:val="single" w:sz="4" w:space="0" w:color="auto"/>
              <w:bottom w:val="single" w:sz="4" w:space="0" w:color="auto"/>
              <w:right w:val="single" w:sz="4" w:space="0" w:color="auto"/>
            </w:tcBorders>
            <w:vAlign w:val="center"/>
          </w:tcPr>
          <w:p w:rsidR="00F54DAE" w:rsidRPr="00120B1B" w:rsidRDefault="00F54DAE" w:rsidP="005D0C0B">
            <w:pPr>
              <w:spacing w:before="100" w:beforeAutospacing="1" w:after="100" w:afterAutospacing="1"/>
              <w:jc w:val="center"/>
              <w:rPr>
                <w:color w:val="22272F"/>
                <w:sz w:val="16"/>
                <w:szCs w:val="16"/>
              </w:rPr>
            </w:pPr>
            <w:r w:rsidRPr="00120B1B">
              <w:rPr>
                <w:color w:val="22272F"/>
                <w:sz w:val="16"/>
                <w:szCs w:val="16"/>
              </w:rPr>
              <w:t>дворовые территории</w:t>
            </w:r>
          </w:p>
        </w:tc>
        <w:tc>
          <w:tcPr>
            <w:tcW w:w="851" w:type="dxa"/>
            <w:tcBorders>
              <w:top w:val="single" w:sz="4" w:space="0" w:color="auto"/>
              <w:left w:val="single" w:sz="4" w:space="0" w:color="auto"/>
              <w:bottom w:val="single" w:sz="4" w:space="0" w:color="auto"/>
              <w:right w:val="single" w:sz="4" w:space="0" w:color="auto"/>
            </w:tcBorders>
          </w:tcPr>
          <w:p w:rsidR="00F54DAE" w:rsidRPr="00120B1B" w:rsidRDefault="00F54DAE" w:rsidP="005D0C0B">
            <w:pPr>
              <w:widowControl w:val="0"/>
              <w:autoSpaceDE w:val="0"/>
              <w:autoSpaceDN w:val="0"/>
              <w:adjustRightInd w:val="0"/>
              <w:jc w:val="both"/>
              <w:rPr>
                <w:rFonts w:eastAsia="Calibri"/>
              </w:rPr>
            </w:pPr>
            <w:r w:rsidRPr="00120B1B">
              <w:rPr>
                <w:rFonts w:eastAsia="Calibri"/>
              </w:rPr>
              <w:t>450,0</w:t>
            </w:r>
          </w:p>
        </w:tc>
        <w:tc>
          <w:tcPr>
            <w:tcW w:w="992" w:type="dxa"/>
            <w:tcBorders>
              <w:top w:val="single" w:sz="4" w:space="0" w:color="auto"/>
              <w:left w:val="single" w:sz="4" w:space="0" w:color="auto"/>
              <w:bottom w:val="single" w:sz="4" w:space="0" w:color="auto"/>
              <w:right w:val="single" w:sz="4" w:space="0" w:color="auto"/>
            </w:tcBorders>
          </w:tcPr>
          <w:p w:rsidR="00F54DAE" w:rsidRPr="00120B1B" w:rsidRDefault="00F54DAE" w:rsidP="005D0C0B">
            <w:pPr>
              <w:widowControl w:val="0"/>
              <w:autoSpaceDE w:val="0"/>
              <w:autoSpaceDN w:val="0"/>
              <w:adjustRightInd w:val="0"/>
              <w:jc w:val="both"/>
              <w:rPr>
                <w:rFonts w:eastAsia="Calibri"/>
              </w:rPr>
            </w:pPr>
          </w:p>
        </w:tc>
        <w:tc>
          <w:tcPr>
            <w:tcW w:w="992" w:type="dxa"/>
            <w:tcBorders>
              <w:top w:val="single" w:sz="4" w:space="0" w:color="auto"/>
              <w:left w:val="single" w:sz="4" w:space="0" w:color="auto"/>
              <w:bottom w:val="single" w:sz="4" w:space="0" w:color="auto"/>
              <w:right w:val="single" w:sz="4" w:space="0" w:color="auto"/>
            </w:tcBorders>
          </w:tcPr>
          <w:p w:rsidR="00F54DAE" w:rsidRPr="00120B1B" w:rsidRDefault="00F54DAE" w:rsidP="005D0C0B">
            <w:pPr>
              <w:widowControl w:val="0"/>
              <w:autoSpaceDE w:val="0"/>
              <w:autoSpaceDN w:val="0"/>
              <w:adjustRightInd w:val="0"/>
              <w:jc w:val="both"/>
              <w:rPr>
                <w:rFonts w:eastAsia="Calibri"/>
              </w:rPr>
            </w:pPr>
          </w:p>
        </w:tc>
        <w:tc>
          <w:tcPr>
            <w:tcW w:w="992" w:type="dxa"/>
            <w:tcBorders>
              <w:top w:val="single" w:sz="4" w:space="0" w:color="auto"/>
              <w:left w:val="single" w:sz="4" w:space="0" w:color="auto"/>
              <w:bottom w:val="single" w:sz="4" w:space="0" w:color="auto"/>
              <w:right w:val="single" w:sz="4" w:space="0" w:color="auto"/>
            </w:tcBorders>
          </w:tcPr>
          <w:p w:rsidR="00F54DAE" w:rsidRPr="00120B1B" w:rsidRDefault="00F54DAE" w:rsidP="005D0C0B">
            <w:pPr>
              <w:widowControl w:val="0"/>
              <w:autoSpaceDE w:val="0"/>
              <w:autoSpaceDN w:val="0"/>
              <w:adjustRightInd w:val="0"/>
              <w:jc w:val="both"/>
              <w:rPr>
                <w:rFonts w:eastAsia="Calibri"/>
              </w:rPr>
            </w:pPr>
            <w:r w:rsidRPr="00120B1B">
              <w:rPr>
                <w:rFonts w:eastAsia="Calibri"/>
              </w:rPr>
              <w:t>450,0</w:t>
            </w:r>
          </w:p>
        </w:tc>
        <w:tc>
          <w:tcPr>
            <w:tcW w:w="851" w:type="dxa"/>
            <w:tcBorders>
              <w:top w:val="single" w:sz="4" w:space="0" w:color="auto"/>
              <w:left w:val="single" w:sz="4" w:space="0" w:color="auto"/>
              <w:bottom w:val="single" w:sz="4" w:space="0" w:color="auto"/>
              <w:right w:val="single" w:sz="4" w:space="0" w:color="auto"/>
            </w:tcBorders>
          </w:tcPr>
          <w:p w:rsidR="00F54DAE" w:rsidRPr="00120B1B" w:rsidRDefault="00F54DAE" w:rsidP="005D0C0B">
            <w:pPr>
              <w:widowControl w:val="0"/>
              <w:autoSpaceDE w:val="0"/>
              <w:autoSpaceDN w:val="0"/>
              <w:adjustRightInd w:val="0"/>
              <w:jc w:val="both"/>
              <w:rPr>
                <w:rFonts w:eastAsia="Calibri"/>
              </w:rPr>
            </w:pPr>
            <w:r w:rsidRPr="00120B1B">
              <w:rPr>
                <w:rFonts w:eastAsia="Calibri"/>
              </w:rPr>
              <w:t>-</w:t>
            </w:r>
          </w:p>
        </w:tc>
      </w:tr>
      <w:tr w:rsidR="00F54DAE" w:rsidRPr="00120B1B" w:rsidTr="00504220">
        <w:trPr>
          <w:trHeight w:val="497"/>
        </w:trPr>
        <w:tc>
          <w:tcPr>
            <w:tcW w:w="631" w:type="dxa"/>
            <w:tcBorders>
              <w:left w:val="single" w:sz="4" w:space="0" w:color="auto"/>
              <w:right w:val="single" w:sz="4" w:space="0" w:color="auto"/>
            </w:tcBorders>
          </w:tcPr>
          <w:p w:rsidR="00F54DAE" w:rsidRPr="00120B1B" w:rsidRDefault="00F54DAE" w:rsidP="005D0C0B">
            <w:pPr>
              <w:widowControl w:val="0"/>
              <w:autoSpaceDE w:val="0"/>
              <w:autoSpaceDN w:val="0"/>
              <w:adjustRightInd w:val="0"/>
              <w:rPr>
                <w:rFonts w:eastAsia="Calibri"/>
                <w:sz w:val="28"/>
                <w:szCs w:val="28"/>
              </w:rPr>
            </w:pPr>
          </w:p>
        </w:tc>
        <w:tc>
          <w:tcPr>
            <w:tcW w:w="2127" w:type="dxa"/>
            <w:vMerge/>
            <w:tcBorders>
              <w:left w:val="single" w:sz="4" w:space="0" w:color="auto"/>
              <w:right w:val="single" w:sz="4" w:space="0" w:color="auto"/>
            </w:tcBorders>
          </w:tcPr>
          <w:p w:rsidR="00F54DAE" w:rsidRPr="00120B1B" w:rsidRDefault="00F54DAE" w:rsidP="005D0C0B">
            <w:pPr>
              <w:widowControl w:val="0"/>
              <w:autoSpaceDE w:val="0"/>
              <w:autoSpaceDN w:val="0"/>
              <w:adjustRightInd w:val="0"/>
              <w:rPr>
                <w:rFonts w:eastAsia="Calibri"/>
                <w:sz w:val="28"/>
                <w:szCs w:val="28"/>
              </w:rPr>
            </w:pPr>
          </w:p>
        </w:tc>
        <w:tc>
          <w:tcPr>
            <w:tcW w:w="708" w:type="dxa"/>
            <w:vMerge/>
            <w:tcBorders>
              <w:left w:val="single" w:sz="4" w:space="0" w:color="auto"/>
              <w:right w:val="single" w:sz="4" w:space="0" w:color="auto"/>
            </w:tcBorders>
            <w:vAlign w:val="center"/>
          </w:tcPr>
          <w:p w:rsidR="00F54DAE" w:rsidRPr="00120B1B" w:rsidRDefault="00F54DAE" w:rsidP="005D0C0B">
            <w:pPr>
              <w:spacing w:before="100" w:beforeAutospacing="1" w:after="100" w:afterAutospacing="1"/>
              <w:jc w:val="center"/>
              <w:rPr>
                <w:color w:val="22272F"/>
              </w:rPr>
            </w:pPr>
          </w:p>
        </w:tc>
        <w:tc>
          <w:tcPr>
            <w:tcW w:w="1276" w:type="dxa"/>
            <w:tcBorders>
              <w:top w:val="single" w:sz="4" w:space="0" w:color="auto"/>
              <w:left w:val="single" w:sz="4" w:space="0" w:color="auto"/>
              <w:bottom w:val="single" w:sz="4" w:space="0" w:color="auto"/>
              <w:right w:val="single" w:sz="4" w:space="0" w:color="auto"/>
            </w:tcBorders>
            <w:vAlign w:val="center"/>
          </w:tcPr>
          <w:p w:rsidR="00F54DAE" w:rsidRPr="00120B1B" w:rsidRDefault="00F54DAE" w:rsidP="005D0C0B">
            <w:pPr>
              <w:spacing w:before="100" w:beforeAutospacing="1" w:after="100" w:afterAutospacing="1"/>
              <w:jc w:val="center"/>
              <w:rPr>
                <w:color w:val="22272F"/>
                <w:sz w:val="16"/>
                <w:szCs w:val="16"/>
              </w:rPr>
            </w:pPr>
            <w:r w:rsidRPr="00120B1B">
              <w:rPr>
                <w:color w:val="22272F"/>
                <w:sz w:val="16"/>
                <w:szCs w:val="16"/>
              </w:rPr>
              <w:t>общественные территории</w:t>
            </w:r>
          </w:p>
        </w:tc>
        <w:tc>
          <w:tcPr>
            <w:tcW w:w="851" w:type="dxa"/>
            <w:tcBorders>
              <w:top w:val="single" w:sz="4" w:space="0" w:color="auto"/>
              <w:left w:val="single" w:sz="4" w:space="0" w:color="auto"/>
              <w:bottom w:val="single" w:sz="4" w:space="0" w:color="auto"/>
              <w:right w:val="single" w:sz="4" w:space="0" w:color="auto"/>
            </w:tcBorders>
          </w:tcPr>
          <w:p w:rsidR="00F54DAE" w:rsidRPr="00120B1B" w:rsidRDefault="00F54DAE" w:rsidP="005D0C0B">
            <w:pPr>
              <w:widowControl w:val="0"/>
              <w:autoSpaceDE w:val="0"/>
              <w:autoSpaceDN w:val="0"/>
              <w:adjustRightInd w:val="0"/>
              <w:jc w:val="both"/>
              <w:rPr>
                <w:rFonts w:eastAsia="Calibri"/>
              </w:rPr>
            </w:pPr>
            <w:r w:rsidRPr="00120B1B">
              <w:rPr>
                <w:rFonts w:eastAsia="Calibri"/>
              </w:rPr>
              <w:t>486,0</w:t>
            </w:r>
          </w:p>
        </w:tc>
        <w:tc>
          <w:tcPr>
            <w:tcW w:w="992" w:type="dxa"/>
            <w:tcBorders>
              <w:top w:val="single" w:sz="4" w:space="0" w:color="auto"/>
              <w:left w:val="single" w:sz="4" w:space="0" w:color="auto"/>
              <w:bottom w:val="single" w:sz="4" w:space="0" w:color="auto"/>
              <w:right w:val="single" w:sz="4" w:space="0" w:color="auto"/>
            </w:tcBorders>
          </w:tcPr>
          <w:p w:rsidR="00F54DAE" w:rsidRPr="00120B1B" w:rsidRDefault="00F54DAE" w:rsidP="005D0C0B">
            <w:pPr>
              <w:widowControl w:val="0"/>
              <w:autoSpaceDE w:val="0"/>
              <w:autoSpaceDN w:val="0"/>
              <w:adjustRightInd w:val="0"/>
              <w:jc w:val="both"/>
              <w:rPr>
                <w:rFonts w:eastAsia="Calibri"/>
              </w:rPr>
            </w:pPr>
          </w:p>
        </w:tc>
        <w:tc>
          <w:tcPr>
            <w:tcW w:w="992" w:type="dxa"/>
            <w:tcBorders>
              <w:top w:val="single" w:sz="4" w:space="0" w:color="auto"/>
              <w:left w:val="single" w:sz="4" w:space="0" w:color="auto"/>
              <w:bottom w:val="single" w:sz="4" w:space="0" w:color="auto"/>
              <w:right w:val="single" w:sz="4" w:space="0" w:color="auto"/>
            </w:tcBorders>
          </w:tcPr>
          <w:p w:rsidR="00F54DAE" w:rsidRPr="00120B1B" w:rsidRDefault="00F54DAE" w:rsidP="005D0C0B">
            <w:pPr>
              <w:widowControl w:val="0"/>
              <w:autoSpaceDE w:val="0"/>
              <w:autoSpaceDN w:val="0"/>
              <w:adjustRightInd w:val="0"/>
              <w:jc w:val="both"/>
              <w:rPr>
                <w:rFonts w:eastAsia="Calibri"/>
              </w:rPr>
            </w:pPr>
          </w:p>
        </w:tc>
        <w:tc>
          <w:tcPr>
            <w:tcW w:w="992" w:type="dxa"/>
            <w:tcBorders>
              <w:top w:val="single" w:sz="4" w:space="0" w:color="auto"/>
              <w:left w:val="single" w:sz="4" w:space="0" w:color="auto"/>
              <w:bottom w:val="single" w:sz="4" w:space="0" w:color="auto"/>
              <w:right w:val="single" w:sz="4" w:space="0" w:color="auto"/>
            </w:tcBorders>
          </w:tcPr>
          <w:p w:rsidR="00F54DAE" w:rsidRPr="00120B1B" w:rsidRDefault="00F54DAE" w:rsidP="005D0C0B">
            <w:pPr>
              <w:widowControl w:val="0"/>
              <w:autoSpaceDE w:val="0"/>
              <w:autoSpaceDN w:val="0"/>
              <w:adjustRightInd w:val="0"/>
              <w:jc w:val="both"/>
              <w:rPr>
                <w:rFonts w:eastAsia="Calibri"/>
              </w:rPr>
            </w:pPr>
            <w:r w:rsidRPr="00120B1B">
              <w:rPr>
                <w:rFonts w:eastAsia="Calibri"/>
              </w:rPr>
              <w:t>486,0</w:t>
            </w:r>
          </w:p>
        </w:tc>
        <w:tc>
          <w:tcPr>
            <w:tcW w:w="851" w:type="dxa"/>
            <w:tcBorders>
              <w:top w:val="single" w:sz="4" w:space="0" w:color="auto"/>
              <w:left w:val="single" w:sz="4" w:space="0" w:color="auto"/>
              <w:bottom w:val="single" w:sz="4" w:space="0" w:color="auto"/>
              <w:right w:val="single" w:sz="4" w:space="0" w:color="auto"/>
            </w:tcBorders>
          </w:tcPr>
          <w:p w:rsidR="00F54DAE" w:rsidRPr="00120B1B" w:rsidRDefault="00F54DAE" w:rsidP="005D0C0B">
            <w:pPr>
              <w:widowControl w:val="0"/>
              <w:autoSpaceDE w:val="0"/>
              <w:autoSpaceDN w:val="0"/>
              <w:adjustRightInd w:val="0"/>
              <w:jc w:val="both"/>
              <w:rPr>
                <w:rFonts w:eastAsia="Calibri"/>
              </w:rPr>
            </w:pPr>
            <w:r w:rsidRPr="00120B1B">
              <w:rPr>
                <w:rFonts w:eastAsia="Calibri"/>
              </w:rPr>
              <w:t>-</w:t>
            </w:r>
          </w:p>
        </w:tc>
      </w:tr>
      <w:tr w:rsidR="00F54DAE" w:rsidRPr="00120B1B" w:rsidTr="000339DE">
        <w:trPr>
          <w:trHeight w:val="497"/>
        </w:trPr>
        <w:tc>
          <w:tcPr>
            <w:tcW w:w="631" w:type="dxa"/>
            <w:tcBorders>
              <w:left w:val="single" w:sz="4" w:space="0" w:color="auto"/>
              <w:right w:val="single" w:sz="4" w:space="0" w:color="auto"/>
            </w:tcBorders>
          </w:tcPr>
          <w:p w:rsidR="00F54DAE" w:rsidRPr="00120B1B" w:rsidRDefault="00F54DAE" w:rsidP="005D0C0B">
            <w:pPr>
              <w:widowControl w:val="0"/>
              <w:autoSpaceDE w:val="0"/>
              <w:autoSpaceDN w:val="0"/>
              <w:adjustRightInd w:val="0"/>
              <w:rPr>
                <w:rFonts w:eastAsia="Calibri"/>
                <w:sz w:val="28"/>
                <w:szCs w:val="28"/>
              </w:rPr>
            </w:pPr>
          </w:p>
        </w:tc>
        <w:tc>
          <w:tcPr>
            <w:tcW w:w="2127" w:type="dxa"/>
            <w:tcBorders>
              <w:left w:val="single" w:sz="4" w:space="0" w:color="auto"/>
              <w:right w:val="single" w:sz="4" w:space="0" w:color="auto"/>
            </w:tcBorders>
          </w:tcPr>
          <w:p w:rsidR="00F54DAE" w:rsidRPr="00120B1B" w:rsidRDefault="00F54DAE" w:rsidP="005D0C0B">
            <w:pPr>
              <w:widowControl w:val="0"/>
              <w:autoSpaceDE w:val="0"/>
              <w:autoSpaceDN w:val="0"/>
              <w:adjustRightInd w:val="0"/>
              <w:rPr>
                <w:rFonts w:eastAsia="Calibri"/>
                <w:sz w:val="28"/>
                <w:szCs w:val="28"/>
              </w:rPr>
            </w:pPr>
          </w:p>
        </w:tc>
        <w:tc>
          <w:tcPr>
            <w:tcW w:w="708" w:type="dxa"/>
            <w:vMerge/>
            <w:tcBorders>
              <w:left w:val="single" w:sz="4" w:space="0" w:color="auto"/>
              <w:bottom w:val="single" w:sz="4" w:space="0" w:color="auto"/>
              <w:right w:val="single" w:sz="4" w:space="0" w:color="auto"/>
            </w:tcBorders>
            <w:vAlign w:val="center"/>
          </w:tcPr>
          <w:p w:rsidR="00F54DAE" w:rsidRPr="00120B1B" w:rsidRDefault="00F54DAE" w:rsidP="005D0C0B">
            <w:pPr>
              <w:spacing w:before="100" w:beforeAutospacing="1" w:after="100" w:afterAutospacing="1"/>
              <w:jc w:val="center"/>
              <w:rPr>
                <w:color w:val="22272F"/>
              </w:rPr>
            </w:pPr>
          </w:p>
        </w:tc>
        <w:tc>
          <w:tcPr>
            <w:tcW w:w="1276" w:type="dxa"/>
            <w:tcBorders>
              <w:top w:val="single" w:sz="4" w:space="0" w:color="auto"/>
              <w:left w:val="single" w:sz="4" w:space="0" w:color="auto"/>
              <w:bottom w:val="single" w:sz="4" w:space="0" w:color="auto"/>
              <w:right w:val="single" w:sz="4" w:space="0" w:color="auto"/>
            </w:tcBorders>
            <w:vAlign w:val="center"/>
          </w:tcPr>
          <w:p w:rsidR="00F54DAE" w:rsidRPr="00120B1B" w:rsidRDefault="00F54DAE" w:rsidP="005D0C0B">
            <w:pPr>
              <w:spacing w:before="100" w:beforeAutospacing="1" w:after="100" w:afterAutospacing="1"/>
              <w:jc w:val="center"/>
              <w:rPr>
                <w:color w:val="22272F"/>
                <w:sz w:val="16"/>
                <w:szCs w:val="16"/>
              </w:rPr>
            </w:pPr>
            <w:r w:rsidRPr="00120B1B">
              <w:rPr>
                <w:color w:val="22272F"/>
                <w:sz w:val="16"/>
                <w:szCs w:val="16"/>
              </w:rPr>
              <w:t>места массового отдыха (парки)</w:t>
            </w:r>
          </w:p>
        </w:tc>
        <w:tc>
          <w:tcPr>
            <w:tcW w:w="851" w:type="dxa"/>
            <w:tcBorders>
              <w:top w:val="single" w:sz="4" w:space="0" w:color="auto"/>
              <w:left w:val="single" w:sz="4" w:space="0" w:color="auto"/>
              <w:bottom w:val="single" w:sz="4" w:space="0" w:color="auto"/>
              <w:right w:val="single" w:sz="4" w:space="0" w:color="auto"/>
            </w:tcBorders>
          </w:tcPr>
          <w:p w:rsidR="00F54DAE" w:rsidRPr="00120B1B" w:rsidRDefault="00F54DAE" w:rsidP="005D0C0B">
            <w:pPr>
              <w:widowControl w:val="0"/>
              <w:autoSpaceDE w:val="0"/>
              <w:autoSpaceDN w:val="0"/>
              <w:adjustRightInd w:val="0"/>
              <w:jc w:val="both"/>
              <w:rPr>
                <w:rFonts w:eastAsia="Calibri"/>
              </w:rPr>
            </w:pPr>
            <w:r w:rsidRPr="00120B1B">
              <w:rPr>
                <w:rFonts w:eastAsia="Calibri"/>
              </w:rPr>
              <w:t>-</w:t>
            </w:r>
          </w:p>
        </w:tc>
        <w:tc>
          <w:tcPr>
            <w:tcW w:w="992" w:type="dxa"/>
            <w:tcBorders>
              <w:top w:val="single" w:sz="4" w:space="0" w:color="auto"/>
              <w:left w:val="single" w:sz="4" w:space="0" w:color="auto"/>
              <w:bottom w:val="single" w:sz="4" w:space="0" w:color="auto"/>
              <w:right w:val="single" w:sz="4" w:space="0" w:color="auto"/>
            </w:tcBorders>
          </w:tcPr>
          <w:p w:rsidR="00F54DAE" w:rsidRPr="00120B1B" w:rsidRDefault="00F54DAE" w:rsidP="005D0C0B">
            <w:pPr>
              <w:widowControl w:val="0"/>
              <w:autoSpaceDE w:val="0"/>
              <w:autoSpaceDN w:val="0"/>
              <w:adjustRightInd w:val="0"/>
              <w:jc w:val="both"/>
              <w:rPr>
                <w:rFonts w:eastAsia="Calibri"/>
              </w:rPr>
            </w:pPr>
            <w:r w:rsidRPr="00120B1B">
              <w:rPr>
                <w:rFonts w:eastAsia="Calibri"/>
              </w:rPr>
              <w:t>-</w:t>
            </w:r>
          </w:p>
        </w:tc>
        <w:tc>
          <w:tcPr>
            <w:tcW w:w="992" w:type="dxa"/>
            <w:tcBorders>
              <w:top w:val="single" w:sz="4" w:space="0" w:color="auto"/>
              <w:left w:val="single" w:sz="4" w:space="0" w:color="auto"/>
              <w:bottom w:val="single" w:sz="4" w:space="0" w:color="auto"/>
              <w:right w:val="single" w:sz="4" w:space="0" w:color="auto"/>
            </w:tcBorders>
          </w:tcPr>
          <w:p w:rsidR="00F54DAE" w:rsidRPr="00120B1B" w:rsidRDefault="00F54DAE" w:rsidP="005D0C0B">
            <w:pPr>
              <w:widowControl w:val="0"/>
              <w:autoSpaceDE w:val="0"/>
              <w:autoSpaceDN w:val="0"/>
              <w:adjustRightInd w:val="0"/>
              <w:jc w:val="both"/>
              <w:rPr>
                <w:rFonts w:eastAsia="Calibri"/>
              </w:rPr>
            </w:pPr>
            <w:r w:rsidRPr="00120B1B">
              <w:rPr>
                <w:rFonts w:eastAsia="Calibri"/>
              </w:rPr>
              <w:t>-</w:t>
            </w:r>
          </w:p>
        </w:tc>
        <w:tc>
          <w:tcPr>
            <w:tcW w:w="992" w:type="dxa"/>
            <w:tcBorders>
              <w:top w:val="single" w:sz="4" w:space="0" w:color="auto"/>
              <w:left w:val="single" w:sz="4" w:space="0" w:color="auto"/>
              <w:bottom w:val="single" w:sz="4" w:space="0" w:color="auto"/>
              <w:right w:val="single" w:sz="4" w:space="0" w:color="auto"/>
            </w:tcBorders>
          </w:tcPr>
          <w:p w:rsidR="00F54DAE" w:rsidRPr="00120B1B" w:rsidRDefault="00F54DAE" w:rsidP="005D0C0B">
            <w:pPr>
              <w:widowControl w:val="0"/>
              <w:autoSpaceDE w:val="0"/>
              <w:autoSpaceDN w:val="0"/>
              <w:adjustRightInd w:val="0"/>
              <w:jc w:val="both"/>
              <w:rPr>
                <w:rFonts w:eastAsia="Calibri"/>
              </w:rPr>
            </w:pPr>
            <w:r w:rsidRPr="00120B1B">
              <w:rPr>
                <w:rFonts w:eastAsia="Calibri"/>
              </w:rPr>
              <w:t>-</w:t>
            </w:r>
          </w:p>
        </w:tc>
        <w:tc>
          <w:tcPr>
            <w:tcW w:w="851" w:type="dxa"/>
            <w:tcBorders>
              <w:top w:val="single" w:sz="4" w:space="0" w:color="auto"/>
              <w:left w:val="single" w:sz="4" w:space="0" w:color="auto"/>
              <w:bottom w:val="single" w:sz="4" w:space="0" w:color="auto"/>
              <w:right w:val="single" w:sz="4" w:space="0" w:color="auto"/>
            </w:tcBorders>
          </w:tcPr>
          <w:p w:rsidR="00F54DAE" w:rsidRPr="00120B1B" w:rsidRDefault="00F54DAE" w:rsidP="005D0C0B">
            <w:pPr>
              <w:widowControl w:val="0"/>
              <w:autoSpaceDE w:val="0"/>
              <w:autoSpaceDN w:val="0"/>
              <w:adjustRightInd w:val="0"/>
              <w:jc w:val="both"/>
              <w:rPr>
                <w:rFonts w:eastAsia="Calibri"/>
              </w:rPr>
            </w:pPr>
            <w:r w:rsidRPr="00120B1B">
              <w:rPr>
                <w:rFonts w:eastAsia="Calibri"/>
              </w:rPr>
              <w:t>-</w:t>
            </w:r>
          </w:p>
        </w:tc>
      </w:tr>
      <w:tr w:rsidR="00F54DAE" w:rsidRPr="00120B1B" w:rsidTr="000339DE">
        <w:trPr>
          <w:trHeight w:val="507"/>
        </w:trPr>
        <w:tc>
          <w:tcPr>
            <w:tcW w:w="631" w:type="dxa"/>
            <w:tcBorders>
              <w:left w:val="single" w:sz="4" w:space="0" w:color="auto"/>
              <w:right w:val="single" w:sz="4" w:space="0" w:color="auto"/>
            </w:tcBorders>
          </w:tcPr>
          <w:p w:rsidR="00F54DAE" w:rsidRPr="00120B1B" w:rsidRDefault="00F54DAE" w:rsidP="005D0C0B">
            <w:pPr>
              <w:widowControl w:val="0"/>
              <w:autoSpaceDE w:val="0"/>
              <w:autoSpaceDN w:val="0"/>
              <w:adjustRightInd w:val="0"/>
              <w:rPr>
                <w:rFonts w:eastAsia="Calibri"/>
                <w:sz w:val="28"/>
                <w:szCs w:val="28"/>
              </w:rPr>
            </w:pPr>
          </w:p>
        </w:tc>
        <w:tc>
          <w:tcPr>
            <w:tcW w:w="2127" w:type="dxa"/>
            <w:tcBorders>
              <w:left w:val="single" w:sz="4" w:space="0" w:color="auto"/>
              <w:right w:val="single" w:sz="4" w:space="0" w:color="auto"/>
            </w:tcBorders>
          </w:tcPr>
          <w:p w:rsidR="00F54DAE" w:rsidRPr="00120B1B" w:rsidRDefault="00F54DAE" w:rsidP="005D0C0B">
            <w:pPr>
              <w:widowControl w:val="0"/>
              <w:autoSpaceDE w:val="0"/>
              <w:autoSpaceDN w:val="0"/>
              <w:adjustRightInd w:val="0"/>
              <w:rPr>
                <w:rFonts w:eastAsia="Calibri"/>
                <w:sz w:val="28"/>
                <w:szCs w:val="28"/>
              </w:rPr>
            </w:pPr>
          </w:p>
        </w:tc>
        <w:tc>
          <w:tcPr>
            <w:tcW w:w="708" w:type="dxa"/>
            <w:vMerge w:val="restart"/>
            <w:tcBorders>
              <w:top w:val="single" w:sz="4" w:space="0" w:color="auto"/>
              <w:left w:val="single" w:sz="4" w:space="0" w:color="auto"/>
              <w:right w:val="single" w:sz="4" w:space="0" w:color="auto"/>
            </w:tcBorders>
          </w:tcPr>
          <w:p w:rsidR="00F54DAE" w:rsidRPr="00120B1B" w:rsidRDefault="00F54DAE" w:rsidP="000339DE">
            <w:pPr>
              <w:rPr>
                <w:color w:val="22272F"/>
              </w:rPr>
            </w:pPr>
          </w:p>
          <w:p w:rsidR="00F54DAE" w:rsidRPr="00120B1B" w:rsidRDefault="00F54DAE" w:rsidP="00AD1548">
            <w:pPr>
              <w:jc w:val="center"/>
            </w:pPr>
            <w:r w:rsidRPr="00120B1B">
              <w:rPr>
                <w:color w:val="22272F"/>
              </w:rPr>
              <w:t>2023 год</w:t>
            </w:r>
          </w:p>
        </w:tc>
        <w:tc>
          <w:tcPr>
            <w:tcW w:w="1276" w:type="dxa"/>
            <w:tcBorders>
              <w:top w:val="single" w:sz="4" w:space="0" w:color="auto"/>
              <w:left w:val="single" w:sz="4" w:space="0" w:color="auto"/>
              <w:bottom w:val="single" w:sz="4" w:space="0" w:color="auto"/>
              <w:right w:val="single" w:sz="4" w:space="0" w:color="auto"/>
            </w:tcBorders>
            <w:vAlign w:val="center"/>
          </w:tcPr>
          <w:p w:rsidR="00F54DAE" w:rsidRPr="00120B1B" w:rsidRDefault="00F54DAE" w:rsidP="00504220">
            <w:pPr>
              <w:spacing w:before="100" w:beforeAutospacing="1" w:after="100" w:afterAutospacing="1"/>
              <w:jc w:val="center"/>
              <w:rPr>
                <w:color w:val="22272F"/>
                <w:sz w:val="16"/>
                <w:szCs w:val="16"/>
              </w:rPr>
            </w:pPr>
            <w:r w:rsidRPr="00120B1B">
              <w:rPr>
                <w:color w:val="22272F"/>
                <w:sz w:val="16"/>
                <w:szCs w:val="16"/>
              </w:rPr>
              <w:t>дворовые территории</w:t>
            </w:r>
          </w:p>
        </w:tc>
        <w:tc>
          <w:tcPr>
            <w:tcW w:w="851" w:type="dxa"/>
            <w:tcBorders>
              <w:top w:val="single" w:sz="4" w:space="0" w:color="auto"/>
              <w:left w:val="single" w:sz="4" w:space="0" w:color="auto"/>
              <w:bottom w:val="single" w:sz="4" w:space="0" w:color="auto"/>
              <w:right w:val="single" w:sz="4" w:space="0" w:color="auto"/>
            </w:tcBorders>
          </w:tcPr>
          <w:p w:rsidR="00F54DAE" w:rsidRPr="00120B1B" w:rsidRDefault="00F54DAE" w:rsidP="00504220">
            <w:pPr>
              <w:widowControl w:val="0"/>
              <w:autoSpaceDE w:val="0"/>
              <w:autoSpaceDN w:val="0"/>
              <w:adjustRightInd w:val="0"/>
              <w:jc w:val="both"/>
              <w:rPr>
                <w:rFonts w:eastAsia="Calibri"/>
              </w:rPr>
            </w:pPr>
            <w:r w:rsidRPr="00120B1B">
              <w:rPr>
                <w:rFonts w:eastAsia="Calibri"/>
              </w:rPr>
              <w:t>450,0</w:t>
            </w:r>
          </w:p>
        </w:tc>
        <w:tc>
          <w:tcPr>
            <w:tcW w:w="992" w:type="dxa"/>
            <w:tcBorders>
              <w:top w:val="single" w:sz="4" w:space="0" w:color="auto"/>
              <w:left w:val="single" w:sz="4" w:space="0" w:color="auto"/>
              <w:bottom w:val="single" w:sz="4" w:space="0" w:color="auto"/>
              <w:right w:val="single" w:sz="4" w:space="0" w:color="auto"/>
            </w:tcBorders>
          </w:tcPr>
          <w:p w:rsidR="00F54DAE" w:rsidRPr="00120B1B" w:rsidRDefault="00F54DAE" w:rsidP="00504220">
            <w:pPr>
              <w:widowControl w:val="0"/>
              <w:autoSpaceDE w:val="0"/>
              <w:autoSpaceDN w:val="0"/>
              <w:adjustRightInd w:val="0"/>
              <w:jc w:val="both"/>
              <w:rPr>
                <w:rFonts w:eastAsia="Calibri"/>
              </w:rPr>
            </w:pPr>
          </w:p>
        </w:tc>
        <w:tc>
          <w:tcPr>
            <w:tcW w:w="992" w:type="dxa"/>
            <w:tcBorders>
              <w:top w:val="single" w:sz="4" w:space="0" w:color="auto"/>
              <w:left w:val="single" w:sz="4" w:space="0" w:color="auto"/>
              <w:bottom w:val="single" w:sz="4" w:space="0" w:color="auto"/>
              <w:right w:val="single" w:sz="4" w:space="0" w:color="auto"/>
            </w:tcBorders>
          </w:tcPr>
          <w:p w:rsidR="00F54DAE" w:rsidRPr="00120B1B" w:rsidRDefault="00F54DAE" w:rsidP="00504220">
            <w:pPr>
              <w:widowControl w:val="0"/>
              <w:autoSpaceDE w:val="0"/>
              <w:autoSpaceDN w:val="0"/>
              <w:adjustRightInd w:val="0"/>
              <w:jc w:val="both"/>
              <w:rPr>
                <w:rFonts w:eastAsia="Calibri"/>
              </w:rPr>
            </w:pPr>
          </w:p>
        </w:tc>
        <w:tc>
          <w:tcPr>
            <w:tcW w:w="992" w:type="dxa"/>
            <w:tcBorders>
              <w:top w:val="single" w:sz="4" w:space="0" w:color="auto"/>
              <w:left w:val="single" w:sz="4" w:space="0" w:color="auto"/>
              <w:bottom w:val="single" w:sz="4" w:space="0" w:color="auto"/>
              <w:right w:val="single" w:sz="4" w:space="0" w:color="auto"/>
            </w:tcBorders>
          </w:tcPr>
          <w:p w:rsidR="00F54DAE" w:rsidRPr="00120B1B" w:rsidRDefault="00F54DAE" w:rsidP="00504220">
            <w:pPr>
              <w:widowControl w:val="0"/>
              <w:autoSpaceDE w:val="0"/>
              <w:autoSpaceDN w:val="0"/>
              <w:adjustRightInd w:val="0"/>
              <w:jc w:val="both"/>
              <w:rPr>
                <w:rFonts w:eastAsia="Calibri"/>
              </w:rPr>
            </w:pPr>
            <w:r w:rsidRPr="00120B1B">
              <w:rPr>
                <w:rFonts w:eastAsia="Calibri"/>
              </w:rPr>
              <w:t>450,0</w:t>
            </w:r>
          </w:p>
        </w:tc>
        <w:tc>
          <w:tcPr>
            <w:tcW w:w="851" w:type="dxa"/>
            <w:tcBorders>
              <w:top w:val="single" w:sz="4" w:space="0" w:color="auto"/>
              <w:left w:val="single" w:sz="4" w:space="0" w:color="auto"/>
              <w:bottom w:val="single" w:sz="4" w:space="0" w:color="auto"/>
              <w:right w:val="single" w:sz="4" w:space="0" w:color="auto"/>
            </w:tcBorders>
          </w:tcPr>
          <w:p w:rsidR="00F54DAE" w:rsidRPr="00120B1B" w:rsidRDefault="00F54DAE" w:rsidP="00504220">
            <w:pPr>
              <w:widowControl w:val="0"/>
              <w:autoSpaceDE w:val="0"/>
              <w:autoSpaceDN w:val="0"/>
              <w:adjustRightInd w:val="0"/>
              <w:jc w:val="both"/>
              <w:rPr>
                <w:rFonts w:eastAsia="Calibri"/>
              </w:rPr>
            </w:pPr>
            <w:r w:rsidRPr="00120B1B">
              <w:rPr>
                <w:rFonts w:eastAsia="Calibri"/>
              </w:rPr>
              <w:t>-</w:t>
            </w:r>
          </w:p>
        </w:tc>
      </w:tr>
      <w:tr w:rsidR="00F54DAE" w:rsidRPr="00120B1B" w:rsidTr="00504220">
        <w:trPr>
          <w:trHeight w:val="203"/>
        </w:trPr>
        <w:tc>
          <w:tcPr>
            <w:tcW w:w="631" w:type="dxa"/>
            <w:tcBorders>
              <w:left w:val="single" w:sz="4" w:space="0" w:color="auto"/>
              <w:right w:val="single" w:sz="4" w:space="0" w:color="auto"/>
            </w:tcBorders>
          </w:tcPr>
          <w:p w:rsidR="00F54DAE" w:rsidRPr="00120B1B" w:rsidRDefault="00F54DAE" w:rsidP="005D0C0B">
            <w:pPr>
              <w:widowControl w:val="0"/>
              <w:autoSpaceDE w:val="0"/>
              <w:autoSpaceDN w:val="0"/>
              <w:adjustRightInd w:val="0"/>
              <w:rPr>
                <w:rFonts w:eastAsia="Calibri"/>
                <w:sz w:val="28"/>
                <w:szCs w:val="28"/>
              </w:rPr>
            </w:pPr>
          </w:p>
        </w:tc>
        <w:tc>
          <w:tcPr>
            <w:tcW w:w="2127" w:type="dxa"/>
            <w:tcBorders>
              <w:left w:val="single" w:sz="4" w:space="0" w:color="auto"/>
              <w:right w:val="single" w:sz="4" w:space="0" w:color="auto"/>
            </w:tcBorders>
          </w:tcPr>
          <w:p w:rsidR="00F54DAE" w:rsidRPr="00120B1B" w:rsidRDefault="00F54DAE" w:rsidP="005D0C0B">
            <w:pPr>
              <w:widowControl w:val="0"/>
              <w:autoSpaceDE w:val="0"/>
              <w:autoSpaceDN w:val="0"/>
              <w:adjustRightInd w:val="0"/>
              <w:rPr>
                <w:rFonts w:eastAsia="Calibri"/>
                <w:sz w:val="28"/>
                <w:szCs w:val="28"/>
              </w:rPr>
            </w:pPr>
          </w:p>
        </w:tc>
        <w:tc>
          <w:tcPr>
            <w:tcW w:w="708" w:type="dxa"/>
            <w:vMerge/>
            <w:tcBorders>
              <w:left w:val="single" w:sz="4" w:space="0" w:color="auto"/>
              <w:right w:val="single" w:sz="4" w:space="0" w:color="auto"/>
            </w:tcBorders>
          </w:tcPr>
          <w:p w:rsidR="00F54DAE" w:rsidRPr="00120B1B" w:rsidRDefault="00F54DAE" w:rsidP="005D0C0B">
            <w:pPr>
              <w:spacing w:before="100" w:beforeAutospacing="1" w:after="100" w:afterAutospacing="1"/>
              <w:jc w:val="center"/>
              <w:rPr>
                <w:color w:val="22272F"/>
              </w:rPr>
            </w:pPr>
          </w:p>
        </w:tc>
        <w:tc>
          <w:tcPr>
            <w:tcW w:w="1276" w:type="dxa"/>
            <w:tcBorders>
              <w:top w:val="single" w:sz="4" w:space="0" w:color="auto"/>
              <w:left w:val="single" w:sz="4" w:space="0" w:color="auto"/>
              <w:bottom w:val="single" w:sz="4" w:space="0" w:color="auto"/>
              <w:right w:val="single" w:sz="4" w:space="0" w:color="auto"/>
            </w:tcBorders>
            <w:vAlign w:val="center"/>
          </w:tcPr>
          <w:p w:rsidR="00F54DAE" w:rsidRPr="00120B1B" w:rsidRDefault="00F54DAE" w:rsidP="00504220">
            <w:pPr>
              <w:spacing w:before="100" w:beforeAutospacing="1" w:after="100" w:afterAutospacing="1"/>
              <w:jc w:val="center"/>
              <w:rPr>
                <w:color w:val="22272F"/>
                <w:sz w:val="16"/>
                <w:szCs w:val="16"/>
              </w:rPr>
            </w:pPr>
            <w:r w:rsidRPr="00120B1B">
              <w:rPr>
                <w:color w:val="22272F"/>
                <w:sz w:val="16"/>
                <w:szCs w:val="16"/>
              </w:rPr>
              <w:t>общественные территории</w:t>
            </w:r>
          </w:p>
        </w:tc>
        <w:tc>
          <w:tcPr>
            <w:tcW w:w="851" w:type="dxa"/>
            <w:tcBorders>
              <w:top w:val="single" w:sz="4" w:space="0" w:color="auto"/>
              <w:left w:val="single" w:sz="4" w:space="0" w:color="auto"/>
              <w:bottom w:val="single" w:sz="4" w:space="0" w:color="auto"/>
              <w:right w:val="single" w:sz="4" w:space="0" w:color="auto"/>
            </w:tcBorders>
          </w:tcPr>
          <w:p w:rsidR="00F54DAE" w:rsidRPr="00120B1B" w:rsidRDefault="00F54DAE" w:rsidP="00504220">
            <w:pPr>
              <w:widowControl w:val="0"/>
              <w:autoSpaceDE w:val="0"/>
              <w:autoSpaceDN w:val="0"/>
              <w:adjustRightInd w:val="0"/>
              <w:jc w:val="both"/>
              <w:rPr>
                <w:rFonts w:eastAsia="Calibri"/>
              </w:rPr>
            </w:pPr>
            <w:r w:rsidRPr="00120B1B">
              <w:rPr>
                <w:rFonts w:eastAsia="Calibri"/>
              </w:rPr>
              <w:t>486,0</w:t>
            </w:r>
          </w:p>
        </w:tc>
        <w:tc>
          <w:tcPr>
            <w:tcW w:w="992" w:type="dxa"/>
            <w:tcBorders>
              <w:top w:val="single" w:sz="4" w:space="0" w:color="auto"/>
              <w:left w:val="single" w:sz="4" w:space="0" w:color="auto"/>
              <w:bottom w:val="single" w:sz="4" w:space="0" w:color="auto"/>
              <w:right w:val="single" w:sz="4" w:space="0" w:color="auto"/>
            </w:tcBorders>
          </w:tcPr>
          <w:p w:rsidR="00F54DAE" w:rsidRPr="00120B1B" w:rsidRDefault="00F54DAE" w:rsidP="00504220">
            <w:pPr>
              <w:widowControl w:val="0"/>
              <w:autoSpaceDE w:val="0"/>
              <w:autoSpaceDN w:val="0"/>
              <w:adjustRightInd w:val="0"/>
              <w:jc w:val="both"/>
              <w:rPr>
                <w:rFonts w:eastAsia="Calibri"/>
              </w:rPr>
            </w:pPr>
          </w:p>
        </w:tc>
        <w:tc>
          <w:tcPr>
            <w:tcW w:w="992" w:type="dxa"/>
            <w:tcBorders>
              <w:top w:val="single" w:sz="4" w:space="0" w:color="auto"/>
              <w:left w:val="single" w:sz="4" w:space="0" w:color="auto"/>
              <w:bottom w:val="single" w:sz="4" w:space="0" w:color="auto"/>
              <w:right w:val="single" w:sz="4" w:space="0" w:color="auto"/>
            </w:tcBorders>
          </w:tcPr>
          <w:p w:rsidR="00F54DAE" w:rsidRPr="00120B1B" w:rsidRDefault="00F54DAE" w:rsidP="00504220">
            <w:pPr>
              <w:widowControl w:val="0"/>
              <w:autoSpaceDE w:val="0"/>
              <w:autoSpaceDN w:val="0"/>
              <w:adjustRightInd w:val="0"/>
              <w:jc w:val="both"/>
              <w:rPr>
                <w:rFonts w:eastAsia="Calibri"/>
              </w:rPr>
            </w:pPr>
          </w:p>
        </w:tc>
        <w:tc>
          <w:tcPr>
            <w:tcW w:w="992" w:type="dxa"/>
            <w:tcBorders>
              <w:top w:val="single" w:sz="4" w:space="0" w:color="auto"/>
              <w:left w:val="single" w:sz="4" w:space="0" w:color="auto"/>
              <w:bottom w:val="single" w:sz="4" w:space="0" w:color="auto"/>
              <w:right w:val="single" w:sz="4" w:space="0" w:color="auto"/>
            </w:tcBorders>
          </w:tcPr>
          <w:p w:rsidR="00F54DAE" w:rsidRPr="00120B1B" w:rsidRDefault="00F54DAE" w:rsidP="00504220">
            <w:pPr>
              <w:widowControl w:val="0"/>
              <w:autoSpaceDE w:val="0"/>
              <w:autoSpaceDN w:val="0"/>
              <w:adjustRightInd w:val="0"/>
              <w:jc w:val="both"/>
              <w:rPr>
                <w:rFonts w:eastAsia="Calibri"/>
              </w:rPr>
            </w:pPr>
            <w:r w:rsidRPr="00120B1B">
              <w:rPr>
                <w:rFonts w:eastAsia="Calibri"/>
              </w:rPr>
              <w:t>486,0</w:t>
            </w:r>
          </w:p>
        </w:tc>
        <w:tc>
          <w:tcPr>
            <w:tcW w:w="851" w:type="dxa"/>
            <w:tcBorders>
              <w:top w:val="single" w:sz="4" w:space="0" w:color="auto"/>
              <w:left w:val="single" w:sz="4" w:space="0" w:color="auto"/>
              <w:bottom w:val="single" w:sz="4" w:space="0" w:color="auto"/>
              <w:right w:val="single" w:sz="4" w:space="0" w:color="auto"/>
            </w:tcBorders>
          </w:tcPr>
          <w:p w:rsidR="00F54DAE" w:rsidRPr="00120B1B" w:rsidRDefault="00F54DAE" w:rsidP="00504220">
            <w:pPr>
              <w:widowControl w:val="0"/>
              <w:autoSpaceDE w:val="0"/>
              <w:autoSpaceDN w:val="0"/>
              <w:adjustRightInd w:val="0"/>
              <w:jc w:val="both"/>
              <w:rPr>
                <w:rFonts w:eastAsia="Calibri"/>
              </w:rPr>
            </w:pPr>
            <w:r w:rsidRPr="00120B1B">
              <w:rPr>
                <w:rFonts w:eastAsia="Calibri"/>
              </w:rPr>
              <w:t>-</w:t>
            </w:r>
          </w:p>
        </w:tc>
      </w:tr>
      <w:tr w:rsidR="00F54DAE" w:rsidRPr="00120B1B" w:rsidTr="000339DE">
        <w:trPr>
          <w:trHeight w:val="203"/>
        </w:trPr>
        <w:tc>
          <w:tcPr>
            <w:tcW w:w="631" w:type="dxa"/>
            <w:tcBorders>
              <w:left w:val="single" w:sz="4" w:space="0" w:color="auto"/>
              <w:right w:val="single" w:sz="4" w:space="0" w:color="auto"/>
            </w:tcBorders>
          </w:tcPr>
          <w:p w:rsidR="00F54DAE" w:rsidRPr="00120B1B" w:rsidRDefault="00F54DAE" w:rsidP="005D0C0B">
            <w:pPr>
              <w:widowControl w:val="0"/>
              <w:autoSpaceDE w:val="0"/>
              <w:autoSpaceDN w:val="0"/>
              <w:adjustRightInd w:val="0"/>
              <w:rPr>
                <w:rFonts w:eastAsia="Calibri"/>
                <w:sz w:val="28"/>
                <w:szCs w:val="28"/>
              </w:rPr>
            </w:pPr>
          </w:p>
        </w:tc>
        <w:tc>
          <w:tcPr>
            <w:tcW w:w="2127" w:type="dxa"/>
            <w:tcBorders>
              <w:left w:val="single" w:sz="4" w:space="0" w:color="auto"/>
              <w:right w:val="single" w:sz="4" w:space="0" w:color="auto"/>
            </w:tcBorders>
          </w:tcPr>
          <w:p w:rsidR="00F54DAE" w:rsidRPr="00120B1B" w:rsidRDefault="00F54DAE" w:rsidP="005D0C0B">
            <w:pPr>
              <w:widowControl w:val="0"/>
              <w:autoSpaceDE w:val="0"/>
              <w:autoSpaceDN w:val="0"/>
              <w:adjustRightInd w:val="0"/>
              <w:rPr>
                <w:rFonts w:eastAsia="Calibri"/>
                <w:sz w:val="28"/>
                <w:szCs w:val="28"/>
              </w:rPr>
            </w:pPr>
          </w:p>
        </w:tc>
        <w:tc>
          <w:tcPr>
            <w:tcW w:w="708" w:type="dxa"/>
            <w:vMerge/>
            <w:tcBorders>
              <w:left w:val="single" w:sz="4" w:space="0" w:color="auto"/>
              <w:bottom w:val="single" w:sz="4" w:space="0" w:color="auto"/>
              <w:right w:val="single" w:sz="4" w:space="0" w:color="auto"/>
            </w:tcBorders>
          </w:tcPr>
          <w:p w:rsidR="00F54DAE" w:rsidRPr="00120B1B" w:rsidRDefault="00F54DAE" w:rsidP="005D0C0B">
            <w:pPr>
              <w:spacing w:before="100" w:beforeAutospacing="1" w:after="100" w:afterAutospacing="1"/>
              <w:jc w:val="center"/>
              <w:rPr>
                <w:color w:val="22272F"/>
              </w:rPr>
            </w:pPr>
          </w:p>
        </w:tc>
        <w:tc>
          <w:tcPr>
            <w:tcW w:w="1276" w:type="dxa"/>
            <w:tcBorders>
              <w:top w:val="single" w:sz="4" w:space="0" w:color="auto"/>
              <w:left w:val="single" w:sz="4" w:space="0" w:color="auto"/>
              <w:bottom w:val="single" w:sz="4" w:space="0" w:color="auto"/>
              <w:right w:val="single" w:sz="4" w:space="0" w:color="auto"/>
            </w:tcBorders>
            <w:vAlign w:val="center"/>
          </w:tcPr>
          <w:p w:rsidR="00F54DAE" w:rsidRPr="00120B1B" w:rsidRDefault="00F54DAE" w:rsidP="00504220">
            <w:pPr>
              <w:spacing w:before="100" w:beforeAutospacing="1" w:after="100" w:afterAutospacing="1"/>
              <w:jc w:val="center"/>
              <w:rPr>
                <w:color w:val="22272F"/>
                <w:sz w:val="16"/>
                <w:szCs w:val="16"/>
              </w:rPr>
            </w:pPr>
            <w:r w:rsidRPr="00120B1B">
              <w:rPr>
                <w:color w:val="22272F"/>
                <w:sz w:val="16"/>
                <w:szCs w:val="16"/>
              </w:rPr>
              <w:t>места массового отдыха (парки)</w:t>
            </w:r>
          </w:p>
        </w:tc>
        <w:tc>
          <w:tcPr>
            <w:tcW w:w="851" w:type="dxa"/>
            <w:tcBorders>
              <w:top w:val="single" w:sz="4" w:space="0" w:color="auto"/>
              <w:left w:val="single" w:sz="4" w:space="0" w:color="auto"/>
              <w:bottom w:val="single" w:sz="4" w:space="0" w:color="auto"/>
              <w:right w:val="single" w:sz="4" w:space="0" w:color="auto"/>
            </w:tcBorders>
          </w:tcPr>
          <w:p w:rsidR="00F54DAE" w:rsidRPr="00120B1B" w:rsidRDefault="00F54DAE" w:rsidP="00504220">
            <w:pPr>
              <w:widowControl w:val="0"/>
              <w:autoSpaceDE w:val="0"/>
              <w:autoSpaceDN w:val="0"/>
              <w:adjustRightInd w:val="0"/>
              <w:jc w:val="both"/>
              <w:rPr>
                <w:rFonts w:eastAsia="Calibri"/>
              </w:rPr>
            </w:pPr>
            <w:r w:rsidRPr="00120B1B">
              <w:rPr>
                <w:rFonts w:eastAsia="Calibri"/>
              </w:rPr>
              <w:t>-</w:t>
            </w:r>
          </w:p>
        </w:tc>
        <w:tc>
          <w:tcPr>
            <w:tcW w:w="992" w:type="dxa"/>
            <w:tcBorders>
              <w:top w:val="single" w:sz="4" w:space="0" w:color="auto"/>
              <w:left w:val="single" w:sz="4" w:space="0" w:color="auto"/>
              <w:bottom w:val="single" w:sz="4" w:space="0" w:color="auto"/>
              <w:right w:val="single" w:sz="4" w:space="0" w:color="auto"/>
            </w:tcBorders>
          </w:tcPr>
          <w:p w:rsidR="00F54DAE" w:rsidRPr="00120B1B" w:rsidRDefault="00F54DAE" w:rsidP="00504220">
            <w:pPr>
              <w:widowControl w:val="0"/>
              <w:autoSpaceDE w:val="0"/>
              <w:autoSpaceDN w:val="0"/>
              <w:adjustRightInd w:val="0"/>
              <w:jc w:val="both"/>
              <w:rPr>
                <w:rFonts w:eastAsia="Calibri"/>
              </w:rPr>
            </w:pPr>
            <w:r w:rsidRPr="00120B1B">
              <w:rPr>
                <w:rFonts w:eastAsia="Calibri"/>
              </w:rPr>
              <w:t>-</w:t>
            </w:r>
          </w:p>
        </w:tc>
        <w:tc>
          <w:tcPr>
            <w:tcW w:w="992" w:type="dxa"/>
            <w:tcBorders>
              <w:top w:val="single" w:sz="4" w:space="0" w:color="auto"/>
              <w:left w:val="single" w:sz="4" w:space="0" w:color="auto"/>
              <w:bottom w:val="single" w:sz="4" w:space="0" w:color="auto"/>
              <w:right w:val="single" w:sz="4" w:space="0" w:color="auto"/>
            </w:tcBorders>
          </w:tcPr>
          <w:p w:rsidR="00F54DAE" w:rsidRPr="00120B1B" w:rsidRDefault="00F54DAE" w:rsidP="00504220">
            <w:pPr>
              <w:widowControl w:val="0"/>
              <w:autoSpaceDE w:val="0"/>
              <w:autoSpaceDN w:val="0"/>
              <w:adjustRightInd w:val="0"/>
              <w:jc w:val="both"/>
              <w:rPr>
                <w:rFonts w:eastAsia="Calibri"/>
              </w:rPr>
            </w:pPr>
            <w:r w:rsidRPr="00120B1B">
              <w:rPr>
                <w:rFonts w:eastAsia="Calibri"/>
              </w:rPr>
              <w:t>-</w:t>
            </w:r>
          </w:p>
        </w:tc>
        <w:tc>
          <w:tcPr>
            <w:tcW w:w="992" w:type="dxa"/>
            <w:tcBorders>
              <w:top w:val="single" w:sz="4" w:space="0" w:color="auto"/>
              <w:left w:val="single" w:sz="4" w:space="0" w:color="auto"/>
              <w:bottom w:val="single" w:sz="4" w:space="0" w:color="auto"/>
              <w:right w:val="single" w:sz="4" w:space="0" w:color="auto"/>
            </w:tcBorders>
          </w:tcPr>
          <w:p w:rsidR="00F54DAE" w:rsidRPr="00120B1B" w:rsidRDefault="00F54DAE" w:rsidP="00504220">
            <w:pPr>
              <w:widowControl w:val="0"/>
              <w:autoSpaceDE w:val="0"/>
              <w:autoSpaceDN w:val="0"/>
              <w:adjustRightInd w:val="0"/>
              <w:jc w:val="both"/>
              <w:rPr>
                <w:rFonts w:eastAsia="Calibri"/>
              </w:rPr>
            </w:pPr>
            <w:r w:rsidRPr="00120B1B">
              <w:rPr>
                <w:rFonts w:eastAsia="Calibri"/>
              </w:rPr>
              <w:t>-</w:t>
            </w:r>
          </w:p>
        </w:tc>
        <w:tc>
          <w:tcPr>
            <w:tcW w:w="851" w:type="dxa"/>
            <w:tcBorders>
              <w:top w:val="single" w:sz="4" w:space="0" w:color="auto"/>
              <w:left w:val="single" w:sz="4" w:space="0" w:color="auto"/>
              <w:bottom w:val="single" w:sz="4" w:space="0" w:color="auto"/>
              <w:right w:val="single" w:sz="4" w:space="0" w:color="auto"/>
            </w:tcBorders>
          </w:tcPr>
          <w:p w:rsidR="00F54DAE" w:rsidRPr="00120B1B" w:rsidRDefault="00F54DAE" w:rsidP="00504220">
            <w:pPr>
              <w:widowControl w:val="0"/>
              <w:autoSpaceDE w:val="0"/>
              <w:autoSpaceDN w:val="0"/>
              <w:adjustRightInd w:val="0"/>
              <w:jc w:val="both"/>
              <w:rPr>
                <w:rFonts w:eastAsia="Calibri"/>
              </w:rPr>
            </w:pPr>
            <w:r w:rsidRPr="00120B1B">
              <w:rPr>
                <w:rFonts w:eastAsia="Calibri"/>
              </w:rPr>
              <w:t>-</w:t>
            </w:r>
          </w:p>
        </w:tc>
      </w:tr>
      <w:tr w:rsidR="00F54DAE" w:rsidRPr="00120B1B" w:rsidTr="000339DE">
        <w:trPr>
          <w:trHeight w:val="203"/>
        </w:trPr>
        <w:tc>
          <w:tcPr>
            <w:tcW w:w="631" w:type="dxa"/>
            <w:tcBorders>
              <w:left w:val="single" w:sz="4" w:space="0" w:color="auto"/>
              <w:right w:val="single" w:sz="4" w:space="0" w:color="auto"/>
            </w:tcBorders>
          </w:tcPr>
          <w:p w:rsidR="00F54DAE" w:rsidRPr="00120B1B" w:rsidRDefault="00F54DAE" w:rsidP="005D0C0B">
            <w:pPr>
              <w:widowControl w:val="0"/>
              <w:autoSpaceDE w:val="0"/>
              <w:autoSpaceDN w:val="0"/>
              <w:adjustRightInd w:val="0"/>
              <w:rPr>
                <w:rFonts w:eastAsia="Calibri"/>
                <w:sz w:val="28"/>
                <w:szCs w:val="28"/>
              </w:rPr>
            </w:pPr>
          </w:p>
        </w:tc>
        <w:tc>
          <w:tcPr>
            <w:tcW w:w="2127" w:type="dxa"/>
            <w:tcBorders>
              <w:left w:val="single" w:sz="4" w:space="0" w:color="auto"/>
              <w:right w:val="single" w:sz="4" w:space="0" w:color="auto"/>
            </w:tcBorders>
          </w:tcPr>
          <w:p w:rsidR="00F54DAE" w:rsidRPr="00120B1B" w:rsidRDefault="00F54DAE" w:rsidP="005D0C0B">
            <w:pPr>
              <w:widowControl w:val="0"/>
              <w:autoSpaceDE w:val="0"/>
              <w:autoSpaceDN w:val="0"/>
              <w:adjustRightInd w:val="0"/>
              <w:rPr>
                <w:rFonts w:eastAsia="Calibri"/>
                <w:sz w:val="28"/>
                <w:szCs w:val="28"/>
              </w:rPr>
            </w:pPr>
          </w:p>
        </w:tc>
        <w:tc>
          <w:tcPr>
            <w:tcW w:w="708" w:type="dxa"/>
            <w:vMerge w:val="restart"/>
            <w:tcBorders>
              <w:top w:val="single" w:sz="4" w:space="0" w:color="auto"/>
              <w:left w:val="single" w:sz="4" w:space="0" w:color="auto"/>
              <w:right w:val="single" w:sz="4" w:space="0" w:color="auto"/>
            </w:tcBorders>
          </w:tcPr>
          <w:p w:rsidR="00F54DAE" w:rsidRPr="00120B1B" w:rsidRDefault="00F54DAE" w:rsidP="000339DE">
            <w:pPr>
              <w:rPr>
                <w:color w:val="22272F"/>
              </w:rPr>
            </w:pPr>
          </w:p>
          <w:p w:rsidR="00F54DAE" w:rsidRPr="00120B1B" w:rsidRDefault="00F54DAE" w:rsidP="00AD1548">
            <w:pPr>
              <w:jc w:val="center"/>
            </w:pPr>
            <w:r w:rsidRPr="00120B1B">
              <w:rPr>
                <w:color w:val="22272F"/>
              </w:rPr>
              <w:t>2024 год</w:t>
            </w:r>
          </w:p>
        </w:tc>
        <w:tc>
          <w:tcPr>
            <w:tcW w:w="1276" w:type="dxa"/>
            <w:tcBorders>
              <w:top w:val="single" w:sz="4" w:space="0" w:color="auto"/>
              <w:left w:val="single" w:sz="4" w:space="0" w:color="auto"/>
              <w:bottom w:val="single" w:sz="4" w:space="0" w:color="auto"/>
              <w:right w:val="single" w:sz="4" w:space="0" w:color="auto"/>
            </w:tcBorders>
            <w:vAlign w:val="center"/>
          </w:tcPr>
          <w:p w:rsidR="00F54DAE" w:rsidRPr="00120B1B" w:rsidRDefault="00F54DAE" w:rsidP="00504220">
            <w:pPr>
              <w:spacing w:before="100" w:beforeAutospacing="1" w:after="100" w:afterAutospacing="1"/>
              <w:jc w:val="center"/>
              <w:rPr>
                <w:color w:val="22272F"/>
                <w:sz w:val="16"/>
                <w:szCs w:val="16"/>
              </w:rPr>
            </w:pPr>
            <w:r w:rsidRPr="00120B1B">
              <w:rPr>
                <w:color w:val="22272F"/>
                <w:sz w:val="16"/>
                <w:szCs w:val="16"/>
              </w:rPr>
              <w:t>дворовые территории</w:t>
            </w:r>
          </w:p>
        </w:tc>
        <w:tc>
          <w:tcPr>
            <w:tcW w:w="851" w:type="dxa"/>
            <w:tcBorders>
              <w:top w:val="single" w:sz="4" w:space="0" w:color="auto"/>
              <w:left w:val="single" w:sz="4" w:space="0" w:color="auto"/>
              <w:bottom w:val="single" w:sz="4" w:space="0" w:color="auto"/>
              <w:right w:val="single" w:sz="4" w:space="0" w:color="auto"/>
            </w:tcBorders>
          </w:tcPr>
          <w:p w:rsidR="00F54DAE" w:rsidRPr="00120B1B" w:rsidRDefault="00F54DAE" w:rsidP="00504220">
            <w:pPr>
              <w:widowControl w:val="0"/>
              <w:autoSpaceDE w:val="0"/>
              <w:autoSpaceDN w:val="0"/>
              <w:adjustRightInd w:val="0"/>
              <w:jc w:val="both"/>
              <w:rPr>
                <w:rFonts w:eastAsia="Calibri"/>
              </w:rPr>
            </w:pPr>
            <w:r w:rsidRPr="00120B1B">
              <w:rPr>
                <w:rFonts w:eastAsia="Calibri"/>
              </w:rPr>
              <w:t>450,0</w:t>
            </w:r>
          </w:p>
        </w:tc>
        <w:tc>
          <w:tcPr>
            <w:tcW w:w="992" w:type="dxa"/>
            <w:tcBorders>
              <w:top w:val="single" w:sz="4" w:space="0" w:color="auto"/>
              <w:left w:val="single" w:sz="4" w:space="0" w:color="auto"/>
              <w:bottom w:val="single" w:sz="4" w:space="0" w:color="auto"/>
              <w:right w:val="single" w:sz="4" w:space="0" w:color="auto"/>
            </w:tcBorders>
          </w:tcPr>
          <w:p w:rsidR="00F54DAE" w:rsidRPr="00120B1B" w:rsidRDefault="00F54DAE" w:rsidP="00504220">
            <w:pPr>
              <w:widowControl w:val="0"/>
              <w:autoSpaceDE w:val="0"/>
              <w:autoSpaceDN w:val="0"/>
              <w:adjustRightInd w:val="0"/>
              <w:jc w:val="both"/>
              <w:rPr>
                <w:rFonts w:eastAsia="Calibri"/>
              </w:rPr>
            </w:pPr>
          </w:p>
        </w:tc>
        <w:tc>
          <w:tcPr>
            <w:tcW w:w="992" w:type="dxa"/>
            <w:tcBorders>
              <w:top w:val="single" w:sz="4" w:space="0" w:color="auto"/>
              <w:left w:val="single" w:sz="4" w:space="0" w:color="auto"/>
              <w:bottom w:val="single" w:sz="4" w:space="0" w:color="auto"/>
              <w:right w:val="single" w:sz="4" w:space="0" w:color="auto"/>
            </w:tcBorders>
          </w:tcPr>
          <w:p w:rsidR="00F54DAE" w:rsidRPr="00120B1B" w:rsidRDefault="00F54DAE" w:rsidP="00504220">
            <w:pPr>
              <w:widowControl w:val="0"/>
              <w:autoSpaceDE w:val="0"/>
              <w:autoSpaceDN w:val="0"/>
              <w:adjustRightInd w:val="0"/>
              <w:jc w:val="both"/>
              <w:rPr>
                <w:rFonts w:eastAsia="Calibri"/>
              </w:rPr>
            </w:pPr>
          </w:p>
        </w:tc>
        <w:tc>
          <w:tcPr>
            <w:tcW w:w="992" w:type="dxa"/>
            <w:tcBorders>
              <w:top w:val="single" w:sz="4" w:space="0" w:color="auto"/>
              <w:left w:val="single" w:sz="4" w:space="0" w:color="auto"/>
              <w:bottom w:val="single" w:sz="4" w:space="0" w:color="auto"/>
              <w:right w:val="single" w:sz="4" w:space="0" w:color="auto"/>
            </w:tcBorders>
          </w:tcPr>
          <w:p w:rsidR="00F54DAE" w:rsidRPr="00120B1B" w:rsidRDefault="00F54DAE" w:rsidP="00504220">
            <w:pPr>
              <w:widowControl w:val="0"/>
              <w:autoSpaceDE w:val="0"/>
              <w:autoSpaceDN w:val="0"/>
              <w:adjustRightInd w:val="0"/>
              <w:jc w:val="both"/>
              <w:rPr>
                <w:rFonts w:eastAsia="Calibri"/>
              </w:rPr>
            </w:pPr>
            <w:r w:rsidRPr="00120B1B">
              <w:rPr>
                <w:rFonts w:eastAsia="Calibri"/>
              </w:rPr>
              <w:t>450,0</w:t>
            </w:r>
          </w:p>
        </w:tc>
        <w:tc>
          <w:tcPr>
            <w:tcW w:w="851" w:type="dxa"/>
            <w:tcBorders>
              <w:top w:val="single" w:sz="4" w:space="0" w:color="auto"/>
              <w:left w:val="single" w:sz="4" w:space="0" w:color="auto"/>
              <w:bottom w:val="single" w:sz="4" w:space="0" w:color="auto"/>
              <w:right w:val="single" w:sz="4" w:space="0" w:color="auto"/>
            </w:tcBorders>
          </w:tcPr>
          <w:p w:rsidR="00F54DAE" w:rsidRPr="00120B1B" w:rsidRDefault="00F54DAE" w:rsidP="00504220">
            <w:pPr>
              <w:widowControl w:val="0"/>
              <w:autoSpaceDE w:val="0"/>
              <w:autoSpaceDN w:val="0"/>
              <w:adjustRightInd w:val="0"/>
              <w:jc w:val="both"/>
              <w:rPr>
                <w:rFonts w:eastAsia="Calibri"/>
              </w:rPr>
            </w:pPr>
            <w:r w:rsidRPr="00120B1B">
              <w:rPr>
                <w:rFonts w:eastAsia="Calibri"/>
              </w:rPr>
              <w:t>-</w:t>
            </w:r>
          </w:p>
        </w:tc>
      </w:tr>
      <w:tr w:rsidR="00F54DAE" w:rsidRPr="00120B1B" w:rsidTr="00504220">
        <w:trPr>
          <w:trHeight w:val="203"/>
        </w:trPr>
        <w:tc>
          <w:tcPr>
            <w:tcW w:w="631" w:type="dxa"/>
            <w:tcBorders>
              <w:left w:val="single" w:sz="4" w:space="0" w:color="auto"/>
              <w:right w:val="single" w:sz="4" w:space="0" w:color="auto"/>
            </w:tcBorders>
          </w:tcPr>
          <w:p w:rsidR="00F54DAE" w:rsidRPr="00120B1B" w:rsidRDefault="00F54DAE" w:rsidP="005D0C0B">
            <w:pPr>
              <w:widowControl w:val="0"/>
              <w:autoSpaceDE w:val="0"/>
              <w:autoSpaceDN w:val="0"/>
              <w:adjustRightInd w:val="0"/>
              <w:rPr>
                <w:rFonts w:eastAsia="Calibri"/>
                <w:sz w:val="28"/>
                <w:szCs w:val="28"/>
              </w:rPr>
            </w:pPr>
          </w:p>
        </w:tc>
        <w:tc>
          <w:tcPr>
            <w:tcW w:w="2127" w:type="dxa"/>
            <w:tcBorders>
              <w:left w:val="single" w:sz="4" w:space="0" w:color="auto"/>
              <w:right w:val="single" w:sz="4" w:space="0" w:color="auto"/>
            </w:tcBorders>
          </w:tcPr>
          <w:p w:rsidR="00F54DAE" w:rsidRPr="00120B1B" w:rsidRDefault="00F54DAE" w:rsidP="005D0C0B">
            <w:pPr>
              <w:widowControl w:val="0"/>
              <w:autoSpaceDE w:val="0"/>
              <w:autoSpaceDN w:val="0"/>
              <w:adjustRightInd w:val="0"/>
              <w:rPr>
                <w:rFonts w:eastAsia="Calibri"/>
                <w:sz w:val="28"/>
                <w:szCs w:val="28"/>
              </w:rPr>
            </w:pPr>
          </w:p>
        </w:tc>
        <w:tc>
          <w:tcPr>
            <w:tcW w:w="708" w:type="dxa"/>
            <w:vMerge/>
            <w:tcBorders>
              <w:left w:val="single" w:sz="4" w:space="0" w:color="auto"/>
              <w:right w:val="single" w:sz="4" w:space="0" w:color="auto"/>
            </w:tcBorders>
            <w:vAlign w:val="center"/>
          </w:tcPr>
          <w:p w:rsidR="00F54DAE" w:rsidRPr="00120B1B" w:rsidRDefault="00F54DAE" w:rsidP="005D0C0B">
            <w:pPr>
              <w:spacing w:before="100" w:beforeAutospacing="1" w:after="100" w:afterAutospacing="1"/>
              <w:jc w:val="center"/>
              <w:rPr>
                <w:color w:val="22272F"/>
              </w:rPr>
            </w:pPr>
          </w:p>
        </w:tc>
        <w:tc>
          <w:tcPr>
            <w:tcW w:w="1276" w:type="dxa"/>
            <w:tcBorders>
              <w:top w:val="single" w:sz="4" w:space="0" w:color="auto"/>
              <w:left w:val="single" w:sz="4" w:space="0" w:color="auto"/>
              <w:bottom w:val="single" w:sz="4" w:space="0" w:color="auto"/>
              <w:right w:val="single" w:sz="4" w:space="0" w:color="auto"/>
            </w:tcBorders>
            <w:vAlign w:val="center"/>
          </w:tcPr>
          <w:p w:rsidR="00F54DAE" w:rsidRPr="00120B1B" w:rsidRDefault="00F54DAE" w:rsidP="00504220">
            <w:pPr>
              <w:spacing w:before="100" w:beforeAutospacing="1" w:after="100" w:afterAutospacing="1"/>
              <w:jc w:val="center"/>
              <w:rPr>
                <w:color w:val="22272F"/>
                <w:sz w:val="16"/>
                <w:szCs w:val="16"/>
              </w:rPr>
            </w:pPr>
            <w:r w:rsidRPr="00120B1B">
              <w:rPr>
                <w:color w:val="22272F"/>
                <w:sz w:val="16"/>
                <w:szCs w:val="16"/>
              </w:rPr>
              <w:t>общественные территории</w:t>
            </w:r>
          </w:p>
        </w:tc>
        <w:tc>
          <w:tcPr>
            <w:tcW w:w="851" w:type="dxa"/>
            <w:tcBorders>
              <w:top w:val="single" w:sz="4" w:space="0" w:color="auto"/>
              <w:left w:val="single" w:sz="4" w:space="0" w:color="auto"/>
              <w:bottom w:val="single" w:sz="4" w:space="0" w:color="auto"/>
              <w:right w:val="single" w:sz="4" w:space="0" w:color="auto"/>
            </w:tcBorders>
          </w:tcPr>
          <w:p w:rsidR="00F54DAE" w:rsidRPr="00120B1B" w:rsidRDefault="00F54DAE" w:rsidP="00504220">
            <w:pPr>
              <w:widowControl w:val="0"/>
              <w:autoSpaceDE w:val="0"/>
              <w:autoSpaceDN w:val="0"/>
              <w:adjustRightInd w:val="0"/>
              <w:jc w:val="both"/>
              <w:rPr>
                <w:rFonts w:eastAsia="Calibri"/>
              </w:rPr>
            </w:pPr>
            <w:r w:rsidRPr="00120B1B">
              <w:rPr>
                <w:rFonts w:eastAsia="Calibri"/>
              </w:rPr>
              <w:t>486,0</w:t>
            </w:r>
          </w:p>
        </w:tc>
        <w:tc>
          <w:tcPr>
            <w:tcW w:w="992" w:type="dxa"/>
            <w:tcBorders>
              <w:top w:val="single" w:sz="4" w:space="0" w:color="auto"/>
              <w:left w:val="single" w:sz="4" w:space="0" w:color="auto"/>
              <w:bottom w:val="single" w:sz="4" w:space="0" w:color="auto"/>
              <w:right w:val="single" w:sz="4" w:space="0" w:color="auto"/>
            </w:tcBorders>
          </w:tcPr>
          <w:p w:rsidR="00F54DAE" w:rsidRPr="00120B1B" w:rsidRDefault="00F54DAE" w:rsidP="00504220">
            <w:pPr>
              <w:widowControl w:val="0"/>
              <w:autoSpaceDE w:val="0"/>
              <w:autoSpaceDN w:val="0"/>
              <w:adjustRightInd w:val="0"/>
              <w:jc w:val="both"/>
              <w:rPr>
                <w:rFonts w:eastAsia="Calibri"/>
              </w:rPr>
            </w:pPr>
          </w:p>
        </w:tc>
        <w:tc>
          <w:tcPr>
            <w:tcW w:w="992" w:type="dxa"/>
            <w:tcBorders>
              <w:top w:val="single" w:sz="4" w:space="0" w:color="auto"/>
              <w:left w:val="single" w:sz="4" w:space="0" w:color="auto"/>
              <w:bottom w:val="single" w:sz="4" w:space="0" w:color="auto"/>
              <w:right w:val="single" w:sz="4" w:space="0" w:color="auto"/>
            </w:tcBorders>
          </w:tcPr>
          <w:p w:rsidR="00F54DAE" w:rsidRPr="00120B1B" w:rsidRDefault="00F54DAE" w:rsidP="00504220">
            <w:pPr>
              <w:widowControl w:val="0"/>
              <w:autoSpaceDE w:val="0"/>
              <w:autoSpaceDN w:val="0"/>
              <w:adjustRightInd w:val="0"/>
              <w:jc w:val="both"/>
              <w:rPr>
                <w:rFonts w:eastAsia="Calibri"/>
              </w:rPr>
            </w:pPr>
          </w:p>
        </w:tc>
        <w:tc>
          <w:tcPr>
            <w:tcW w:w="992" w:type="dxa"/>
            <w:tcBorders>
              <w:top w:val="single" w:sz="4" w:space="0" w:color="auto"/>
              <w:left w:val="single" w:sz="4" w:space="0" w:color="auto"/>
              <w:bottom w:val="single" w:sz="4" w:space="0" w:color="auto"/>
              <w:right w:val="single" w:sz="4" w:space="0" w:color="auto"/>
            </w:tcBorders>
          </w:tcPr>
          <w:p w:rsidR="00F54DAE" w:rsidRPr="00120B1B" w:rsidRDefault="00F54DAE" w:rsidP="00504220">
            <w:pPr>
              <w:widowControl w:val="0"/>
              <w:autoSpaceDE w:val="0"/>
              <w:autoSpaceDN w:val="0"/>
              <w:adjustRightInd w:val="0"/>
              <w:jc w:val="both"/>
              <w:rPr>
                <w:rFonts w:eastAsia="Calibri"/>
              </w:rPr>
            </w:pPr>
            <w:r w:rsidRPr="00120B1B">
              <w:rPr>
                <w:rFonts w:eastAsia="Calibri"/>
              </w:rPr>
              <w:t>486,0</w:t>
            </w:r>
          </w:p>
        </w:tc>
        <w:tc>
          <w:tcPr>
            <w:tcW w:w="851" w:type="dxa"/>
            <w:tcBorders>
              <w:top w:val="single" w:sz="4" w:space="0" w:color="auto"/>
              <w:left w:val="single" w:sz="4" w:space="0" w:color="auto"/>
              <w:bottom w:val="single" w:sz="4" w:space="0" w:color="auto"/>
              <w:right w:val="single" w:sz="4" w:space="0" w:color="auto"/>
            </w:tcBorders>
          </w:tcPr>
          <w:p w:rsidR="00F54DAE" w:rsidRPr="00120B1B" w:rsidRDefault="00F54DAE" w:rsidP="00504220">
            <w:pPr>
              <w:widowControl w:val="0"/>
              <w:autoSpaceDE w:val="0"/>
              <w:autoSpaceDN w:val="0"/>
              <w:adjustRightInd w:val="0"/>
              <w:jc w:val="both"/>
              <w:rPr>
                <w:rFonts w:eastAsia="Calibri"/>
              </w:rPr>
            </w:pPr>
            <w:r w:rsidRPr="00120B1B">
              <w:rPr>
                <w:rFonts w:eastAsia="Calibri"/>
              </w:rPr>
              <w:t>-</w:t>
            </w:r>
          </w:p>
        </w:tc>
      </w:tr>
      <w:tr w:rsidR="00F54DAE" w:rsidRPr="00120B1B" w:rsidTr="00504220">
        <w:trPr>
          <w:trHeight w:val="203"/>
        </w:trPr>
        <w:tc>
          <w:tcPr>
            <w:tcW w:w="631" w:type="dxa"/>
            <w:tcBorders>
              <w:left w:val="single" w:sz="4" w:space="0" w:color="auto"/>
              <w:right w:val="single" w:sz="4" w:space="0" w:color="auto"/>
            </w:tcBorders>
          </w:tcPr>
          <w:p w:rsidR="00F54DAE" w:rsidRPr="00120B1B" w:rsidRDefault="00F54DAE" w:rsidP="005D0C0B">
            <w:pPr>
              <w:widowControl w:val="0"/>
              <w:autoSpaceDE w:val="0"/>
              <w:autoSpaceDN w:val="0"/>
              <w:adjustRightInd w:val="0"/>
              <w:rPr>
                <w:rFonts w:eastAsia="Calibri"/>
                <w:sz w:val="28"/>
                <w:szCs w:val="28"/>
              </w:rPr>
            </w:pPr>
          </w:p>
        </w:tc>
        <w:tc>
          <w:tcPr>
            <w:tcW w:w="2127" w:type="dxa"/>
            <w:tcBorders>
              <w:left w:val="single" w:sz="4" w:space="0" w:color="auto"/>
              <w:right w:val="single" w:sz="4" w:space="0" w:color="auto"/>
            </w:tcBorders>
          </w:tcPr>
          <w:p w:rsidR="00F54DAE" w:rsidRPr="00120B1B" w:rsidRDefault="00F54DAE" w:rsidP="005D0C0B">
            <w:pPr>
              <w:widowControl w:val="0"/>
              <w:autoSpaceDE w:val="0"/>
              <w:autoSpaceDN w:val="0"/>
              <w:adjustRightInd w:val="0"/>
              <w:rPr>
                <w:rFonts w:eastAsia="Calibri"/>
                <w:sz w:val="28"/>
                <w:szCs w:val="28"/>
              </w:rPr>
            </w:pPr>
          </w:p>
        </w:tc>
        <w:tc>
          <w:tcPr>
            <w:tcW w:w="708" w:type="dxa"/>
            <w:vMerge/>
            <w:tcBorders>
              <w:left w:val="single" w:sz="4" w:space="0" w:color="auto"/>
              <w:right w:val="single" w:sz="4" w:space="0" w:color="auto"/>
            </w:tcBorders>
            <w:vAlign w:val="center"/>
          </w:tcPr>
          <w:p w:rsidR="00F54DAE" w:rsidRPr="00120B1B" w:rsidRDefault="00F54DAE" w:rsidP="005D0C0B">
            <w:pPr>
              <w:spacing w:before="100" w:beforeAutospacing="1" w:after="100" w:afterAutospacing="1"/>
              <w:jc w:val="center"/>
              <w:rPr>
                <w:color w:val="22272F"/>
              </w:rPr>
            </w:pPr>
          </w:p>
        </w:tc>
        <w:tc>
          <w:tcPr>
            <w:tcW w:w="1276" w:type="dxa"/>
            <w:tcBorders>
              <w:top w:val="single" w:sz="4" w:space="0" w:color="auto"/>
              <w:left w:val="single" w:sz="4" w:space="0" w:color="auto"/>
              <w:bottom w:val="single" w:sz="4" w:space="0" w:color="auto"/>
              <w:right w:val="single" w:sz="4" w:space="0" w:color="auto"/>
            </w:tcBorders>
            <w:vAlign w:val="center"/>
          </w:tcPr>
          <w:p w:rsidR="00F54DAE" w:rsidRPr="00120B1B" w:rsidRDefault="00F54DAE" w:rsidP="00504220">
            <w:pPr>
              <w:spacing w:before="100" w:beforeAutospacing="1" w:after="100" w:afterAutospacing="1"/>
              <w:jc w:val="center"/>
              <w:rPr>
                <w:color w:val="22272F"/>
                <w:sz w:val="16"/>
                <w:szCs w:val="16"/>
              </w:rPr>
            </w:pPr>
            <w:r w:rsidRPr="00120B1B">
              <w:rPr>
                <w:color w:val="22272F"/>
                <w:sz w:val="16"/>
                <w:szCs w:val="16"/>
              </w:rPr>
              <w:t>места массового отдыха (парки)</w:t>
            </w:r>
          </w:p>
        </w:tc>
        <w:tc>
          <w:tcPr>
            <w:tcW w:w="851" w:type="dxa"/>
            <w:tcBorders>
              <w:top w:val="single" w:sz="4" w:space="0" w:color="auto"/>
              <w:left w:val="single" w:sz="4" w:space="0" w:color="auto"/>
              <w:bottom w:val="single" w:sz="4" w:space="0" w:color="auto"/>
              <w:right w:val="single" w:sz="4" w:space="0" w:color="auto"/>
            </w:tcBorders>
          </w:tcPr>
          <w:p w:rsidR="00F54DAE" w:rsidRPr="00120B1B" w:rsidRDefault="00F54DAE" w:rsidP="00504220">
            <w:pPr>
              <w:widowControl w:val="0"/>
              <w:autoSpaceDE w:val="0"/>
              <w:autoSpaceDN w:val="0"/>
              <w:adjustRightInd w:val="0"/>
              <w:jc w:val="both"/>
              <w:rPr>
                <w:rFonts w:eastAsia="Calibri"/>
              </w:rPr>
            </w:pPr>
            <w:r w:rsidRPr="00120B1B">
              <w:rPr>
                <w:rFonts w:eastAsia="Calibri"/>
              </w:rPr>
              <w:t>-</w:t>
            </w:r>
          </w:p>
        </w:tc>
        <w:tc>
          <w:tcPr>
            <w:tcW w:w="992" w:type="dxa"/>
            <w:tcBorders>
              <w:top w:val="single" w:sz="4" w:space="0" w:color="auto"/>
              <w:left w:val="single" w:sz="4" w:space="0" w:color="auto"/>
              <w:bottom w:val="single" w:sz="4" w:space="0" w:color="auto"/>
              <w:right w:val="single" w:sz="4" w:space="0" w:color="auto"/>
            </w:tcBorders>
          </w:tcPr>
          <w:p w:rsidR="00F54DAE" w:rsidRPr="00120B1B" w:rsidRDefault="00F54DAE" w:rsidP="00504220">
            <w:pPr>
              <w:widowControl w:val="0"/>
              <w:autoSpaceDE w:val="0"/>
              <w:autoSpaceDN w:val="0"/>
              <w:adjustRightInd w:val="0"/>
              <w:jc w:val="both"/>
              <w:rPr>
                <w:rFonts w:eastAsia="Calibri"/>
              </w:rPr>
            </w:pPr>
            <w:r w:rsidRPr="00120B1B">
              <w:rPr>
                <w:rFonts w:eastAsia="Calibri"/>
              </w:rPr>
              <w:t>-</w:t>
            </w:r>
          </w:p>
        </w:tc>
        <w:tc>
          <w:tcPr>
            <w:tcW w:w="992" w:type="dxa"/>
            <w:tcBorders>
              <w:top w:val="single" w:sz="4" w:space="0" w:color="auto"/>
              <w:left w:val="single" w:sz="4" w:space="0" w:color="auto"/>
              <w:bottom w:val="single" w:sz="4" w:space="0" w:color="auto"/>
              <w:right w:val="single" w:sz="4" w:space="0" w:color="auto"/>
            </w:tcBorders>
          </w:tcPr>
          <w:p w:rsidR="00F54DAE" w:rsidRPr="00120B1B" w:rsidRDefault="00F54DAE" w:rsidP="00504220">
            <w:pPr>
              <w:widowControl w:val="0"/>
              <w:autoSpaceDE w:val="0"/>
              <w:autoSpaceDN w:val="0"/>
              <w:adjustRightInd w:val="0"/>
              <w:jc w:val="both"/>
              <w:rPr>
                <w:rFonts w:eastAsia="Calibri"/>
              </w:rPr>
            </w:pPr>
            <w:r w:rsidRPr="00120B1B">
              <w:rPr>
                <w:rFonts w:eastAsia="Calibri"/>
              </w:rPr>
              <w:t>-</w:t>
            </w:r>
          </w:p>
        </w:tc>
        <w:tc>
          <w:tcPr>
            <w:tcW w:w="992" w:type="dxa"/>
            <w:tcBorders>
              <w:top w:val="single" w:sz="4" w:space="0" w:color="auto"/>
              <w:left w:val="single" w:sz="4" w:space="0" w:color="auto"/>
              <w:bottom w:val="single" w:sz="4" w:space="0" w:color="auto"/>
              <w:right w:val="single" w:sz="4" w:space="0" w:color="auto"/>
            </w:tcBorders>
          </w:tcPr>
          <w:p w:rsidR="00F54DAE" w:rsidRPr="00120B1B" w:rsidRDefault="00F54DAE" w:rsidP="00504220">
            <w:pPr>
              <w:widowControl w:val="0"/>
              <w:autoSpaceDE w:val="0"/>
              <w:autoSpaceDN w:val="0"/>
              <w:adjustRightInd w:val="0"/>
              <w:jc w:val="both"/>
              <w:rPr>
                <w:rFonts w:eastAsia="Calibri"/>
              </w:rPr>
            </w:pPr>
            <w:r w:rsidRPr="00120B1B">
              <w:rPr>
                <w:rFonts w:eastAsia="Calibri"/>
              </w:rPr>
              <w:t>-</w:t>
            </w:r>
          </w:p>
        </w:tc>
        <w:tc>
          <w:tcPr>
            <w:tcW w:w="851" w:type="dxa"/>
            <w:tcBorders>
              <w:top w:val="single" w:sz="4" w:space="0" w:color="auto"/>
              <w:left w:val="single" w:sz="4" w:space="0" w:color="auto"/>
              <w:bottom w:val="single" w:sz="4" w:space="0" w:color="auto"/>
              <w:right w:val="single" w:sz="4" w:space="0" w:color="auto"/>
            </w:tcBorders>
          </w:tcPr>
          <w:p w:rsidR="00F54DAE" w:rsidRPr="00120B1B" w:rsidRDefault="00F54DAE" w:rsidP="00504220">
            <w:pPr>
              <w:widowControl w:val="0"/>
              <w:autoSpaceDE w:val="0"/>
              <w:autoSpaceDN w:val="0"/>
              <w:adjustRightInd w:val="0"/>
              <w:jc w:val="both"/>
              <w:rPr>
                <w:rFonts w:eastAsia="Calibri"/>
              </w:rPr>
            </w:pPr>
            <w:r w:rsidRPr="00120B1B">
              <w:rPr>
                <w:rFonts w:eastAsia="Calibri"/>
              </w:rPr>
              <w:t>-</w:t>
            </w:r>
          </w:p>
        </w:tc>
      </w:tr>
      <w:tr w:rsidR="003C371C" w:rsidRPr="00120B1B" w:rsidTr="005D0C0B">
        <w:trPr>
          <w:trHeight w:val="288"/>
        </w:trPr>
        <w:tc>
          <w:tcPr>
            <w:tcW w:w="631" w:type="dxa"/>
            <w:tcBorders>
              <w:top w:val="single" w:sz="4" w:space="0" w:color="auto"/>
              <w:left w:val="single" w:sz="4" w:space="0" w:color="auto"/>
              <w:bottom w:val="single" w:sz="4" w:space="0" w:color="auto"/>
              <w:right w:val="single" w:sz="4" w:space="0" w:color="auto"/>
            </w:tcBorders>
          </w:tcPr>
          <w:p w:rsidR="003C371C" w:rsidRPr="00120B1B" w:rsidRDefault="008C7B14" w:rsidP="005D0C0B">
            <w:pPr>
              <w:widowControl w:val="0"/>
              <w:autoSpaceDE w:val="0"/>
              <w:autoSpaceDN w:val="0"/>
              <w:adjustRightInd w:val="0"/>
              <w:rPr>
                <w:rFonts w:eastAsia="Calibri"/>
                <w:sz w:val="28"/>
                <w:szCs w:val="28"/>
              </w:rPr>
            </w:pPr>
            <w:r w:rsidRPr="00120B1B">
              <w:rPr>
                <w:rFonts w:eastAsia="Calibri"/>
                <w:sz w:val="28"/>
                <w:szCs w:val="28"/>
              </w:rPr>
              <w:t>10</w:t>
            </w:r>
            <w:r w:rsidR="003C371C" w:rsidRPr="00120B1B">
              <w:rPr>
                <w:rFonts w:eastAsia="Calibri"/>
                <w:sz w:val="28"/>
                <w:szCs w:val="28"/>
              </w:rPr>
              <w:t xml:space="preserve">. </w:t>
            </w:r>
          </w:p>
        </w:tc>
        <w:tc>
          <w:tcPr>
            <w:tcW w:w="2127" w:type="dxa"/>
            <w:tcBorders>
              <w:top w:val="single" w:sz="4" w:space="0" w:color="auto"/>
              <w:left w:val="single" w:sz="4" w:space="0" w:color="auto"/>
              <w:bottom w:val="single" w:sz="4" w:space="0" w:color="auto"/>
              <w:right w:val="single" w:sz="4" w:space="0" w:color="auto"/>
            </w:tcBorders>
          </w:tcPr>
          <w:p w:rsidR="003C371C" w:rsidRPr="00120B1B" w:rsidRDefault="003C371C" w:rsidP="005D0C0B">
            <w:pPr>
              <w:widowControl w:val="0"/>
              <w:autoSpaceDE w:val="0"/>
              <w:autoSpaceDN w:val="0"/>
              <w:adjustRightInd w:val="0"/>
              <w:rPr>
                <w:rFonts w:eastAsia="Calibri"/>
                <w:sz w:val="28"/>
                <w:szCs w:val="28"/>
              </w:rPr>
            </w:pPr>
            <w:r w:rsidRPr="00120B1B">
              <w:rPr>
                <w:rFonts w:eastAsia="Calibri"/>
                <w:sz w:val="28"/>
                <w:szCs w:val="28"/>
              </w:rPr>
              <w:t>Целевые индикаторы и показатели муниципальной программы</w:t>
            </w:r>
          </w:p>
        </w:tc>
        <w:tc>
          <w:tcPr>
            <w:tcW w:w="6662" w:type="dxa"/>
            <w:gridSpan w:val="7"/>
            <w:tcBorders>
              <w:top w:val="single" w:sz="4" w:space="0" w:color="auto"/>
              <w:left w:val="single" w:sz="4" w:space="0" w:color="auto"/>
              <w:bottom w:val="single" w:sz="4" w:space="0" w:color="auto"/>
              <w:right w:val="single" w:sz="4" w:space="0" w:color="auto"/>
            </w:tcBorders>
          </w:tcPr>
          <w:p w:rsidR="003C371C" w:rsidRPr="00120B1B" w:rsidRDefault="003C371C" w:rsidP="005D0C0B">
            <w:pPr>
              <w:autoSpaceDE w:val="0"/>
              <w:autoSpaceDN w:val="0"/>
              <w:adjustRightInd w:val="0"/>
              <w:jc w:val="both"/>
              <w:rPr>
                <w:rFonts w:eastAsiaTheme="minorHAnsi"/>
                <w:color w:val="000000"/>
                <w:sz w:val="28"/>
                <w:szCs w:val="28"/>
                <w:lang w:eastAsia="en-US"/>
              </w:rPr>
            </w:pPr>
            <w:r w:rsidRPr="00120B1B">
              <w:rPr>
                <w:rFonts w:eastAsiaTheme="minorHAnsi"/>
                <w:color w:val="000000"/>
                <w:sz w:val="28"/>
                <w:szCs w:val="28"/>
                <w:lang w:eastAsia="en-US"/>
              </w:rPr>
              <w:t>- количество дворовых территорий,</w:t>
            </w:r>
            <w:r w:rsidRPr="00120B1B">
              <w:rPr>
                <w:rFonts w:eastAsiaTheme="minorHAnsi"/>
                <w:color w:val="000000"/>
                <w:sz w:val="24"/>
                <w:szCs w:val="24"/>
                <w:lang w:eastAsia="en-US"/>
              </w:rPr>
              <w:t xml:space="preserve"> </w:t>
            </w:r>
            <w:r w:rsidRPr="00120B1B">
              <w:rPr>
                <w:rFonts w:eastAsiaTheme="minorHAnsi"/>
                <w:color w:val="000000"/>
                <w:sz w:val="28"/>
                <w:szCs w:val="28"/>
                <w:lang w:eastAsia="en-US"/>
              </w:rPr>
              <w:t>благоустроенных в рамках реализации муниципальной программы;</w:t>
            </w:r>
          </w:p>
          <w:p w:rsidR="003C371C" w:rsidRPr="00120B1B" w:rsidRDefault="003C371C" w:rsidP="005D0C0B">
            <w:pPr>
              <w:autoSpaceDE w:val="0"/>
              <w:autoSpaceDN w:val="0"/>
              <w:adjustRightInd w:val="0"/>
              <w:jc w:val="both"/>
              <w:rPr>
                <w:rFonts w:eastAsiaTheme="minorHAnsi"/>
                <w:color w:val="000000"/>
                <w:sz w:val="28"/>
                <w:szCs w:val="28"/>
                <w:lang w:eastAsia="en-US"/>
              </w:rPr>
            </w:pPr>
            <w:r w:rsidRPr="00120B1B">
              <w:rPr>
                <w:rFonts w:eastAsiaTheme="minorHAnsi"/>
                <w:color w:val="000000"/>
                <w:sz w:val="28"/>
                <w:szCs w:val="28"/>
                <w:lang w:eastAsia="en-US"/>
              </w:rPr>
              <w:t>- площадь дворовых  территорий,</w:t>
            </w:r>
            <w:r w:rsidRPr="00120B1B">
              <w:rPr>
                <w:rFonts w:eastAsiaTheme="minorHAnsi"/>
                <w:color w:val="000000"/>
                <w:sz w:val="24"/>
                <w:szCs w:val="24"/>
                <w:lang w:eastAsia="en-US"/>
              </w:rPr>
              <w:t xml:space="preserve"> </w:t>
            </w:r>
            <w:r w:rsidRPr="00120B1B">
              <w:rPr>
                <w:rFonts w:eastAsiaTheme="minorHAnsi"/>
                <w:color w:val="000000"/>
                <w:sz w:val="28"/>
                <w:szCs w:val="28"/>
                <w:lang w:eastAsia="en-US"/>
              </w:rPr>
              <w:t>благоустроенных в рамках реализации муниципальной программы;</w:t>
            </w:r>
          </w:p>
          <w:p w:rsidR="003C371C" w:rsidRPr="00120B1B" w:rsidRDefault="003C371C" w:rsidP="005D0C0B">
            <w:pPr>
              <w:autoSpaceDE w:val="0"/>
              <w:autoSpaceDN w:val="0"/>
              <w:adjustRightInd w:val="0"/>
              <w:jc w:val="both"/>
              <w:rPr>
                <w:rFonts w:eastAsiaTheme="minorHAnsi"/>
                <w:color w:val="000000"/>
                <w:sz w:val="28"/>
                <w:szCs w:val="28"/>
                <w:lang w:eastAsia="en-US"/>
              </w:rPr>
            </w:pPr>
            <w:r w:rsidRPr="00120B1B">
              <w:rPr>
                <w:rFonts w:eastAsiaTheme="minorHAnsi"/>
                <w:color w:val="000000"/>
                <w:sz w:val="28"/>
                <w:szCs w:val="28"/>
                <w:lang w:eastAsia="en-US"/>
              </w:rPr>
              <w:t>- доля дворовых  территорий многоквартирных домов,</w:t>
            </w:r>
            <w:r w:rsidRPr="00120B1B">
              <w:rPr>
                <w:rFonts w:eastAsiaTheme="minorHAnsi"/>
                <w:color w:val="000000"/>
                <w:sz w:val="24"/>
                <w:szCs w:val="24"/>
                <w:lang w:eastAsia="en-US"/>
              </w:rPr>
              <w:t xml:space="preserve"> </w:t>
            </w:r>
            <w:r w:rsidRPr="00120B1B">
              <w:rPr>
                <w:rFonts w:eastAsiaTheme="minorHAnsi"/>
                <w:color w:val="000000"/>
                <w:sz w:val="28"/>
                <w:szCs w:val="28"/>
                <w:lang w:eastAsia="en-US"/>
              </w:rPr>
              <w:t>благоустроенных в рамках реализации муниципальной программы, от общего количества дворовых территорий многоквартирных домов;</w:t>
            </w:r>
          </w:p>
          <w:p w:rsidR="003C371C" w:rsidRPr="00120B1B" w:rsidRDefault="003C371C" w:rsidP="005D0C0B">
            <w:pPr>
              <w:autoSpaceDE w:val="0"/>
              <w:autoSpaceDN w:val="0"/>
              <w:adjustRightInd w:val="0"/>
              <w:jc w:val="both"/>
              <w:rPr>
                <w:rFonts w:eastAsiaTheme="minorHAnsi"/>
                <w:color w:val="000000"/>
                <w:sz w:val="28"/>
                <w:szCs w:val="28"/>
                <w:lang w:eastAsia="en-US"/>
              </w:rPr>
            </w:pPr>
            <w:r w:rsidRPr="00120B1B">
              <w:rPr>
                <w:rFonts w:eastAsiaTheme="minorHAnsi"/>
                <w:color w:val="000000"/>
                <w:sz w:val="28"/>
                <w:szCs w:val="28"/>
                <w:lang w:eastAsia="en-US"/>
              </w:rPr>
              <w:t>- охват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w:t>
            </w:r>
          </w:p>
          <w:p w:rsidR="003C371C" w:rsidRPr="00120B1B" w:rsidRDefault="003C371C" w:rsidP="005D0C0B">
            <w:pPr>
              <w:autoSpaceDE w:val="0"/>
              <w:autoSpaceDN w:val="0"/>
              <w:adjustRightInd w:val="0"/>
              <w:jc w:val="both"/>
              <w:rPr>
                <w:rFonts w:eastAsiaTheme="minorHAnsi"/>
                <w:color w:val="000000"/>
                <w:sz w:val="28"/>
                <w:szCs w:val="28"/>
                <w:lang w:eastAsia="en-US"/>
              </w:rPr>
            </w:pPr>
            <w:r w:rsidRPr="00120B1B">
              <w:rPr>
                <w:rFonts w:eastAsiaTheme="minorHAnsi"/>
                <w:color w:val="000000"/>
                <w:sz w:val="28"/>
                <w:szCs w:val="28"/>
                <w:lang w:eastAsia="en-US"/>
              </w:rPr>
              <w:t>- количество общественных территорий, благоустроенных в рамках реализации муниципальной программы;</w:t>
            </w:r>
          </w:p>
          <w:p w:rsidR="003C371C" w:rsidRPr="00120B1B" w:rsidRDefault="003C371C" w:rsidP="005D0C0B">
            <w:pPr>
              <w:autoSpaceDE w:val="0"/>
              <w:autoSpaceDN w:val="0"/>
              <w:adjustRightInd w:val="0"/>
              <w:jc w:val="both"/>
              <w:rPr>
                <w:rFonts w:eastAsiaTheme="minorHAnsi"/>
                <w:color w:val="000000"/>
                <w:sz w:val="28"/>
                <w:szCs w:val="28"/>
                <w:lang w:eastAsia="en-US"/>
              </w:rPr>
            </w:pPr>
            <w:r w:rsidRPr="00120B1B">
              <w:rPr>
                <w:rFonts w:eastAsiaTheme="minorHAnsi"/>
                <w:color w:val="000000"/>
                <w:sz w:val="28"/>
                <w:szCs w:val="28"/>
                <w:lang w:eastAsia="en-US"/>
              </w:rPr>
              <w:t>- площадь общественных  территорий,</w:t>
            </w:r>
            <w:r w:rsidRPr="00120B1B">
              <w:rPr>
                <w:rFonts w:eastAsiaTheme="minorHAnsi"/>
                <w:color w:val="000000"/>
                <w:sz w:val="24"/>
                <w:szCs w:val="24"/>
                <w:lang w:eastAsia="en-US"/>
              </w:rPr>
              <w:t xml:space="preserve"> </w:t>
            </w:r>
            <w:r w:rsidRPr="00120B1B">
              <w:rPr>
                <w:rFonts w:eastAsiaTheme="minorHAnsi"/>
                <w:color w:val="000000"/>
                <w:sz w:val="28"/>
                <w:szCs w:val="28"/>
                <w:lang w:eastAsia="en-US"/>
              </w:rPr>
              <w:t>благоустроенных в рамках реализации муниципальной программы;</w:t>
            </w:r>
          </w:p>
          <w:p w:rsidR="003C371C" w:rsidRPr="00120B1B" w:rsidRDefault="003C371C" w:rsidP="005D0C0B">
            <w:pPr>
              <w:autoSpaceDE w:val="0"/>
              <w:autoSpaceDN w:val="0"/>
              <w:adjustRightInd w:val="0"/>
              <w:jc w:val="both"/>
              <w:rPr>
                <w:rFonts w:eastAsiaTheme="minorHAnsi"/>
                <w:color w:val="000000"/>
                <w:sz w:val="28"/>
                <w:szCs w:val="28"/>
                <w:lang w:eastAsia="en-US"/>
              </w:rPr>
            </w:pPr>
            <w:r w:rsidRPr="00120B1B">
              <w:rPr>
                <w:rFonts w:eastAsiaTheme="minorHAnsi"/>
                <w:color w:val="000000"/>
                <w:sz w:val="28"/>
                <w:szCs w:val="28"/>
                <w:lang w:eastAsia="en-US"/>
              </w:rPr>
              <w:t>- доля площади общественных  территорий,</w:t>
            </w:r>
            <w:r w:rsidRPr="00120B1B">
              <w:rPr>
                <w:rFonts w:eastAsiaTheme="minorHAnsi"/>
                <w:color w:val="000000"/>
                <w:sz w:val="24"/>
                <w:szCs w:val="24"/>
                <w:lang w:eastAsia="en-US"/>
              </w:rPr>
              <w:t xml:space="preserve"> </w:t>
            </w:r>
            <w:r w:rsidRPr="00120B1B">
              <w:rPr>
                <w:rFonts w:eastAsiaTheme="minorHAnsi"/>
                <w:color w:val="000000"/>
                <w:sz w:val="28"/>
                <w:szCs w:val="28"/>
                <w:lang w:eastAsia="en-US"/>
              </w:rPr>
              <w:t>благоустроенных в рамках реализации муниципальной программы от общей площади общественных территорий;</w:t>
            </w:r>
          </w:p>
          <w:p w:rsidR="003C371C" w:rsidRPr="00120B1B" w:rsidRDefault="003C371C" w:rsidP="005D0C0B">
            <w:pPr>
              <w:tabs>
                <w:tab w:val="left" w:pos="0"/>
                <w:tab w:val="left" w:pos="284"/>
              </w:tabs>
              <w:contextualSpacing/>
              <w:jc w:val="both"/>
              <w:rPr>
                <w:sz w:val="28"/>
                <w:szCs w:val="28"/>
              </w:rPr>
            </w:pPr>
            <w:proofErr w:type="gramStart"/>
            <w:r w:rsidRPr="00120B1B">
              <w:rPr>
                <w:sz w:val="28"/>
                <w:szCs w:val="28"/>
              </w:rPr>
              <w:t xml:space="preserve">- количество соглашений, заключенных с юридическими лицами и индивидуальными предпринимателями, о благоустройстве не позднее </w:t>
            </w:r>
            <w:r w:rsidRPr="00120B1B">
              <w:rPr>
                <w:sz w:val="28"/>
                <w:szCs w:val="28"/>
              </w:rPr>
              <w:lastRenderedPageBreak/>
              <w:t>2020 года объектов недвижимого имущества (включая объекты незавершенного строительства) и земельных участков, находящихся в их собственности (пользовании), в соответствии с требованиями Правил благоустройства территории муниципального образования «город Саянск», утвержденных Решением Думы городского округа муниципального образования «город Саянск» от 23.10.2017 №71-67-17-11 (далее – Правила благоустройства);</w:t>
            </w:r>
            <w:proofErr w:type="gramEnd"/>
          </w:p>
          <w:p w:rsidR="003C371C" w:rsidRPr="00120B1B" w:rsidRDefault="003C371C" w:rsidP="005D0C0B">
            <w:pPr>
              <w:tabs>
                <w:tab w:val="left" w:pos="0"/>
                <w:tab w:val="left" w:pos="284"/>
              </w:tabs>
              <w:contextualSpacing/>
              <w:jc w:val="both"/>
              <w:rPr>
                <w:sz w:val="28"/>
                <w:szCs w:val="28"/>
              </w:rPr>
            </w:pPr>
            <w:r w:rsidRPr="00120B1B">
              <w:rPr>
                <w:sz w:val="28"/>
                <w:szCs w:val="28"/>
              </w:rPr>
              <w:t>- количество индивидуальных жилых домов и земельных участков, предоставленных для их размещения, по которым проведена инвентаризация территории;</w:t>
            </w:r>
          </w:p>
          <w:p w:rsidR="003C371C" w:rsidRPr="00120B1B" w:rsidRDefault="003C371C" w:rsidP="005D0C0B">
            <w:pPr>
              <w:tabs>
                <w:tab w:val="left" w:pos="0"/>
                <w:tab w:val="left" w:pos="284"/>
              </w:tabs>
              <w:contextualSpacing/>
              <w:jc w:val="both"/>
              <w:rPr>
                <w:sz w:val="28"/>
                <w:szCs w:val="28"/>
              </w:rPr>
            </w:pPr>
            <w:r w:rsidRPr="00120B1B">
              <w:rPr>
                <w:sz w:val="28"/>
                <w:szCs w:val="28"/>
              </w:rPr>
              <w:t>- количество соглашений, заключенных с собственниками (пользователями) индивидуальных жилых домов и земельных участков, предназначенных для их размещения об их благоустройстве не позднее 2020 года в соответствии с требованиями утвержденных Правил благоустройства;</w:t>
            </w:r>
          </w:p>
          <w:p w:rsidR="003C371C" w:rsidRPr="00120B1B" w:rsidRDefault="003C371C" w:rsidP="005D0C0B">
            <w:pPr>
              <w:widowControl w:val="0"/>
              <w:autoSpaceDE w:val="0"/>
              <w:autoSpaceDN w:val="0"/>
              <w:adjustRightInd w:val="0"/>
              <w:jc w:val="both"/>
              <w:rPr>
                <w:rFonts w:ascii="TimesNewRomanPSMT" w:hAnsi="TimesNewRomanPSMT"/>
                <w:color w:val="000000"/>
                <w:sz w:val="28"/>
                <w:szCs w:val="28"/>
              </w:rPr>
            </w:pPr>
            <w:r w:rsidRPr="00120B1B">
              <w:rPr>
                <w:sz w:val="28"/>
                <w:szCs w:val="28"/>
              </w:rPr>
              <w:t xml:space="preserve">- количество жителей многоквартирных домов, принявших трудовое участие в реализации мероприятий, направленных на повышение </w:t>
            </w:r>
            <w:proofErr w:type="gramStart"/>
            <w:r w:rsidRPr="00120B1B">
              <w:rPr>
                <w:sz w:val="28"/>
                <w:szCs w:val="28"/>
              </w:rPr>
              <w:t>уровня благоустройства дворовых территорий города Саянска</w:t>
            </w:r>
            <w:proofErr w:type="gramEnd"/>
          </w:p>
        </w:tc>
      </w:tr>
      <w:tr w:rsidR="003C371C" w:rsidRPr="00120B1B" w:rsidTr="005D0C0B">
        <w:trPr>
          <w:trHeight w:val="288"/>
        </w:trPr>
        <w:tc>
          <w:tcPr>
            <w:tcW w:w="631" w:type="dxa"/>
            <w:tcBorders>
              <w:top w:val="single" w:sz="4" w:space="0" w:color="auto"/>
              <w:left w:val="single" w:sz="4" w:space="0" w:color="auto"/>
              <w:bottom w:val="single" w:sz="4" w:space="0" w:color="auto"/>
              <w:right w:val="single" w:sz="4" w:space="0" w:color="auto"/>
            </w:tcBorders>
          </w:tcPr>
          <w:p w:rsidR="003C371C" w:rsidRPr="00120B1B" w:rsidRDefault="008C7B14" w:rsidP="005D0C0B">
            <w:pPr>
              <w:widowControl w:val="0"/>
              <w:autoSpaceDE w:val="0"/>
              <w:autoSpaceDN w:val="0"/>
              <w:adjustRightInd w:val="0"/>
              <w:rPr>
                <w:rFonts w:eastAsia="Calibri"/>
                <w:sz w:val="28"/>
                <w:szCs w:val="28"/>
              </w:rPr>
            </w:pPr>
            <w:r w:rsidRPr="00120B1B">
              <w:rPr>
                <w:rFonts w:eastAsia="Calibri"/>
                <w:sz w:val="28"/>
                <w:szCs w:val="28"/>
              </w:rPr>
              <w:lastRenderedPageBreak/>
              <w:t>11</w:t>
            </w:r>
            <w:r w:rsidR="003C371C" w:rsidRPr="00120B1B">
              <w:rPr>
                <w:rFonts w:eastAsia="Calibri"/>
                <w:sz w:val="28"/>
                <w:szCs w:val="28"/>
              </w:rPr>
              <w:t>.</w:t>
            </w:r>
          </w:p>
        </w:tc>
        <w:tc>
          <w:tcPr>
            <w:tcW w:w="2127" w:type="dxa"/>
            <w:tcBorders>
              <w:top w:val="single" w:sz="4" w:space="0" w:color="auto"/>
              <w:left w:val="single" w:sz="4" w:space="0" w:color="auto"/>
              <w:bottom w:val="single" w:sz="4" w:space="0" w:color="auto"/>
              <w:right w:val="single" w:sz="4" w:space="0" w:color="auto"/>
            </w:tcBorders>
          </w:tcPr>
          <w:p w:rsidR="003C371C" w:rsidRPr="00120B1B" w:rsidRDefault="003C371C" w:rsidP="005D0C0B">
            <w:pPr>
              <w:widowControl w:val="0"/>
              <w:autoSpaceDE w:val="0"/>
              <w:autoSpaceDN w:val="0"/>
              <w:adjustRightInd w:val="0"/>
              <w:rPr>
                <w:rFonts w:eastAsia="Calibri"/>
                <w:sz w:val="28"/>
                <w:szCs w:val="28"/>
              </w:rPr>
            </w:pPr>
            <w:r w:rsidRPr="00120B1B">
              <w:rPr>
                <w:rFonts w:eastAsia="Calibri"/>
                <w:sz w:val="28"/>
                <w:szCs w:val="28"/>
              </w:rPr>
              <w:t>Ожидаемые результаты реализации муниципальной программы</w:t>
            </w:r>
          </w:p>
        </w:tc>
        <w:tc>
          <w:tcPr>
            <w:tcW w:w="6662" w:type="dxa"/>
            <w:gridSpan w:val="7"/>
            <w:tcBorders>
              <w:top w:val="single" w:sz="4" w:space="0" w:color="auto"/>
              <w:left w:val="single" w:sz="4" w:space="0" w:color="auto"/>
              <w:bottom w:val="single" w:sz="4" w:space="0" w:color="auto"/>
              <w:right w:val="single" w:sz="4" w:space="0" w:color="auto"/>
            </w:tcBorders>
          </w:tcPr>
          <w:p w:rsidR="003C371C" w:rsidRPr="00120B1B" w:rsidRDefault="003C371C" w:rsidP="005D0C0B">
            <w:pPr>
              <w:widowControl w:val="0"/>
              <w:autoSpaceDE w:val="0"/>
              <w:autoSpaceDN w:val="0"/>
              <w:adjustRightInd w:val="0"/>
              <w:jc w:val="both"/>
              <w:rPr>
                <w:rFonts w:eastAsia="Calibri"/>
                <w:sz w:val="28"/>
                <w:szCs w:val="28"/>
              </w:rPr>
            </w:pPr>
            <w:r w:rsidRPr="00120B1B">
              <w:rPr>
                <w:rFonts w:ascii="TimesNewRomanPSMT" w:hAnsi="TimesNewRomanPSMT"/>
                <w:color w:val="000000"/>
                <w:sz w:val="28"/>
                <w:szCs w:val="28"/>
              </w:rPr>
              <w:t>Создание безопасных и комфортных условий для</w:t>
            </w:r>
            <w:r w:rsidRPr="00120B1B">
              <w:rPr>
                <w:rFonts w:ascii="TimesNewRomanPSMT" w:hAnsi="TimesNewRomanPSMT"/>
                <w:color w:val="000000"/>
                <w:sz w:val="28"/>
                <w:szCs w:val="28"/>
              </w:rPr>
              <w:br/>
              <w:t>проживания населения, за счет увеличения доли благоустроенных дворовых и общественных территорий с вовлечением граждан и организаций в реализацию мероприятий по благоустройству города Саянска</w:t>
            </w:r>
          </w:p>
        </w:tc>
      </w:tr>
    </w:tbl>
    <w:p w:rsidR="00235FF3" w:rsidRPr="00120B1B" w:rsidRDefault="00235FF3" w:rsidP="00235FF3">
      <w:pPr>
        <w:widowControl w:val="0"/>
        <w:autoSpaceDE w:val="0"/>
        <w:autoSpaceDN w:val="0"/>
        <w:adjustRightInd w:val="0"/>
        <w:jc w:val="center"/>
        <w:outlineLvl w:val="1"/>
        <w:rPr>
          <w:sz w:val="26"/>
          <w:szCs w:val="26"/>
        </w:rPr>
      </w:pPr>
    </w:p>
    <w:p w:rsidR="00235FF3" w:rsidRPr="00120B1B" w:rsidRDefault="005D0C0B" w:rsidP="00235FF3">
      <w:pPr>
        <w:widowControl w:val="0"/>
        <w:autoSpaceDE w:val="0"/>
        <w:autoSpaceDN w:val="0"/>
        <w:adjustRightInd w:val="0"/>
        <w:jc w:val="center"/>
        <w:outlineLvl w:val="1"/>
        <w:rPr>
          <w:sz w:val="28"/>
          <w:szCs w:val="28"/>
        </w:rPr>
      </w:pPr>
      <w:r w:rsidRPr="00120B1B">
        <w:rPr>
          <w:sz w:val="28"/>
          <w:szCs w:val="28"/>
        </w:rPr>
        <w:t>Глава 2</w:t>
      </w:r>
      <w:r w:rsidR="00235FF3" w:rsidRPr="00120B1B">
        <w:rPr>
          <w:sz w:val="28"/>
          <w:szCs w:val="28"/>
        </w:rPr>
        <w:t xml:space="preserve">. ХАРАКТЕРИСТИКА ТЕКУЩЕГО СОСТОЯНИЯ СФЕРЫ </w:t>
      </w:r>
      <w:r w:rsidR="003446AA" w:rsidRPr="00120B1B">
        <w:rPr>
          <w:sz w:val="28"/>
          <w:szCs w:val="28"/>
        </w:rPr>
        <w:t>БЛАГОУСТРОЙСТВА  В МУНИЦИП</w:t>
      </w:r>
      <w:r w:rsidR="00F23AE4" w:rsidRPr="00120B1B">
        <w:rPr>
          <w:sz w:val="28"/>
          <w:szCs w:val="28"/>
        </w:rPr>
        <w:t>АЛЬНОМ ОБРАЗОВАНИИ «ГОРОД САЯНСК»</w:t>
      </w:r>
    </w:p>
    <w:p w:rsidR="00F23AE4" w:rsidRPr="00120B1B" w:rsidRDefault="00F23AE4" w:rsidP="00235FF3">
      <w:pPr>
        <w:widowControl w:val="0"/>
        <w:autoSpaceDE w:val="0"/>
        <w:autoSpaceDN w:val="0"/>
        <w:adjustRightInd w:val="0"/>
        <w:jc w:val="center"/>
        <w:outlineLvl w:val="1"/>
        <w:rPr>
          <w:sz w:val="28"/>
          <w:szCs w:val="28"/>
        </w:rPr>
      </w:pPr>
    </w:p>
    <w:p w:rsidR="005D0C0B" w:rsidRPr="00120B1B" w:rsidRDefault="005D0C0B" w:rsidP="005D0C0B">
      <w:pPr>
        <w:ind w:firstLine="567"/>
        <w:jc w:val="both"/>
        <w:rPr>
          <w:rFonts w:eastAsia="Calibri"/>
          <w:spacing w:val="2"/>
          <w:sz w:val="28"/>
          <w:szCs w:val="28"/>
          <w:shd w:val="clear" w:color="auto" w:fill="FFFFFF"/>
        </w:rPr>
      </w:pPr>
      <w:r w:rsidRPr="00120B1B">
        <w:rPr>
          <w:rFonts w:eastAsia="Calibri"/>
          <w:spacing w:val="2"/>
          <w:sz w:val="28"/>
          <w:szCs w:val="28"/>
          <w:shd w:val="clear" w:color="auto" w:fill="FFFFFF"/>
        </w:rPr>
        <w:t xml:space="preserve">Благоустройство и озеленение территорий муниципального образования «город Саянск», в том числе, территорий соответствующего функционального назначения (площадей, улиц, пешеходных зон, скверов, парков, иных территорий) (далее – общественные территории) и дворовых территорий – одна из актуальных проблем современного градостроительства и муниципального хозяйства. Именно в этой сфере создаются условия для здоровой, комфортной и удобной жизни населения. </w:t>
      </w:r>
    </w:p>
    <w:p w:rsidR="005D0C0B" w:rsidRPr="00120B1B" w:rsidRDefault="005D0C0B" w:rsidP="005D0C0B">
      <w:pPr>
        <w:ind w:firstLine="709"/>
        <w:jc w:val="both"/>
        <w:rPr>
          <w:rFonts w:eastAsia="Calibri"/>
          <w:spacing w:val="2"/>
          <w:sz w:val="28"/>
          <w:szCs w:val="28"/>
          <w:shd w:val="clear" w:color="auto" w:fill="FFFFFF"/>
        </w:rPr>
      </w:pPr>
      <w:r w:rsidRPr="00120B1B">
        <w:rPr>
          <w:rFonts w:eastAsia="Calibri"/>
          <w:spacing w:val="2"/>
          <w:sz w:val="28"/>
          <w:szCs w:val="28"/>
          <w:shd w:val="clear" w:color="auto" w:fill="FFFFFF"/>
        </w:rPr>
        <w:lastRenderedPageBreak/>
        <w:t>Основным фактором, влияющим на благоустройство территории города Саянска, является недостаточная обеспеченность города элементами благоустройства (автомобильные парковки, урны, скамейки, освещение, детские и спортивные площадки).</w:t>
      </w:r>
    </w:p>
    <w:p w:rsidR="005D0C0B" w:rsidRPr="00120B1B" w:rsidRDefault="005D0C0B" w:rsidP="005D0C0B">
      <w:pPr>
        <w:ind w:firstLine="709"/>
        <w:jc w:val="both"/>
        <w:rPr>
          <w:rFonts w:eastAsia="Calibri"/>
          <w:spacing w:val="2"/>
          <w:sz w:val="28"/>
          <w:szCs w:val="28"/>
          <w:shd w:val="clear" w:color="auto" w:fill="FFFFFF"/>
        </w:rPr>
      </w:pPr>
      <w:r w:rsidRPr="00120B1B">
        <w:rPr>
          <w:rFonts w:eastAsia="Calibri"/>
          <w:spacing w:val="2"/>
          <w:sz w:val="28"/>
          <w:szCs w:val="28"/>
          <w:shd w:val="clear" w:color="auto" w:fill="FFFFFF"/>
        </w:rPr>
        <w:t xml:space="preserve">В условиях повышенных нагрузок, </w:t>
      </w:r>
      <w:proofErr w:type="spellStart"/>
      <w:r w:rsidRPr="00120B1B">
        <w:rPr>
          <w:rFonts w:eastAsia="Calibri"/>
          <w:spacing w:val="2"/>
          <w:sz w:val="28"/>
          <w:szCs w:val="28"/>
          <w:shd w:val="clear" w:color="auto" w:fill="FFFFFF"/>
        </w:rPr>
        <w:t>дискомфортности</w:t>
      </w:r>
      <w:proofErr w:type="spellEnd"/>
      <w:r w:rsidRPr="00120B1B">
        <w:rPr>
          <w:rFonts w:eastAsia="Calibri"/>
          <w:spacing w:val="2"/>
          <w:sz w:val="28"/>
          <w:szCs w:val="28"/>
          <w:shd w:val="clear" w:color="auto" w:fill="FFFFFF"/>
        </w:rPr>
        <w:t xml:space="preserve"> городов из-за загрязнения воздушной среды выбросами автотранспорта благоустройство населенных пунктов приобретает особое значение. Благоустройство является важнейшей сферой деятельности муниципального хозяйства. Именно в этой сфере создаются условия для здоровой, комфортной, удобной жизни как для отдельного человека по месту проживания, так и для всех жителей города. За последние годы наблюдаются качественные изменения в эстетическом облике города Саянска, которые достигнуты путем системного подхода к проблеме благоустройства города с помощью реализации муниципальных и ведомственных целевых программ.</w:t>
      </w:r>
    </w:p>
    <w:p w:rsidR="005D0C0B" w:rsidRPr="00120B1B" w:rsidRDefault="005D0C0B" w:rsidP="005D0C0B">
      <w:pPr>
        <w:ind w:firstLine="709"/>
        <w:jc w:val="both"/>
        <w:rPr>
          <w:rFonts w:eastAsia="Calibri"/>
          <w:spacing w:val="2"/>
          <w:sz w:val="28"/>
          <w:szCs w:val="28"/>
          <w:shd w:val="clear" w:color="auto" w:fill="FFFFFF"/>
        </w:rPr>
      </w:pPr>
      <w:r w:rsidRPr="00120B1B">
        <w:rPr>
          <w:rFonts w:eastAsia="Calibri"/>
          <w:spacing w:val="2"/>
          <w:sz w:val="28"/>
          <w:szCs w:val="28"/>
          <w:shd w:val="clear" w:color="auto" w:fill="FFFFFF"/>
        </w:rPr>
        <w:t xml:space="preserve"> Сведения о текущих показателях (индикаторах) состояния благоустройства в муниципальном образовании «город Саянск» за период, составляющий не менее 3 лет, предшествующих году начала реализации муниципальной программы, представлены в таблице № 1.</w:t>
      </w:r>
    </w:p>
    <w:p w:rsidR="003C371C" w:rsidRPr="00120B1B" w:rsidRDefault="005D0C0B" w:rsidP="003C371C">
      <w:pPr>
        <w:ind w:firstLine="709"/>
        <w:jc w:val="right"/>
        <w:rPr>
          <w:rFonts w:eastAsia="Calibri"/>
          <w:spacing w:val="2"/>
          <w:sz w:val="28"/>
          <w:szCs w:val="28"/>
          <w:shd w:val="clear" w:color="auto" w:fill="FFFFFF"/>
        </w:rPr>
      </w:pPr>
      <w:r w:rsidRPr="00120B1B">
        <w:rPr>
          <w:rFonts w:eastAsia="Calibri"/>
          <w:spacing w:val="2"/>
          <w:sz w:val="28"/>
          <w:szCs w:val="28"/>
          <w:shd w:val="clear" w:color="auto" w:fill="FFFFFF"/>
        </w:rPr>
        <w:t>Таблица № 1</w:t>
      </w:r>
    </w:p>
    <w:p w:rsidR="005D0C0B" w:rsidRPr="00120B1B" w:rsidRDefault="005D0C0B" w:rsidP="003C371C">
      <w:pPr>
        <w:ind w:firstLine="709"/>
        <w:jc w:val="center"/>
        <w:rPr>
          <w:rFonts w:eastAsia="Calibri"/>
          <w:spacing w:val="2"/>
          <w:sz w:val="28"/>
          <w:szCs w:val="28"/>
          <w:shd w:val="clear" w:color="auto" w:fill="FFFFFF"/>
        </w:rPr>
      </w:pPr>
      <w:r w:rsidRPr="00120B1B">
        <w:rPr>
          <w:rFonts w:eastAsia="Calibri"/>
          <w:spacing w:val="2"/>
          <w:sz w:val="28"/>
          <w:szCs w:val="28"/>
          <w:shd w:val="clear" w:color="auto" w:fill="FFFFFF"/>
        </w:rPr>
        <w:t>Сведения о текущих показателях (индикаторах) состояния благоустройства в муниципальном образовании «город Саянск»</w:t>
      </w:r>
    </w:p>
    <w:tbl>
      <w:tblPr>
        <w:tblpPr w:leftFromText="180" w:rightFromText="180" w:vertAnchor="text" w:horzAnchor="margin" w:tblpY="320"/>
        <w:tblOverlap w:val="never"/>
        <w:tblW w:w="9366" w:type="dxa"/>
        <w:tblLayout w:type="fixed"/>
        <w:tblCellMar>
          <w:left w:w="10" w:type="dxa"/>
          <w:right w:w="10" w:type="dxa"/>
        </w:tblCellMar>
        <w:tblLook w:val="04A0" w:firstRow="1" w:lastRow="0" w:firstColumn="1" w:lastColumn="0" w:noHBand="0" w:noVBand="1"/>
      </w:tblPr>
      <w:tblGrid>
        <w:gridCol w:w="577"/>
        <w:gridCol w:w="4253"/>
        <w:gridCol w:w="992"/>
        <w:gridCol w:w="709"/>
        <w:gridCol w:w="992"/>
        <w:gridCol w:w="992"/>
        <w:gridCol w:w="851"/>
      </w:tblGrid>
      <w:tr w:rsidR="005D0C0B" w:rsidRPr="00120B1B" w:rsidTr="005D0C0B">
        <w:trPr>
          <w:trHeight w:hRule="exact" w:val="303"/>
        </w:trPr>
        <w:tc>
          <w:tcPr>
            <w:tcW w:w="577" w:type="dxa"/>
            <w:vMerge w:val="restart"/>
            <w:tcBorders>
              <w:top w:val="single" w:sz="4" w:space="0" w:color="auto"/>
              <w:left w:val="single" w:sz="4" w:space="0" w:color="auto"/>
            </w:tcBorders>
            <w:shd w:val="clear" w:color="auto" w:fill="FFFFFF"/>
          </w:tcPr>
          <w:p w:rsidR="005D0C0B" w:rsidRPr="00120B1B" w:rsidRDefault="005D0C0B" w:rsidP="005D0C0B">
            <w:pPr>
              <w:widowControl w:val="0"/>
              <w:spacing w:line="230" w:lineRule="exact"/>
              <w:jc w:val="center"/>
              <w:rPr>
                <w:b/>
                <w:color w:val="000000"/>
                <w:sz w:val="24"/>
                <w:szCs w:val="24"/>
              </w:rPr>
            </w:pPr>
            <w:r w:rsidRPr="00120B1B">
              <w:rPr>
                <w:b/>
                <w:color w:val="000000"/>
                <w:sz w:val="24"/>
                <w:szCs w:val="24"/>
              </w:rPr>
              <w:t>№</w:t>
            </w:r>
          </w:p>
          <w:p w:rsidR="005D0C0B" w:rsidRPr="00120B1B" w:rsidRDefault="005D0C0B" w:rsidP="005D0C0B">
            <w:pPr>
              <w:widowControl w:val="0"/>
              <w:spacing w:line="230" w:lineRule="exact"/>
              <w:jc w:val="center"/>
              <w:rPr>
                <w:b/>
                <w:color w:val="000000"/>
                <w:sz w:val="24"/>
                <w:szCs w:val="24"/>
              </w:rPr>
            </w:pPr>
            <w:proofErr w:type="gramStart"/>
            <w:r w:rsidRPr="00120B1B">
              <w:rPr>
                <w:b/>
                <w:color w:val="000000"/>
                <w:sz w:val="24"/>
                <w:szCs w:val="24"/>
              </w:rPr>
              <w:t>п</w:t>
            </w:r>
            <w:proofErr w:type="gramEnd"/>
            <w:r w:rsidRPr="00120B1B">
              <w:rPr>
                <w:b/>
                <w:color w:val="000000"/>
                <w:sz w:val="24"/>
                <w:szCs w:val="24"/>
              </w:rPr>
              <w:t>/п</w:t>
            </w:r>
          </w:p>
        </w:tc>
        <w:tc>
          <w:tcPr>
            <w:tcW w:w="4253" w:type="dxa"/>
            <w:vMerge w:val="restart"/>
            <w:tcBorders>
              <w:top w:val="single" w:sz="4" w:space="0" w:color="auto"/>
              <w:left w:val="single" w:sz="4" w:space="0" w:color="auto"/>
            </w:tcBorders>
            <w:shd w:val="clear" w:color="auto" w:fill="FFFFFF"/>
          </w:tcPr>
          <w:p w:rsidR="005D0C0B" w:rsidRPr="00120B1B" w:rsidRDefault="005D0C0B" w:rsidP="005D0C0B">
            <w:pPr>
              <w:widowControl w:val="0"/>
              <w:spacing w:line="230" w:lineRule="exact"/>
              <w:rPr>
                <w:b/>
                <w:sz w:val="24"/>
                <w:szCs w:val="24"/>
              </w:rPr>
            </w:pPr>
          </w:p>
          <w:p w:rsidR="005D0C0B" w:rsidRPr="00120B1B" w:rsidRDefault="005D0C0B" w:rsidP="005D0C0B">
            <w:pPr>
              <w:widowControl w:val="0"/>
              <w:spacing w:line="230" w:lineRule="exact"/>
              <w:jc w:val="center"/>
              <w:rPr>
                <w:b/>
                <w:color w:val="000000"/>
                <w:sz w:val="24"/>
                <w:szCs w:val="24"/>
              </w:rPr>
            </w:pPr>
            <w:r w:rsidRPr="00120B1B">
              <w:rPr>
                <w:b/>
                <w:sz w:val="24"/>
                <w:szCs w:val="24"/>
              </w:rPr>
              <w:t>Наименование показателей</w:t>
            </w:r>
          </w:p>
        </w:tc>
        <w:tc>
          <w:tcPr>
            <w:tcW w:w="992" w:type="dxa"/>
            <w:vMerge w:val="restart"/>
            <w:tcBorders>
              <w:top w:val="single" w:sz="4" w:space="0" w:color="auto"/>
              <w:left w:val="single" w:sz="4" w:space="0" w:color="auto"/>
              <w:right w:val="single" w:sz="4" w:space="0" w:color="auto"/>
            </w:tcBorders>
            <w:shd w:val="clear" w:color="auto" w:fill="FFFFFF"/>
          </w:tcPr>
          <w:p w:rsidR="005D0C0B" w:rsidRPr="00120B1B" w:rsidRDefault="005D0C0B" w:rsidP="005D0C0B">
            <w:pPr>
              <w:widowControl w:val="0"/>
              <w:spacing w:line="230" w:lineRule="exact"/>
              <w:jc w:val="center"/>
              <w:rPr>
                <w:b/>
                <w:color w:val="000000"/>
                <w:sz w:val="24"/>
                <w:szCs w:val="24"/>
              </w:rPr>
            </w:pPr>
            <w:r w:rsidRPr="00120B1B">
              <w:rPr>
                <w:b/>
                <w:color w:val="000000"/>
                <w:sz w:val="24"/>
                <w:szCs w:val="24"/>
              </w:rPr>
              <w:t xml:space="preserve">Единица </w:t>
            </w:r>
            <w:proofErr w:type="spellStart"/>
            <w:proofErr w:type="gramStart"/>
            <w:r w:rsidRPr="00120B1B">
              <w:rPr>
                <w:b/>
                <w:color w:val="000000"/>
                <w:sz w:val="24"/>
                <w:szCs w:val="24"/>
              </w:rPr>
              <w:t>измере-ния</w:t>
            </w:r>
            <w:proofErr w:type="spellEnd"/>
            <w:proofErr w:type="gramEnd"/>
          </w:p>
        </w:tc>
        <w:tc>
          <w:tcPr>
            <w:tcW w:w="709" w:type="dxa"/>
            <w:vMerge w:val="restart"/>
            <w:tcBorders>
              <w:top w:val="single" w:sz="4" w:space="0" w:color="auto"/>
              <w:left w:val="single" w:sz="4" w:space="0" w:color="auto"/>
              <w:right w:val="single" w:sz="4" w:space="0" w:color="auto"/>
            </w:tcBorders>
            <w:shd w:val="clear" w:color="auto" w:fill="FFFFFF"/>
          </w:tcPr>
          <w:p w:rsidR="005D0C0B" w:rsidRPr="00120B1B" w:rsidRDefault="005D0C0B" w:rsidP="005D0C0B">
            <w:pPr>
              <w:widowControl w:val="0"/>
              <w:spacing w:line="230" w:lineRule="exact"/>
              <w:jc w:val="center"/>
              <w:rPr>
                <w:b/>
                <w:color w:val="000000"/>
                <w:sz w:val="24"/>
                <w:szCs w:val="24"/>
              </w:rPr>
            </w:pPr>
            <w:r w:rsidRPr="00120B1B">
              <w:rPr>
                <w:b/>
                <w:color w:val="000000"/>
                <w:sz w:val="24"/>
                <w:szCs w:val="24"/>
              </w:rPr>
              <w:t>Всего по МО</w:t>
            </w:r>
          </w:p>
        </w:tc>
        <w:tc>
          <w:tcPr>
            <w:tcW w:w="2835" w:type="dxa"/>
            <w:gridSpan w:val="3"/>
            <w:tcBorders>
              <w:top w:val="single" w:sz="4" w:space="0" w:color="auto"/>
              <w:left w:val="single" w:sz="4" w:space="0" w:color="auto"/>
              <w:bottom w:val="single" w:sz="4" w:space="0" w:color="auto"/>
              <w:right w:val="single" w:sz="4" w:space="0" w:color="auto"/>
            </w:tcBorders>
            <w:shd w:val="clear" w:color="auto" w:fill="FFFFFF"/>
          </w:tcPr>
          <w:p w:rsidR="005D0C0B" w:rsidRPr="00120B1B" w:rsidRDefault="005D0C0B" w:rsidP="005D0C0B">
            <w:pPr>
              <w:widowControl w:val="0"/>
              <w:spacing w:line="230" w:lineRule="exact"/>
              <w:jc w:val="center"/>
              <w:rPr>
                <w:b/>
                <w:color w:val="000000"/>
                <w:sz w:val="24"/>
                <w:szCs w:val="24"/>
              </w:rPr>
            </w:pPr>
            <w:r w:rsidRPr="00120B1B">
              <w:rPr>
                <w:b/>
                <w:color w:val="000000"/>
                <w:sz w:val="24"/>
                <w:szCs w:val="24"/>
              </w:rPr>
              <w:t>Значение показателя</w:t>
            </w:r>
          </w:p>
        </w:tc>
      </w:tr>
      <w:tr w:rsidR="005D0C0B" w:rsidRPr="00120B1B" w:rsidTr="005D0C0B">
        <w:trPr>
          <w:trHeight w:hRule="exact" w:val="708"/>
        </w:trPr>
        <w:tc>
          <w:tcPr>
            <w:tcW w:w="577" w:type="dxa"/>
            <w:vMerge/>
            <w:tcBorders>
              <w:left w:val="single" w:sz="4" w:space="0" w:color="auto"/>
            </w:tcBorders>
            <w:shd w:val="clear" w:color="auto" w:fill="FFFFFF"/>
          </w:tcPr>
          <w:p w:rsidR="005D0C0B" w:rsidRPr="00120B1B" w:rsidRDefault="005D0C0B" w:rsidP="005D0C0B">
            <w:pPr>
              <w:widowControl w:val="0"/>
              <w:spacing w:line="230" w:lineRule="exact"/>
              <w:jc w:val="center"/>
              <w:rPr>
                <w:b/>
                <w:color w:val="000000"/>
                <w:sz w:val="24"/>
                <w:szCs w:val="24"/>
              </w:rPr>
            </w:pPr>
          </w:p>
        </w:tc>
        <w:tc>
          <w:tcPr>
            <w:tcW w:w="4253" w:type="dxa"/>
            <w:vMerge/>
            <w:tcBorders>
              <w:left w:val="single" w:sz="4" w:space="0" w:color="auto"/>
            </w:tcBorders>
            <w:shd w:val="clear" w:color="auto" w:fill="FFFFFF"/>
          </w:tcPr>
          <w:p w:rsidR="005D0C0B" w:rsidRPr="00120B1B" w:rsidRDefault="005D0C0B" w:rsidP="005D0C0B">
            <w:pPr>
              <w:widowControl w:val="0"/>
              <w:jc w:val="center"/>
              <w:rPr>
                <w:rFonts w:ascii="Courier New" w:eastAsia="Courier New" w:hAnsi="Courier New" w:cs="Courier New"/>
                <w:b/>
                <w:color w:val="000000"/>
                <w:sz w:val="24"/>
                <w:szCs w:val="24"/>
              </w:rPr>
            </w:pPr>
          </w:p>
        </w:tc>
        <w:tc>
          <w:tcPr>
            <w:tcW w:w="992" w:type="dxa"/>
            <w:vMerge/>
            <w:tcBorders>
              <w:left w:val="single" w:sz="4" w:space="0" w:color="auto"/>
              <w:right w:val="single" w:sz="4" w:space="0" w:color="auto"/>
            </w:tcBorders>
            <w:shd w:val="clear" w:color="auto" w:fill="FFFFFF"/>
          </w:tcPr>
          <w:p w:rsidR="005D0C0B" w:rsidRPr="00120B1B" w:rsidRDefault="005D0C0B" w:rsidP="005D0C0B">
            <w:pPr>
              <w:widowControl w:val="0"/>
              <w:spacing w:line="230" w:lineRule="exact"/>
              <w:jc w:val="center"/>
              <w:rPr>
                <w:b/>
                <w:color w:val="000000"/>
                <w:sz w:val="24"/>
                <w:szCs w:val="24"/>
              </w:rPr>
            </w:pPr>
          </w:p>
        </w:tc>
        <w:tc>
          <w:tcPr>
            <w:tcW w:w="709" w:type="dxa"/>
            <w:vMerge/>
            <w:tcBorders>
              <w:left w:val="single" w:sz="4" w:space="0" w:color="auto"/>
              <w:right w:val="single" w:sz="4" w:space="0" w:color="auto"/>
            </w:tcBorders>
            <w:shd w:val="clear" w:color="auto" w:fill="FFFFFF"/>
          </w:tcPr>
          <w:p w:rsidR="005D0C0B" w:rsidRPr="00120B1B" w:rsidRDefault="005D0C0B" w:rsidP="005D0C0B">
            <w:pPr>
              <w:widowControl w:val="0"/>
              <w:spacing w:line="230" w:lineRule="exact"/>
              <w:jc w:val="center"/>
              <w:rPr>
                <w:b/>
                <w:color w:val="000000"/>
                <w:sz w:val="24"/>
                <w:szCs w:val="24"/>
              </w:rPr>
            </w:pPr>
          </w:p>
        </w:tc>
        <w:tc>
          <w:tcPr>
            <w:tcW w:w="992" w:type="dxa"/>
            <w:tcBorders>
              <w:top w:val="single" w:sz="4" w:space="0" w:color="auto"/>
              <w:left w:val="single" w:sz="4" w:space="0" w:color="auto"/>
            </w:tcBorders>
            <w:shd w:val="clear" w:color="auto" w:fill="FFFFFF"/>
            <w:vAlign w:val="center"/>
          </w:tcPr>
          <w:p w:rsidR="005D0C0B" w:rsidRPr="00120B1B" w:rsidRDefault="005D0C0B" w:rsidP="005D0C0B">
            <w:pPr>
              <w:widowControl w:val="0"/>
              <w:spacing w:line="230" w:lineRule="exact"/>
              <w:jc w:val="center"/>
              <w:rPr>
                <w:b/>
                <w:color w:val="000000"/>
                <w:sz w:val="24"/>
                <w:szCs w:val="24"/>
              </w:rPr>
            </w:pPr>
            <w:r w:rsidRPr="00120B1B">
              <w:rPr>
                <w:b/>
                <w:color w:val="000000"/>
                <w:sz w:val="24"/>
                <w:szCs w:val="24"/>
              </w:rPr>
              <w:t>2015 г.</w:t>
            </w:r>
          </w:p>
        </w:tc>
        <w:tc>
          <w:tcPr>
            <w:tcW w:w="992" w:type="dxa"/>
            <w:tcBorders>
              <w:top w:val="single" w:sz="4" w:space="0" w:color="auto"/>
              <w:left w:val="single" w:sz="4" w:space="0" w:color="auto"/>
            </w:tcBorders>
            <w:shd w:val="clear" w:color="auto" w:fill="FFFFFF"/>
            <w:vAlign w:val="center"/>
          </w:tcPr>
          <w:p w:rsidR="005D0C0B" w:rsidRPr="00120B1B" w:rsidRDefault="005D0C0B" w:rsidP="005D0C0B">
            <w:pPr>
              <w:widowControl w:val="0"/>
              <w:spacing w:line="230" w:lineRule="exact"/>
              <w:jc w:val="center"/>
              <w:rPr>
                <w:b/>
                <w:color w:val="000000"/>
                <w:sz w:val="24"/>
                <w:szCs w:val="24"/>
              </w:rPr>
            </w:pPr>
            <w:r w:rsidRPr="00120B1B">
              <w:rPr>
                <w:b/>
                <w:color w:val="000000"/>
                <w:sz w:val="24"/>
                <w:szCs w:val="24"/>
              </w:rPr>
              <w:t>2016 г.</w:t>
            </w:r>
          </w:p>
        </w:tc>
        <w:tc>
          <w:tcPr>
            <w:tcW w:w="851" w:type="dxa"/>
            <w:tcBorders>
              <w:top w:val="single" w:sz="4" w:space="0" w:color="auto"/>
              <w:left w:val="single" w:sz="4" w:space="0" w:color="auto"/>
              <w:right w:val="single" w:sz="4" w:space="0" w:color="auto"/>
            </w:tcBorders>
            <w:shd w:val="clear" w:color="auto" w:fill="FFFFFF"/>
            <w:vAlign w:val="center"/>
          </w:tcPr>
          <w:p w:rsidR="005D0C0B" w:rsidRPr="00120B1B" w:rsidRDefault="005D0C0B" w:rsidP="005D0C0B">
            <w:pPr>
              <w:widowControl w:val="0"/>
              <w:spacing w:line="230" w:lineRule="exact"/>
              <w:jc w:val="center"/>
              <w:rPr>
                <w:b/>
                <w:color w:val="000000"/>
                <w:sz w:val="24"/>
                <w:szCs w:val="24"/>
              </w:rPr>
            </w:pPr>
            <w:r w:rsidRPr="00120B1B">
              <w:rPr>
                <w:b/>
                <w:color w:val="000000"/>
                <w:sz w:val="24"/>
                <w:szCs w:val="24"/>
              </w:rPr>
              <w:t>2017 г.</w:t>
            </w:r>
          </w:p>
        </w:tc>
      </w:tr>
      <w:tr w:rsidR="005D0C0B" w:rsidRPr="00120B1B" w:rsidTr="005D0C0B">
        <w:trPr>
          <w:trHeight w:hRule="exact" w:val="992"/>
        </w:trPr>
        <w:tc>
          <w:tcPr>
            <w:tcW w:w="577" w:type="dxa"/>
            <w:tcBorders>
              <w:top w:val="single" w:sz="4" w:space="0" w:color="auto"/>
              <w:left w:val="single" w:sz="4" w:space="0" w:color="auto"/>
            </w:tcBorders>
            <w:shd w:val="clear" w:color="auto" w:fill="FFFFFF"/>
            <w:vAlign w:val="center"/>
          </w:tcPr>
          <w:p w:rsidR="005D0C0B" w:rsidRPr="00120B1B" w:rsidRDefault="005D0C0B" w:rsidP="005D0C0B">
            <w:pPr>
              <w:widowControl w:val="0"/>
              <w:spacing w:line="230" w:lineRule="exact"/>
              <w:jc w:val="center"/>
              <w:rPr>
                <w:color w:val="000000"/>
                <w:sz w:val="24"/>
                <w:szCs w:val="24"/>
              </w:rPr>
            </w:pPr>
            <w:r w:rsidRPr="00120B1B">
              <w:rPr>
                <w:color w:val="000000"/>
                <w:sz w:val="24"/>
                <w:szCs w:val="24"/>
              </w:rPr>
              <w:t>1.</w:t>
            </w:r>
          </w:p>
        </w:tc>
        <w:tc>
          <w:tcPr>
            <w:tcW w:w="4253" w:type="dxa"/>
            <w:tcBorders>
              <w:top w:val="single" w:sz="4" w:space="0" w:color="auto"/>
              <w:left w:val="single" w:sz="4" w:space="0" w:color="auto"/>
            </w:tcBorders>
            <w:shd w:val="clear" w:color="auto" w:fill="FFFFFF"/>
          </w:tcPr>
          <w:p w:rsidR="005D0C0B" w:rsidRPr="00120B1B" w:rsidRDefault="005D0C0B" w:rsidP="005D0C0B">
            <w:pPr>
              <w:widowControl w:val="0"/>
              <w:spacing w:line="274" w:lineRule="exact"/>
              <w:rPr>
                <w:color w:val="000000"/>
                <w:sz w:val="24"/>
                <w:szCs w:val="24"/>
              </w:rPr>
            </w:pPr>
            <w:r w:rsidRPr="00120B1B">
              <w:rPr>
                <w:color w:val="000000"/>
                <w:sz w:val="24"/>
                <w:szCs w:val="24"/>
              </w:rPr>
              <w:t>Количество благоустроенных дворовых территорий от общего количества дворовых территорий</w:t>
            </w:r>
          </w:p>
        </w:tc>
        <w:tc>
          <w:tcPr>
            <w:tcW w:w="992" w:type="dxa"/>
            <w:tcBorders>
              <w:top w:val="single" w:sz="4" w:space="0" w:color="auto"/>
              <w:left w:val="single" w:sz="4" w:space="0" w:color="auto"/>
            </w:tcBorders>
            <w:shd w:val="clear" w:color="auto" w:fill="FFFFFF"/>
          </w:tcPr>
          <w:p w:rsidR="005D0C0B" w:rsidRPr="00120B1B" w:rsidRDefault="005D0C0B" w:rsidP="005D0C0B">
            <w:pPr>
              <w:widowControl w:val="0"/>
              <w:jc w:val="center"/>
              <w:rPr>
                <w:rFonts w:eastAsia="Courier New"/>
                <w:color w:val="000000"/>
                <w:sz w:val="24"/>
                <w:szCs w:val="24"/>
              </w:rPr>
            </w:pPr>
          </w:p>
          <w:p w:rsidR="005D0C0B" w:rsidRPr="00120B1B" w:rsidRDefault="005D0C0B" w:rsidP="005D0C0B">
            <w:pPr>
              <w:widowControl w:val="0"/>
              <w:jc w:val="center"/>
              <w:rPr>
                <w:rFonts w:eastAsia="Courier New"/>
                <w:color w:val="000000"/>
                <w:sz w:val="24"/>
                <w:szCs w:val="24"/>
              </w:rPr>
            </w:pPr>
            <w:r w:rsidRPr="00120B1B">
              <w:rPr>
                <w:rFonts w:eastAsia="Courier New"/>
                <w:color w:val="000000"/>
                <w:sz w:val="24"/>
                <w:szCs w:val="24"/>
              </w:rPr>
              <w:t>ед.</w:t>
            </w:r>
          </w:p>
        </w:tc>
        <w:tc>
          <w:tcPr>
            <w:tcW w:w="709" w:type="dxa"/>
            <w:tcBorders>
              <w:top w:val="single" w:sz="4" w:space="0" w:color="auto"/>
              <w:left w:val="single" w:sz="4" w:space="0" w:color="auto"/>
            </w:tcBorders>
            <w:shd w:val="clear" w:color="auto" w:fill="FFFFFF"/>
            <w:vAlign w:val="center"/>
          </w:tcPr>
          <w:p w:rsidR="005D0C0B" w:rsidRPr="00120B1B" w:rsidRDefault="005D0C0B" w:rsidP="008C686A">
            <w:pPr>
              <w:widowControl w:val="0"/>
              <w:jc w:val="center"/>
              <w:rPr>
                <w:rFonts w:eastAsia="Courier New"/>
                <w:b/>
                <w:color w:val="000000"/>
                <w:sz w:val="24"/>
                <w:szCs w:val="24"/>
              </w:rPr>
            </w:pPr>
            <w:r w:rsidRPr="00120B1B">
              <w:rPr>
                <w:rFonts w:eastAsia="Courier New"/>
                <w:b/>
                <w:color w:val="000000"/>
                <w:sz w:val="24"/>
                <w:szCs w:val="24"/>
              </w:rPr>
              <w:t>4</w:t>
            </w:r>
            <w:r w:rsidR="008C686A" w:rsidRPr="00120B1B">
              <w:rPr>
                <w:rFonts w:eastAsia="Courier New"/>
                <w:b/>
                <w:color w:val="000000"/>
                <w:sz w:val="24"/>
                <w:szCs w:val="24"/>
              </w:rPr>
              <w:t>6</w:t>
            </w:r>
          </w:p>
        </w:tc>
        <w:tc>
          <w:tcPr>
            <w:tcW w:w="992" w:type="dxa"/>
            <w:tcBorders>
              <w:top w:val="single" w:sz="4" w:space="0" w:color="auto"/>
              <w:left w:val="single" w:sz="4" w:space="0" w:color="auto"/>
            </w:tcBorders>
            <w:shd w:val="clear" w:color="auto" w:fill="FFFFFF"/>
            <w:vAlign w:val="center"/>
          </w:tcPr>
          <w:p w:rsidR="005D0C0B" w:rsidRPr="00120B1B" w:rsidRDefault="005D0C0B" w:rsidP="005D0C0B">
            <w:pPr>
              <w:widowControl w:val="0"/>
              <w:jc w:val="center"/>
              <w:rPr>
                <w:rFonts w:eastAsia="Courier New"/>
                <w:color w:val="000000"/>
                <w:sz w:val="24"/>
                <w:szCs w:val="24"/>
              </w:rPr>
            </w:pPr>
            <w:r w:rsidRPr="00120B1B">
              <w:rPr>
                <w:rFonts w:eastAsia="Courier New"/>
                <w:color w:val="000000"/>
                <w:sz w:val="24"/>
                <w:szCs w:val="24"/>
              </w:rPr>
              <w:t>15</w:t>
            </w:r>
          </w:p>
        </w:tc>
        <w:tc>
          <w:tcPr>
            <w:tcW w:w="992" w:type="dxa"/>
            <w:tcBorders>
              <w:top w:val="single" w:sz="4" w:space="0" w:color="auto"/>
              <w:left w:val="single" w:sz="4" w:space="0" w:color="auto"/>
            </w:tcBorders>
            <w:shd w:val="clear" w:color="auto" w:fill="FFFFFF"/>
            <w:vAlign w:val="center"/>
          </w:tcPr>
          <w:p w:rsidR="005D0C0B" w:rsidRPr="00120B1B" w:rsidRDefault="005D0C0B" w:rsidP="008C686A">
            <w:pPr>
              <w:widowControl w:val="0"/>
              <w:jc w:val="center"/>
              <w:rPr>
                <w:rFonts w:eastAsia="Courier New"/>
                <w:color w:val="000000"/>
                <w:sz w:val="24"/>
                <w:szCs w:val="24"/>
              </w:rPr>
            </w:pPr>
            <w:r w:rsidRPr="00120B1B">
              <w:rPr>
                <w:rFonts w:eastAsia="Courier New"/>
                <w:color w:val="000000"/>
                <w:sz w:val="24"/>
                <w:szCs w:val="24"/>
              </w:rPr>
              <w:t>1</w:t>
            </w:r>
            <w:r w:rsidR="008C686A" w:rsidRPr="00120B1B">
              <w:rPr>
                <w:rFonts w:eastAsia="Courier New"/>
                <w:color w:val="000000"/>
                <w:sz w:val="24"/>
                <w:szCs w:val="24"/>
              </w:rPr>
              <w:t>9</w:t>
            </w:r>
          </w:p>
        </w:tc>
        <w:tc>
          <w:tcPr>
            <w:tcW w:w="851" w:type="dxa"/>
            <w:tcBorders>
              <w:top w:val="single" w:sz="4" w:space="0" w:color="auto"/>
              <w:left w:val="single" w:sz="4" w:space="0" w:color="auto"/>
              <w:right w:val="single" w:sz="4" w:space="0" w:color="auto"/>
            </w:tcBorders>
            <w:shd w:val="clear" w:color="auto" w:fill="FFFFFF"/>
            <w:vAlign w:val="center"/>
          </w:tcPr>
          <w:p w:rsidR="005D0C0B" w:rsidRPr="00120B1B" w:rsidRDefault="005D0C0B" w:rsidP="005D0C0B">
            <w:pPr>
              <w:widowControl w:val="0"/>
              <w:spacing w:line="230" w:lineRule="exact"/>
              <w:jc w:val="center"/>
              <w:rPr>
                <w:color w:val="000000"/>
                <w:sz w:val="24"/>
                <w:szCs w:val="24"/>
              </w:rPr>
            </w:pPr>
            <w:r w:rsidRPr="00120B1B">
              <w:rPr>
                <w:color w:val="000000"/>
                <w:sz w:val="24"/>
                <w:szCs w:val="24"/>
              </w:rPr>
              <w:t>12</w:t>
            </w:r>
          </w:p>
        </w:tc>
      </w:tr>
      <w:tr w:rsidR="005D0C0B" w:rsidRPr="00120B1B" w:rsidTr="005D0C0B">
        <w:trPr>
          <w:trHeight w:hRule="exact" w:val="711"/>
        </w:trPr>
        <w:tc>
          <w:tcPr>
            <w:tcW w:w="577" w:type="dxa"/>
            <w:tcBorders>
              <w:top w:val="single" w:sz="4" w:space="0" w:color="auto"/>
              <w:left w:val="single" w:sz="4" w:space="0" w:color="auto"/>
            </w:tcBorders>
            <w:shd w:val="clear" w:color="auto" w:fill="FFFFFF"/>
            <w:vAlign w:val="center"/>
          </w:tcPr>
          <w:p w:rsidR="005D0C0B" w:rsidRPr="00120B1B" w:rsidRDefault="005D0C0B" w:rsidP="005D0C0B">
            <w:pPr>
              <w:widowControl w:val="0"/>
              <w:spacing w:line="230" w:lineRule="exact"/>
              <w:jc w:val="center"/>
              <w:rPr>
                <w:color w:val="000000"/>
                <w:sz w:val="24"/>
                <w:szCs w:val="24"/>
              </w:rPr>
            </w:pPr>
            <w:r w:rsidRPr="00120B1B">
              <w:rPr>
                <w:color w:val="000000"/>
                <w:sz w:val="24"/>
                <w:szCs w:val="24"/>
              </w:rPr>
              <w:t>2.</w:t>
            </w:r>
          </w:p>
        </w:tc>
        <w:tc>
          <w:tcPr>
            <w:tcW w:w="4253" w:type="dxa"/>
            <w:tcBorders>
              <w:top w:val="single" w:sz="4" w:space="0" w:color="auto"/>
              <w:left w:val="single" w:sz="4" w:space="0" w:color="auto"/>
            </w:tcBorders>
            <w:shd w:val="clear" w:color="auto" w:fill="FFFFFF"/>
          </w:tcPr>
          <w:p w:rsidR="005D0C0B" w:rsidRPr="00120B1B" w:rsidRDefault="005D0C0B" w:rsidP="005D0C0B">
            <w:pPr>
              <w:widowControl w:val="0"/>
              <w:spacing w:line="274" w:lineRule="exact"/>
              <w:rPr>
                <w:color w:val="000000"/>
                <w:sz w:val="24"/>
                <w:szCs w:val="24"/>
              </w:rPr>
            </w:pPr>
            <w:r w:rsidRPr="00120B1B">
              <w:rPr>
                <w:color w:val="000000"/>
                <w:sz w:val="24"/>
                <w:szCs w:val="24"/>
              </w:rPr>
              <w:t xml:space="preserve">Площадь благоустроенных дворовых территорий </w:t>
            </w:r>
          </w:p>
        </w:tc>
        <w:tc>
          <w:tcPr>
            <w:tcW w:w="992" w:type="dxa"/>
            <w:tcBorders>
              <w:top w:val="single" w:sz="4" w:space="0" w:color="auto"/>
              <w:left w:val="single" w:sz="4" w:space="0" w:color="auto"/>
            </w:tcBorders>
            <w:shd w:val="clear" w:color="auto" w:fill="FFFFFF"/>
          </w:tcPr>
          <w:p w:rsidR="005D0C0B" w:rsidRPr="00120B1B" w:rsidRDefault="005D0C0B" w:rsidP="005D0C0B">
            <w:pPr>
              <w:widowControl w:val="0"/>
              <w:jc w:val="center"/>
              <w:rPr>
                <w:rFonts w:eastAsia="Courier New"/>
                <w:color w:val="000000"/>
                <w:sz w:val="24"/>
                <w:szCs w:val="24"/>
              </w:rPr>
            </w:pPr>
          </w:p>
          <w:p w:rsidR="005D0C0B" w:rsidRPr="00120B1B" w:rsidRDefault="005D0C0B" w:rsidP="005D0C0B">
            <w:pPr>
              <w:widowControl w:val="0"/>
              <w:jc w:val="center"/>
              <w:rPr>
                <w:rFonts w:eastAsia="Courier New"/>
                <w:color w:val="000000"/>
                <w:sz w:val="24"/>
                <w:szCs w:val="24"/>
              </w:rPr>
            </w:pPr>
            <w:r w:rsidRPr="00120B1B">
              <w:rPr>
                <w:rFonts w:eastAsia="Courier New"/>
                <w:color w:val="000000"/>
                <w:sz w:val="24"/>
                <w:szCs w:val="24"/>
              </w:rPr>
              <w:t xml:space="preserve">тыс. </w:t>
            </w:r>
            <w:proofErr w:type="spellStart"/>
            <w:r w:rsidRPr="00120B1B">
              <w:rPr>
                <w:rFonts w:eastAsia="Courier New"/>
                <w:color w:val="000000"/>
                <w:sz w:val="24"/>
                <w:szCs w:val="24"/>
              </w:rPr>
              <w:t>кв</w:t>
            </w:r>
            <w:proofErr w:type="gramStart"/>
            <w:r w:rsidRPr="00120B1B">
              <w:rPr>
                <w:rFonts w:eastAsia="Courier New"/>
                <w:color w:val="000000"/>
                <w:sz w:val="24"/>
                <w:szCs w:val="24"/>
              </w:rPr>
              <w:t>.м</w:t>
            </w:r>
            <w:proofErr w:type="spellEnd"/>
            <w:proofErr w:type="gramEnd"/>
          </w:p>
        </w:tc>
        <w:tc>
          <w:tcPr>
            <w:tcW w:w="709" w:type="dxa"/>
            <w:tcBorders>
              <w:top w:val="single" w:sz="4" w:space="0" w:color="auto"/>
              <w:left w:val="single" w:sz="4" w:space="0" w:color="auto"/>
            </w:tcBorders>
            <w:shd w:val="clear" w:color="auto" w:fill="FFFFFF"/>
            <w:vAlign w:val="center"/>
          </w:tcPr>
          <w:p w:rsidR="005D0C0B" w:rsidRPr="00120B1B" w:rsidRDefault="005D0C0B" w:rsidP="005D0C0B">
            <w:pPr>
              <w:widowControl w:val="0"/>
              <w:jc w:val="center"/>
              <w:rPr>
                <w:rFonts w:eastAsia="Courier New"/>
                <w:b/>
                <w:color w:val="000000"/>
                <w:sz w:val="24"/>
                <w:szCs w:val="24"/>
              </w:rPr>
            </w:pPr>
            <w:r w:rsidRPr="00120B1B">
              <w:rPr>
                <w:rFonts w:eastAsia="Courier New"/>
                <w:b/>
                <w:color w:val="000000"/>
                <w:sz w:val="24"/>
                <w:szCs w:val="24"/>
              </w:rPr>
              <w:t>304,8</w:t>
            </w:r>
          </w:p>
        </w:tc>
        <w:tc>
          <w:tcPr>
            <w:tcW w:w="992" w:type="dxa"/>
            <w:tcBorders>
              <w:top w:val="single" w:sz="4" w:space="0" w:color="auto"/>
              <w:left w:val="single" w:sz="4" w:space="0" w:color="auto"/>
            </w:tcBorders>
            <w:shd w:val="clear" w:color="auto" w:fill="FFFFFF"/>
            <w:vAlign w:val="center"/>
          </w:tcPr>
          <w:p w:rsidR="005D0C0B" w:rsidRPr="00120B1B" w:rsidRDefault="005D0C0B" w:rsidP="005D0C0B">
            <w:pPr>
              <w:widowControl w:val="0"/>
              <w:jc w:val="center"/>
              <w:rPr>
                <w:rFonts w:eastAsia="Courier New"/>
                <w:color w:val="000000"/>
                <w:sz w:val="24"/>
                <w:szCs w:val="24"/>
              </w:rPr>
            </w:pPr>
            <w:r w:rsidRPr="00120B1B">
              <w:rPr>
                <w:rFonts w:eastAsia="Courier New"/>
                <w:color w:val="000000"/>
                <w:sz w:val="24"/>
                <w:szCs w:val="24"/>
              </w:rPr>
              <w:t>71,6</w:t>
            </w:r>
          </w:p>
        </w:tc>
        <w:tc>
          <w:tcPr>
            <w:tcW w:w="992" w:type="dxa"/>
            <w:tcBorders>
              <w:top w:val="single" w:sz="4" w:space="0" w:color="auto"/>
              <w:left w:val="single" w:sz="4" w:space="0" w:color="auto"/>
            </w:tcBorders>
            <w:shd w:val="clear" w:color="auto" w:fill="FFFFFF"/>
            <w:vAlign w:val="center"/>
          </w:tcPr>
          <w:p w:rsidR="005D0C0B" w:rsidRPr="00120B1B" w:rsidRDefault="005D0C0B" w:rsidP="005D0C0B">
            <w:pPr>
              <w:widowControl w:val="0"/>
              <w:jc w:val="center"/>
              <w:rPr>
                <w:rFonts w:eastAsia="Courier New"/>
                <w:color w:val="000000"/>
                <w:sz w:val="24"/>
                <w:szCs w:val="24"/>
              </w:rPr>
            </w:pPr>
            <w:r w:rsidRPr="00120B1B">
              <w:rPr>
                <w:rFonts w:eastAsia="Courier New"/>
                <w:color w:val="000000"/>
                <w:sz w:val="24"/>
                <w:szCs w:val="24"/>
              </w:rPr>
              <w:t>141,2</w:t>
            </w:r>
          </w:p>
        </w:tc>
        <w:tc>
          <w:tcPr>
            <w:tcW w:w="851" w:type="dxa"/>
            <w:tcBorders>
              <w:top w:val="single" w:sz="4" w:space="0" w:color="auto"/>
              <w:left w:val="single" w:sz="4" w:space="0" w:color="auto"/>
              <w:right w:val="single" w:sz="4" w:space="0" w:color="auto"/>
            </w:tcBorders>
            <w:shd w:val="clear" w:color="auto" w:fill="FFFFFF"/>
            <w:vAlign w:val="center"/>
          </w:tcPr>
          <w:p w:rsidR="005D0C0B" w:rsidRPr="00120B1B" w:rsidRDefault="005D0C0B" w:rsidP="005D0C0B">
            <w:pPr>
              <w:widowControl w:val="0"/>
              <w:spacing w:line="230" w:lineRule="exact"/>
              <w:jc w:val="center"/>
              <w:rPr>
                <w:color w:val="000000"/>
                <w:sz w:val="24"/>
                <w:szCs w:val="24"/>
              </w:rPr>
            </w:pPr>
            <w:r w:rsidRPr="00120B1B">
              <w:rPr>
                <w:color w:val="000000"/>
                <w:sz w:val="24"/>
                <w:szCs w:val="24"/>
              </w:rPr>
              <w:t>92</w:t>
            </w:r>
          </w:p>
        </w:tc>
      </w:tr>
      <w:tr w:rsidR="005D0C0B" w:rsidRPr="00120B1B" w:rsidTr="005D0C0B">
        <w:trPr>
          <w:trHeight w:hRule="exact" w:val="1259"/>
        </w:trPr>
        <w:tc>
          <w:tcPr>
            <w:tcW w:w="577" w:type="dxa"/>
            <w:tcBorders>
              <w:top w:val="single" w:sz="4" w:space="0" w:color="auto"/>
              <w:left w:val="single" w:sz="4" w:space="0" w:color="auto"/>
              <w:bottom w:val="single" w:sz="4" w:space="0" w:color="auto"/>
            </w:tcBorders>
            <w:shd w:val="clear" w:color="auto" w:fill="FFFFFF"/>
            <w:vAlign w:val="center"/>
          </w:tcPr>
          <w:p w:rsidR="005D0C0B" w:rsidRPr="00120B1B" w:rsidRDefault="005D0C0B" w:rsidP="005D0C0B">
            <w:pPr>
              <w:widowControl w:val="0"/>
              <w:spacing w:line="230" w:lineRule="exact"/>
              <w:jc w:val="center"/>
              <w:rPr>
                <w:color w:val="000000"/>
                <w:sz w:val="24"/>
                <w:szCs w:val="24"/>
              </w:rPr>
            </w:pPr>
            <w:r w:rsidRPr="00120B1B">
              <w:rPr>
                <w:color w:val="000000"/>
                <w:sz w:val="24"/>
                <w:szCs w:val="24"/>
              </w:rPr>
              <w:t>3.</w:t>
            </w:r>
          </w:p>
        </w:tc>
        <w:tc>
          <w:tcPr>
            <w:tcW w:w="4253" w:type="dxa"/>
            <w:tcBorders>
              <w:top w:val="single" w:sz="4" w:space="0" w:color="auto"/>
              <w:left w:val="single" w:sz="4" w:space="0" w:color="auto"/>
              <w:bottom w:val="single" w:sz="4" w:space="0" w:color="auto"/>
            </w:tcBorders>
            <w:shd w:val="clear" w:color="auto" w:fill="FFFFFF"/>
          </w:tcPr>
          <w:p w:rsidR="005D0C0B" w:rsidRPr="00120B1B" w:rsidRDefault="005D0C0B" w:rsidP="005D0C0B">
            <w:pPr>
              <w:widowControl w:val="0"/>
              <w:spacing w:line="293" w:lineRule="exact"/>
              <w:rPr>
                <w:color w:val="000000"/>
                <w:sz w:val="24"/>
                <w:szCs w:val="24"/>
              </w:rPr>
            </w:pPr>
            <w:r w:rsidRPr="00120B1B">
              <w:rPr>
                <w:color w:val="000000"/>
                <w:sz w:val="24"/>
                <w:szCs w:val="24"/>
              </w:rPr>
              <w:t>Доля благоустроенных дворовых территорий многоквартирных домов от общего количества дворовых территорий многоквартирных домов</w:t>
            </w:r>
          </w:p>
        </w:tc>
        <w:tc>
          <w:tcPr>
            <w:tcW w:w="992" w:type="dxa"/>
            <w:tcBorders>
              <w:top w:val="single" w:sz="4" w:space="0" w:color="auto"/>
              <w:left w:val="single" w:sz="4" w:space="0" w:color="auto"/>
              <w:bottom w:val="single" w:sz="4" w:space="0" w:color="auto"/>
            </w:tcBorders>
            <w:shd w:val="clear" w:color="auto" w:fill="FFFFFF"/>
          </w:tcPr>
          <w:p w:rsidR="005D0C0B" w:rsidRPr="00120B1B" w:rsidRDefault="005D0C0B" w:rsidP="005D0C0B">
            <w:pPr>
              <w:widowControl w:val="0"/>
              <w:jc w:val="center"/>
              <w:rPr>
                <w:rFonts w:eastAsia="Courier New"/>
                <w:color w:val="000000"/>
                <w:sz w:val="24"/>
                <w:szCs w:val="24"/>
              </w:rPr>
            </w:pPr>
          </w:p>
          <w:p w:rsidR="005D0C0B" w:rsidRPr="00120B1B" w:rsidRDefault="005D0C0B" w:rsidP="005D0C0B">
            <w:pPr>
              <w:widowControl w:val="0"/>
              <w:jc w:val="center"/>
              <w:rPr>
                <w:rFonts w:eastAsia="Courier New"/>
                <w:color w:val="000000"/>
                <w:sz w:val="24"/>
                <w:szCs w:val="24"/>
              </w:rPr>
            </w:pPr>
          </w:p>
          <w:p w:rsidR="005D0C0B" w:rsidRPr="00120B1B" w:rsidRDefault="005D0C0B" w:rsidP="005D0C0B">
            <w:pPr>
              <w:widowControl w:val="0"/>
              <w:jc w:val="center"/>
              <w:rPr>
                <w:rFonts w:eastAsia="Courier New"/>
                <w:color w:val="000000"/>
                <w:sz w:val="24"/>
                <w:szCs w:val="24"/>
              </w:rPr>
            </w:pPr>
            <w:r w:rsidRPr="00120B1B">
              <w:rPr>
                <w:rFonts w:eastAsia="Courier New"/>
                <w:color w:val="000000"/>
                <w:sz w:val="24"/>
                <w:szCs w:val="24"/>
              </w:rPr>
              <w:t>%</w:t>
            </w:r>
          </w:p>
        </w:tc>
        <w:tc>
          <w:tcPr>
            <w:tcW w:w="709" w:type="dxa"/>
            <w:tcBorders>
              <w:top w:val="single" w:sz="4" w:space="0" w:color="auto"/>
              <w:left w:val="single" w:sz="4" w:space="0" w:color="auto"/>
              <w:bottom w:val="single" w:sz="4" w:space="0" w:color="auto"/>
            </w:tcBorders>
            <w:shd w:val="clear" w:color="auto" w:fill="FFFFFF"/>
            <w:vAlign w:val="center"/>
          </w:tcPr>
          <w:p w:rsidR="005D0C0B" w:rsidRPr="00120B1B" w:rsidRDefault="005D0C0B" w:rsidP="005D0C0B">
            <w:pPr>
              <w:widowControl w:val="0"/>
              <w:jc w:val="center"/>
              <w:rPr>
                <w:rFonts w:eastAsia="Courier New"/>
                <w:b/>
                <w:color w:val="000000"/>
                <w:sz w:val="24"/>
                <w:szCs w:val="24"/>
              </w:rPr>
            </w:pPr>
            <w:r w:rsidRPr="00120B1B">
              <w:rPr>
                <w:rFonts w:eastAsia="Courier New"/>
                <w:b/>
                <w:color w:val="000000"/>
                <w:sz w:val="24"/>
                <w:szCs w:val="24"/>
              </w:rPr>
              <w:t>33,6</w:t>
            </w:r>
          </w:p>
        </w:tc>
        <w:tc>
          <w:tcPr>
            <w:tcW w:w="992" w:type="dxa"/>
            <w:tcBorders>
              <w:top w:val="single" w:sz="4" w:space="0" w:color="auto"/>
              <w:left w:val="single" w:sz="4" w:space="0" w:color="auto"/>
              <w:bottom w:val="single" w:sz="4" w:space="0" w:color="auto"/>
            </w:tcBorders>
            <w:shd w:val="clear" w:color="auto" w:fill="FFFFFF"/>
            <w:vAlign w:val="center"/>
          </w:tcPr>
          <w:p w:rsidR="005D0C0B" w:rsidRPr="00120B1B" w:rsidRDefault="005D0C0B" w:rsidP="005D0C0B">
            <w:pPr>
              <w:widowControl w:val="0"/>
              <w:jc w:val="center"/>
              <w:rPr>
                <w:rFonts w:eastAsia="Courier New"/>
                <w:color w:val="000000"/>
                <w:sz w:val="24"/>
                <w:szCs w:val="24"/>
              </w:rPr>
            </w:pPr>
            <w:r w:rsidRPr="00120B1B">
              <w:rPr>
                <w:rFonts w:eastAsia="Courier New"/>
                <w:color w:val="000000"/>
                <w:sz w:val="24"/>
                <w:szCs w:val="24"/>
              </w:rPr>
              <w:t>11,2</w:t>
            </w:r>
          </w:p>
        </w:tc>
        <w:tc>
          <w:tcPr>
            <w:tcW w:w="992" w:type="dxa"/>
            <w:tcBorders>
              <w:top w:val="single" w:sz="4" w:space="0" w:color="auto"/>
              <w:left w:val="single" w:sz="4" w:space="0" w:color="auto"/>
              <w:bottom w:val="single" w:sz="4" w:space="0" w:color="auto"/>
            </w:tcBorders>
            <w:shd w:val="clear" w:color="auto" w:fill="FFFFFF"/>
            <w:vAlign w:val="center"/>
          </w:tcPr>
          <w:p w:rsidR="005D0C0B" w:rsidRPr="00120B1B" w:rsidRDefault="005D0C0B" w:rsidP="005D0C0B">
            <w:pPr>
              <w:widowControl w:val="0"/>
              <w:jc w:val="center"/>
              <w:rPr>
                <w:rFonts w:eastAsia="Courier New"/>
                <w:color w:val="000000"/>
                <w:sz w:val="24"/>
                <w:szCs w:val="24"/>
              </w:rPr>
            </w:pPr>
            <w:r w:rsidRPr="00120B1B">
              <w:rPr>
                <w:rFonts w:eastAsia="Courier New"/>
                <w:color w:val="000000"/>
                <w:sz w:val="24"/>
                <w:szCs w:val="24"/>
              </w:rPr>
              <w:t>13,5</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5D0C0B" w:rsidRPr="00120B1B" w:rsidRDefault="005D0C0B" w:rsidP="005D0C0B">
            <w:pPr>
              <w:widowControl w:val="0"/>
              <w:spacing w:line="230" w:lineRule="exact"/>
              <w:jc w:val="center"/>
              <w:rPr>
                <w:color w:val="000000"/>
                <w:sz w:val="24"/>
                <w:szCs w:val="24"/>
              </w:rPr>
            </w:pPr>
            <w:r w:rsidRPr="00120B1B">
              <w:rPr>
                <w:color w:val="000000"/>
                <w:sz w:val="24"/>
                <w:szCs w:val="24"/>
              </w:rPr>
              <w:t>8,9</w:t>
            </w:r>
          </w:p>
        </w:tc>
      </w:tr>
      <w:tr w:rsidR="005D0C0B" w:rsidRPr="00120B1B" w:rsidTr="005D0C0B">
        <w:trPr>
          <w:trHeight w:hRule="exact" w:val="2001"/>
        </w:trPr>
        <w:tc>
          <w:tcPr>
            <w:tcW w:w="577" w:type="dxa"/>
            <w:tcBorders>
              <w:top w:val="single" w:sz="4" w:space="0" w:color="auto"/>
              <w:left w:val="single" w:sz="4" w:space="0" w:color="auto"/>
              <w:bottom w:val="single" w:sz="4" w:space="0" w:color="auto"/>
            </w:tcBorders>
            <w:shd w:val="clear" w:color="auto" w:fill="FFFFFF"/>
            <w:vAlign w:val="center"/>
          </w:tcPr>
          <w:p w:rsidR="005D0C0B" w:rsidRPr="00120B1B" w:rsidRDefault="005D0C0B" w:rsidP="005D0C0B">
            <w:pPr>
              <w:widowControl w:val="0"/>
              <w:spacing w:line="230" w:lineRule="exact"/>
              <w:jc w:val="center"/>
              <w:rPr>
                <w:color w:val="000000"/>
                <w:sz w:val="24"/>
                <w:szCs w:val="24"/>
              </w:rPr>
            </w:pPr>
            <w:r w:rsidRPr="00120B1B">
              <w:rPr>
                <w:color w:val="000000"/>
                <w:sz w:val="24"/>
                <w:szCs w:val="24"/>
              </w:rPr>
              <w:t>4.</w:t>
            </w:r>
          </w:p>
        </w:tc>
        <w:tc>
          <w:tcPr>
            <w:tcW w:w="4253" w:type="dxa"/>
            <w:tcBorders>
              <w:top w:val="single" w:sz="4" w:space="0" w:color="auto"/>
              <w:left w:val="single" w:sz="4" w:space="0" w:color="auto"/>
              <w:bottom w:val="single" w:sz="4" w:space="0" w:color="auto"/>
            </w:tcBorders>
            <w:shd w:val="clear" w:color="auto" w:fill="FFFFFF"/>
          </w:tcPr>
          <w:p w:rsidR="005D0C0B" w:rsidRPr="00120B1B" w:rsidRDefault="005D0C0B" w:rsidP="005D0C0B">
            <w:pPr>
              <w:widowControl w:val="0"/>
              <w:spacing w:line="274" w:lineRule="exact"/>
              <w:rPr>
                <w:color w:val="000000"/>
                <w:sz w:val="24"/>
                <w:szCs w:val="24"/>
              </w:rPr>
            </w:pPr>
            <w:r w:rsidRPr="00120B1B">
              <w:rPr>
                <w:color w:val="000000"/>
                <w:sz w:val="24"/>
                <w:szCs w:val="24"/>
              </w:rPr>
              <w:t>Охват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 проживающего в многоквартирных домах)</w:t>
            </w:r>
          </w:p>
          <w:p w:rsidR="005D0C0B" w:rsidRPr="00120B1B" w:rsidRDefault="005D0C0B" w:rsidP="005D0C0B">
            <w:pPr>
              <w:widowControl w:val="0"/>
              <w:spacing w:line="274" w:lineRule="exact"/>
              <w:jc w:val="both"/>
              <w:rPr>
                <w:color w:val="000000"/>
                <w:sz w:val="24"/>
                <w:szCs w:val="24"/>
              </w:rPr>
            </w:pPr>
          </w:p>
        </w:tc>
        <w:tc>
          <w:tcPr>
            <w:tcW w:w="992" w:type="dxa"/>
            <w:tcBorders>
              <w:top w:val="single" w:sz="4" w:space="0" w:color="auto"/>
              <w:left w:val="single" w:sz="4" w:space="0" w:color="auto"/>
              <w:bottom w:val="single" w:sz="4" w:space="0" w:color="auto"/>
            </w:tcBorders>
            <w:shd w:val="clear" w:color="auto" w:fill="FFFFFF"/>
          </w:tcPr>
          <w:p w:rsidR="005D0C0B" w:rsidRPr="00120B1B" w:rsidRDefault="005D0C0B" w:rsidP="005D0C0B">
            <w:pPr>
              <w:widowControl w:val="0"/>
              <w:jc w:val="center"/>
              <w:rPr>
                <w:rFonts w:eastAsia="Courier New"/>
                <w:color w:val="000000"/>
                <w:sz w:val="24"/>
                <w:szCs w:val="24"/>
              </w:rPr>
            </w:pPr>
          </w:p>
          <w:p w:rsidR="005D0C0B" w:rsidRPr="00120B1B" w:rsidRDefault="005D0C0B" w:rsidP="005D0C0B">
            <w:pPr>
              <w:widowControl w:val="0"/>
              <w:jc w:val="center"/>
              <w:rPr>
                <w:rFonts w:eastAsia="Courier New"/>
                <w:color w:val="000000"/>
                <w:sz w:val="24"/>
                <w:szCs w:val="24"/>
              </w:rPr>
            </w:pPr>
          </w:p>
          <w:p w:rsidR="005D0C0B" w:rsidRPr="00120B1B" w:rsidRDefault="005D0C0B" w:rsidP="005D0C0B">
            <w:pPr>
              <w:widowControl w:val="0"/>
              <w:jc w:val="center"/>
              <w:rPr>
                <w:rFonts w:eastAsia="Courier New"/>
                <w:color w:val="000000"/>
                <w:sz w:val="24"/>
                <w:szCs w:val="24"/>
              </w:rPr>
            </w:pPr>
          </w:p>
          <w:p w:rsidR="005D0C0B" w:rsidRPr="00120B1B" w:rsidRDefault="005D0C0B" w:rsidP="005D0C0B">
            <w:pPr>
              <w:widowControl w:val="0"/>
              <w:jc w:val="center"/>
              <w:rPr>
                <w:rFonts w:eastAsia="Courier New"/>
                <w:color w:val="000000"/>
                <w:sz w:val="24"/>
                <w:szCs w:val="24"/>
              </w:rPr>
            </w:pPr>
          </w:p>
          <w:p w:rsidR="005D0C0B" w:rsidRPr="00120B1B" w:rsidRDefault="005D0C0B" w:rsidP="005D0C0B">
            <w:pPr>
              <w:widowControl w:val="0"/>
              <w:jc w:val="center"/>
              <w:rPr>
                <w:rFonts w:eastAsia="Courier New"/>
                <w:color w:val="000000"/>
                <w:sz w:val="24"/>
                <w:szCs w:val="24"/>
              </w:rPr>
            </w:pPr>
            <w:r w:rsidRPr="00120B1B">
              <w:rPr>
                <w:rFonts w:eastAsia="Courier New"/>
                <w:color w:val="000000"/>
                <w:sz w:val="24"/>
                <w:szCs w:val="24"/>
              </w:rPr>
              <w:t>%</w:t>
            </w:r>
          </w:p>
        </w:tc>
        <w:tc>
          <w:tcPr>
            <w:tcW w:w="709" w:type="dxa"/>
            <w:tcBorders>
              <w:top w:val="single" w:sz="4" w:space="0" w:color="auto"/>
              <w:left w:val="single" w:sz="4" w:space="0" w:color="auto"/>
              <w:bottom w:val="single" w:sz="4" w:space="0" w:color="auto"/>
            </w:tcBorders>
            <w:shd w:val="clear" w:color="auto" w:fill="FFFFFF"/>
            <w:vAlign w:val="center"/>
          </w:tcPr>
          <w:p w:rsidR="005D0C0B" w:rsidRPr="00120B1B" w:rsidRDefault="005D0C0B" w:rsidP="005D0C0B">
            <w:pPr>
              <w:widowControl w:val="0"/>
              <w:jc w:val="center"/>
              <w:rPr>
                <w:rFonts w:eastAsia="Courier New"/>
                <w:b/>
                <w:color w:val="000000"/>
                <w:sz w:val="24"/>
                <w:szCs w:val="24"/>
              </w:rPr>
            </w:pPr>
            <w:r w:rsidRPr="00120B1B">
              <w:rPr>
                <w:rFonts w:eastAsia="Courier New"/>
                <w:b/>
                <w:color w:val="000000"/>
                <w:sz w:val="24"/>
                <w:szCs w:val="24"/>
              </w:rPr>
              <w:t>25</w:t>
            </w:r>
          </w:p>
        </w:tc>
        <w:tc>
          <w:tcPr>
            <w:tcW w:w="992" w:type="dxa"/>
            <w:tcBorders>
              <w:top w:val="single" w:sz="4" w:space="0" w:color="auto"/>
              <w:left w:val="single" w:sz="4" w:space="0" w:color="auto"/>
              <w:bottom w:val="single" w:sz="4" w:space="0" w:color="auto"/>
            </w:tcBorders>
            <w:shd w:val="clear" w:color="auto" w:fill="FFFFFF"/>
            <w:vAlign w:val="center"/>
          </w:tcPr>
          <w:p w:rsidR="005D0C0B" w:rsidRPr="00120B1B" w:rsidRDefault="005D0C0B" w:rsidP="005D0C0B">
            <w:pPr>
              <w:widowControl w:val="0"/>
              <w:jc w:val="center"/>
              <w:rPr>
                <w:rFonts w:eastAsia="Courier New"/>
                <w:color w:val="000000"/>
                <w:sz w:val="24"/>
                <w:szCs w:val="24"/>
              </w:rPr>
            </w:pPr>
            <w:r w:rsidRPr="00120B1B">
              <w:rPr>
                <w:rFonts w:eastAsia="Courier New"/>
                <w:color w:val="000000"/>
                <w:sz w:val="24"/>
                <w:szCs w:val="24"/>
              </w:rPr>
              <w:t>6,1</w:t>
            </w:r>
          </w:p>
        </w:tc>
        <w:tc>
          <w:tcPr>
            <w:tcW w:w="992" w:type="dxa"/>
            <w:tcBorders>
              <w:top w:val="single" w:sz="4" w:space="0" w:color="auto"/>
              <w:left w:val="single" w:sz="4" w:space="0" w:color="auto"/>
              <w:bottom w:val="single" w:sz="4" w:space="0" w:color="auto"/>
            </w:tcBorders>
            <w:shd w:val="clear" w:color="auto" w:fill="FFFFFF"/>
            <w:vAlign w:val="center"/>
          </w:tcPr>
          <w:p w:rsidR="005D0C0B" w:rsidRPr="00120B1B" w:rsidRDefault="005D0C0B" w:rsidP="005D0C0B">
            <w:pPr>
              <w:widowControl w:val="0"/>
              <w:jc w:val="center"/>
              <w:rPr>
                <w:rFonts w:eastAsia="Courier New"/>
                <w:color w:val="000000"/>
                <w:sz w:val="24"/>
                <w:szCs w:val="24"/>
              </w:rPr>
            </w:pPr>
            <w:r w:rsidRPr="00120B1B">
              <w:rPr>
                <w:rFonts w:eastAsia="Courier New"/>
                <w:color w:val="000000"/>
                <w:sz w:val="24"/>
                <w:szCs w:val="24"/>
              </w:rPr>
              <w:t>12</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5D0C0B" w:rsidRPr="00120B1B" w:rsidRDefault="005D0C0B" w:rsidP="005D0C0B">
            <w:pPr>
              <w:widowControl w:val="0"/>
              <w:spacing w:line="230" w:lineRule="exact"/>
              <w:jc w:val="center"/>
              <w:rPr>
                <w:color w:val="000000"/>
                <w:sz w:val="24"/>
                <w:szCs w:val="24"/>
              </w:rPr>
            </w:pPr>
            <w:r w:rsidRPr="00120B1B">
              <w:rPr>
                <w:color w:val="000000"/>
                <w:sz w:val="24"/>
                <w:szCs w:val="24"/>
              </w:rPr>
              <w:t>6,9</w:t>
            </w:r>
          </w:p>
        </w:tc>
      </w:tr>
      <w:tr w:rsidR="005D0C0B" w:rsidRPr="00120B1B" w:rsidTr="005D0C0B">
        <w:trPr>
          <w:trHeight w:hRule="exact" w:val="711"/>
        </w:trPr>
        <w:tc>
          <w:tcPr>
            <w:tcW w:w="577" w:type="dxa"/>
            <w:tcBorders>
              <w:top w:val="single" w:sz="4" w:space="0" w:color="auto"/>
              <w:left w:val="single" w:sz="4" w:space="0" w:color="auto"/>
            </w:tcBorders>
            <w:shd w:val="clear" w:color="auto" w:fill="FFFFFF"/>
            <w:vAlign w:val="center"/>
          </w:tcPr>
          <w:p w:rsidR="005D0C0B" w:rsidRPr="00120B1B" w:rsidRDefault="005D0C0B" w:rsidP="005D0C0B">
            <w:pPr>
              <w:widowControl w:val="0"/>
              <w:spacing w:line="230" w:lineRule="exact"/>
              <w:jc w:val="center"/>
              <w:rPr>
                <w:color w:val="000000"/>
                <w:sz w:val="24"/>
                <w:szCs w:val="24"/>
              </w:rPr>
            </w:pPr>
            <w:r w:rsidRPr="00120B1B">
              <w:rPr>
                <w:color w:val="000000"/>
                <w:sz w:val="24"/>
                <w:szCs w:val="24"/>
              </w:rPr>
              <w:t>5.</w:t>
            </w:r>
          </w:p>
        </w:tc>
        <w:tc>
          <w:tcPr>
            <w:tcW w:w="4253" w:type="dxa"/>
            <w:tcBorders>
              <w:top w:val="single" w:sz="4" w:space="0" w:color="auto"/>
              <w:left w:val="single" w:sz="4" w:space="0" w:color="auto"/>
            </w:tcBorders>
            <w:shd w:val="clear" w:color="auto" w:fill="FFFFFF"/>
          </w:tcPr>
          <w:p w:rsidR="005D0C0B" w:rsidRPr="00120B1B" w:rsidRDefault="005D0C0B" w:rsidP="005D0C0B">
            <w:pPr>
              <w:widowControl w:val="0"/>
              <w:spacing w:line="274" w:lineRule="exact"/>
              <w:rPr>
                <w:color w:val="000000"/>
                <w:sz w:val="24"/>
                <w:szCs w:val="24"/>
              </w:rPr>
            </w:pPr>
            <w:r w:rsidRPr="00120B1B">
              <w:rPr>
                <w:color w:val="000000"/>
                <w:sz w:val="24"/>
                <w:szCs w:val="24"/>
              </w:rPr>
              <w:t xml:space="preserve">Количество благоустроенных </w:t>
            </w:r>
            <w:r w:rsidRPr="00120B1B">
              <w:rPr>
                <w:sz w:val="24"/>
                <w:szCs w:val="24"/>
              </w:rPr>
              <w:t xml:space="preserve"> </w:t>
            </w:r>
            <w:r w:rsidRPr="00120B1B">
              <w:rPr>
                <w:color w:val="000000"/>
                <w:sz w:val="24"/>
                <w:szCs w:val="24"/>
              </w:rPr>
              <w:t xml:space="preserve">общественных территорий </w:t>
            </w:r>
          </w:p>
        </w:tc>
        <w:tc>
          <w:tcPr>
            <w:tcW w:w="992" w:type="dxa"/>
            <w:tcBorders>
              <w:top w:val="single" w:sz="4" w:space="0" w:color="auto"/>
              <w:left w:val="single" w:sz="4" w:space="0" w:color="auto"/>
            </w:tcBorders>
            <w:shd w:val="clear" w:color="auto" w:fill="FFFFFF"/>
          </w:tcPr>
          <w:p w:rsidR="005D0C0B" w:rsidRPr="00120B1B" w:rsidRDefault="005D0C0B" w:rsidP="005D0C0B">
            <w:pPr>
              <w:widowControl w:val="0"/>
              <w:jc w:val="center"/>
              <w:rPr>
                <w:rFonts w:eastAsia="Courier New"/>
                <w:color w:val="000000"/>
                <w:sz w:val="24"/>
                <w:szCs w:val="24"/>
              </w:rPr>
            </w:pPr>
          </w:p>
          <w:p w:rsidR="005D0C0B" w:rsidRPr="00120B1B" w:rsidRDefault="005D0C0B" w:rsidP="005D0C0B">
            <w:pPr>
              <w:widowControl w:val="0"/>
              <w:jc w:val="center"/>
              <w:rPr>
                <w:rFonts w:eastAsia="Courier New"/>
                <w:color w:val="000000"/>
                <w:sz w:val="24"/>
                <w:szCs w:val="24"/>
              </w:rPr>
            </w:pPr>
            <w:r w:rsidRPr="00120B1B">
              <w:rPr>
                <w:rFonts w:eastAsia="Courier New"/>
                <w:color w:val="000000"/>
                <w:sz w:val="24"/>
                <w:szCs w:val="24"/>
              </w:rPr>
              <w:t>ед.</w:t>
            </w:r>
          </w:p>
        </w:tc>
        <w:tc>
          <w:tcPr>
            <w:tcW w:w="709" w:type="dxa"/>
            <w:tcBorders>
              <w:top w:val="single" w:sz="4" w:space="0" w:color="auto"/>
              <w:left w:val="single" w:sz="4" w:space="0" w:color="auto"/>
            </w:tcBorders>
            <w:shd w:val="clear" w:color="auto" w:fill="FFFFFF"/>
            <w:vAlign w:val="center"/>
          </w:tcPr>
          <w:p w:rsidR="005D0C0B" w:rsidRPr="00120B1B" w:rsidRDefault="005D0C0B" w:rsidP="005D0C0B">
            <w:pPr>
              <w:widowControl w:val="0"/>
              <w:jc w:val="center"/>
              <w:rPr>
                <w:rFonts w:eastAsia="Courier New"/>
                <w:b/>
                <w:color w:val="000000"/>
                <w:sz w:val="24"/>
                <w:szCs w:val="24"/>
              </w:rPr>
            </w:pPr>
            <w:r w:rsidRPr="00120B1B">
              <w:rPr>
                <w:rFonts w:eastAsia="Courier New"/>
                <w:b/>
                <w:color w:val="000000"/>
                <w:sz w:val="24"/>
                <w:szCs w:val="24"/>
              </w:rPr>
              <w:t>71</w:t>
            </w:r>
          </w:p>
        </w:tc>
        <w:tc>
          <w:tcPr>
            <w:tcW w:w="992" w:type="dxa"/>
            <w:tcBorders>
              <w:top w:val="single" w:sz="4" w:space="0" w:color="auto"/>
              <w:left w:val="single" w:sz="4" w:space="0" w:color="auto"/>
            </w:tcBorders>
            <w:shd w:val="clear" w:color="auto" w:fill="FFFFFF"/>
            <w:vAlign w:val="center"/>
          </w:tcPr>
          <w:p w:rsidR="005D0C0B" w:rsidRPr="00120B1B" w:rsidRDefault="005D0C0B" w:rsidP="005D0C0B">
            <w:pPr>
              <w:widowControl w:val="0"/>
              <w:jc w:val="center"/>
              <w:rPr>
                <w:color w:val="000000"/>
                <w:sz w:val="24"/>
                <w:szCs w:val="24"/>
              </w:rPr>
            </w:pPr>
            <w:r w:rsidRPr="00120B1B">
              <w:rPr>
                <w:color w:val="000000"/>
                <w:sz w:val="24"/>
                <w:szCs w:val="24"/>
              </w:rPr>
              <w:t>32</w:t>
            </w:r>
          </w:p>
        </w:tc>
        <w:tc>
          <w:tcPr>
            <w:tcW w:w="992" w:type="dxa"/>
            <w:tcBorders>
              <w:top w:val="single" w:sz="4" w:space="0" w:color="auto"/>
              <w:left w:val="single" w:sz="4" w:space="0" w:color="auto"/>
            </w:tcBorders>
            <w:shd w:val="clear" w:color="auto" w:fill="FFFFFF"/>
            <w:vAlign w:val="center"/>
          </w:tcPr>
          <w:p w:rsidR="005D0C0B" w:rsidRPr="00120B1B" w:rsidRDefault="005D0C0B" w:rsidP="005D0C0B">
            <w:pPr>
              <w:widowControl w:val="0"/>
              <w:jc w:val="center"/>
              <w:rPr>
                <w:color w:val="000000"/>
                <w:sz w:val="24"/>
                <w:szCs w:val="24"/>
              </w:rPr>
            </w:pPr>
            <w:r w:rsidRPr="00120B1B">
              <w:rPr>
                <w:color w:val="000000"/>
                <w:sz w:val="24"/>
                <w:szCs w:val="24"/>
              </w:rPr>
              <w:t>35</w:t>
            </w:r>
          </w:p>
        </w:tc>
        <w:tc>
          <w:tcPr>
            <w:tcW w:w="851" w:type="dxa"/>
            <w:tcBorders>
              <w:top w:val="single" w:sz="4" w:space="0" w:color="auto"/>
              <w:left w:val="single" w:sz="4" w:space="0" w:color="auto"/>
              <w:right w:val="single" w:sz="4" w:space="0" w:color="auto"/>
            </w:tcBorders>
            <w:shd w:val="clear" w:color="auto" w:fill="FFFFFF"/>
            <w:vAlign w:val="center"/>
          </w:tcPr>
          <w:p w:rsidR="005D0C0B" w:rsidRPr="00120B1B" w:rsidRDefault="005D0C0B" w:rsidP="005D0C0B">
            <w:pPr>
              <w:widowControl w:val="0"/>
              <w:spacing w:line="230" w:lineRule="exact"/>
              <w:jc w:val="center"/>
              <w:rPr>
                <w:color w:val="000000"/>
                <w:sz w:val="24"/>
                <w:szCs w:val="24"/>
              </w:rPr>
            </w:pPr>
            <w:r w:rsidRPr="00120B1B">
              <w:rPr>
                <w:color w:val="000000"/>
                <w:sz w:val="24"/>
                <w:szCs w:val="24"/>
              </w:rPr>
              <w:t>4</w:t>
            </w:r>
          </w:p>
        </w:tc>
      </w:tr>
      <w:tr w:rsidR="005D0C0B" w:rsidRPr="00120B1B" w:rsidTr="005D0C0B">
        <w:trPr>
          <w:trHeight w:hRule="exact" w:val="711"/>
        </w:trPr>
        <w:tc>
          <w:tcPr>
            <w:tcW w:w="577" w:type="dxa"/>
            <w:tcBorders>
              <w:top w:val="single" w:sz="4" w:space="0" w:color="auto"/>
              <w:left w:val="single" w:sz="4" w:space="0" w:color="auto"/>
              <w:bottom w:val="single" w:sz="4" w:space="0" w:color="auto"/>
            </w:tcBorders>
            <w:shd w:val="clear" w:color="auto" w:fill="FFFFFF"/>
            <w:vAlign w:val="center"/>
          </w:tcPr>
          <w:p w:rsidR="005D0C0B" w:rsidRPr="00120B1B" w:rsidRDefault="005D0C0B" w:rsidP="005D0C0B">
            <w:pPr>
              <w:widowControl w:val="0"/>
              <w:spacing w:line="230" w:lineRule="exact"/>
              <w:jc w:val="center"/>
              <w:rPr>
                <w:color w:val="000000"/>
                <w:sz w:val="24"/>
                <w:szCs w:val="24"/>
              </w:rPr>
            </w:pPr>
            <w:r w:rsidRPr="00120B1B">
              <w:rPr>
                <w:color w:val="000000"/>
                <w:sz w:val="24"/>
                <w:szCs w:val="24"/>
              </w:rPr>
              <w:t>6.</w:t>
            </w:r>
          </w:p>
        </w:tc>
        <w:tc>
          <w:tcPr>
            <w:tcW w:w="4253" w:type="dxa"/>
            <w:tcBorders>
              <w:top w:val="single" w:sz="4" w:space="0" w:color="auto"/>
              <w:left w:val="single" w:sz="4" w:space="0" w:color="auto"/>
              <w:bottom w:val="single" w:sz="4" w:space="0" w:color="auto"/>
            </w:tcBorders>
            <w:shd w:val="clear" w:color="auto" w:fill="FFFFFF"/>
          </w:tcPr>
          <w:p w:rsidR="005D0C0B" w:rsidRPr="00120B1B" w:rsidRDefault="005D0C0B" w:rsidP="005D0C0B">
            <w:pPr>
              <w:widowControl w:val="0"/>
              <w:spacing w:line="274" w:lineRule="exact"/>
              <w:rPr>
                <w:color w:val="000000"/>
                <w:sz w:val="24"/>
                <w:szCs w:val="24"/>
              </w:rPr>
            </w:pPr>
            <w:r w:rsidRPr="00120B1B">
              <w:rPr>
                <w:color w:val="000000"/>
                <w:sz w:val="24"/>
                <w:szCs w:val="24"/>
              </w:rPr>
              <w:t xml:space="preserve">Площадь благоустроенных </w:t>
            </w:r>
            <w:r w:rsidRPr="00120B1B">
              <w:rPr>
                <w:sz w:val="24"/>
                <w:szCs w:val="24"/>
              </w:rPr>
              <w:t xml:space="preserve"> </w:t>
            </w:r>
            <w:r w:rsidRPr="00120B1B">
              <w:rPr>
                <w:color w:val="000000"/>
                <w:sz w:val="24"/>
                <w:szCs w:val="24"/>
              </w:rPr>
              <w:t xml:space="preserve">общественных территорий </w:t>
            </w:r>
          </w:p>
        </w:tc>
        <w:tc>
          <w:tcPr>
            <w:tcW w:w="992" w:type="dxa"/>
            <w:tcBorders>
              <w:top w:val="single" w:sz="4" w:space="0" w:color="auto"/>
              <w:left w:val="single" w:sz="4" w:space="0" w:color="auto"/>
              <w:bottom w:val="single" w:sz="4" w:space="0" w:color="auto"/>
            </w:tcBorders>
            <w:shd w:val="clear" w:color="auto" w:fill="FFFFFF"/>
          </w:tcPr>
          <w:p w:rsidR="005D0C0B" w:rsidRPr="00120B1B" w:rsidRDefault="005D0C0B" w:rsidP="005D0C0B">
            <w:pPr>
              <w:widowControl w:val="0"/>
              <w:jc w:val="center"/>
              <w:rPr>
                <w:rFonts w:eastAsia="Courier New"/>
                <w:color w:val="000000"/>
                <w:sz w:val="24"/>
                <w:szCs w:val="24"/>
              </w:rPr>
            </w:pPr>
          </w:p>
          <w:p w:rsidR="005D0C0B" w:rsidRPr="00120B1B" w:rsidRDefault="005D0C0B" w:rsidP="005D0C0B">
            <w:pPr>
              <w:widowControl w:val="0"/>
              <w:jc w:val="center"/>
              <w:rPr>
                <w:rFonts w:eastAsia="Courier New"/>
                <w:color w:val="000000"/>
                <w:sz w:val="24"/>
                <w:szCs w:val="24"/>
              </w:rPr>
            </w:pPr>
            <w:r w:rsidRPr="00120B1B">
              <w:rPr>
                <w:rFonts w:eastAsia="Courier New"/>
                <w:color w:val="000000"/>
                <w:sz w:val="24"/>
                <w:szCs w:val="24"/>
              </w:rPr>
              <w:t>га</w:t>
            </w:r>
          </w:p>
        </w:tc>
        <w:tc>
          <w:tcPr>
            <w:tcW w:w="709" w:type="dxa"/>
            <w:tcBorders>
              <w:top w:val="single" w:sz="4" w:space="0" w:color="auto"/>
              <w:left w:val="single" w:sz="4" w:space="0" w:color="auto"/>
              <w:bottom w:val="single" w:sz="4" w:space="0" w:color="auto"/>
            </w:tcBorders>
            <w:shd w:val="clear" w:color="auto" w:fill="FFFFFF"/>
            <w:vAlign w:val="center"/>
          </w:tcPr>
          <w:p w:rsidR="005D0C0B" w:rsidRPr="00120B1B" w:rsidRDefault="005D0C0B" w:rsidP="005D0C0B">
            <w:pPr>
              <w:widowControl w:val="0"/>
              <w:jc w:val="center"/>
              <w:rPr>
                <w:rFonts w:eastAsia="Courier New"/>
                <w:b/>
                <w:color w:val="000000"/>
                <w:sz w:val="24"/>
                <w:szCs w:val="24"/>
              </w:rPr>
            </w:pPr>
            <w:r w:rsidRPr="00120B1B">
              <w:rPr>
                <w:rFonts w:eastAsia="Courier New"/>
                <w:b/>
                <w:color w:val="000000"/>
                <w:sz w:val="24"/>
                <w:szCs w:val="24"/>
              </w:rPr>
              <w:t>109,7</w:t>
            </w:r>
          </w:p>
        </w:tc>
        <w:tc>
          <w:tcPr>
            <w:tcW w:w="992" w:type="dxa"/>
            <w:tcBorders>
              <w:top w:val="single" w:sz="4" w:space="0" w:color="auto"/>
              <w:left w:val="single" w:sz="4" w:space="0" w:color="auto"/>
              <w:bottom w:val="single" w:sz="4" w:space="0" w:color="auto"/>
            </w:tcBorders>
            <w:shd w:val="clear" w:color="auto" w:fill="FFFFFF"/>
            <w:vAlign w:val="center"/>
          </w:tcPr>
          <w:p w:rsidR="005D0C0B" w:rsidRPr="00120B1B" w:rsidRDefault="005D0C0B" w:rsidP="005D0C0B">
            <w:pPr>
              <w:widowControl w:val="0"/>
              <w:jc w:val="center"/>
              <w:rPr>
                <w:rFonts w:eastAsia="Courier New"/>
                <w:color w:val="000000"/>
                <w:sz w:val="24"/>
                <w:szCs w:val="24"/>
              </w:rPr>
            </w:pPr>
            <w:r w:rsidRPr="00120B1B">
              <w:rPr>
                <w:rFonts w:eastAsia="Courier New"/>
                <w:color w:val="000000"/>
                <w:sz w:val="24"/>
                <w:szCs w:val="24"/>
              </w:rPr>
              <w:t>47,65</w:t>
            </w:r>
          </w:p>
        </w:tc>
        <w:tc>
          <w:tcPr>
            <w:tcW w:w="992" w:type="dxa"/>
            <w:tcBorders>
              <w:top w:val="single" w:sz="4" w:space="0" w:color="auto"/>
              <w:left w:val="single" w:sz="4" w:space="0" w:color="auto"/>
              <w:bottom w:val="single" w:sz="4" w:space="0" w:color="auto"/>
            </w:tcBorders>
            <w:shd w:val="clear" w:color="auto" w:fill="FFFFFF"/>
            <w:vAlign w:val="center"/>
          </w:tcPr>
          <w:p w:rsidR="005D0C0B" w:rsidRPr="00120B1B" w:rsidRDefault="005D0C0B" w:rsidP="005D0C0B">
            <w:pPr>
              <w:widowControl w:val="0"/>
              <w:jc w:val="center"/>
              <w:rPr>
                <w:rFonts w:eastAsia="Courier New"/>
                <w:color w:val="000000"/>
                <w:sz w:val="24"/>
                <w:szCs w:val="24"/>
              </w:rPr>
            </w:pPr>
            <w:r w:rsidRPr="00120B1B">
              <w:rPr>
                <w:rFonts w:eastAsia="Courier New"/>
                <w:color w:val="000000"/>
                <w:sz w:val="24"/>
                <w:szCs w:val="24"/>
              </w:rPr>
              <w:t>57,65</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5D0C0B" w:rsidRPr="00120B1B" w:rsidRDefault="005D0C0B" w:rsidP="005D0C0B">
            <w:pPr>
              <w:widowControl w:val="0"/>
              <w:spacing w:line="230" w:lineRule="exact"/>
              <w:jc w:val="center"/>
              <w:rPr>
                <w:color w:val="000000"/>
                <w:sz w:val="24"/>
                <w:szCs w:val="24"/>
              </w:rPr>
            </w:pPr>
            <w:r w:rsidRPr="00120B1B">
              <w:rPr>
                <w:color w:val="000000"/>
                <w:sz w:val="24"/>
                <w:szCs w:val="24"/>
              </w:rPr>
              <w:t>4,4</w:t>
            </w:r>
          </w:p>
        </w:tc>
      </w:tr>
      <w:tr w:rsidR="005D0C0B" w:rsidRPr="00120B1B" w:rsidTr="00F54DAE">
        <w:trPr>
          <w:trHeight w:hRule="exact" w:val="987"/>
        </w:trPr>
        <w:tc>
          <w:tcPr>
            <w:tcW w:w="577" w:type="dxa"/>
            <w:tcBorders>
              <w:top w:val="single" w:sz="4" w:space="0" w:color="auto"/>
              <w:left w:val="single" w:sz="4" w:space="0" w:color="auto"/>
              <w:bottom w:val="single" w:sz="4" w:space="0" w:color="auto"/>
            </w:tcBorders>
            <w:shd w:val="clear" w:color="auto" w:fill="FFFFFF"/>
            <w:vAlign w:val="center"/>
          </w:tcPr>
          <w:p w:rsidR="005D0C0B" w:rsidRPr="00120B1B" w:rsidRDefault="005D0C0B" w:rsidP="005D0C0B">
            <w:pPr>
              <w:widowControl w:val="0"/>
              <w:spacing w:line="230" w:lineRule="exact"/>
              <w:jc w:val="center"/>
              <w:rPr>
                <w:color w:val="000000"/>
                <w:sz w:val="24"/>
                <w:szCs w:val="24"/>
              </w:rPr>
            </w:pPr>
            <w:r w:rsidRPr="00120B1B">
              <w:rPr>
                <w:color w:val="000000"/>
                <w:sz w:val="24"/>
                <w:szCs w:val="24"/>
              </w:rPr>
              <w:lastRenderedPageBreak/>
              <w:t>7.</w:t>
            </w:r>
          </w:p>
        </w:tc>
        <w:tc>
          <w:tcPr>
            <w:tcW w:w="4253" w:type="dxa"/>
            <w:tcBorders>
              <w:top w:val="single" w:sz="4" w:space="0" w:color="auto"/>
              <w:left w:val="single" w:sz="4" w:space="0" w:color="auto"/>
              <w:bottom w:val="single" w:sz="4" w:space="0" w:color="auto"/>
            </w:tcBorders>
            <w:shd w:val="clear" w:color="auto" w:fill="FFFFFF"/>
          </w:tcPr>
          <w:p w:rsidR="005D0C0B" w:rsidRPr="00120B1B" w:rsidRDefault="005D0C0B" w:rsidP="005D0C0B">
            <w:pPr>
              <w:widowControl w:val="0"/>
              <w:spacing w:line="274" w:lineRule="exact"/>
              <w:rPr>
                <w:color w:val="000000"/>
                <w:sz w:val="24"/>
                <w:szCs w:val="24"/>
              </w:rPr>
            </w:pPr>
            <w:r w:rsidRPr="00120B1B">
              <w:rPr>
                <w:color w:val="000000"/>
                <w:sz w:val="24"/>
                <w:szCs w:val="24"/>
              </w:rPr>
              <w:t>Доля площади благоустроенных общественных территорий к общей площади общественных территорий</w:t>
            </w:r>
          </w:p>
        </w:tc>
        <w:tc>
          <w:tcPr>
            <w:tcW w:w="992" w:type="dxa"/>
            <w:tcBorders>
              <w:top w:val="single" w:sz="4" w:space="0" w:color="auto"/>
              <w:left w:val="single" w:sz="4" w:space="0" w:color="auto"/>
              <w:bottom w:val="single" w:sz="4" w:space="0" w:color="auto"/>
            </w:tcBorders>
            <w:shd w:val="clear" w:color="auto" w:fill="FFFFFF"/>
          </w:tcPr>
          <w:p w:rsidR="005D0C0B" w:rsidRPr="00120B1B" w:rsidRDefault="005D0C0B" w:rsidP="005D0C0B">
            <w:pPr>
              <w:widowControl w:val="0"/>
              <w:jc w:val="center"/>
              <w:rPr>
                <w:color w:val="000000"/>
                <w:sz w:val="24"/>
                <w:szCs w:val="24"/>
              </w:rPr>
            </w:pPr>
          </w:p>
          <w:p w:rsidR="005D0C0B" w:rsidRPr="00120B1B" w:rsidRDefault="005D0C0B" w:rsidP="005D0C0B">
            <w:pPr>
              <w:widowControl w:val="0"/>
              <w:jc w:val="center"/>
              <w:rPr>
                <w:rFonts w:eastAsia="Courier New"/>
                <w:color w:val="000000"/>
                <w:sz w:val="24"/>
                <w:szCs w:val="24"/>
              </w:rPr>
            </w:pPr>
            <w:r w:rsidRPr="00120B1B">
              <w:rPr>
                <w:color w:val="000000"/>
                <w:sz w:val="24"/>
                <w:szCs w:val="24"/>
              </w:rPr>
              <w:t>%</w:t>
            </w:r>
          </w:p>
        </w:tc>
        <w:tc>
          <w:tcPr>
            <w:tcW w:w="709" w:type="dxa"/>
            <w:tcBorders>
              <w:top w:val="single" w:sz="4" w:space="0" w:color="auto"/>
              <w:left w:val="single" w:sz="4" w:space="0" w:color="auto"/>
              <w:bottom w:val="single" w:sz="4" w:space="0" w:color="auto"/>
            </w:tcBorders>
            <w:shd w:val="clear" w:color="auto" w:fill="FFFFFF"/>
            <w:vAlign w:val="center"/>
          </w:tcPr>
          <w:p w:rsidR="005D0C0B" w:rsidRPr="00120B1B" w:rsidRDefault="005D0C0B" w:rsidP="005D0C0B">
            <w:pPr>
              <w:widowControl w:val="0"/>
              <w:jc w:val="center"/>
              <w:rPr>
                <w:rFonts w:eastAsia="Courier New"/>
                <w:b/>
                <w:color w:val="000000"/>
                <w:sz w:val="24"/>
                <w:szCs w:val="24"/>
              </w:rPr>
            </w:pPr>
            <w:r w:rsidRPr="00120B1B">
              <w:rPr>
                <w:b/>
                <w:color w:val="000000"/>
                <w:sz w:val="24"/>
                <w:szCs w:val="24"/>
              </w:rPr>
              <w:t>68,8</w:t>
            </w:r>
          </w:p>
        </w:tc>
        <w:tc>
          <w:tcPr>
            <w:tcW w:w="992" w:type="dxa"/>
            <w:tcBorders>
              <w:top w:val="single" w:sz="4" w:space="0" w:color="auto"/>
              <w:left w:val="single" w:sz="4" w:space="0" w:color="auto"/>
              <w:bottom w:val="single" w:sz="4" w:space="0" w:color="auto"/>
            </w:tcBorders>
            <w:shd w:val="clear" w:color="auto" w:fill="FFFFFF"/>
            <w:vAlign w:val="center"/>
          </w:tcPr>
          <w:p w:rsidR="005D0C0B" w:rsidRPr="00120B1B" w:rsidRDefault="005D0C0B" w:rsidP="005D0C0B">
            <w:pPr>
              <w:widowControl w:val="0"/>
              <w:jc w:val="center"/>
              <w:rPr>
                <w:rFonts w:eastAsia="Courier New"/>
                <w:color w:val="000000"/>
                <w:sz w:val="24"/>
                <w:szCs w:val="24"/>
              </w:rPr>
            </w:pPr>
            <w:r w:rsidRPr="00120B1B">
              <w:rPr>
                <w:color w:val="000000"/>
                <w:sz w:val="24"/>
                <w:szCs w:val="24"/>
              </w:rPr>
              <w:t>29,9</w:t>
            </w:r>
          </w:p>
        </w:tc>
        <w:tc>
          <w:tcPr>
            <w:tcW w:w="992" w:type="dxa"/>
            <w:tcBorders>
              <w:top w:val="single" w:sz="4" w:space="0" w:color="auto"/>
              <w:left w:val="single" w:sz="4" w:space="0" w:color="auto"/>
              <w:bottom w:val="single" w:sz="4" w:space="0" w:color="auto"/>
            </w:tcBorders>
            <w:shd w:val="clear" w:color="auto" w:fill="FFFFFF"/>
            <w:vAlign w:val="center"/>
          </w:tcPr>
          <w:p w:rsidR="005D0C0B" w:rsidRPr="00120B1B" w:rsidRDefault="005D0C0B" w:rsidP="005D0C0B">
            <w:pPr>
              <w:widowControl w:val="0"/>
              <w:jc w:val="center"/>
              <w:rPr>
                <w:rFonts w:eastAsia="Courier New"/>
                <w:color w:val="000000"/>
                <w:sz w:val="24"/>
                <w:szCs w:val="24"/>
              </w:rPr>
            </w:pPr>
            <w:r w:rsidRPr="00120B1B">
              <w:rPr>
                <w:color w:val="000000"/>
                <w:sz w:val="24"/>
                <w:szCs w:val="24"/>
              </w:rPr>
              <w:t>36,2</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5D0C0B" w:rsidRPr="00120B1B" w:rsidRDefault="005D0C0B" w:rsidP="005D0C0B">
            <w:pPr>
              <w:widowControl w:val="0"/>
              <w:spacing w:line="230" w:lineRule="exact"/>
              <w:jc w:val="center"/>
              <w:rPr>
                <w:color w:val="000000"/>
                <w:sz w:val="24"/>
                <w:szCs w:val="24"/>
              </w:rPr>
            </w:pPr>
            <w:r w:rsidRPr="00120B1B">
              <w:rPr>
                <w:color w:val="000000"/>
                <w:sz w:val="24"/>
                <w:szCs w:val="24"/>
              </w:rPr>
              <w:t>2,8</w:t>
            </w:r>
          </w:p>
        </w:tc>
      </w:tr>
      <w:tr w:rsidR="005D0C0B" w:rsidRPr="00120B1B" w:rsidTr="00F54DAE">
        <w:trPr>
          <w:trHeight w:hRule="exact" w:val="1411"/>
        </w:trPr>
        <w:tc>
          <w:tcPr>
            <w:tcW w:w="577" w:type="dxa"/>
            <w:tcBorders>
              <w:top w:val="single" w:sz="4" w:space="0" w:color="auto"/>
              <w:left w:val="single" w:sz="4" w:space="0" w:color="auto"/>
              <w:bottom w:val="single" w:sz="4" w:space="0" w:color="auto"/>
            </w:tcBorders>
            <w:shd w:val="clear" w:color="auto" w:fill="FFFFFF"/>
            <w:vAlign w:val="center"/>
          </w:tcPr>
          <w:p w:rsidR="005D0C0B" w:rsidRPr="00120B1B" w:rsidRDefault="005D0C0B" w:rsidP="005D0C0B">
            <w:pPr>
              <w:widowControl w:val="0"/>
              <w:spacing w:line="230" w:lineRule="exact"/>
              <w:jc w:val="center"/>
              <w:rPr>
                <w:color w:val="000000"/>
                <w:sz w:val="24"/>
                <w:szCs w:val="24"/>
              </w:rPr>
            </w:pPr>
            <w:r w:rsidRPr="00120B1B">
              <w:rPr>
                <w:color w:val="000000"/>
                <w:sz w:val="24"/>
                <w:szCs w:val="24"/>
              </w:rPr>
              <w:t>8.</w:t>
            </w:r>
          </w:p>
        </w:tc>
        <w:tc>
          <w:tcPr>
            <w:tcW w:w="4253" w:type="dxa"/>
            <w:tcBorders>
              <w:top w:val="single" w:sz="4" w:space="0" w:color="auto"/>
              <w:left w:val="single" w:sz="4" w:space="0" w:color="auto"/>
              <w:bottom w:val="single" w:sz="4" w:space="0" w:color="auto"/>
            </w:tcBorders>
            <w:shd w:val="clear" w:color="auto" w:fill="FFFFFF"/>
          </w:tcPr>
          <w:p w:rsidR="005D0C0B" w:rsidRPr="00120B1B" w:rsidRDefault="005D0C0B" w:rsidP="005D0C0B">
            <w:pPr>
              <w:widowControl w:val="0"/>
              <w:spacing w:line="274" w:lineRule="exact"/>
              <w:rPr>
                <w:color w:val="000000"/>
                <w:sz w:val="24"/>
                <w:szCs w:val="24"/>
              </w:rPr>
            </w:pPr>
            <w:r w:rsidRPr="00120B1B">
              <w:rPr>
                <w:color w:val="000000"/>
                <w:sz w:val="24"/>
                <w:szCs w:val="24"/>
              </w:rPr>
              <w:t xml:space="preserve">Количество жителей многоквартирных домов, принявших трудовое участие в реализации мероприятий, направленных на повышение </w:t>
            </w:r>
            <w:proofErr w:type="gramStart"/>
            <w:r w:rsidRPr="00120B1B">
              <w:rPr>
                <w:color w:val="000000"/>
                <w:sz w:val="24"/>
                <w:szCs w:val="24"/>
              </w:rPr>
              <w:t>уровня благоустройства дворовых территорий города Саянска</w:t>
            </w:r>
            <w:proofErr w:type="gramEnd"/>
          </w:p>
        </w:tc>
        <w:tc>
          <w:tcPr>
            <w:tcW w:w="992" w:type="dxa"/>
            <w:tcBorders>
              <w:top w:val="single" w:sz="4" w:space="0" w:color="auto"/>
              <w:left w:val="single" w:sz="4" w:space="0" w:color="auto"/>
              <w:bottom w:val="single" w:sz="4" w:space="0" w:color="auto"/>
            </w:tcBorders>
            <w:shd w:val="clear" w:color="auto" w:fill="FFFFFF"/>
          </w:tcPr>
          <w:p w:rsidR="005D0C0B" w:rsidRPr="00120B1B" w:rsidRDefault="005D0C0B" w:rsidP="00F54DAE">
            <w:pPr>
              <w:widowControl w:val="0"/>
              <w:rPr>
                <w:color w:val="000000"/>
                <w:sz w:val="24"/>
                <w:szCs w:val="24"/>
              </w:rPr>
            </w:pPr>
          </w:p>
          <w:p w:rsidR="00F54DAE" w:rsidRPr="00120B1B" w:rsidRDefault="00F54DAE" w:rsidP="005D0C0B">
            <w:pPr>
              <w:widowControl w:val="0"/>
              <w:jc w:val="center"/>
              <w:rPr>
                <w:color w:val="000000"/>
                <w:sz w:val="24"/>
                <w:szCs w:val="24"/>
              </w:rPr>
            </w:pPr>
          </w:p>
          <w:p w:rsidR="005D0C0B" w:rsidRPr="00120B1B" w:rsidRDefault="005D0C0B" w:rsidP="005D0C0B">
            <w:pPr>
              <w:widowControl w:val="0"/>
              <w:jc w:val="center"/>
              <w:rPr>
                <w:color w:val="000000"/>
                <w:sz w:val="24"/>
                <w:szCs w:val="24"/>
              </w:rPr>
            </w:pPr>
            <w:r w:rsidRPr="00120B1B">
              <w:rPr>
                <w:color w:val="000000"/>
                <w:sz w:val="24"/>
                <w:szCs w:val="24"/>
              </w:rPr>
              <w:t>чел.</w:t>
            </w:r>
          </w:p>
        </w:tc>
        <w:tc>
          <w:tcPr>
            <w:tcW w:w="709" w:type="dxa"/>
            <w:tcBorders>
              <w:top w:val="single" w:sz="4" w:space="0" w:color="auto"/>
              <w:left w:val="single" w:sz="4" w:space="0" w:color="auto"/>
              <w:bottom w:val="single" w:sz="4" w:space="0" w:color="auto"/>
            </w:tcBorders>
            <w:shd w:val="clear" w:color="auto" w:fill="FFFFFF"/>
            <w:vAlign w:val="center"/>
          </w:tcPr>
          <w:p w:rsidR="005D0C0B" w:rsidRPr="00120B1B" w:rsidRDefault="005D0C0B" w:rsidP="005D0C0B">
            <w:pPr>
              <w:widowControl w:val="0"/>
              <w:jc w:val="center"/>
              <w:rPr>
                <w:b/>
                <w:color w:val="000000"/>
                <w:sz w:val="24"/>
                <w:szCs w:val="24"/>
              </w:rPr>
            </w:pPr>
            <w:r w:rsidRPr="00120B1B">
              <w:rPr>
                <w:b/>
                <w:color w:val="000000"/>
                <w:sz w:val="24"/>
                <w:szCs w:val="24"/>
              </w:rPr>
              <w:t>167</w:t>
            </w:r>
          </w:p>
        </w:tc>
        <w:tc>
          <w:tcPr>
            <w:tcW w:w="992" w:type="dxa"/>
            <w:tcBorders>
              <w:top w:val="single" w:sz="4" w:space="0" w:color="auto"/>
              <w:left w:val="single" w:sz="4" w:space="0" w:color="auto"/>
              <w:bottom w:val="single" w:sz="4" w:space="0" w:color="auto"/>
            </w:tcBorders>
            <w:shd w:val="clear" w:color="auto" w:fill="FFFFFF"/>
            <w:vAlign w:val="center"/>
          </w:tcPr>
          <w:p w:rsidR="005D0C0B" w:rsidRPr="00120B1B" w:rsidRDefault="005D0C0B" w:rsidP="005D0C0B">
            <w:pPr>
              <w:widowControl w:val="0"/>
              <w:jc w:val="center"/>
              <w:rPr>
                <w:color w:val="000000"/>
                <w:sz w:val="24"/>
                <w:szCs w:val="24"/>
              </w:rPr>
            </w:pPr>
            <w:r w:rsidRPr="00120B1B">
              <w:rPr>
                <w:color w:val="000000"/>
                <w:sz w:val="24"/>
                <w:szCs w:val="24"/>
              </w:rPr>
              <w:t>35</w:t>
            </w:r>
          </w:p>
        </w:tc>
        <w:tc>
          <w:tcPr>
            <w:tcW w:w="992" w:type="dxa"/>
            <w:tcBorders>
              <w:top w:val="single" w:sz="4" w:space="0" w:color="auto"/>
              <w:left w:val="single" w:sz="4" w:space="0" w:color="auto"/>
              <w:bottom w:val="single" w:sz="4" w:space="0" w:color="auto"/>
            </w:tcBorders>
            <w:shd w:val="clear" w:color="auto" w:fill="FFFFFF"/>
            <w:vAlign w:val="center"/>
          </w:tcPr>
          <w:p w:rsidR="005D0C0B" w:rsidRPr="00120B1B" w:rsidRDefault="005D0C0B" w:rsidP="005D0C0B">
            <w:pPr>
              <w:widowControl w:val="0"/>
              <w:jc w:val="center"/>
              <w:rPr>
                <w:color w:val="000000"/>
                <w:sz w:val="24"/>
                <w:szCs w:val="24"/>
              </w:rPr>
            </w:pPr>
            <w:r w:rsidRPr="00120B1B">
              <w:rPr>
                <w:color w:val="000000"/>
                <w:sz w:val="24"/>
                <w:szCs w:val="24"/>
              </w:rPr>
              <w:t>57</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5D0C0B" w:rsidRPr="00120B1B" w:rsidRDefault="005D0C0B" w:rsidP="005D0C0B">
            <w:pPr>
              <w:widowControl w:val="0"/>
              <w:spacing w:line="230" w:lineRule="exact"/>
              <w:jc w:val="center"/>
              <w:rPr>
                <w:color w:val="000000"/>
                <w:sz w:val="24"/>
                <w:szCs w:val="24"/>
              </w:rPr>
            </w:pPr>
            <w:r w:rsidRPr="00120B1B">
              <w:rPr>
                <w:color w:val="000000"/>
                <w:sz w:val="24"/>
                <w:szCs w:val="24"/>
              </w:rPr>
              <w:t>75</w:t>
            </w:r>
          </w:p>
        </w:tc>
      </w:tr>
    </w:tbl>
    <w:p w:rsidR="009B12D4" w:rsidRPr="00120B1B" w:rsidRDefault="009B12D4" w:rsidP="005D0C0B">
      <w:pPr>
        <w:ind w:firstLine="709"/>
        <w:jc w:val="both"/>
        <w:rPr>
          <w:rFonts w:eastAsia="Calibri"/>
          <w:spacing w:val="2"/>
          <w:sz w:val="28"/>
          <w:szCs w:val="28"/>
          <w:shd w:val="clear" w:color="auto" w:fill="FFFFFF"/>
        </w:rPr>
      </w:pPr>
    </w:p>
    <w:p w:rsidR="005D0C0B" w:rsidRPr="00120B1B" w:rsidRDefault="005D0C0B" w:rsidP="005D0C0B">
      <w:pPr>
        <w:ind w:firstLine="709"/>
        <w:jc w:val="both"/>
        <w:rPr>
          <w:rFonts w:eastAsia="Calibri"/>
          <w:spacing w:val="2"/>
          <w:sz w:val="28"/>
          <w:szCs w:val="28"/>
          <w:shd w:val="clear" w:color="auto" w:fill="FFFFFF"/>
        </w:rPr>
      </w:pPr>
      <w:r w:rsidRPr="00120B1B">
        <w:rPr>
          <w:rFonts w:eastAsia="Calibri"/>
          <w:spacing w:val="2"/>
          <w:sz w:val="28"/>
          <w:szCs w:val="28"/>
          <w:shd w:val="clear" w:color="auto" w:fill="FFFFFF"/>
        </w:rPr>
        <w:t>В целях организации процесса благоустройства, проведена оценка состояния (инвентаризация) сферы благоустройства на территории города Саянска, по результатам которой определены ключевые проблемы и общее состояние городской среды.</w:t>
      </w:r>
    </w:p>
    <w:p w:rsidR="005D0C0B" w:rsidRPr="00120B1B" w:rsidRDefault="005D0C0B" w:rsidP="005D0C0B">
      <w:pPr>
        <w:ind w:firstLine="709"/>
        <w:jc w:val="both"/>
        <w:rPr>
          <w:rFonts w:eastAsia="Calibri"/>
          <w:spacing w:val="2"/>
          <w:sz w:val="28"/>
          <w:szCs w:val="28"/>
          <w:shd w:val="clear" w:color="auto" w:fill="FFFFFF"/>
        </w:rPr>
      </w:pPr>
      <w:r w:rsidRPr="00120B1B">
        <w:rPr>
          <w:rFonts w:eastAsia="Calibri"/>
          <w:spacing w:val="2"/>
          <w:sz w:val="28"/>
          <w:szCs w:val="28"/>
          <w:shd w:val="clear" w:color="auto" w:fill="FFFFFF"/>
        </w:rPr>
        <w:t>В существующем жилищном фонде на территории муниципального образования объекты благоустройства дворов за многолетний период эксплуатации пришли в ветхое состояние, и не отвечают современным требованиям.</w:t>
      </w:r>
    </w:p>
    <w:p w:rsidR="005D0C0B" w:rsidRPr="00120B1B" w:rsidRDefault="005D0C0B" w:rsidP="005D0C0B">
      <w:pPr>
        <w:ind w:firstLine="709"/>
        <w:jc w:val="both"/>
        <w:rPr>
          <w:rFonts w:eastAsia="Calibri"/>
          <w:spacing w:val="2"/>
          <w:sz w:val="28"/>
          <w:szCs w:val="28"/>
          <w:shd w:val="clear" w:color="auto" w:fill="FFFFFF"/>
        </w:rPr>
      </w:pPr>
      <w:r w:rsidRPr="00120B1B">
        <w:rPr>
          <w:rFonts w:eastAsia="Calibri"/>
          <w:spacing w:val="2"/>
          <w:sz w:val="28"/>
          <w:szCs w:val="28"/>
          <w:shd w:val="clear" w:color="auto" w:fill="FFFFFF"/>
        </w:rPr>
        <w:t>Так, состояние наружного освещения города Саянска, в том числе дворовых территорий, требует качественного улучшения. Это вызвано тем, что физическое устаревание оборудования значительно опережает темпы объемов его строительства, капитального ремонта и модернизации. Сложившееся отставание необходимо устранять, учитывая, что наружное освещение является важным компонентом комфорта и безопасности людей в темное время суток.</w:t>
      </w:r>
    </w:p>
    <w:p w:rsidR="005D0C0B" w:rsidRPr="00120B1B" w:rsidRDefault="005D0C0B" w:rsidP="005D0C0B">
      <w:pPr>
        <w:ind w:firstLine="709"/>
        <w:jc w:val="both"/>
        <w:rPr>
          <w:rFonts w:eastAsia="Calibri"/>
          <w:spacing w:val="2"/>
          <w:sz w:val="28"/>
          <w:szCs w:val="28"/>
          <w:shd w:val="clear" w:color="auto" w:fill="FFFFFF"/>
        </w:rPr>
      </w:pPr>
      <w:r w:rsidRPr="00120B1B">
        <w:rPr>
          <w:rFonts w:eastAsia="Calibri"/>
          <w:spacing w:val="2"/>
          <w:sz w:val="28"/>
          <w:szCs w:val="28"/>
          <w:shd w:val="clear" w:color="auto" w:fill="FFFFFF"/>
        </w:rPr>
        <w:t>Кроме того, пришло в негодность асфальтобетонное покрытие внутри дворовых проездов и тротуаров. Отсутствуют специально оборудованные стоянки для автомобилей, что приводит к их хаотичной парковке, в некоторых случаях даже на зеленой зоне. Проведение работ по строительству автостоянок на дворовых территориях, расширению существующих парковок позволит в дальнейшем «разгрузить» дворовые территории и обеспечить комфортные условия проживания для жителей многоквартирных домов.</w:t>
      </w:r>
    </w:p>
    <w:p w:rsidR="005D0C0B" w:rsidRPr="00120B1B" w:rsidRDefault="005D0C0B" w:rsidP="005D0C0B">
      <w:pPr>
        <w:ind w:firstLine="709"/>
        <w:jc w:val="both"/>
        <w:rPr>
          <w:rFonts w:eastAsia="Calibri"/>
          <w:spacing w:val="2"/>
          <w:sz w:val="28"/>
          <w:szCs w:val="28"/>
          <w:shd w:val="clear" w:color="auto" w:fill="FFFFFF"/>
        </w:rPr>
      </w:pPr>
      <w:r w:rsidRPr="00120B1B">
        <w:rPr>
          <w:rFonts w:eastAsia="Calibri"/>
          <w:spacing w:val="2"/>
          <w:sz w:val="28"/>
          <w:szCs w:val="28"/>
          <w:shd w:val="clear" w:color="auto" w:fill="FFFFFF"/>
        </w:rPr>
        <w:t xml:space="preserve">В большинстве дворов отсутствует необходимый набор малых архитектурных форм и обустроенные детские и спортивные площадки. </w:t>
      </w:r>
    </w:p>
    <w:p w:rsidR="005D0C0B" w:rsidRPr="00120B1B" w:rsidRDefault="005D0C0B" w:rsidP="005D0C0B">
      <w:pPr>
        <w:ind w:firstLine="709"/>
        <w:jc w:val="both"/>
        <w:rPr>
          <w:rFonts w:eastAsia="Calibri"/>
          <w:spacing w:val="2"/>
          <w:sz w:val="28"/>
          <w:szCs w:val="28"/>
          <w:shd w:val="clear" w:color="auto" w:fill="FFFFFF"/>
        </w:rPr>
      </w:pPr>
      <w:r w:rsidRPr="00120B1B">
        <w:rPr>
          <w:rFonts w:eastAsia="Calibri"/>
          <w:spacing w:val="2"/>
          <w:sz w:val="28"/>
          <w:szCs w:val="28"/>
          <w:shd w:val="clear" w:color="auto" w:fill="FFFFFF"/>
        </w:rPr>
        <w:t>Так, на сегодняшний день на территории муниципального образования проживает порядка 40648 человек.</w:t>
      </w:r>
    </w:p>
    <w:p w:rsidR="005D0C0B" w:rsidRPr="00120B1B" w:rsidRDefault="005D0C0B" w:rsidP="005D0C0B">
      <w:pPr>
        <w:ind w:firstLine="709"/>
        <w:jc w:val="both"/>
        <w:rPr>
          <w:rFonts w:eastAsia="Calibri"/>
          <w:spacing w:val="2"/>
          <w:sz w:val="28"/>
          <w:szCs w:val="28"/>
          <w:shd w:val="clear" w:color="auto" w:fill="FFFFFF"/>
        </w:rPr>
      </w:pPr>
      <w:r w:rsidRPr="00120B1B">
        <w:rPr>
          <w:rFonts w:eastAsia="Calibri"/>
          <w:spacing w:val="2"/>
          <w:sz w:val="28"/>
          <w:szCs w:val="28"/>
          <w:shd w:val="clear" w:color="auto" w:fill="FFFFFF"/>
        </w:rPr>
        <w:t xml:space="preserve">Количество дворовых территорий многоквартирных домов  составляет 134 единицы площадью 1148,5  тыс. </w:t>
      </w:r>
      <w:proofErr w:type="spellStart"/>
      <w:r w:rsidRPr="00120B1B">
        <w:rPr>
          <w:rFonts w:eastAsia="Calibri"/>
          <w:spacing w:val="2"/>
          <w:sz w:val="28"/>
          <w:szCs w:val="28"/>
          <w:shd w:val="clear" w:color="auto" w:fill="FFFFFF"/>
        </w:rPr>
        <w:t>кв.м</w:t>
      </w:r>
      <w:proofErr w:type="spellEnd"/>
      <w:r w:rsidRPr="00120B1B">
        <w:rPr>
          <w:rFonts w:eastAsia="Calibri"/>
          <w:spacing w:val="2"/>
          <w:sz w:val="28"/>
          <w:szCs w:val="28"/>
          <w:shd w:val="clear" w:color="auto" w:fill="FFFFFF"/>
        </w:rPr>
        <w:t>., из них количество полностью благоустроенных дворовых территорий по состоянию на 01.12.2017 года составляет 4</w:t>
      </w:r>
      <w:r w:rsidR="0030186C" w:rsidRPr="00120B1B">
        <w:rPr>
          <w:rFonts w:eastAsia="Calibri"/>
          <w:spacing w:val="2"/>
          <w:sz w:val="28"/>
          <w:szCs w:val="28"/>
          <w:shd w:val="clear" w:color="auto" w:fill="FFFFFF"/>
        </w:rPr>
        <w:t>6</w:t>
      </w:r>
      <w:r w:rsidRPr="00120B1B">
        <w:rPr>
          <w:rFonts w:eastAsia="Calibri"/>
          <w:spacing w:val="2"/>
          <w:sz w:val="28"/>
          <w:szCs w:val="28"/>
          <w:shd w:val="clear" w:color="auto" w:fill="FFFFFF"/>
        </w:rPr>
        <w:t xml:space="preserve"> единиц площадью 304,8 тыс. </w:t>
      </w:r>
      <w:proofErr w:type="spellStart"/>
      <w:r w:rsidRPr="00120B1B">
        <w:rPr>
          <w:rFonts w:eastAsia="Calibri"/>
          <w:spacing w:val="2"/>
          <w:sz w:val="28"/>
          <w:szCs w:val="28"/>
          <w:shd w:val="clear" w:color="auto" w:fill="FFFFFF"/>
        </w:rPr>
        <w:t>кв.м</w:t>
      </w:r>
      <w:proofErr w:type="spellEnd"/>
      <w:r w:rsidRPr="00120B1B">
        <w:rPr>
          <w:rFonts w:eastAsia="Calibri"/>
          <w:spacing w:val="2"/>
          <w:sz w:val="28"/>
          <w:szCs w:val="28"/>
          <w:shd w:val="clear" w:color="auto" w:fill="FFFFFF"/>
        </w:rPr>
        <w:t>. Таким образом, доля благоустроенных дворовых территорий составляет 33,6 %.</w:t>
      </w:r>
    </w:p>
    <w:p w:rsidR="005D0C0B" w:rsidRPr="00120B1B" w:rsidRDefault="005D0C0B" w:rsidP="005D0C0B">
      <w:pPr>
        <w:ind w:firstLine="709"/>
        <w:jc w:val="both"/>
        <w:rPr>
          <w:rFonts w:eastAsia="Calibri"/>
          <w:spacing w:val="2"/>
          <w:sz w:val="28"/>
          <w:szCs w:val="28"/>
          <w:shd w:val="clear" w:color="auto" w:fill="FFFFFF"/>
        </w:rPr>
      </w:pPr>
      <w:r w:rsidRPr="00120B1B">
        <w:rPr>
          <w:rFonts w:eastAsia="Calibri"/>
          <w:spacing w:val="2"/>
          <w:sz w:val="28"/>
          <w:szCs w:val="28"/>
          <w:shd w:val="clear" w:color="auto" w:fill="FFFFFF"/>
        </w:rPr>
        <w:t>Численность населения, проживающего в жилом фонде с благоустроенными дворовыми территориями</w:t>
      </w:r>
      <w:r w:rsidR="009B12D4" w:rsidRPr="00120B1B">
        <w:rPr>
          <w:rFonts w:eastAsia="Calibri"/>
          <w:spacing w:val="2"/>
          <w:sz w:val="28"/>
          <w:szCs w:val="28"/>
          <w:shd w:val="clear" w:color="auto" w:fill="FFFFFF"/>
        </w:rPr>
        <w:t>,</w:t>
      </w:r>
      <w:r w:rsidRPr="00120B1B">
        <w:rPr>
          <w:rFonts w:eastAsia="Calibri"/>
          <w:spacing w:val="2"/>
          <w:sz w:val="28"/>
          <w:szCs w:val="28"/>
          <w:shd w:val="clear" w:color="auto" w:fill="FFFFFF"/>
        </w:rPr>
        <w:t xml:space="preserve"> составляет 10 080 человек – 25%.</w:t>
      </w:r>
    </w:p>
    <w:p w:rsidR="005D0C0B" w:rsidRPr="00120B1B" w:rsidRDefault="005D0C0B" w:rsidP="005D0C0B">
      <w:pPr>
        <w:ind w:firstLine="709"/>
        <w:jc w:val="both"/>
        <w:rPr>
          <w:rFonts w:eastAsia="Calibri"/>
          <w:spacing w:val="2"/>
          <w:sz w:val="28"/>
          <w:szCs w:val="28"/>
          <w:shd w:val="clear" w:color="auto" w:fill="FFFFFF"/>
        </w:rPr>
      </w:pPr>
      <w:r w:rsidRPr="00120B1B">
        <w:rPr>
          <w:rFonts w:eastAsia="Calibri"/>
          <w:spacing w:val="2"/>
          <w:sz w:val="28"/>
          <w:szCs w:val="28"/>
          <w:shd w:val="clear" w:color="auto" w:fill="FFFFFF"/>
        </w:rPr>
        <w:lastRenderedPageBreak/>
        <w:t>В наибольшей степени востребованными являются мероприятия по оснащению дворовых территорий тротуарами (дорожно-</w:t>
      </w:r>
      <w:proofErr w:type="spellStart"/>
      <w:r w:rsidRPr="00120B1B">
        <w:rPr>
          <w:rFonts w:eastAsia="Calibri"/>
          <w:spacing w:val="2"/>
          <w:sz w:val="28"/>
          <w:szCs w:val="28"/>
          <w:shd w:val="clear" w:color="auto" w:fill="FFFFFF"/>
        </w:rPr>
        <w:t>тропиночной</w:t>
      </w:r>
      <w:proofErr w:type="spellEnd"/>
      <w:r w:rsidRPr="00120B1B">
        <w:rPr>
          <w:rFonts w:eastAsia="Calibri"/>
          <w:spacing w:val="2"/>
          <w:sz w:val="28"/>
          <w:szCs w:val="28"/>
          <w:shd w:val="clear" w:color="auto" w:fill="FFFFFF"/>
        </w:rPr>
        <w:t xml:space="preserve"> сетью), временными парковками для автомобилей, качественными проездами. </w:t>
      </w:r>
    </w:p>
    <w:p w:rsidR="005D0C0B" w:rsidRPr="00120B1B" w:rsidRDefault="005D0C0B" w:rsidP="005D0C0B">
      <w:pPr>
        <w:ind w:firstLine="709"/>
        <w:jc w:val="both"/>
        <w:rPr>
          <w:rFonts w:eastAsia="Calibri"/>
          <w:spacing w:val="2"/>
          <w:sz w:val="28"/>
          <w:szCs w:val="28"/>
          <w:shd w:val="clear" w:color="auto" w:fill="FFFFFF"/>
        </w:rPr>
      </w:pPr>
      <w:r w:rsidRPr="00120B1B">
        <w:rPr>
          <w:rFonts w:eastAsia="Calibri"/>
          <w:spacing w:val="2"/>
          <w:sz w:val="28"/>
          <w:szCs w:val="28"/>
          <w:shd w:val="clear" w:color="auto" w:fill="FFFFFF"/>
        </w:rPr>
        <w:t xml:space="preserve">Ранее осуществляемые на территории города Саянска мероприятия по благоустройству дворовых территорий, позволили обеспечить дворы многоквартирных жилых домов детскими площадками, что в значительной степени снизило потребность в их обустройстве в рамках реализации муниципальной программы. Тем не менее, </w:t>
      </w:r>
      <w:proofErr w:type="gramStart"/>
      <w:r w:rsidRPr="00120B1B">
        <w:rPr>
          <w:rFonts w:eastAsia="Calibri"/>
          <w:spacing w:val="2"/>
          <w:sz w:val="28"/>
          <w:szCs w:val="28"/>
          <w:shd w:val="clear" w:color="auto" w:fill="FFFFFF"/>
        </w:rPr>
        <w:t>исходя из количества таких площадок остается</w:t>
      </w:r>
      <w:proofErr w:type="gramEnd"/>
      <w:r w:rsidRPr="00120B1B">
        <w:rPr>
          <w:rFonts w:eastAsia="Calibri"/>
          <w:spacing w:val="2"/>
          <w:sz w:val="28"/>
          <w:szCs w:val="28"/>
          <w:shd w:val="clear" w:color="auto" w:fill="FFFFFF"/>
        </w:rPr>
        <w:t xml:space="preserve"> актуальной необходимость обустройства детских, спортивных площадок на территории города, которая должна учитываться при разработке дизайн - проектов благоустройства дворовых и общественных территорий.</w:t>
      </w:r>
    </w:p>
    <w:p w:rsidR="005D0C0B" w:rsidRPr="00120B1B" w:rsidRDefault="005D0C0B" w:rsidP="005D0C0B">
      <w:pPr>
        <w:ind w:firstLine="709"/>
        <w:jc w:val="both"/>
        <w:rPr>
          <w:rFonts w:eastAsia="Calibri"/>
          <w:spacing w:val="2"/>
          <w:sz w:val="28"/>
          <w:szCs w:val="28"/>
          <w:shd w:val="clear" w:color="auto" w:fill="FFFFFF"/>
        </w:rPr>
      </w:pPr>
      <w:r w:rsidRPr="00120B1B">
        <w:rPr>
          <w:rFonts w:eastAsia="Calibri"/>
          <w:spacing w:val="2"/>
          <w:sz w:val="28"/>
          <w:szCs w:val="28"/>
          <w:shd w:val="clear" w:color="auto" w:fill="FFFFFF"/>
        </w:rPr>
        <w:t>Кроме того, существует потребность в обеспечении не только функционального наполнения дворовых территорий многоквартирных домов (обустройство детских и спортивных площадок), но и организации площадок, специально оборудованных для отдыха, общения и проведения досуга разными группами населения и обеспечивающих комфортное времяпрепровождение (наличие зон с сидячими местами, удобные скамейки для отдыха, привлекательный вид).</w:t>
      </w:r>
    </w:p>
    <w:p w:rsidR="005D0C0B" w:rsidRPr="00120B1B" w:rsidRDefault="005D0C0B" w:rsidP="005D0C0B">
      <w:pPr>
        <w:ind w:firstLine="709"/>
        <w:jc w:val="both"/>
        <w:rPr>
          <w:rFonts w:eastAsia="Calibri"/>
          <w:spacing w:val="2"/>
          <w:sz w:val="28"/>
          <w:szCs w:val="28"/>
          <w:shd w:val="clear" w:color="auto" w:fill="FFFFFF"/>
        </w:rPr>
      </w:pPr>
      <w:r w:rsidRPr="00120B1B">
        <w:rPr>
          <w:rFonts w:eastAsia="Calibri"/>
          <w:spacing w:val="2"/>
          <w:sz w:val="28"/>
          <w:szCs w:val="28"/>
          <w:shd w:val="clear" w:color="auto" w:fill="FFFFFF"/>
        </w:rPr>
        <w:t xml:space="preserve">В рамках реализации муниципальной программы в 2017 году благоустроено 12 дворовых территорий, площадью 92 тыс. </w:t>
      </w:r>
      <w:proofErr w:type="spellStart"/>
      <w:r w:rsidRPr="00120B1B">
        <w:rPr>
          <w:rFonts w:eastAsia="Calibri"/>
          <w:spacing w:val="2"/>
          <w:sz w:val="28"/>
          <w:szCs w:val="28"/>
          <w:shd w:val="clear" w:color="auto" w:fill="FFFFFF"/>
        </w:rPr>
        <w:t>кв.м</w:t>
      </w:r>
      <w:proofErr w:type="spellEnd"/>
      <w:r w:rsidRPr="00120B1B">
        <w:rPr>
          <w:rFonts w:eastAsia="Calibri"/>
          <w:spacing w:val="2"/>
          <w:sz w:val="28"/>
          <w:szCs w:val="28"/>
          <w:shd w:val="clear" w:color="auto" w:fill="FFFFFF"/>
        </w:rPr>
        <w:t>.</w:t>
      </w:r>
    </w:p>
    <w:p w:rsidR="005D0C0B" w:rsidRPr="00120B1B" w:rsidRDefault="005D0C0B" w:rsidP="005D0C0B">
      <w:pPr>
        <w:ind w:firstLine="709"/>
        <w:jc w:val="both"/>
        <w:rPr>
          <w:rFonts w:eastAsia="Calibri"/>
          <w:spacing w:val="2"/>
          <w:sz w:val="28"/>
          <w:szCs w:val="28"/>
          <w:shd w:val="clear" w:color="auto" w:fill="FFFFFF"/>
        </w:rPr>
      </w:pPr>
      <w:r w:rsidRPr="00120B1B">
        <w:rPr>
          <w:rFonts w:eastAsia="Calibri"/>
          <w:spacing w:val="2"/>
          <w:sz w:val="28"/>
          <w:szCs w:val="28"/>
          <w:shd w:val="clear" w:color="auto" w:fill="FFFFFF"/>
        </w:rPr>
        <w:t xml:space="preserve">Архитектурно – художественной и эстетической ценностью являются площади и парки. В муниципальном образовании на сегодняшний день общественные территории потеряли </w:t>
      </w:r>
      <w:proofErr w:type="gramStart"/>
      <w:r w:rsidRPr="00120B1B">
        <w:rPr>
          <w:rFonts w:eastAsia="Calibri"/>
          <w:spacing w:val="2"/>
          <w:sz w:val="28"/>
          <w:szCs w:val="28"/>
          <w:shd w:val="clear" w:color="auto" w:fill="FFFFFF"/>
        </w:rPr>
        <w:t>эстетический вид</w:t>
      </w:r>
      <w:proofErr w:type="gramEnd"/>
      <w:r w:rsidRPr="00120B1B">
        <w:rPr>
          <w:rFonts w:eastAsia="Calibri"/>
          <w:spacing w:val="2"/>
          <w:sz w:val="28"/>
          <w:szCs w:val="28"/>
          <w:shd w:val="clear" w:color="auto" w:fill="FFFFFF"/>
        </w:rPr>
        <w:t xml:space="preserve"> и нуждаются в ремонте. Тротуарная часть пришла в негодность, в большинстве отсутствует необходимый набор малых архитектурных форм, отсутствуют инженерные коммуникации, недостаточное освещение, слабо развита инфраструктура для обеспечения комфортного отдыха жителей (отсутствуют прогулочные дорожки, трассы для велосипедов и роликов и т.д.). Так, на сегодняшний день на территории муниципального образования насчитывается 88 общественных территорий площадью 159,3 га, из них количество благоустроенных общественных территорий по состоянию на 01.12.2017 года составляет – 71 единиц</w:t>
      </w:r>
      <w:r w:rsidR="0030186C" w:rsidRPr="00120B1B">
        <w:rPr>
          <w:rFonts w:eastAsia="Calibri"/>
          <w:spacing w:val="2"/>
          <w:sz w:val="28"/>
          <w:szCs w:val="28"/>
          <w:shd w:val="clear" w:color="auto" w:fill="FFFFFF"/>
        </w:rPr>
        <w:t>у</w:t>
      </w:r>
      <w:r w:rsidRPr="00120B1B">
        <w:rPr>
          <w:rFonts w:eastAsia="Calibri"/>
          <w:spacing w:val="2"/>
          <w:sz w:val="28"/>
          <w:szCs w:val="28"/>
          <w:shd w:val="clear" w:color="auto" w:fill="FFFFFF"/>
        </w:rPr>
        <w:t xml:space="preserve"> площадью 109,7 га. – 68,8%.</w:t>
      </w:r>
    </w:p>
    <w:p w:rsidR="005D0C0B" w:rsidRPr="00120B1B" w:rsidRDefault="005D0C0B" w:rsidP="005D0C0B">
      <w:pPr>
        <w:ind w:firstLine="709"/>
        <w:jc w:val="both"/>
        <w:rPr>
          <w:rFonts w:eastAsia="Calibri"/>
          <w:spacing w:val="2"/>
          <w:sz w:val="28"/>
          <w:szCs w:val="28"/>
          <w:shd w:val="clear" w:color="auto" w:fill="FFFFFF"/>
        </w:rPr>
      </w:pPr>
      <w:r w:rsidRPr="00120B1B">
        <w:rPr>
          <w:rFonts w:eastAsia="Calibri"/>
          <w:spacing w:val="2"/>
          <w:sz w:val="28"/>
          <w:szCs w:val="28"/>
          <w:shd w:val="clear" w:color="auto" w:fill="FFFFFF"/>
        </w:rPr>
        <w:t>В рамках реализации муниципальной программы  в 2017 году благоустроено 4 общественные территории, завершен первый этап обустройства парка Зеленый, благоустройство которого продолжится в 2018 году.</w:t>
      </w:r>
    </w:p>
    <w:p w:rsidR="005D0C0B" w:rsidRPr="00120B1B" w:rsidRDefault="005D0C0B" w:rsidP="005D0C0B">
      <w:pPr>
        <w:ind w:firstLine="709"/>
        <w:jc w:val="both"/>
        <w:rPr>
          <w:rFonts w:eastAsia="Calibri"/>
          <w:spacing w:val="2"/>
          <w:sz w:val="28"/>
          <w:szCs w:val="28"/>
          <w:shd w:val="clear" w:color="auto" w:fill="FFFFFF"/>
        </w:rPr>
      </w:pPr>
      <w:proofErr w:type="gramStart"/>
      <w:r w:rsidRPr="00120B1B">
        <w:rPr>
          <w:rFonts w:eastAsia="Calibri"/>
          <w:spacing w:val="2"/>
          <w:sz w:val="28"/>
          <w:szCs w:val="28"/>
          <w:shd w:val="clear" w:color="auto" w:fill="FFFFFF"/>
        </w:rPr>
        <w:t xml:space="preserve">В целях создания условий для повышения гражданской активности населения, организаций и вовлечения общественности в реализацию мероприятий по формированию современной городской среды города Саянска, проводится активная работа по информированию населения, в том числе с вовлечением в этот процесс управляющих организаций города, с целью привлечения как можно большего количества жителей </w:t>
      </w:r>
      <w:r w:rsidRPr="00120B1B">
        <w:rPr>
          <w:rFonts w:eastAsia="Calibri"/>
          <w:spacing w:val="2"/>
          <w:sz w:val="28"/>
          <w:szCs w:val="28"/>
          <w:shd w:val="clear" w:color="auto" w:fill="FFFFFF"/>
        </w:rPr>
        <w:lastRenderedPageBreak/>
        <w:t xml:space="preserve">многоквартирных домов к участию в разработке и реализации проектов благоустройства. </w:t>
      </w:r>
      <w:proofErr w:type="gramEnd"/>
    </w:p>
    <w:p w:rsidR="005D0C0B" w:rsidRPr="00120B1B" w:rsidRDefault="005D0C0B" w:rsidP="005D0C0B">
      <w:pPr>
        <w:ind w:firstLine="709"/>
        <w:jc w:val="both"/>
        <w:rPr>
          <w:rFonts w:eastAsia="Calibri"/>
          <w:spacing w:val="2"/>
          <w:sz w:val="28"/>
          <w:szCs w:val="28"/>
          <w:shd w:val="clear" w:color="auto" w:fill="FFFFFF"/>
        </w:rPr>
      </w:pPr>
      <w:r w:rsidRPr="00120B1B">
        <w:rPr>
          <w:rFonts w:eastAsia="Calibri"/>
          <w:spacing w:val="2"/>
          <w:sz w:val="28"/>
          <w:szCs w:val="28"/>
          <w:shd w:val="clear" w:color="auto" w:fill="FFFFFF"/>
        </w:rPr>
        <w:t xml:space="preserve">Ключевую роль в создании и управлении городской средой играет участие жителей города в обсуждении проектов благоустройства дворовых территорий и общественных пространств (площадей, улиц, пешеходных зон, скверов, парков, иных территорий). </w:t>
      </w:r>
    </w:p>
    <w:p w:rsidR="005D0C0B" w:rsidRPr="00120B1B" w:rsidRDefault="005D0C0B" w:rsidP="005D0C0B">
      <w:pPr>
        <w:ind w:firstLine="709"/>
        <w:jc w:val="both"/>
        <w:rPr>
          <w:rFonts w:eastAsia="Calibri"/>
          <w:spacing w:val="2"/>
          <w:sz w:val="28"/>
          <w:szCs w:val="28"/>
          <w:shd w:val="clear" w:color="auto" w:fill="FFFFFF"/>
        </w:rPr>
      </w:pPr>
      <w:proofErr w:type="gramStart"/>
      <w:r w:rsidRPr="00120B1B">
        <w:rPr>
          <w:rFonts w:eastAsia="Calibri"/>
          <w:spacing w:val="2"/>
          <w:sz w:val="28"/>
          <w:szCs w:val="28"/>
          <w:shd w:val="clear" w:color="auto" w:fill="FFFFFF"/>
        </w:rPr>
        <w:t>Подход к формированию качественной городской среды, обеспечивающей комфорт повседневной городской жизни для различных слоев населения, включает в себя взаимодействие с организациями и физическими лицами также по вопросу реализации мероприятий муниципальной программы, не требующих специального финансирования из местного бюджета (ликвидация вывесок, баннеров, объявлений, нарушающих архитектурный облик зданий, введение удобной нумерации зданий, разработка правил уборки территорий, прилегающих к коммерческим объектам и т</w:t>
      </w:r>
      <w:proofErr w:type="gramEnd"/>
      <w:r w:rsidRPr="00120B1B">
        <w:rPr>
          <w:rFonts w:eastAsia="Calibri"/>
          <w:spacing w:val="2"/>
          <w:sz w:val="28"/>
          <w:szCs w:val="28"/>
          <w:shd w:val="clear" w:color="auto" w:fill="FFFFFF"/>
        </w:rPr>
        <w:t>. д.), а также по вопросу благоустройства территорий индивидуальной жилой застройки и территорий в ведении юридических лиц и индивидуальных предпринимателей в соответствии с требованиями Правил благоустройства.</w:t>
      </w:r>
    </w:p>
    <w:p w:rsidR="00F91697" w:rsidRPr="00120B1B" w:rsidRDefault="005D0C0B" w:rsidP="005D0C0B">
      <w:pPr>
        <w:ind w:firstLine="709"/>
        <w:jc w:val="both"/>
        <w:rPr>
          <w:rFonts w:eastAsia="Calibri"/>
          <w:spacing w:val="2"/>
          <w:sz w:val="28"/>
          <w:szCs w:val="28"/>
          <w:shd w:val="clear" w:color="auto" w:fill="FFFFFF"/>
        </w:rPr>
      </w:pPr>
      <w:r w:rsidRPr="00120B1B">
        <w:rPr>
          <w:rFonts w:eastAsia="Calibri"/>
          <w:spacing w:val="2"/>
          <w:sz w:val="28"/>
          <w:szCs w:val="28"/>
          <w:shd w:val="clear" w:color="auto" w:fill="FFFFFF"/>
        </w:rPr>
        <w:t>Реализация мероприятий муниципальной программы позволит создать благоприятные условия проживания жителей города, сформирует активную гражданскую позицию населения посредством его участия в благоустройстве дворовых территорий, повысит уровень и качество жизни граждан.</w:t>
      </w:r>
    </w:p>
    <w:p w:rsidR="005D0C0B" w:rsidRPr="00120B1B" w:rsidRDefault="005D0C0B" w:rsidP="005D0C0B">
      <w:pPr>
        <w:ind w:firstLine="709"/>
        <w:jc w:val="both"/>
        <w:rPr>
          <w:rFonts w:eastAsia="Calibri"/>
          <w:spacing w:val="2"/>
          <w:sz w:val="28"/>
          <w:szCs w:val="28"/>
          <w:shd w:val="clear" w:color="auto" w:fill="FFFFFF"/>
        </w:rPr>
      </w:pPr>
    </w:p>
    <w:p w:rsidR="003A4B82" w:rsidRPr="00120B1B" w:rsidRDefault="005D0C0B" w:rsidP="00E26CA5">
      <w:pPr>
        <w:ind w:firstLine="709"/>
        <w:jc w:val="center"/>
        <w:rPr>
          <w:rFonts w:eastAsia="Calibri"/>
          <w:spacing w:val="2"/>
          <w:sz w:val="28"/>
          <w:szCs w:val="28"/>
          <w:shd w:val="clear" w:color="auto" w:fill="FFFFFF"/>
        </w:rPr>
      </w:pPr>
      <w:r w:rsidRPr="00120B1B">
        <w:rPr>
          <w:rFonts w:eastAsia="Calibri"/>
          <w:spacing w:val="2"/>
          <w:sz w:val="28"/>
          <w:szCs w:val="28"/>
          <w:shd w:val="clear" w:color="auto" w:fill="FFFFFF"/>
        </w:rPr>
        <w:t>Глава 3</w:t>
      </w:r>
      <w:r w:rsidR="00CC5B35" w:rsidRPr="00120B1B">
        <w:rPr>
          <w:rFonts w:eastAsia="Calibri"/>
          <w:spacing w:val="2"/>
          <w:sz w:val="28"/>
          <w:szCs w:val="28"/>
          <w:shd w:val="clear" w:color="auto" w:fill="FFFFFF"/>
        </w:rPr>
        <w:t xml:space="preserve">. </w:t>
      </w:r>
      <w:r w:rsidR="00585903" w:rsidRPr="00120B1B">
        <w:rPr>
          <w:rFonts w:eastAsia="Calibri"/>
          <w:spacing w:val="2"/>
          <w:sz w:val="28"/>
          <w:szCs w:val="28"/>
          <w:shd w:val="clear" w:color="auto" w:fill="FFFFFF"/>
        </w:rPr>
        <w:t xml:space="preserve">ЦЕЛИ И ЗАДАЧИ </w:t>
      </w:r>
      <w:r w:rsidR="00862839" w:rsidRPr="00120B1B">
        <w:rPr>
          <w:rFonts w:eastAsia="Calibri"/>
          <w:spacing w:val="2"/>
          <w:sz w:val="28"/>
          <w:szCs w:val="28"/>
          <w:shd w:val="clear" w:color="auto" w:fill="FFFFFF"/>
        </w:rPr>
        <w:t xml:space="preserve">МУНИЦИПАЛЬНОЙ </w:t>
      </w:r>
      <w:r w:rsidR="00585903" w:rsidRPr="00120B1B">
        <w:rPr>
          <w:rFonts w:eastAsia="Calibri"/>
          <w:spacing w:val="2"/>
          <w:sz w:val="28"/>
          <w:szCs w:val="28"/>
          <w:shd w:val="clear" w:color="auto" w:fill="FFFFFF"/>
        </w:rPr>
        <w:t>ПРОГРАММЫ</w:t>
      </w:r>
    </w:p>
    <w:p w:rsidR="00E26CA5" w:rsidRPr="00120B1B" w:rsidRDefault="00E26CA5" w:rsidP="00E26CA5">
      <w:pPr>
        <w:ind w:firstLine="709"/>
        <w:jc w:val="center"/>
        <w:rPr>
          <w:rFonts w:eastAsia="Calibri"/>
          <w:spacing w:val="2"/>
          <w:sz w:val="28"/>
          <w:szCs w:val="28"/>
          <w:shd w:val="clear" w:color="auto" w:fill="FFFFFF"/>
        </w:rPr>
      </w:pPr>
    </w:p>
    <w:p w:rsidR="0030186C" w:rsidRPr="00120B1B" w:rsidRDefault="0030186C" w:rsidP="0030186C">
      <w:pPr>
        <w:ind w:firstLine="709"/>
        <w:jc w:val="both"/>
        <w:rPr>
          <w:sz w:val="28"/>
          <w:szCs w:val="28"/>
        </w:rPr>
      </w:pPr>
      <w:r w:rsidRPr="00120B1B">
        <w:rPr>
          <w:sz w:val="28"/>
          <w:szCs w:val="28"/>
        </w:rPr>
        <w:t xml:space="preserve">Право граждан на благоприятную окружающую среду закреплено в основном законе государства – Конституции Российской Федерации. Приоритеты государственной политики в сфере благоустройства определены в приоритетном проекте Российской Федерации «Формирование комфортной городской среды», утвержденном Советом при Президенте Российской Федерации по стратегическому развитию и приоритетным проектам (протокол от 21.11.2016 № 10). Проект включает создание условий для системного повышения качества и комфорта городской среды путем реализации комплекса первоочередных мероприятий по благоустройству дворовых территорий, общественных пространств (площадей, улиц, набережных и др.) при широком общественном обсуждении </w:t>
      </w:r>
      <w:proofErr w:type="gramStart"/>
      <w:r w:rsidRPr="00120B1B">
        <w:rPr>
          <w:sz w:val="28"/>
          <w:szCs w:val="28"/>
        </w:rPr>
        <w:t>дизайн-проектов</w:t>
      </w:r>
      <w:proofErr w:type="gramEnd"/>
      <w:r w:rsidRPr="00120B1B">
        <w:rPr>
          <w:sz w:val="28"/>
          <w:szCs w:val="28"/>
        </w:rPr>
        <w:t xml:space="preserve"> благоустройства территорий.</w:t>
      </w:r>
    </w:p>
    <w:p w:rsidR="0030186C" w:rsidRPr="00120B1B" w:rsidRDefault="0030186C" w:rsidP="0030186C">
      <w:pPr>
        <w:ind w:firstLine="708"/>
        <w:jc w:val="both"/>
        <w:rPr>
          <w:rFonts w:eastAsia="Calibri"/>
          <w:sz w:val="28"/>
          <w:szCs w:val="28"/>
        </w:rPr>
      </w:pPr>
      <w:proofErr w:type="gramStart"/>
      <w:r w:rsidRPr="00120B1B">
        <w:rPr>
          <w:rFonts w:eastAsia="Calibri"/>
          <w:sz w:val="28"/>
          <w:szCs w:val="28"/>
        </w:rPr>
        <w:t xml:space="preserve">В соответствии с указом Президента Российской Федерации от </w:t>
      </w:r>
      <w:r w:rsidRPr="00120B1B">
        <w:rPr>
          <w:rFonts w:eastAsia="Calibri"/>
          <w:sz w:val="28"/>
          <w:szCs w:val="28"/>
        </w:rPr>
        <w:br/>
        <w:t xml:space="preserve">7 мая 2018 года № 204 «О национальных целях и стратегических задачах развития Российской Федерации на период до 2024 года» президиумом Совета при Президенте Российской Федерации по стратегическому развитию и приоритетным проектам (протокол от 24 декабря 2018 года № 16) утвержден паспорт национального проекта «Жилье и городская среда», в </w:t>
      </w:r>
      <w:r w:rsidRPr="00120B1B">
        <w:rPr>
          <w:rFonts w:eastAsia="Calibri"/>
          <w:sz w:val="28"/>
          <w:szCs w:val="28"/>
        </w:rPr>
        <w:lastRenderedPageBreak/>
        <w:t>состав которого включен федеральный проект</w:t>
      </w:r>
      <w:proofErr w:type="gramEnd"/>
      <w:r w:rsidRPr="00120B1B">
        <w:rPr>
          <w:rFonts w:eastAsia="Calibri"/>
          <w:sz w:val="28"/>
          <w:szCs w:val="28"/>
        </w:rPr>
        <w:t xml:space="preserve"> «Формирование комфортной городской среды».</w:t>
      </w:r>
    </w:p>
    <w:p w:rsidR="0030186C" w:rsidRPr="00120B1B" w:rsidRDefault="0030186C" w:rsidP="0030186C">
      <w:pPr>
        <w:ind w:firstLine="709"/>
        <w:jc w:val="both"/>
        <w:rPr>
          <w:rFonts w:eastAsia="Calibri"/>
          <w:sz w:val="28"/>
          <w:szCs w:val="28"/>
        </w:rPr>
      </w:pPr>
      <w:r w:rsidRPr="00120B1B">
        <w:rPr>
          <w:rFonts w:eastAsia="Calibri"/>
          <w:sz w:val="28"/>
          <w:szCs w:val="28"/>
        </w:rPr>
        <w:t xml:space="preserve">Паспорт регионального проекта Иркутской области «Формирование комфортной городской среды в Иркутской области» был утвержден первым заместителем Губернатора Иркутской области – Председателем Правительства Иркутской области Р.Н. </w:t>
      </w:r>
      <w:proofErr w:type="spellStart"/>
      <w:r w:rsidRPr="00120B1B">
        <w:rPr>
          <w:rFonts w:eastAsia="Calibri"/>
          <w:sz w:val="28"/>
          <w:szCs w:val="28"/>
        </w:rPr>
        <w:t>Болотовым</w:t>
      </w:r>
      <w:proofErr w:type="spellEnd"/>
      <w:r w:rsidRPr="00120B1B">
        <w:rPr>
          <w:rFonts w:eastAsia="Calibri"/>
          <w:sz w:val="28"/>
          <w:szCs w:val="28"/>
        </w:rPr>
        <w:t xml:space="preserve"> 14 декабря 2018 года.</w:t>
      </w:r>
    </w:p>
    <w:p w:rsidR="0030186C" w:rsidRPr="00120B1B" w:rsidRDefault="0030186C" w:rsidP="0030186C">
      <w:pPr>
        <w:widowControl w:val="0"/>
        <w:autoSpaceDE w:val="0"/>
        <w:autoSpaceDN w:val="0"/>
        <w:ind w:firstLine="709"/>
        <w:jc w:val="both"/>
        <w:rPr>
          <w:sz w:val="28"/>
          <w:szCs w:val="28"/>
        </w:rPr>
      </w:pPr>
      <w:r w:rsidRPr="00120B1B">
        <w:rPr>
          <w:sz w:val="28"/>
          <w:szCs w:val="28"/>
        </w:rPr>
        <w:t>Основным направлением муниципальной политики в сфере благоустройства является выработка мер и реализация приоритетных мероприятий, направленных на значительное повышение условий комфортности на территории муниципального образования, создание привлекательной городской атмосферы для жителей, а также привлечение населения к принятию решений и созданию проектов по повышению благоустройства общественных и дворовых территорий.</w:t>
      </w:r>
    </w:p>
    <w:p w:rsidR="00585903" w:rsidRPr="00120B1B" w:rsidRDefault="00585903" w:rsidP="00F801E4">
      <w:pPr>
        <w:ind w:firstLine="709"/>
        <w:jc w:val="both"/>
        <w:rPr>
          <w:rFonts w:eastAsia="Calibri"/>
          <w:spacing w:val="2"/>
          <w:sz w:val="28"/>
          <w:szCs w:val="28"/>
          <w:shd w:val="clear" w:color="auto" w:fill="FFFFFF"/>
        </w:rPr>
      </w:pPr>
      <w:r w:rsidRPr="00120B1B">
        <w:rPr>
          <w:rFonts w:eastAsia="Calibri"/>
          <w:spacing w:val="2"/>
          <w:sz w:val="28"/>
          <w:szCs w:val="28"/>
          <w:shd w:val="clear" w:color="auto" w:fill="FFFFFF"/>
        </w:rPr>
        <w:t xml:space="preserve">Цель </w:t>
      </w:r>
      <w:r w:rsidR="008E384C" w:rsidRPr="00120B1B">
        <w:rPr>
          <w:rFonts w:eastAsia="Calibri"/>
          <w:spacing w:val="2"/>
          <w:sz w:val="28"/>
          <w:szCs w:val="28"/>
          <w:shd w:val="clear" w:color="auto" w:fill="FFFFFF"/>
        </w:rPr>
        <w:t>муниципальной программы</w:t>
      </w:r>
      <w:r w:rsidRPr="00120B1B">
        <w:rPr>
          <w:rFonts w:eastAsia="Calibri"/>
          <w:spacing w:val="2"/>
          <w:sz w:val="28"/>
          <w:szCs w:val="28"/>
          <w:shd w:val="clear" w:color="auto" w:fill="FFFFFF"/>
        </w:rPr>
        <w:t xml:space="preserve"> – </w:t>
      </w:r>
      <w:r w:rsidR="0030186C" w:rsidRPr="00120B1B">
        <w:rPr>
          <w:sz w:val="28"/>
          <w:szCs w:val="28"/>
        </w:rPr>
        <w:t>повышение качества и комфорта городской среды на  территории муниципального образования</w:t>
      </w:r>
      <w:r w:rsidR="002D5646" w:rsidRPr="00120B1B">
        <w:rPr>
          <w:rFonts w:eastAsia="Calibri"/>
          <w:sz w:val="28"/>
          <w:szCs w:val="28"/>
        </w:rPr>
        <w:t xml:space="preserve"> «город Саянск»</w:t>
      </w:r>
      <w:r w:rsidRPr="00120B1B">
        <w:rPr>
          <w:rFonts w:eastAsia="Calibri"/>
          <w:spacing w:val="2"/>
          <w:sz w:val="28"/>
          <w:szCs w:val="28"/>
          <w:shd w:val="clear" w:color="auto" w:fill="FFFFFF"/>
        </w:rPr>
        <w:t>.</w:t>
      </w:r>
    </w:p>
    <w:p w:rsidR="00585903" w:rsidRPr="00120B1B" w:rsidRDefault="002D5646" w:rsidP="00585903">
      <w:pPr>
        <w:ind w:firstLine="709"/>
        <w:jc w:val="both"/>
        <w:rPr>
          <w:rFonts w:eastAsia="Calibri"/>
          <w:spacing w:val="2"/>
          <w:sz w:val="28"/>
          <w:szCs w:val="28"/>
          <w:shd w:val="clear" w:color="auto" w:fill="FFFFFF"/>
        </w:rPr>
      </w:pPr>
      <w:r w:rsidRPr="00120B1B">
        <w:rPr>
          <w:rFonts w:eastAsia="Calibri"/>
          <w:spacing w:val="2"/>
          <w:sz w:val="28"/>
          <w:szCs w:val="28"/>
          <w:shd w:val="clear" w:color="auto" w:fill="FFFFFF"/>
        </w:rPr>
        <w:t>Для достижения поставленной цели необходимо решить следующие з</w:t>
      </w:r>
      <w:r w:rsidR="00585903" w:rsidRPr="00120B1B">
        <w:rPr>
          <w:rFonts w:eastAsia="Calibri"/>
          <w:spacing w:val="2"/>
          <w:sz w:val="28"/>
          <w:szCs w:val="28"/>
          <w:shd w:val="clear" w:color="auto" w:fill="FFFFFF"/>
        </w:rPr>
        <w:t>адачи:</w:t>
      </w:r>
    </w:p>
    <w:p w:rsidR="002D5646" w:rsidRPr="00120B1B" w:rsidRDefault="002D5646" w:rsidP="002D5646">
      <w:pPr>
        <w:pStyle w:val="a3"/>
        <w:tabs>
          <w:tab w:val="left" w:pos="0"/>
          <w:tab w:val="left" w:pos="284"/>
        </w:tabs>
        <w:ind w:left="0" w:firstLine="709"/>
        <w:jc w:val="both"/>
        <w:rPr>
          <w:sz w:val="28"/>
          <w:szCs w:val="28"/>
        </w:rPr>
      </w:pPr>
      <w:r w:rsidRPr="00120B1B">
        <w:rPr>
          <w:rFonts w:eastAsia="Calibri"/>
          <w:spacing w:val="2"/>
          <w:sz w:val="28"/>
          <w:szCs w:val="28"/>
          <w:shd w:val="clear" w:color="auto" w:fill="FFFFFF"/>
        </w:rPr>
        <w:t xml:space="preserve">1) </w:t>
      </w:r>
      <w:r w:rsidRPr="00120B1B">
        <w:rPr>
          <w:sz w:val="28"/>
          <w:szCs w:val="28"/>
        </w:rPr>
        <w:t>Повышение уровня благоустройства дворовых территорий многоквартирных домов.</w:t>
      </w:r>
    </w:p>
    <w:p w:rsidR="00F54DAE" w:rsidRPr="00120B1B" w:rsidRDefault="002D5646" w:rsidP="002D5646">
      <w:pPr>
        <w:pStyle w:val="a3"/>
        <w:tabs>
          <w:tab w:val="left" w:pos="0"/>
          <w:tab w:val="left" w:pos="284"/>
        </w:tabs>
        <w:ind w:left="0" w:firstLine="709"/>
        <w:jc w:val="both"/>
        <w:rPr>
          <w:sz w:val="28"/>
          <w:szCs w:val="28"/>
        </w:rPr>
      </w:pPr>
      <w:r w:rsidRPr="00120B1B">
        <w:rPr>
          <w:sz w:val="28"/>
          <w:szCs w:val="28"/>
        </w:rPr>
        <w:t>2) Повышение уровня благоустройства общественных территорий</w:t>
      </w:r>
      <w:r w:rsidR="00F54DAE" w:rsidRPr="00120B1B">
        <w:rPr>
          <w:sz w:val="28"/>
          <w:szCs w:val="28"/>
        </w:rPr>
        <w:t>.</w:t>
      </w:r>
    </w:p>
    <w:p w:rsidR="002D5646" w:rsidRPr="00120B1B" w:rsidRDefault="002D5646" w:rsidP="002D5646">
      <w:pPr>
        <w:pStyle w:val="a3"/>
        <w:tabs>
          <w:tab w:val="left" w:pos="0"/>
          <w:tab w:val="left" w:pos="284"/>
        </w:tabs>
        <w:ind w:left="0" w:firstLine="709"/>
        <w:jc w:val="both"/>
        <w:rPr>
          <w:sz w:val="28"/>
          <w:szCs w:val="28"/>
        </w:rPr>
      </w:pPr>
      <w:r w:rsidRPr="00120B1B">
        <w:rPr>
          <w:sz w:val="28"/>
          <w:szCs w:val="28"/>
        </w:rPr>
        <w:t xml:space="preserve">3) Повышение уровня благоустройства </w:t>
      </w:r>
      <w:r w:rsidR="00E26CA5" w:rsidRPr="00120B1B">
        <w:rPr>
          <w:sz w:val="28"/>
          <w:szCs w:val="28"/>
        </w:rPr>
        <w:t>объектов недвижимого</w:t>
      </w:r>
      <w:r w:rsidR="00102EEA" w:rsidRPr="00120B1B">
        <w:rPr>
          <w:sz w:val="28"/>
          <w:szCs w:val="28"/>
        </w:rPr>
        <w:t xml:space="preserve"> имущества</w:t>
      </w:r>
      <w:r w:rsidR="00E26CA5" w:rsidRPr="00120B1B">
        <w:rPr>
          <w:sz w:val="28"/>
          <w:szCs w:val="28"/>
        </w:rPr>
        <w:t xml:space="preserve">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w:t>
      </w:r>
      <w:r w:rsidRPr="00120B1B">
        <w:rPr>
          <w:sz w:val="28"/>
          <w:szCs w:val="28"/>
        </w:rPr>
        <w:t>.</w:t>
      </w:r>
    </w:p>
    <w:p w:rsidR="00E26CA5" w:rsidRPr="00120B1B" w:rsidRDefault="00E26CA5" w:rsidP="002D5646">
      <w:pPr>
        <w:pStyle w:val="a3"/>
        <w:tabs>
          <w:tab w:val="left" w:pos="0"/>
          <w:tab w:val="left" w:pos="284"/>
        </w:tabs>
        <w:ind w:left="0" w:firstLine="709"/>
        <w:jc w:val="both"/>
        <w:rPr>
          <w:sz w:val="28"/>
          <w:szCs w:val="28"/>
        </w:rPr>
      </w:pPr>
      <w:r w:rsidRPr="00120B1B">
        <w:rPr>
          <w:sz w:val="28"/>
          <w:szCs w:val="28"/>
        </w:rPr>
        <w:t>4) Повышение уровня благоустройства индивидуальных жилых домов и земельных участков, предоставленных для их размещения.</w:t>
      </w:r>
    </w:p>
    <w:p w:rsidR="002D5646" w:rsidRPr="00120B1B" w:rsidRDefault="00E26CA5" w:rsidP="002D5646">
      <w:pPr>
        <w:ind w:firstLine="709"/>
        <w:jc w:val="both"/>
        <w:rPr>
          <w:sz w:val="28"/>
          <w:szCs w:val="28"/>
        </w:rPr>
      </w:pPr>
      <w:r w:rsidRPr="00120B1B">
        <w:rPr>
          <w:sz w:val="28"/>
          <w:szCs w:val="28"/>
        </w:rPr>
        <w:t>5</w:t>
      </w:r>
      <w:r w:rsidR="002D5646" w:rsidRPr="00120B1B">
        <w:rPr>
          <w:sz w:val="28"/>
          <w:szCs w:val="28"/>
        </w:rPr>
        <w:t>) Повышение уровня вовлеченности заинтересованных граждан, организаций в реализацию мероприятий по благоустройству территории города Саянска.</w:t>
      </w:r>
    </w:p>
    <w:p w:rsidR="00F6021C" w:rsidRPr="00120B1B" w:rsidRDefault="00F6021C" w:rsidP="00555C14">
      <w:pPr>
        <w:autoSpaceDE w:val="0"/>
        <w:autoSpaceDN w:val="0"/>
        <w:adjustRightInd w:val="0"/>
        <w:ind w:firstLine="709"/>
        <w:jc w:val="both"/>
        <w:rPr>
          <w:rFonts w:ascii="TimesNewRomanPSMT" w:eastAsiaTheme="minorHAnsi" w:hAnsi="TimesNewRomanPSMT" w:cs="TimesNewRomanPSMT"/>
          <w:sz w:val="28"/>
          <w:szCs w:val="28"/>
          <w:lang w:eastAsia="en-US"/>
        </w:rPr>
      </w:pPr>
      <w:r w:rsidRPr="00120B1B">
        <w:rPr>
          <w:rFonts w:ascii="TimesNewRomanPSMT" w:eastAsiaTheme="minorHAnsi" w:hAnsi="TimesNewRomanPSMT" w:cs="TimesNewRomanPSMT"/>
          <w:sz w:val="28"/>
          <w:szCs w:val="28"/>
          <w:lang w:eastAsia="en-US"/>
        </w:rPr>
        <w:t xml:space="preserve">Сведения об основных мероприятиях, составе и значениях целевых показателях (индикаторах) муниципальной программы приведены в приложении № </w:t>
      </w:r>
      <w:r w:rsidR="005439E1" w:rsidRPr="00120B1B">
        <w:rPr>
          <w:rFonts w:ascii="TimesNewRomanPSMT" w:eastAsiaTheme="minorHAnsi" w:hAnsi="TimesNewRomanPSMT" w:cs="TimesNewRomanPSMT"/>
          <w:sz w:val="28"/>
          <w:szCs w:val="28"/>
          <w:lang w:eastAsia="en-US"/>
        </w:rPr>
        <w:t>6</w:t>
      </w:r>
      <w:r w:rsidRPr="00120B1B">
        <w:rPr>
          <w:rFonts w:ascii="TimesNewRomanPSMT" w:eastAsiaTheme="minorHAnsi" w:hAnsi="TimesNewRomanPSMT" w:cs="TimesNewRomanPSMT"/>
          <w:sz w:val="28"/>
          <w:szCs w:val="28"/>
          <w:lang w:eastAsia="en-US"/>
        </w:rPr>
        <w:t xml:space="preserve"> муниципальной программы.</w:t>
      </w:r>
    </w:p>
    <w:p w:rsidR="00DE2124" w:rsidRPr="00120B1B" w:rsidRDefault="00DE2124" w:rsidP="00862839">
      <w:pPr>
        <w:jc w:val="center"/>
        <w:rPr>
          <w:rFonts w:eastAsia="Calibri"/>
          <w:spacing w:val="2"/>
          <w:sz w:val="28"/>
          <w:szCs w:val="28"/>
          <w:shd w:val="clear" w:color="auto" w:fill="FFFFFF"/>
        </w:rPr>
      </w:pPr>
    </w:p>
    <w:p w:rsidR="00862839" w:rsidRPr="00120B1B" w:rsidRDefault="005D0C0B" w:rsidP="00862839">
      <w:pPr>
        <w:jc w:val="center"/>
        <w:rPr>
          <w:rFonts w:eastAsia="Calibri"/>
          <w:spacing w:val="2"/>
          <w:sz w:val="28"/>
          <w:szCs w:val="28"/>
          <w:shd w:val="clear" w:color="auto" w:fill="FFFFFF"/>
        </w:rPr>
      </w:pPr>
      <w:r w:rsidRPr="00120B1B">
        <w:rPr>
          <w:rFonts w:eastAsia="Calibri"/>
          <w:spacing w:val="2"/>
          <w:sz w:val="28"/>
          <w:szCs w:val="28"/>
          <w:shd w:val="clear" w:color="auto" w:fill="FFFFFF"/>
        </w:rPr>
        <w:t>Глава 4</w:t>
      </w:r>
      <w:r w:rsidR="00862839" w:rsidRPr="00120B1B">
        <w:rPr>
          <w:rFonts w:eastAsia="Calibri"/>
          <w:spacing w:val="2"/>
          <w:sz w:val="28"/>
          <w:szCs w:val="28"/>
          <w:shd w:val="clear" w:color="auto" w:fill="FFFFFF"/>
        </w:rPr>
        <w:t>. ОБЪЕМЫ И ИСТОЧНИКИ ФИНАНСИРОВАНИЯ</w:t>
      </w:r>
    </w:p>
    <w:p w:rsidR="00862839" w:rsidRPr="00120B1B" w:rsidRDefault="00862839" w:rsidP="00862839">
      <w:pPr>
        <w:jc w:val="center"/>
        <w:rPr>
          <w:rFonts w:eastAsia="Calibri"/>
          <w:spacing w:val="2"/>
          <w:sz w:val="28"/>
          <w:szCs w:val="28"/>
          <w:shd w:val="clear" w:color="auto" w:fill="FFFFFF"/>
        </w:rPr>
      </w:pPr>
    </w:p>
    <w:p w:rsidR="005D0C0B" w:rsidRPr="00120B1B" w:rsidRDefault="005D0C0B" w:rsidP="005D0C0B">
      <w:pPr>
        <w:ind w:firstLine="709"/>
        <w:jc w:val="both"/>
        <w:rPr>
          <w:rFonts w:ascii="TimesNewRomanPSMT" w:hAnsi="TimesNewRomanPSMT"/>
          <w:color w:val="000000"/>
          <w:sz w:val="28"/>
          <w:szCs w:val="28"/>
        </w:rPr>
      </w:pPr>
      <w:r w:rsidRPr="00120B1B">
        <w:rPr>
          <w:rFonts w:ascii="TimesNewRomanPSMT" w:hAnsi="TimesNewRomanPSMT"/>
          <w:color w:val="000000"/>
          <w:sz w:val="28"/>
          <w:szCs w:val="28"/>
        </w:rPr>
        <w:t>Основанием для привлечения средств федерального бюджета, средств субсидий из областного бюджета является государственная программа Иркутской области «Формирование современной городской среды на 2018-202</w:t>
      </w:r>
      <w:r w:rsidR="00F54DAE" w:rsidRPr="00120B1B">
        <w:rPr>
          <w:rFonts w:ascii="TimesNewRomanPSMT" w:hAnsi="TimesNewRomanPSMT"/>
          <w:color w:val="000000"/>
          <w:sz w:val="28"/>
          <w:szCs w:val="28"/>
        </w:rPr>
        <w:t>4</w:t>
      </w:r>
      <w:r w:rsidRPr="00120B1B">
        <w:rPr>
          <w:rFonts w:ascii="TimesNewRomanPSMT" w:hAnsi="TimesNewRomanPSMT"/>
          <w:color w:val="000000"/>
          <w:sz w:val="28"/>
          <w:szCs w:val="28"/>
        </w:rPr>
        <w:t xml:space="preserve"> годы», утвержденная постановлением Правительства </w:t>
      </w:r>
      <w:r w:rsidRPr="00120B1B">
        <w:rPr>
          <w:rFonts w:ascii="TimesNewRomanPSMT" w:hAnsi="TimesNewRomanPSMT" w:hint="eastAsia"/>
          <w:color w:val="000000"/>
          <w:sz w:val="28"/>
          <w:szCs w:val="28"/>
        </w:rPr>
        <w:t>Иркутской</w:t>
      </w:r>
      <w:r w:rsidRPr="00120B1B">
        <w:rPr>
          <w:rFonts w:ascii="TimesNewRomanPSMT" w:hAnsi="TimesNewRomanPSMT"/>
          <w:color w:val="000000"/>
          <w:sz w:val="28"/>
          <w:szCs w:val="28"/>
        </w:rPr>
        <w:t xml:space="preserve"> области от 31.08.2017 № 568-пп. </w:t>
      </w:r>
    </w:p>
    <w:p w:rsidR="005D0C0B" w:rsidRPr="00120B1B" w:rsidRDefault="005D0C0B" w:rsidP="005D0C0B">
      <w:pPr>
        <w:ind w:firstLine="709"/>
        <w:jc w:val="both"/>
        <w:rPr>
          <w:b/>
          <w:bCs/>
          <w:sz w:val="28"/>
          <w:szCs w:val="28"/>
        </w:rPr>
      </w:pPr>
      <w:r w:rsidRPr="00120B1B">
        <w:rPr>
          <w:rFonts w:ascii="TimesNewRomanPSMT" w:hAnsi="TimesNewRomanPSMT"/>
          <w:color w:val="000000"/>
          <w:sz w:val="28"/>
          <w:szCs w:val="28"/>
        </w:rPr>
        <w:t xml:space="preserve">Общий объем финансирования муниципальной программы составляет: </w:t>
      </w:r>
      <w:r w:rsidR="00836E7D" w:rsidRPr="00120B1B">
        <w:rPr>
          <w:rFonts w:ascii="TimesNewRomanPSMT" w:hAnsi="TimesNewRomanPSMT"/>
          <w:color w:val="000000"/>
          <w:sz w:val="28"/>
          <w:szCs w:val="28"/>
        </w:rPr>
        <w:t>46466,5</w:t>
      </w:r>
      <w:r w:rsidRPr="00120B1B">
        <w:rPr>
          <w:rFonts w:ascii="TimesNewRomanPSMT" w:hAnsi="TimesNewRomanPSMT"/>
          <w:color w:val="000000"/>
          <w:sz w:val="28"/>
          <w:szCs w:val="28"/>
        </w:rPr>
        <w:t xml:space="preserve"> тыс. рублей.</w:t>
      </w:r>
      <w:r w:rsidRPr="00120B1B">
        <w:rPr>
          <w:b/>
          <w:bCs/>
          <w:sz w:val="28"/>
          <w:szCs w:val="28"/>
        </w:rPr>
        <w:t xml:space="preserve"> </w:t>
      </w:r>
    </w:p>
    <w:p w:rsidR="005D0C0B" w:rsidRPr="00120B1B" w:rsidRDefault="005D0C0B" w:rsidP="005D0C0B">
      <w:pPr>
        <w:ind w:firstLine="709"/>
        <w:jc w:val="both"/>
        <w:rPr>
          <w:sz w:val="28"/>
          <w:szCs w:val="28"/>
        </w:rPr>
      </w:pPr>
      <w:r w:rsidRPr="00120B1B">
        <w:rPr>
          <w:rFonts w:ascii="TimesNewRomanPSMT" w:hAnsi="TimesNewRomanPSMT"/>
          <w:bCs/>
          <w:color w:val="000000"/>
          <w:sz w:val="28"/>
          <w:szCs w:val="28"/>
        </w:rPr>
        <w:t>Ресурсное обеспечение реализации муниципальной программы</w:t>
      </w:r>
      <w:r w:rsidRPr="00120B1B">
        <w:rPr>
          <w:rFonts w:ascii="TimesNewRomanPSMT" w:hAnsi="TimesNewRomanPSMT"/>
          <w:b/>
          <w:bCs/>
          <w:color w:val="000000"/>
          <w:sz w:val="28"/>
          <w:szCs w:val="28"/>
        </w:rPr>
        <w:t xml:space="preserve"> </w:t>
      </w:r>
      <w:r w:rsidRPr="00120B1B">
        <w:rPr>
          <w:sz w:val="28"/>
          <w:szCs w:val="28"/>
        </w:rPr>
        <w:t>приведено в таблице № 2.</w:t>
      </w:r>
    </w:p>
    <w:p w:rsidR="00F54DAE" w:rsidRPr="00120B1B" w:rsidRDefault="005D0C0B" w:rsidP="00F54DAE">
      <w:pPr>
        <w:ind w:firstLine="709"/>
        <w:jc w:val="right"/>
        <w:rPr>
          <w:sz w:val="28"/>
          <w:szCs w:val="28"/>
        </w:rPr>
      </w:pPr>
      <w:r w:rsidRPr="00120B1B">
        <w:rPr>
          <w:sz w:val="28"/>
          <w:szCs w:val="28"/>
        </w:rPr>
        <w:lastRenderedPageBreak/>
        <w:t xml:space="preserve"> </w:t>
      </w:r>
      <w:r w:rsidR="00F54DAE" w:rsidRPr="00120B1B">
        <w:rPr>
          <w:sz w:val="28"/>
          <w:szCs w:val="28"/>
        </w:rPr>
        <w:t>Таблица № 2</w:t>
      </w:r>
    </w:p>
    <w:p w:rsidR="00F54DAE" w:rsidRPr="00120B1B" w:rsidRDefault="00F54DAE" w:rsidP="00F54DAE">
      <w:pPr>
        <w:overflowPunct w:val="0"/>
        <w:autoSpaceDE w:val="0"/>
        <w:autoSpaceDN w:val="0"/>
        <w:adjustRightInd w:val="0"/>
        <w:ind w:right="-54"/>
        <w:jc w:val="center"/>
        <w:textAlignment w:val="baseline"/>
        <w:rPr>
          <w:bCs/>
          <w:sz w:val="28"/>
          <w:szCs w:val="28"/>
        </w:rPr>
      </w:pPr>
      <w:r w:rsidRPr="00120B1B">
        <w:rPr>
          <w:bCs/>
          <w:sz w:val="28"/>
          <w:szCs w:val="28"/>
        </w:rPr>
        <w:t xml:space="preserve">Ресурсное обеспечение реализации муниципальной программы </w:t>
      </w:r>
    </w:p>
    <w:tbl>
      <w:tblPr>
        <w:tblW w:w="1006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418"/>
        <w:gridCol w:w="1124"/>
        <w:gridCol w:w="850"/>
        <w:gridCol w:w="10"/>
        <w:gridCol w:w="843"/>
        <w:gridCol w:w="8"/>
        <w:gridCol w:w="842"/>
        <w:gridCol w:w="8"/>
        <w:gridCol w:w="843"/>
        <w:gridCol w:w="8"/>
        <w:gridCol w:w="842"/>
        <w:gridCol w:w="6"/>
        <w:gridCol w:w="849"/>
        <w:gridCol w:w="852"/>
      </w:tblGrid>
      <w:tr w:rsidR="00F54DAE" w:rsidRPr="00120B1B" w:rsidTr="00504220">
        <w:trPr>
          <w:trHeight w:val="468"/>
        </w:trPr>
        <w:tc>
          <w:tcPr>
            <w:tcW w:w="1560" w:type="dxa"/>
            <w:vMerge w:val="restart"/>
          </w:tcPr>
          <w:p w:rsidR="00F54DAE" w:rsidRPr="00120B1B" w:rsidRDefault="00F54DAE" w:rsidP="00504220">
            <w:pPr>
              <w:overflowPunct w:val="0"/>
              <w:autoSpaceDE w:val="0"/>
              <w:autoSpaceDN w:val="0"/>
              <w:adjustRightInd w:val="0"/>
              <w:ind w:right="-57"/>
              <w:jc w:val="center"/>
              <w:textAlignment w:val="baseline"/>
              <w:rPr>
                <w:b/>
              </w:rPr>
            </w:pPr>
            <w:r w:rsidRPr="00120B1B">
              <w:rPr>
                <w:b/>
              </w:rPr>
              <w:t>Ответственный исполнитель, соисполнитель Программы, заказчик-координатор, участник</w:t>
            </w:r>
          </w:p>
        </w:tc>
        <w:tc>
          <w:tcPr>
            <w:tcW w:w="1418" w:type="dxa"/>
            <w:vMerge w:val="restart"/>
          </w:tcPr>
          <w:p w:rsidR="00F54DAE" w:rsidRPr="00120B1B" w:rsidRDefault="00F54DAE" w:rsidP="00504220">
            <w:pPr>
              <w:overflowPunct w:val="0"/>
              <w:autoSpaceDE w:val="0"/>
              <w:autoSpaceDN w:val="0"/>
              <w:adjustRightInd w:val="0"/>
              <w:ind w:right="-54"/>
              <w:jc w:val="center"/>
              <w:textAlignment w:val="baseline"/>
              <w:rPr>
                <w:b/>
              </w:rPr>
            </w:pPr>
            <w:r w:rsidRPr="00120B1B">
              <w:rPr>
                <w:b/>
              </w:rPr>
              <w:t>Источник финансирования</w:t>
            </w:r>
          </w:p>
        </w:tc>
        <w:tc>
          <w:tcPr>
            <w:tcW w:w="1124" w:type="dxa"/>
            <w:vMerge w:val="restart"/>
          </w:tcPr>
          <w:p w:rsidR="00F54DAE" w:rsidRPr="00120B1B" w:rsidRDefault="00F54DAE" w:rsidP="00504220">
            <w:pPr>
              <w:overflowPunct w:val="0"/>
              <w:autoSpaceDE w:val="0"/>
              <w:autoSpaceDN w:val="0"/>
              <w:adjustRightInd w:val="0"/>
              <w:ind w:right="-54"/>
              <w:jc w:val="center"/>
              <w:textAlignment w:val="baseline"/>
              <w:rPr>
                <w:b/>
              </w:rPr>
            </w:pPr>
            <w:r w:rsidRPr="00120B1B">
              <w:rPr>
                <w:b/>
              </w:rPr>
              <w:t>За весь период реализации</w:t>
            </w:r>
          </w:p>
        </w:tc>
        <w:tc>
          <w:tcPr>
            <w:tcW w:w="5961" w:type="dxa"/>
            <w:gridSpan w:val="12"/>
          </w:tcPr>
          <w:p w:rsidR="00F54DAE" w:rsidRPr="00120B1B" w:rsidRDefault="00F54DAE" w:rsidP="00504220">
            <w:pPr>
              <w:overflowPunct w:val="0"/>
              <w:autoSpaceDE w:val="0"/>
              <w:autoSpaceDN w:val="0"/>
              <w:adjustRightInd w:val="0"/>
              <w:ind w:right="-54"/>
              <w:jc w:val="center"/>
              <w:textAlignment w:val="baseline"/>
              <w:rPr>
                <w:b/>
              </w:rPr>
            </w:pPr>
            <w:r w:rsidRPr="00120B1B">
              <w:rPr>
                <w:b/>
              </w:rPr>
              <w:t xml:space="preserve">Объём финансирования </w:t>
            </w:r>
            <w:r w:rsidR="00836E7D" w:rsidRPr="00120B1B">
              <w:rPr>
                <w:b/>
              </w:rPr>
              <w:t>(тыс. рублей)</w:t>
            </w:r>
          </w:p>
        </w:tc>
      </w:tr>
      <w:tr w:rsidR="00F54DAE" w:rsidRPr="00120B1B" w:rsidTr="00504220">
        <w:trPr>
          <w:cantSplit/>
          <w:trHeight w:val="1228"/>
        </w:trPr>
        <w:tc>
          <w:tcPr>
            <w:tcW w:w="1560" w:type="dxa"/>
            <w:vMerge/>
          </w:tcPr>
          <w:p w:rsidR="00F54DAE" w:rsidRPr="00120B1B" w:rsidRDefault="00F54DAE" w:rsidP="00504220">
            <w:pPr>
              <w:overflowPunct w:val="0"/>
              <w:autoSpaceDE w:val="0"/>
              <w:autoSpaceDN w:val="0"/>
              <w:adjustRightInd w:val="0"/>
              <w:ind w:right="-54"/>
              <w:jc w:val="center"/>
              <w:textAlignment w:val="baseline"/>
              <w:rPr>
                <w:b/>
                <w:sz w:val="22"/>
                <w:szCs w:val="22"/>
              </w:rPr>
            </w:pPr>
          </w:p>
        </w:tc>
        <w:tc>
          <w:tcPr>
            <w:tcW w:w="1418" w:type="dxa"/>
            <w:vMerge/>
          </w:tcPr>
          <w:p w:rsidR="00F54DAE" w:rsidRPr="00120B1B" w:rsidRDefault="00F54DAE" w:rsidP="00504220">
            <w:pPr>
              <w:overflowPunct w:val="0"/>
              <w:autoSpaceDE w:val="0"/>
              <w:autoSpaceDN w:val="0"/>
              <w:adjustRightInd w:val="0"/>
              <w:ind w:right="-54"/>
              <w:jc w:val="center"/>
              <w:textAlignment w:val="baseline"/>
              <w:rPr>
                <w:b/>
                <w:sz w:val="22"/>
                <w:szCs w:val="22"/>
              </w:rPr>
            </w:pPr>
          </w:p>
        </w:tc>
        <w:tc>
          <w:tcPr>
            <w:tcW w:w="1124" w:type="dxa"/>
            <w:vMerge/>
          </w:tcPr>
          <w:p w:rsidR="00F54DAE" w:rsidRPr="00120B1B" w:rsidRDefault="00F54DAE" w:rsidP="00504220">
            <w:pPr>
              <w:overflowPunct w:val="0"/>
              <w:autoSpaceDE w:val="0"/>
              <w:autoSpaceDN w:val="0"/>
              <w:adjustRightInd w:val="0"/>
              <w:ind w:right="-54"/>
              <w:jc w:val="center"/>
              <w:textAlignment w:val="baseline"/>
              <w:rPr>
                <w:b/>
                <w:sz w:val="22"/>
                <w:szCs w:val="22"/>
              </w:rPr>
            </w:pPr>
          </w:p>
        </w:tc>
        <w:tc>
          <w:tcPr>
            <w:tcW w:w="850" w:type="dxa"/>
          </w:tcPr>
          <w:p w:rsidR="00F54DAE" w:rsidRPr="00120B1B" w:rsidRDefault="00F54DAE" w:rsidP="00504220">
            <w:pPr>
              <w:overflowPunct w:val="0"/>
              <w:autoSpaceDE w:val="0"/>
              <w:autoSpaceDN w:val="0"/>
              <w:adjustRightInd w:val="0"/>
              <w:ind w:right="-54"/>
              <w:jc w:val="center"/>
              <w:textAlignment w:val="baseline"/>
              <w:rPr>
                <w:b/>
                <w:sz w:val="22"/>
                <w:szCs w:val="22"/>
              </w:rPr>
            </w:pPr>
            <w:r w:rsidRPr="00120B1B">
              <w:rPr>
                <w:b/>
                <w:sz w:val="22"/>
                <w:szCs w:val="22"/>
              </w:rPr>
              <w:t>2018 год</w:t>
            </w:r>
          </w:p>
        </w:tc>
        <w:tc>
          <w:tcPr>
            <w:tcW w:w="853" w:type="dxa"/>
            <w:gridSpan w:val="2"/>
          </w:tcPr>
          <w:p w:rsidR="00F54DAE" w:rsidRPr="00120B1B" w:rsidRDefault="00F54DAE" w:rsidP="00504220">
            <w:pPr>
              <w:overflowPunct w:val="0"/>
              <w:autoSpaceDE w:val="0"/>
              <w:autoSpaceDN w:val="0"/>
              <w:adjustRightInd w:val="0"/>
              <w:ind w:right="-54"/>
              <w:jc w:val="center"/>
              <w:textAlignment w:val="baseline"/>
              <w:rPr>
                <w:b/>
                <w:sz w:val="22"/>
                <w:szCs w:val="22"/>
              </w:rPr>
            </w:pPr>
            <w:r w:rsidRPr="00120B1B">
              <w:rPr>
                <w:b/>
                <w:sz w:val="22"/>
                <w:szCs w:val="22"/>
              </w:rPr>
              <w:t>2019 год</w:t>
            </w:r>
          </w:p>
        </w:tc>
        <w:tc>
          <w:tcPr>
            <w:tcW w:w="850" w:type="dxa"/>
            <w:gridSpan w:val="2"/>
          </w:tcPr>
          <w:p w:rsidR="00F54DAE" w:rsidRPr="00120B1B" w:rsidRDefault="00F54DAE" w:rsidP="00504220">
            <w:pPr>
              <w:overflowPunct w:val="0"/>
              <w:autoSpaceDE w:val="0"/>
              <w:autoSpaceDN w:val="0"/>
              <w:adjustRightInd w:val="0"/>
              <w:ind w:right="-54"/>
              <w:jc w:val="center"/>
              <w:textAlignment w:val="baseline"/>
              <w:rPr>
                <w:b/>
                <w:sz w:val="22"/>
                <w:szCs w:val="22"/>
              </w:rPr>
            </w:pPr>
            <w:r w:rsidRPr="00120B1B">
              <w:rPr>
                <w:b/>
                <w:sz w:val="22"/>
                <w:szCs w:val="22"/>
              </w:rPr>
              <w:t>2020 год</w:t>
            </w:r>
          </w:p>
        </w:tc>
        <w:tc>
          <w:tcPr>
            <w:tcW w:w="851" w:type="dxa"/>
            <w:gridSpan w:val="2"/>
          </w:tcPr>
          <w:p w:rsidR="00F54DAE" w:rsidRPr="00120B1B" w:rsidRDefault="00F54DAE" w:rsidP="00504220">
            <w:pPr>
              <w:overflowPunct w:val="0"/>
              <w:autoSpaceDE w:val="0"/>
              <w:autoSpaceDN w:val="0"/>
              <w:adjustRightInd w:val="0"/>
              <w:ind w:right="-54"/>
              <w:jc w:val="center"/>
              <w:textAlignment w:val="baseline"/>
              <w:rPr>
                <w:b/>
                <w:sz w:val="22"/>
                <w:szCs w:val="22"/>
              </w:rPr>
            </w:pPr>
            <w:r w:rsidRPr="00120B1B">
              <w:rPr>
                <w:b/>
                <w:sz w:val="22"/>
                <w:szCs w:val="22"/>
              </w:rPr>
              <w:t>2021 год</w:t>
            </w:r>
          </w:p>
        </w:tc>
        <w:tc>
          <w:tcPr>
            <w:tcW w:w="850" w:type="dxa"/>
            <w:gridSpan w:val="2"/>
          </w:tcPr>
          <w:p w:rsidR="00F54DAE" w:rsidRPr="00120B1B" w:rsidRDefault="00F54DAE" w:rsidP="00504220">
            <w:pPr>
              <w:overflowPunct w:val="0"/>
              <w:autoSpaceDE w:val="0"/>
              <w:autoSpaceDN w:val="0"/>
              <w:adjustRightInd w:val="0"/>
              <w:ind w:right="-54"/>
              <w:jc w:val="center"/>
              <w:textAlignment w:val="baseline"/>
              <w:rPr>
                <w:b/>
                <w:sz w:val="22"/>
                <w:szCs w:val="22"/>
              </w:rPr>
            </w:pPr>
            <w:r w:rsidRPr="00120B1B">
              <w:rPr>
                <w:b/>
                <w:sz w:val="22"/>
                <w:szCs w:val="22"/>
              </w:rPr>
              <w:t>2022 год</w:t>
            </w:r>
          </w:p>
        </w:tc>
        <w:tc>
          <w:tcPr>
            <w:tcW w:w="855" w:type="dxa"/>
            <w:gridSpan w:val="2"/>
          </w:tcPr>
          <w:p w:rsidR="00F54DAE" w:rsidRPr="00120B1B" w:rsidRDefault="00F54DAE" w:rsidP="00504220">
            <w:pPr>
              <w:overflowPunct w:val="0"/>
              <w:autoSpaceDE w:val="0"/>
              <w:autoSpaceDN w:val="0"/>
              <w:adjustRightInd w:val="0"/>
              <w:ind w:right="-54"/>
              <w:jc w:val="center"/>
              <w:textAlignment w:val="baseline"/>
              <w:rPr>
                <w:b/>
                <w:sz w:val="22"/>
                <w:szCs w:val="22"/>
              </w:rPr>
            </w:pPr>
            <w:r w:rsidRPr="00120B1B">
              <w:rPr>
                <w:b/>
                <w:sz w:val="22"/>
                <w:szCs w:val="22"/>
              </w:rPr>
              <w:t>2023 год</w:t>
            </w:r>
          </w:p>
        </w:tc>
        <w:tc>
          <w:tcPr>
            <w:tcW w:w="852" w:type="dxa"/>
          </w:tcPr>
          <w:p w:rsidR="00F54DAE" w:rsidRPr="00120B1B" w:rsidRDefault="00F54DAE" w:rsidP="00504220">
            <w:pPr>
              <w:overflowPunct w:val="0"/>
              <w:autoSpaceDE w:val="0"/>
              <w:autoSpaceDN w:val="0"/>
              <w:adjustRightInd w:val="0"/>
              <w:ind w:right="-54"/>
              <w:jc w:val="center"/>
              <w:textAlignment w:val="baseline"/>
              <w:rPr>
                <w:b/>
                <w:sz w:val="22"/>
                <w:szCs w:val="22"/>
              </w:rPr>
            </w:pPr>
            <w:r w:rsidRPr="00120B1B">
              <w:rPr>
                <w:b/>
                <w:sz w:val="22"/>
                <w:szCs w:val="22"/>
              </w:rPr>
              <w:t>2024 год</w:t>
            </w:r>
          </w:p>
        </w:tc>
      </w:tr>
      <w:tr w:rsidR="00D46443" w:rsidRPr="00120B1B" w:rsidTr="00504220">
        <w:trPr>
          <w:cantSplit/>
          <w:trHeight w:val="425"/>
        </w:trPr>
        <w:tc>
          <w:tcPr>
            <w:tcW w:w="2978" w:type="dxa"/>
            <w:gridSpan w:val="2"/>
          </w:tcPr>
          <w:p w:rsidR="00D46443" w:rsidRPr="00120B1B" w:rsidRDefault="00D46443" w:rsidP="00504220">
            <w:pPr>
              <w:overflowPunct w:val="0"/>
              <w:autoSpaceDE w:val="0"/>
              <w:autoSpaceDN w:val="0"/>
              <w:adjustRightInd w:val="0"/>
              <w:ind w:right="-54"/>
              <w:jc w:val="center"/>
              <w:textAlignment w:val="baseline"/>
              <w:rPr>
                <w:b/>
              </w:rPr>
            </w:pPr>
            <w:r w:rsidRPr="00120B1B">
              <w:rPr>
                <w:b/>
              </w:rPr>
              <w:t>Всего по программе:</w:t>
            </w:r>
          </w:p>
        </w:tc>
        <w:tc>
          <w:tcPr>
            <w:tcW w:w="1124" w:type="dxa"/>
          </w:tcPr>
          <w:p w:rsidR="00D46443" w:rsidRPr="00120B1B" w:rsidRDefault="00D46443" w:rsidP="00504220">
            <w:pPr>
              <w:overflowPunct w:val="0"/>
              <w:autoSpaceDE w:val="0"/>
              <w:autoSpaceDN w:val="0"/>
              <w:adjustRightInd w:val="0"/>
              <w:ind w:right="-54"/>
              <w:jc w:val="center"/>
              <w:textAlignment w:val="baseline"/>
              <w:rPr>
                <w:b/>
              </w:rPr>
            </w:pPr>
            <w:r w:rsidRPr="00120B1B">
              <w:rPr>
                <w:b/>
              </w:rPr>
              <w:t>46466,5</w:t>
            </w:r>
          </w:p>
        </w:tc>
        <w:tc>
          <w:tcPr>
            <w:tcW w:w="850" w:type="dxa"/>
          </w:tcPr>
          <w:p w:rsidR="00D46443" w:rsidRPr="00120B1B" w:rsidRDefault="00D46443" w:rsidP="00504220">
            <w:pPr>
              <w:overflowPunct w:val="0"/>
              <w:autoSpaceDE w:val="0"/>
              <w:autoSpaceDN w:val="0"/>
              <w:adjustRightInd w:val="0"/>
              <w:ind w:right="-54"/>
              <w:jc w:val="center"/>
              <w:textAlignment w:val="baseline"/>
              <w:rPr>
                <w:b/>
              </w:rPr>
            </w:pPr>
            <w:r w:rsidRPr="00120B1B">
              <w:rPr>
                <w:b/>
              </w:rPr>
              <w:t>40850,5</w:t>
            </w:r>
          </w:p>
        </w:tc>
        <w:tc>
          <w:tcPr>
            <w:tcW w:w="853" w:type="dxa"/>
            <w:gridSpan w:val="2"/>
          </w:tcPr>
          <w:p w:rsidR="00D46443" w:rsidRPr="00120B1B" w:rsidRDefault="00D46443" w:rsidP="00D46443">
            <w:pPr>
              <w:overflowPunct w:val="0"/>
              <w:autoSpaceDE w:val="0"/>
              <w:autoSpaceDN w:val="0"/>
              <w:adjustRightInd w:val="0"/>
              <w:ind w:right="-54"/>
              <w:jc w:val="center"/>
              <w:textAlignment w:val="baseline"/>
              <w:rPr>
                <w:b/>
              </w:rPr>
            </w:pPr>
            <w:r w:rsidRPr="00120B1B">
              <w:rPr>
                <w:b/>
              </w:rPr>
              <w:t>936,0</w:t>
            </w:r>
          </w:p>
        </w:tc>
        <w:tc>
          <w:tcPr>
            <w:tcW w:w="850" w:type="dxa"/>
            <w:gridSpan w:val="2"/>
          </w:tcPr>
          <w:p w:rsidR="00D46443" w:rsidRPr="00120B1B" w:rsidRDefault="00D46443">
            <w:r w:rsidRPr="00120B1B">
              <w:rPr>
                <w:b/>
              </w:rPr>
              <w:t>936,0</w:t>
            </w:r>
          </w:p>
        </w:tc>
        <w:tc>
          <w:tcPr>
            <w:tcW w:w="851" w:type="dxa"/>
            <w:gridSpan w:val="2"/>
          </w:tcPr>
          <w:p w:rsidR="00D46443" w:rsidRPr="00120B1B" w:rsidRDefault="00D46443">
            <w:r w:rsidRPr="00120B1B">
              <w:rPr>
                <w:b/>
              </w:rPr>
              <w:t>936,0</w:t>
            </w:r>
          </w:p>
        </w:tc>
        <w:tc>
          <w:tcPr>
            <w:tcW w:w="850" w:type="dxa"/>
            <w:gridSpan w:val="2"/>
          </w:tcPr>
          <w:p w:rsidR="00D46443" w:rsidRPr="00120B1B" w:rsidRDefault="00D46443">
            <w:r w:rsidRPr="00120B1B">
              <w:rPr>
                <w:b/>
              </w:rPr>
              <w:t>936,0</w:t>
            </w:r>
          </w:p>
        </w:tc>
        <w:tc>
          <w:tcPr>
            <w:tcW w:w="855" w:type="dxa"/>
            <w:gridSpan w:val="2"/>
          </w:tcPr>
          <w:p w:rsidR="00D46443" w:rsidRPr="00120B1B" w:rsidRDefault="00D46443">
            <w:r w:rsidRPr="00120B1B">
              <w:rPr>
                <w:b/>
              </w:rPr>
              <w:t>936,0</w:t>
            </w:r>
          </w:p>
        </w:tc>
        <w:tc>
          <w:tcPr>
            <w:tcW w:w="852" w:type="dxa"/>
          </w:tcPr>
          <w:p w:rsidR="00D46443" w:rsidRPr="00120B1B" w:rsidRDefault="00D46443">
            <w:r w:rsidRPr="00120B1B">
              <w:rPr>
                <w:b/>
              </w:rPr>
              <w:t>936,0</w:t>
            </w:r>
          </w:p>
        </w:tc>
      </w:tr>
      <w:tr w:rsidR="00F54DAE" w:rsidRPr="00120B1B" w:rsidTr="00504220">
        <w:trPr>
          <w:cantSplit/>
          <w:trHeight w:val="425"/>
        </w:trPr>
        <w:tc>
          <w:tcPr>
            <w:tcW w:w="2978" w:type="dxa"/>
            <w:gridSpan w:val="2"/>
          </w:tcPr>
          <w:p w:rsidR="00F54DAE" w:rsidRPr="00120B1B" w:rsidRDefault="00F54DAE" w:rsidP="00504220">
            <w:pPr>
              <w:overflowPunct w:val="0"/>
              <w:autoSpaceDE w:val="0"/>
              <w:autoSpaceDN w:val="0"/>
              <w:adjustRightInd w:val="0"/>
              <w:ind w:right="-54"/>
              <w:jc w:val="center"/>
              <w:textAlignment w:val="baseline"/>
              <w:rPr>
                <w:b/>
              </w:rPr>
            </w:pPr>
            <w:r w:rsidRPr="00120B1B">
              <w:rPr>
                <w:b/>
              </w:rPr>
              <w:t>Федеральный бюджет:</w:t>
            </w:r>
          </w:p>
        </w:tc>
        <w:tc>
          <w:tcPr>
            <w:tcW w:w="1124" w:type="dxa"/>
          </w:tcPr>
          <w:p w:rsidR="00F54DAE" w:rsidRPr="00120B1B" w:rsidRDefault="00F54DAE" w:rsidP="00504220">
            <w:pPr>
              <w:overflowPunct w:val="0"/>
              <w:autoSpaceDE w:val="0"/>
              <w:autoSpaceDN w:val="0"/>
              <w:adjustRightInd w:val="0"/>
              <w:ind w:right="-54"/>
              <w:jc w:val="center"/>
              <w:textAlignment w:val="baseline"/>
              <w:rPr>
                <w:b/>
              </w:rPr>
            </w:pPr>
            <w:r w:rsidRPr="00120B1B">
              <w:rPr>
                <w:b/>
              </w:rPr>
              <w:t>28445,1</w:t>
            </w:r>
          </w:p>
        </w:tc>
        <w:tc>
          <w:tcPr>
            <w:tcW w:w="850" w:type="dxa"/>
          </w:tcPr>
          <w:p w:rsidR="00F54DAE" w:rsidRPr="00120B1B" w:rsidRDefault="00F54DAE" w:rsidP="00504220">
            <w:pPr>
              <w:overflowPunct w:val="0"/>
              <w:autoSpaceDE w:val="0"/>
              <w:autoSpaceDN w:val="0"/>
              <w:adjustRightInd w:val="0"/>
              <w:ind w:right="-54"/>
              <w:jc w:val="center"/>
              <w:textAlignment w:val="baseline"/>
              <w:rPr>
                <w:b/>
              </w:rPr>
            </w:pPr>
            <w:r w:rsidRPr="00120B1B">
              <w:rPr>
                <w:b/>
              </w:rPr>
              <w:t>28445,1</w:t>
            </w:r>
          </w:p>
        </w:tc>
        <w:tc>
          <w:tcPr>
            <w:tcW w:w="853" w:type="dxa"/>
            <w:gridSpan w:val="2"/>
          </w:tcPr>
          <w:p w:rsidR="00F54DAE" w:rsidRPr="00120B1B" w:rsidRDefault="00F54DAE" w:rsidP="00504220">
            <w:pPr>
              <w:overflowPunct w:val="0"/>
              <w:autoSpaceDE w:val="0"/>
              <w:autoSpaceDN w:val="0"/>
              <w:adjustRightInd w:val="0"/>
              <w:ind w:right="-54"/>
              <w:jc w:val="center"/>
              <w:textAlignment w:val="baseline"/>
              <w:rPr>
                <w:b/>
              </w:rPr>
            </w:pPr>
          </w:p>
        </w:tc>
        <w:tc>
          <w:tcPr>
            <w:tcW w:w="850" w:type="dxa"/>
            <w:gridSpan w:val="2"/>
          </w:tcPr>
          <w:p w:rsidR="00F54DAE" w:rsidRPr="00120B1B" w:rsidRDefault="00F54DAE" w:rsidP="00504220">
            <w:pPr>
              <w:overflowPunct w:val="0"/>
              <w:autoSpaceDE w:val="0"/>
              <w:autoSpaceDN w:val="0"/>
              <w:adjustRightInd w:val="0"/>
              <w:ind w:right="-54"/>
              <w:jc w:val="center"/>
              <w:textAlignment w:val="baseline"/>
              <w:rPr>
                <w:b/>
              </w:rPr>
            </w:pPr>
          </w:p>
        </w:tc>
        <w:tc>
          <w:tcPr>
            <w:tcW w:w="851" w:type="dxa"/>
            <w:gridSpan w:val="2"/>
          </w:tcPr>
          <w:p w:rsidR="00F54DAE" w:rsidRPr="00120B1B" w:rsidRDefault="00F54DAE" w:rsidP="00504220">
            <w:pPr>
              <w:overflowPunct w:val="0"/>
              <w:autoSpaceDE w:val="0"/>
              <w:autoSpaceDN w:val="0"/>
              <w:adjustRightInd w:val="0"/>
              <w:ind w:right="-54"/>
              <w:jc w:val="center"/>
              <w:textAlignment w:val="baseline"/>
              <w:rPr>
                <w:b/>
              </w:rPr>
            </w:pPr>
          </w:p>
        </w:tc>
        <w:tc>
          <w:tcPr>
            <w:tcW w:w="850" w:type="dxa"/>
            <w:gridSpan w:val="2"/>
          </w:tcPr>
          <w:p w:rsidR="00F54DAE" w:rsidRPr="00120B1B" w:rsidRDefault="00F54DAE" w:rsidP="00504220">
            <w:pPr>
              <w:overflowPunct w:val="0"/>
              <w:autoSpaceDE w:val="0"/>
              <w:autoSpaceDN w:val="0"/>
              <w:adjustRightInd w:val="0"/>
              <w:ind w:right="-54"/>
              <w:jc w:val="center"/>
              <w:textAlignment w:val="baseline"/>
              <w:rPr>
                <w:b/>
              </w:rPr>
            </w:pPr>
          </w:p>
        </w:tc>
        <w:tc>
          <w:tcPr>
            <w:tcW w:w="855" w:type="dxa"/>
            <w:gridSpan w:val="2"/>
          </w:tcPr>
          <w:p w:rsidR="00F54DAE" w:rsidRPr="00120B1B" w:rsidRDefault="00F54DAE" w:rsidP="00504220">
            <w:pPr>
              <w:overflowPunct w:val="0"/>
              <w:autoSpaceDE w:val="0"/>
              <w:autoSpaceDN w:val="0"/>
              <w:adjustRightInd w:val="0"/>
              <w:ind w:right="-54"/>
              <w:jc w:val="center"/>
              <w:textAlignment w:val="baseline"/>
              <w:rPr>
                <w:b/>
              </w:rPr>
            </w:pPr>
          </w:p>
        </w:tc>
        <w:tc>
          <w:tcPr>
            <w:tcW w:w="852" w:type="dxa"/>
          </w:tcPr>
          <w:p w:rsidR="00F54DAE" w:rsidRPr="00120B1B" w:rsidRDefault="00F54DAE" w:rsidP="00504220">
            <w:pPr>
              <w:overflowPunct w:val="0"/>
              <w:autoSpaceDE w:val="0"/>
              <w:autoSpaceDN w:val="0"/>
              <w:adjustRightInd w:val="0"/>
              <w:ind w:right="-54"/>
              <w:jc w:val="center"/>
              <w:textAlignment w:val="baseline"/>
              <w:rPr>
                <w:b/>
              </w:rPr>
            </w:pPr>
          </w:p>
        </w:tc>
      </w:tr>
      <w:tr w:rsidR="00F54DAE" w:rsidRPr="00120B1B" w:rsidTr="00504220">
        <w:trPr>
          <w:cantSplit/>
          <w:trHeight w:val="425"/>
        </w:trPr>
        <w:tc>
          <w:tcPr>
            <w:tcW w:w="2978" w:type="dxa"/>
            <w:gridSpan w:val="2"/>
          </w:tcPr>
          <w:p w:rsidR="00F54DAE" w:rsidRPr="00120B1B" w:rsidRDefault="00F54DAE" w:rsidP="00504220">
            <w:pPr>
              <w:overflowPunct w:val="0"/>
              <w:autoSpaceDE w:val="0"/>
              <w:autoSpaceDN w:val="0"/>
              <w:adjustRightInd w:val="0"/>
              <w:ind w:right="-54"/>
              <w:jc w:val="center"/>
              <w:textAlignment w:val="baseline"/>
              <w:rPr>
                <w:b/>
              </w:rPr>
            </w:pPr>
            <w:r w:rsidRPr="00120B1B">
              <w:rPr>
                <w:b/>
              </w:rPr>
              <w:t>Областной бюджет</w:t>
            </w:r>
          </w:p>
        </w:tc>
        <w:tc>
          <w:tcPr>
            <w:tcW w:w="1124" w:type="dxa"/>
          </w:tcPr>
          <w:p w:rsidR="00F54DAE" w:rsidRPr="00120B1B" w:rsidRDefault="00F54DAE" w:rsidP="00504220">
            <w:pPr>
              <w:overflowPunct w:val="0"/>
              <w:autoSpaceDE w:val="0"/>
              <w:autoSpaceDN w:val="0"/>
              <w:adjustRightInd w:val="0"/>
              <w:ind w:right="-54"/>
              <w:jc w:val="center"/>
              <w:textAlignment w:val="baseline"/>
              <w:rPr>
                <w:b/>
              </w:rPr>
            </w:pPr>
            <w:r w:rsidRPr="00120B1B">
              <w:rPr>
                <w:b/>
              </w:rPr>
              <w:t>11536,1</w:t>
            </w:r>
          </w:p>
        </w:tc>
        <w:tc>
          <w:tcPr>
            <w:tcW w:w="850" w:type="dxa"/>
          </w:tcPr>
          <w:p w:rsidR="00F54DAE" w:rsidRPr="00120B1B" w:rsidRDefault="00F54DAE" w:rsidP="00504220">
            <w:pPr>
              <w:overflowPunct w:val="0"/>
              <w:autoSpaceDE w:val="0"/>
              <w:autoSpaceDN w:val="0"/>
              <w:adjustRightInd w:val="0"/>
              <w:ind w:right="-54"/>
              <w:jc w:val="center"/>
              <w:textAlignment w:val="baseline"/>
              <w:rPr>
                <w:b/>
              </w:rPr>
            </w:pPr>
            <w:r w:rsidRPr="00120B1B">
              <w:rPr>
                <w:b/>
              </w:rPr>
              <w:t>11536,1</w:t>
            </w:r>
          </w:p>
        </w:tc>
        <w:tc>
          <w:tcPr>
            <w:tcW w:w="853" w:type="dxa"/>
            <w:gridSpan w:val="2"/>
          </w:tcPr>
          <w:p w:rsidR="00F54DAE" w:rsidRPr="00120B1B" w:rsidRDefault="00F54DAE" w:rsidP="00504220">
            <w:pPr>
              <w:overflowPunct w:val="0"/>
              <w:autoSpaceDE w:val="0"/>
              <w:autoSpaceDN w:val="0"/>
              <w:adjustRightInd w:val="0"/>
              <w:ind w:right="-54"/>
              <w:jc w:val="center"/>
              <w:textAlignment w:val="baseline"/>
              <w:rPr>
                <w:b/>
              </w:rPr>
            </w:pPr>
          </w:p>
        </w:tc>
        <w:tc>
          <w:tcPr>
            <w:tcW w:w="850" w:type="dxa"/>
            <w:gridSpan w:val="2"/>
          </w:tcPr>
          <w:p w:rsidR="00F54DAE" w:rsidRPr="00120B1B" w:rsidRDefault="00F54DAE" w:rsidP="00504220">
            <w:pPr>
              <w:overflowPunct w:val="0"/>
              <w:autoSpaceDE w:val="0"/>
              <w:autoSpaceDN w:val="0"/>
              <w:adjustRightInd w:val="0"/>
              <w:ind w:right="-54"/>
              <w:jc w:val="center"/>
              <w:textAlignment w:val="baseline"/>
              <w:rPr>
                <w:b/>
              </w:rPr>
            </w:pPr>
          </w:p>
        </w:tc>
        <w:tc>
          <w:tcPr>
            <w:tcW w:w="851" w:type="dxa"/>
            <w:gridSpan w:val="2"/>
          </w:tcPr>
          <w:p w:rsidR="00F54DAE" w:rsidRPr="00120B1B" w:rsidRDefault="00F54DAE" w:rsidP="00504220">
            <w:pPr>
              <w:overflowPunct w:val="0"/>
              <w:autoSpaceDE w:val="0"/>
              <w:autoSpaceDN w:val="0"/>
              <w:adjustRightInd w:val="0"/>
              <w:ind w:right="-54"/>
              <w:jc w:val="center"/>
              <w:textAlignment w:val="baseline"/>
              <w:rPr>
                <w:b/>
              </w:rPr>
            </w:pPr>
          </w:p>
        </w:tc>
        <w:tc>
          <w:tcPr>
            <w:tcW w:w="850" w:type="dxa"/>
            <w:gridSpan w:val="2"/>
          </w:tcPr>
          <w:p w:rsidR="00F54DAE" w:rsidRPr="00120B1B" w:rsidRDefault="00F54DAE" w:rsidP="00504220">
            <w:pPr>
              <w:overflowPunct w:val="0"/>
              <w:autoSpaceDE w:val="0"/>
              <w:autoSpaceDN w:val="0"/>
              <w:adjustRightInd w:val="0"/>
              <w:ind w:right="-54"/>
              <w:jc w:val="center"/>
              <w:textAlignment w:val="baseline"/>
              <w:rPr>
                <w:b/>
              </w:rPr>
            </w:pPr>
          </w:p>
        </w:tc>
        <w:tc>
          <w:tcPr>
            <w:tcW w:w="855" w:type="dxa"/>
            <w:gridSpan w:val="2"/>
          </w:tcPr>
          <w:p w:rsidR="00F54DAE" w:rsidRPr="00120B1B" w:rsidRDefault="00F54DAE" w:rsidP="00504220">
            <w:pPr>
              <w:overflowPunct w:val="0"/>
              <w:autoSpaceDE w:val="0"/>
              <w:autoSpaceDN w:val="0"/>
              <w:adjustRightInd w:val="0"/>
              <w:ind w:right="-54"/>
              <w:jc w:val="center"/>
              <w:textAlignment w:val="baseline"/>
              <w:rPr>
                <w:b/>
              </w:rPr>
            </w:pPr>
          </w:p>
        </w:tc>
        <w:tc>
          <w:tcPr>
            <w:tcW w:w="852" w:type="dxa"/>
          </w:tcPr>
          <w:p w:rsidR="00F54DAE" w:rsidRPr="00120B1B" w:rsidRDefault="00F54DAE" w:rsidP="00504220">
            <w:pPr>
              <w:overflowPunct w:val="0"/>
              <w:autoSpaceDE w:val="0"/>
              <w:autoSpaceDN w:val="0"/>
              <w:adjustRightInd w:val="0"/>
              <w:ind w:right="-54"/>
              <w:jc w:val="center"/>
              <w:textAlignment w:val="baseline"/>
              <w:rPr>
                <w:b/>
              </w:rPr>
            </w:pPr>
          </w:p>
        </w:tc>
      </w:tr>
      <w:tr w:rsidR="00D46443" w:rsidRPr="00120B1B" w:rsidTr="00504220">
        <w:trPr>
          <w:cantSplit/>
          <w:trHeight w:val="425"/>
        </w:trPr>
        <w:tc>
          <w:tcPr>
            <w:tcW w:w="2978" w:type="dxa"/>
            <w:gridSpan w:val="2"/>
          </w:tcPr>
          <w:p w:rsidR="00D46443" w:rsidRPr="00120B1B" w:rsidRDefault="00D46443" w:rsidP="00504220">
            <w:pPr>
              <w:overflowPunct w:val="0"/>
              <w:autoSpaceDE w:val="0"/>
              <w:autoSpaceDN w:val="0"/>
              <w:adjustRightInd w:val="0"/>
              <w:ind w:right="-54"/>
              <w:jc w:val="center"/>
              <w:textAlignment w:val="baseline"/>
              <w:rPr>
                <w:b/>
              </w:rPr>
            </w:pPr>
            <w:r w:rsidRPr="00120B1B">
              <w:rPr>
                <w:b/>
              </w:rPr>
              <w:t>Местный бюджет</w:t>
            </w:r>
          </w:p>
        </w:tc>
        <w:tc>
          <w:tcPr>
            <w:tcW w:w="1124" w:type="dxa"/>
          </w:tcPr>
          <w:p w:rsidR="00D46443" w:rsidRPr="00120B1B" w:rsidRDefault="00D46443" w:rsidP="00504220">
            <w:pPr>
              <w:overflowPunct w:val="0"/>
              <w:autoSpaceDE w:val="0"/>
              <w:autoSpaceDN w:val="0"/>
              <w:adjustRightInd w:val="0"/>
              <w:ind w:right="-54"/>
              <w:jc w:val="center"/>
              <w:textAlignment w:val="baseline"/>
              <w:rPr>
                <w:b/>
              </w:rPr>
            </w:pPr>
            <w:r w:rsidRPr="00120B1B">
              <w:rPr>
                <w:b/>
              </w:rPr>
              <w:t>6485,3</w:t>
            </w:r>
          </w:p>
        </w:tc>
        <w:tc>
          <w:tcPr>
            <w:tcW w:w="850" w:type="dxa"/>
          </w:tcPr>
          <w:p w:rsidR="00D46443" w:rsidRPr="00120B1B" w:rsidRDefault="00D46443" w:rsidP="00504220">
            <w:pPr>
              <w:overflowPunct w:val="0"/>
              <w:autoSpaceDE w:val="0"/>
              <w:autoSpaceDN w:val="0"/>
              <w:adjustRightInd w:val="0"/>
              <w:ind w:right="-54"/>
              <w:jc w:val="center"/>
              <w:textAlignment w:val="baseline"/>
              <w:rPr>
                <w:b/>
              </w:rPr>
            </w:pPr>
            <w:r w:rsidRPr="00120B1B">
              <w:rPr>
                <w:b/>
              </w:rPr>
              <w:t>869,3</w:t>
            </w:r>
          </w:p>
        </w:tc>
        <w:tc>
          <w:tcPr>
            <w:tcW w:w="853" w:type="dxa"/>
            <w:gridSpan w:val="2"/>
          </w:tcPr>
          <w:p w:rsidR="00D46443" w:rsidRPr="00120B1B" w:rsidRDefault="00D46443">
            <w:r w:rsidRPr="00120B1B">
              <w:rPr>
                <w:b/>
              </w:rPr>
              <w:t>936,0</w:t>
            </w:r>
          </w:p>
        </w:tc>
        <w:tc>
          <w:tcPr>
            <w:tcW w:w="850" w:type="dxa"/>
            <w:gridSpan w:val="2"/>
          </w:tcPr>
          <w:p w:rsidR="00D46443" w:rsidRPr="00120B1B" w:rsidRDefault="00D46443">
            <w:r w:rsidRPr="00120B1B">
              <w:rPr>
                <w:b/>
              </w:rPr>
              <w:t>936,0</w:t>
            </w:r>
          </w:p>
        </w:tc>
        <w:tc>
          <w:tcPr>
            <w:tcW w:w="851" w:type="dxa"/>
            <w:gridSpan w:val="2"/>
          </w:tcPr>
          <w:p w:rsidR="00D46443" w:rsidRPr="00120B1B" w:rsidRDefault="00D46443">
            <w:r w:rsidRPr="00120B1B">
              <w:rPr>
                <w:b/>
              </w:rPr>
              <w:t>936,0</w:t>
            </w:r>
          </w:p>
        </w:tc>
        <w:tc>
          <w:tcPr>
            <w:tcW w:w="850" w:type="dxa"/>
            <w:gridSpan w:val="2"/>
          </w:tcPr>
          <w:p w:rsidR="00D46443" w:rsidRPr="00120B1B" w:rsidRDefault="00D46443">
            <w:r w:rsidRPr="00120B1B">
              <w:rPr>
                <w:b/>
              </w:rPr>
              <w:t>936,0</w:t>
            </w:r>
          </w:p>
        </w:tc>
        <w:tc>
          <w:tcPr>
            <w:tcW w:w="855" w:type="dxa"/>
            <w:gridSpan w:val="2"/>
          </w:tcPr>
          <w:p w:rsidR="00D46443" w:rsidRPr="00120B1B" w:rsidRDefault="00D46443">
            <w:r w:rsidRPr="00120B1B">
              <w:rPr>
                <w:b/>
              </w:rPr>
              <w:t>936,0</w:t>
            </w:r>
          </w:p>
        </w:tc>
        <w:tc>
          <w:tcPr>
            <w:tcW w:w="852" w:type="dxa"/>
          </w:tcPr>
          <w:p w:rsidR="00D46443" w:rsidRPr="00120B1B" w:rsidRDefault="00D46443">
            <w:r w:rsidRPr="00120B1B">
              <w:rPr>
                <w:b/>
              </w:rPr>
              <w:t>936,0</w:t>
            </w:r>
          </w:p>
        </w:tc>
      </w:tr>
      <w:tr w:rsidR="00F54DAE" w:rsidRPr="00120B1B" w:rsidTr="00504220">
        <w:trPr>
          <w:trHeight w:val="360"/>
        </w:trPr>
        <w:tc>
          <w:tcPr>
            <w:tcW w:w="10063" w:type="dxa"/>
            <w:gridSpan w:val="15"/>
          </w:tcPr>
          <w:p w:rsidR="00F54DAE" w:rsidRPr="00120B1B" w:rsidRDefault="00F54DAE" w:rsidP="00504220">
            <w:pPr>
              <w:jc w:val="center"/>
              <w:rPr>
                <w:b/>
              </w:rPr>
            </w:pPr>
            <w:r w:rsidRPr="00120B1B">
              <w:rPr>
                <w:b/>
              </w:rPr>
              <w:t>1. Благоустройство дворовых территорий</w:t>
            </w:r>
          </w:p>
        </w:tc>
      </w:tr>
      <w:tr w:rsidR="00F54DAE" w:rsidRPr="00120B1B" w:rsidTr="00504220">
        <w:trPr>
          <w:trHeight w:val="360"/>
        </w:trPr>
        <w:tc>
          <w:tcPr>
            <w:tcW w:w="1560" w:type="dxa"/>
            <w:vMerge w:val="restart"/>
          </w:tcPr>
          <w:p w:rsidR="00F54DAE" w:rsidRPr="00120B1B" w:rsidRDefault="00F54DAE" w:rsidP="00504220">
            <w:pPr>
              <w:overflowPunct w:val="0"/>
              <w:autoSpaceDE w:val="0"/>
              <w:autoSpaceDN w:val="0"/>
              <w:adjustRightInd w:val="0"/>
              <w:ind w:right="-54"/>
              <w:jc w:val="center"/>
              <w:textAlignment w:val="baseline"/>
            </w:pPr>
            <w:r w:rsidRPr="00120B1B">
              <w:t>Комитет по ЖКХ, транспорту и связи</w:t>
            </w:r>
          </w:p>
        </w:tc>
        <w:tc>
          <w:tcPr>
            <w:tcW w:w="1418" w:type="dxa"/>
          </w:tcPr>
          <w:p w:rsidR="00F54DAE" w:rsidRPr="00120B1B" w:rsidRDefault="00F54DAE" w:rsidP="00504220">
            <w:pPr>
              <w:rPr>
                <w:b/>
              </w:rPr>
            </w:pPr>
            <w:r w:rsidRPr="00120B1B">
              <w:rPr>
                <w:b/>
              </w:rPr>
              <w:t xml:space="preserve">Всего, в </w:t>
            </w:r>
            <w:proofErr w:type="spellStart"/>
            <w:r w:rsidRPr="00120B1B">
              <w:rPr>
                <w:b/>
              </w:rPr>
              <w:t>т.ч</w:t>
            </w:r>
            <w:proofErr w:type="spellEnd"/>
            <w:r w:rsidRPr="00120B1B">
              <w:rPr>
                <w:b/>
              </w:rPr>
              <w:t>.</w:t>
            </w:r>
          </w:p>
        </w:tc>
        <w:tc>
          <w:tcPr>
            <w:tcW w:w="1124" w:type="dxa"/>
          </w:tcPr>
          <w:p w:rsidR="00F54DAE" w:rsidRPr="00120B1B" w:rsidRDefault="00504220" w:rsidP="00504220">
            <w:pPr>
              <w:rPr>
                <w:rFonts w:eastAsia="Calibri"/>
                <w:b/>
              </w:rPr>
            </w:pPr>
            <w:r w:rsidRPr="00120B1B">
              <w:rPr>
                <w:rFonts w:eastAsia="Calibri"/>
                <w:b/>
              </w:rPr>
              <w:t>22622,0</w:t>
            </w:r>
          </w:p>
        </w:tc>
        <w:tc>
          <w:tcPr>
            <w:tcW w:w="850" w:type="dxa"/>
          </w:tcPr>
          <w:p w:rsidR="00F54DAE" w:rsidRPr="00120B1B" w:rsidRDefault="00F54DAE" w:rsidP="00504220">
            <w:pPr>
              <w:rPr>
                <w:rFonts w:eastAsia="Calibri"/>
                <w:b/>
              </w:rPr>
            </w:pPr>
            <w:r w:rsidRPr="00120B1B">
              <w:rPr>
                <w:rFonts w:eastAsia="Calibri"/>
                <w:b/>
              </w:rPr>
              <w:t>19922,0</w:t>
            </w:r>
          </w:p>
        </w:tc>
        <w:tc>
          <w:tcPr>
            <w:tcW w:w="853" w:type="dxa"/>
            <w:gridSpan w:val="2"/>
          </w:tcPr>
          <w:p w:rsidR="00F54DAE" w:rsidRPr="00120B1B" w:rsidRDefault="00504220" w:rsidP="00504220">
            <w:pPr>
              <w:rPr>
                <w:b/>
              </w:rPr>
            </w:pPr>
            <w:r w:rsidRPr="00120B1B">
              <w:rPr>
                <w:b/>
              </w:rPr>
              <w:t>450,0</w:t>
            </w:r>
          </w:p>
        </w:tc>
        <w:tc>
          <w:tcPr>
            <w:tcW w:w="850" w:type="dxa"/>
            <w:gridSpan w:val="2"/>
          </w:tcPr>
          <w:p w:rsidR="00F54DAE" w:rsidRPr="00120B1B" w:rsidRDefault="00504220" w:rsidP="00504220">
            <w:pPr>
              <w:rPr>
                <w:b/>
              </w:rPr>
            </w:pPr>
            <w:r w:rsidRPr="00120B1B">
              <w:rPr>
                <w:b/>
              </w:rPr>
              <w:t>450,0</w:t>
            </w:r>
          </w:p>
        </w:tc>
        <w:tc>
          <w:tcPr>
            <w:tcW w:w="851" w:type="dxa"/>
            <w:gridSpan w:val="2"/>
          </w:tcPr>
          <w:p w:rsidR="00F54DAE" w:rsidRPr="00120B1B" w:rsidRDefault="00504220" w:rsidP="00504220">
            <w:pPr>
              <w:rPr>
                <w:b/>
              </w:rPr>
            </w:pPr>
            <w:r w:rsidRPr="00120B1B">
              <w:rPr>
                <w:b/>
              </w:rPr>
              <w:t>450,0</w:t>
            </w:r>
          </w:p>
        </w:tc>
        <w:tc>
          <w:tcPr>
            <w:tcW w:w="850" w:type="dxa"/>
            <w:gridSpan w:val="2"/>
          </w:tcPr>
          <w:p w:rsidR="00F54DAE" w:rsidRPr="00120B1B" w:rsidRDefault="00504220" w:rsidP="00504220">
            <w:pPr>
              <w:rPr>
                <w:b/>
              </w:rPr>
            </w:pPr>
            <w:r w:rsidRPr="00120B1B">
              <w:rPr>
                <w:b/>
              </w:rPr>
              <w:t>450,0</w:t>
            </w:r>
          </w:p>
        </w:tc>
        <w:tc>
          <w:tcPr>
            <w:tcW w:w="855" w:type="dxa"/>
            <w:gridSpan w:val="2"/>
          </w:tcPr>
          <w:p w:rsidR="00F54DAE" w:rsidRPr="00120B1B" w:rsidRDefault="00504220" w:rsidP="00504220">
            <w:pPr>
              <w:rPr>
                <w:b/>
              </w:rPr>
            </w:pPr>
            <w:r w:rsidRPr="00120B1B">
              <w:rPr>
                <w:b/>
              </w:rPr>
              <w:t>450,0</w:t>
            </w:r>
          </w:p>
        </w:tc>
        <w:tc>
          <w:tcPr>
            <w:tcW w:w="852" w:type="dxa"/>
          </w:tcPr>
          <w:p w:rsidR="00F54DAE" w:rsidRPr="00120B1B" w:rsidRDefault="00504220" w:rsidP="00504220">
            <w:pPr>
              <w:rPr>
                <w:b/>
              </w:rPr>
            </w:pPr>
            <w:r w:rsidRPr="00120B1B">
              <w:rPr>
                <w:b/>
              </w:rPr>
              <w:t>450,0</w:t>
            </w:r>
          </w:p>
        </w:tc>
      </w:tr>
      <w:tr w:rsidR="00F54DAE" w:rsidRPr="00120B1B" w:rsidTr="00504220">
        <w:trPr>
          <w:trHeight w:val="360"/>
        </w:trPr>
        <w:tc>
          <w:tcPr>
            <w:tcW w:w="1560" w:type="dxa"/>
            <w:vMerge/>
          </w:tcPr>
          <w:p w:rsidR="00F54DAE" w:rsidRPr="00120B1B" w:rsidRDefault="00F54DAE" w:rsidP="00504220">
            <w:pPr>
              <w:overflowPunct w:val="0"/>
              <w:autoSpaceDE w:val="0"/>
              <w:autoSpaceDN w:val="0"/>
              <w:adjustRightInd w:val="0"/>
              <w:ind w:right="-54"/>
              <w:jc w:val="center"/>
              <w:textAlignment w:val="baseline"/>
            </w:pPr>
          </w:p>
        </w:tc>
        <w:tc>
          <w:tcPr>
            <w:tcW w:w="1418" w:type="dxa"/>
          </w:tcPr>
          <w:p w:rsidR="00F54DAE" w:rsidRPr="00120B1B" w:rsidRDefault="00F54DAE" w:rsidP="00504220">
            <w:r w:rsidRPr="00120B1B">
              <w:t>Федеральный бюджет</w:t>
            </w:r>
          </w:p>
        </w:tc>
        <w:tc>
          <w:tcPr>
            <w:tcW w:w="1124" w:type="dxa"/>
          </w:tcPr>
          <w:p w:rsidR="00F54DAE" w:rsidRPr="00120B1B" w:rsidRDefault="00F54DAE" w:rsidP="00504220">
            <w:pPr>
              <w:rPr>
                <w:rFonts w:eastAsia="Calibri"/>
              </w:rPr>
            </w:pPr>
            <w:r w:rsidRPr="00120B1B">
              <w:rPr>
                <w:rFonts w:eastAsia="Calibri"/>
              </w:rPr>
              <w:t>13996,9</w:t>
            </w:r>
          </w:p>
        </w:tc>
        <w:tc>
          <w:tcPr>
            <w:tcW w:w="850" w:type="dxa"/>
          </w:tcPr>
          <w:p w:rsidR="00F54DAE" w:rsidRPr="00120B1B" w:rsidRDefault="00F54DAE" w:rsidP="00504220">
            <w:r w:rsidRPr="00120B1B">
              <w:rPr>
                <w:rFonts w:eastAsia="Calibri"/>
              </w:rPr>
              <w:t>13996,9</w:t>
            </w:r>
          </w:p>
        </w:tc>
        <w:tc>
          <w:tcPr>
            <w:tcW w:w="853" w:type="dxa"/>
            <w:gridSpan w:val="2"/>
          </w:tcPr>
          <w:p w:rsidR="00F54DAE" w:rsidRPr="00120B1B" w:rsidRDefault="00F54DAE" w:rsidP="00504220"/>
        </w:tc>
        <w:tc>
          <w:tcPr>
            <w:tcW w:w="850" w:type="dxa"/>
            <w:gridSpan w:val="2"/>
          </w:tcPr>
          <w:p w:rsidR="00F54DAE" w:rsidRPr="00120B1B" w:rsidRDefault="00F54DAE" w:rsidP="00504220"/>
        </w:tc>
        <w:tc>
          <w:tcPr>
            <w:tcW w:w="851" w:type="dxa"/>
            <w:gridSpan w:val="2"/>
          </w:tcPr>
          <w:p w:rsidR="00F54DAE" w:rsidRPr="00120B1B" w:rsidRDefault="00F54DAE" w:rsidP="00504220"/>
        </w:tc>
        <w:tc>
          <w:tcPr>
            <w:tcW w:w="850" w:type="dxa"/>
            <w:gridSpan w:val="2"/>
          </w:tcPr>
          <w:p w:rsidR="00F54DAE" w:rsidRPr="00120B1B" w:rsidRDefault="00F54DAE" w:rsidP="00504220"/>
        </w:tc>
        <w:tc>
          <w:tcPr>
            <w:tcW w:w="855" w:type="dxa"/>
            <w:gridSpan w:val="2"/>
          </w:tcPr>
          <w:p w:rsidR="00F54DAE" w:rsidRPr="00120B1B" w:rsidRDefault="00F54DAE" w:rsidP="00504220"/>
        </w:tc>
        <w:tc>
          <w:tcPr>
            <w:tcW w:w="852" w:type="dxa"/>
          </w:tcPr>
          <w:p w:rsidR="00F54DAE" w:rsidRPr="00120B1B" w:rsidRDefault="00F54DAE" w:rsidP="00504220"/>
        </w:tc>
      </w:tr>
      <w:tr w:rsidR="00F54DAE" w:rsidRPr="00120B1B" w:rsidTr="00504220">
        <w:trPr>
          <w:trHeight w:val="322"/>
        </w:trPr>
        <w:tc>
          <w:tcPr>
            <w:tcW w:w="1560" w:type="dxa"/>
            <w:vMerge/>
          </w:tcPr>
          <w:p w:rsidR="00F54DAE" w:rsidRPr="00120B1B" w:rsidRDefault="00F54DAE" w:rsidP="00504220">
            <w:pPr>
              <w:overflowPunct w:val="0"/>
              <w:autoSpaceDE w:val="0"/>
              <w:autoSpaceDN w:val="0"/>
              <w:adjustRightInd w:val="0"/>
              <w:ind w:right="-54"/>
              <w:jc w:val="center"/>
              <w:textAlignment w:val="baseline"/>
            </w:pPr>
          </w:p>
        </w:tc>
        <w:tc>
          <w:tcPr>
            <w:tcW w:w="1418" w:type="dxa"/>
          </w:tcPr>
          <w:p w:rsidR="00F54DAE" w:rsidRPr="00120B1B" w:rsidRDefault="00F54DAE" w:rsidP="00504220">
            <w:r w:rsidRPr="00120B1B">
              <w:t>Областной бюджет</w:t>
            </w:r>
          </w:p>
        </w:tc>
        <w:tc>
          <w:tcPr>
            <w:tcW w:w="1124" w:type="dxa"/>
          </w:tcPr>
          <w:p w:rsidR="00F54DAE" w:rsidRPr="00120B1B" w:rsidRDefault="00F54DAE" w:rsidP="00504220">
            <w:pPr>
              <w:rPr>
                <w:rFonts w:eastAsia="Calibri"/>
              </w:rPr>
            </w:pPr>
            <w:r w:rsidRPr="00120B1B">
              <w:rPr>
                <w:rFonts w:eastAsia="Calibri"/>
              </w:rPr>
              <w:t>5510,0</w:t>
            </w:r>
          </w:p>
        </w:tc>
        <w:tc>
          <w:tcPr>
            <w:tcW w:w="850" w:type="dxa"/>
          </w:tcPr>
          <w:p w:rsidR="00F54DAE" w:rsidRPr="00120B1B" w:rsidRDefault="00F54DAE" w:rsidP="00504220">
            <w:r w:rsidRPr="00120B1B">
              <w:rPr>
                <w:rFonts w:eastAsia="Calibri"/>
              </w:rPr>
              <w:t>5510,0</w:t>
            </w:r>
          </w:p>
        </w:tc>
        <w:tc>
          <w:tcPr>
            <w:tcW w:w="853" w:type="dxa"/>
            <w:gridSpan w:val="2"/>
          </w:tcPr>
          <w:p w:rsidR="00F54DAE" w:rsidRPr="00120B1B" w:rsidRDefault="00F54DAE" w:rsidP="00504220"/>
        </w:tc>
        <w:tc>
          <w:tcPr>
            <w:tcW w:w="850" w:type="dxa"/>
            <w:gridSpan w:val="2"/>
          </w:tcPr>
          <w:p w:rsidR="00F54DAE" w:rsidRPr="00120B1B" w:rsidRDefault="00F54DAE" w:rsidP="00504220"/>
        </w:tc>
        <w:tc>
          <w:tcPr>
            <w:tcW w:w="851" w:type="dxa"/>
            <w:gridSpan w:val="2"/>
          </w:tcPr>
          <w:p w:rsidR="00F54DAE" w:rsidRPr="00120B1B" w:rsidRDefault="00F54DAE" w:rsidP="00504220"/>
        </w:tc>
        <w:tc>
          <w:tcPr>
            <w:tcW w:w="850" w:type="dxa"/>
            <w:gridSpan w:val="2"/>
          </w:tcPr>
          <w:p w:rsidR="00F54DAE" w:rsidRPr="00120B1B" w:rsidRDefault="00F54DAE" w:rsidP="00504220"/>
        </w:tc>
        <w:tc>
          <w:tcPr>
            <w:tcW w:w="855" w:type="dxa"/>
            <w:gridSpan w:val="2"/>
          </w:tcPr>
          <w:p w:rsidR="00F54DAE" w:rsidRPr="00120B1B" w:rsidRDefault="00F54DAE" w:rsidP="00504220"/>
        </w:tc>
        <w:tc>
          <w:tcPr>
            <w:tcW w:w="852" w:type="dxa"/>
          </w:tcPr>
          <w:p w:rsidR="00F54DAE" w:rsidRPr="00120B1B" w:rsidRDefault="00F54DAE" w:rsidP="00504220"/>
        </w:tc>
      </w:tr>
      <w:tr w:rsidR="00F54DAE" w:rsidRPr="00120B1B" w:rsidTr="00504220">
        <w:trPr>
          <w:trHeight w:val="411"/>
        </w:trPr>
        <w:tc>
          <w:tcPr>
            <w:tcW w:w="1560" w:type="dxa"/>
            <w:vMerge/>
          </w:tcPr>
          <w:p w:rsidR="00F54DAE" w:rsidRPr="00120B1B" w:rsidRDefault="00F54DAE" w:rsidP="00504220">
            <w:pPr>
              <w:overflowPunct w:val="0"/>
              <w:autoSpaceDE w:val="0"/>
              <w:autoSpaceDN w:val="0"/>
              <w:adjustRightInd w:val="0"/>
              <w:ind w:right="-54"/>
              <w:jc w:val="center"/>
              <w:textAlignment w:val="baseline"/>
            </w:pPr>
          </w:p>
        </w:tc>
        <w:tc>
          <w:tcPr>
            <w:tcW w:w="1418" w:type="dxa"/>
          </w:tcPr>
          <w:p w:rsidR="00F54DAE" w:rsidRPr="00120B1B" w:rsidRDefault="00F54DAE" w:rsidP="00504220">
            <w:pPr>
              <w:rPr>
                <w:b/>
              </w:rPr>
            </w:pPr>
            <w:r w:rsidRPr="00120B1B">
              <w:t>Местный бюджет</w:t>
            </w:r>
          </w:p>
        </w:tc>
        <w:tc>
          <w:tcPr>
            <w:tcW w:w="1124" w:type="dxa"/>
          </w:tcPr>
          <w:p w:rsidR="00F54DAE" w:rsidRPr="00120B1B" w:rsidRDefault="00504220" w:rsidP="00504220">
            <w:pPr>
              <w:rPr>
                <w:rFonts w:eastAsia="Calibri"/>
              </w:rPr>
            </w:pPr>
            <w:r w:rsidRPr="00120B1B">
              <w:rPr>
                <w:rFonts w:eastAsia="Calibri"/>
              </w:rPr>
              <w:t>3115,1</w:t>
            </w:r>
          </w:p>
        </w:tc>
        <w:tc>
          <w:tcPr>
            <w:tcW w:w="850" w:type="dxa"/>
          </w:tcPr>
          <w:p w:rsidR="00F54DAE" w:rsidRPr="00120B1B" w:rsidRDefault="00F54DAE" w:rsidP="00504220">
            <w:r w:rsidRPr="00120B1B">
              <w:rPr>
                <w:rFonts w:eastAsia="Calibri"/>
              </w:rPr>
              <w:t>415,1</w:t>
            </w:r>
          </w:p>
        </w:tc>
        <w:tc>
          <w:tcPr>
            <w:tcW w:w="853" w:type="dxa"/>
            <w:gridSpan w:val="2"/>
          </w:tcPr>
          <w:p w:rsidR="00F54DAE" w:rsidRPr="00120B1B" w:rsidRDefault="00504220" w:rsidP="00504220">
            <w:r w:rsidRPr="00120B1B">
              <w:rPr>
                <w:rFonts w:eastAsia="Calibri"/>
              </w:rPr>
              <w:t>450,0</w:t>
            </w:r>
          </w:p>
        </w:tc>
        <w:tc>
          <w:tcPr>
            <w:tcW w:w="850" w:type="dxa"/>
            <w:gridSpan w:val="2"/>
          </w:tcPr>
          <w:p w:rsidR="00F54DAE" w:rsidRPr="00120B1B" w:rsidRDefault="00504220" w:rsidP="00504220">
            <w:r w:rsidRPr="00120B1B">
              <w:rPr>
                <w:rFonts w:eastAsia="Calibri"/>
              </w:rPr>
              <w:t>450,0</w:t>
            </w:r>
          </w:p>
        </w:tc>
        <w:tc>
          <w:tcPr>
            <w:tcW w:w="851" w:type="dxa"/>
            <w:gridSpan w:val="2"/>
          </w:tcPr>
          <w:p w:rsidR="00F54DAE" w:rsidRPr="00120B1B" w:rsidRDefault="00504220" w:rsidP="00504220">
            <w:r w:rsidRPr="00120B1B">
              <w:rPr>
                <w:rFonts w:eastAsia="Calibri"/>
              </w:rPr>
              <w:t>450,0</w:t>
            </w:r>
          </w:p>
        </w:tc>
        <w:tc>
          <w:tcPr>
            <w:tcW w:w="850" w:type="dxa"/>
            <w:gridSpan w:val="2"/>
          </w:tcPr>
          <w:p w:rsidR="00F54DAE" w:rsidRPr="00120B1B" w:rsidRDefault="00504220" w:rsidP="00504220">
            <w:r w:rsidRPr="00120B1B">
              <w:rPr>
                <w:rFonts w:eastAsia="Calibri"/>
              </w:rPr>
              <w:t>450,0</w:t>
            </w:r>
          </w:p>
        </w:tc>
        <w:tc>
          <w:tcPr>
            <w:tcW w:w="855" w:type="dxa"/>
            <w:gridSpan w:val="2"/>
          </w:tcPr>
          <w:p w:rsidR="00F54DAE" w:rsidRPr="00120B1B" w:rsidRDefault="00504220" w:rsidP="00504220">
            <w:r w:rsidRPr="00120B1B">
              <w:rPr>
                <w:rFonts w:eastAsia="Calibri"/>
              </w:rPr>
              <w:t>450,0</w:t>
            </w:r>
          </w:p>
        </w:tc>
        <w:tc>
          <w:tcPr>
            <w:tcW w:w="852" w:type="dxa"/>
          </w:tcPr>
          <w:p w:rsidR="00F54DAE" w:rsidRPr="00120B1B" w:rsidRDefault="00504220" w:rsidP="00504220">
            <w:r w:rsidRPr="00120B1B">
              <w:rPr>
                <w:rFonts w:eastAsia="Calibri"/>
              </w:rPr>
              <w:t>450,0</w:t>
            </w:r>
          </w:p>
        </w:tc>
      </w:tr>
      <w:tr w:rsidR="00F54DAE" w:rsidRPr="00120B1B" w:rsidTr="00504220">
        <w:trPr>
          <w:trHeight w:val="277"/>
        </w:trPr>
        <w:tc>
          <w:tcPr>
            <w:tcW w:w="10063" w:type="dxa"/>
            <w:gridSpan w:val="15"/>
          </w:tcPr>
          <w:p w:rsidR="00F54DAE" w:rsidRPr="00120B1B" w:rsidRDefault="00F54DAE" w:rsidP="00504220">
            <w:pPr>
              <w:jc w:val="center"/>
              <w:rPr>
                <w:b/>
              </w:rPr>
            </w:pPr>
            <w:r w:rsidRPr="00120B1B">
              <w:rPr>
                <w:b/>
              </w:rPr>
              <w:t xml:space="preserve">2. </w:t>
            </w:r>
            <w:r w:rsidRPr="00120B1B">
              <w:rPr>
                <w:rFonts w:eastAsia="Calibri"/>
                <w:b/>
              </w:rPr>
              <w:t>Благоустройство общественных территорий</w:t>
            </w:r>
          </w:p>
        </w:tc>
      </w:tr>
      <w:tr w:rsidR="00504220" w:rsidRPr="00120B1B" w:rsidTr="00504220">
        <w:trPr>
          <w:trHeight w:val="277"/>
        </w:trPr>
        <w:tc>
          <w:tcPr>
            <w:tcW w:w="1560" w:type="dxa"/>
            <w:vMerge w:val="restart"/>
          </w:tcPr>
          <w:p w:rsidR="00504220" w:rsidRPr="00120B1B" w:rsidRDefault="00504220" w:rsidP="00504220">
            <w:pPr>
              <w:overflowPunct w:val="0"/>
              <w:autoSpaceDE w:val="0"/>
              <w:autoSpaceDN w:val="0"/>
              <w:adjustRightInd w:val="0"/>
              <w:ind w:right="-54"/>
              <w:jc w:val="center"/>
              <w:textAlignment w:val="baseline"/>
            </w:pPr>
            <w:r w:rsidRPr="00120B1B">
              <w:t>Комитет по ЖКХ, транспорту и связи</w:t>
            </w:r>
          </w:p>
        </w:tc>
        <w:tc>
          <w:tcPr>
            <w:tcW w:w="1418" w:type="dxa"/>
          </w:tcPr>
          <w:p w:rsidR="00504220" w:rsidRPr="00120B1B" w:rsidRDefault="00504220" w:rsidP="00504220">
            <w:pPr>
              <w:rPr>
                <w:b/>
              </w:rPr>
            </w:pPr>
            <w:r w:rsidRPr="00120B1B">
              <w:rPr>
                <w:b/>
              </w:rPr>
              <w:t xml:space="preserve">Всего, в </w:t>
            </w:r>
            <w:proofErr w:type="spellStart"/>
            <w:r w:rsidRPr="00120B1B">
              <w:rPr>
                <w:b/>
              </w:rPr>
              <w:t>т.ч</w:t>
            </w:r>
            <w:proofErr w:type="spellEnd"/>
            <w:r w:rsidRPr="00120B1B">
              <w:rPr>
                <w:b/>
              </w:rPr>
              <w:t>.</w:t>
            </w:r>
          </w:p>
        </w:tc>
        <w:tc>
          <w:tcPr>
            <w:tcW w:w="1124" w:type="dxa"/>
          </w:tcPr>
          <w:p w:rsidR="00504220" w:rsidRPr="00120B1B" w:rsidRDefault="00504220" w:rsidP="00504220">
            <w:pPr>
              <w:rPr>
                <w:rFonts w:eastAsia="Calibri"/>
                <w:b/>
              </w:rPr>
            </w:pPr>
            <w:r w:rsidRPr="00120B1B">
              <w:rPr>
                <w:rFonts w:eastAsia="Calibri"/>
                <w:b/>
              </w:rPr>
              <w:t>21319,2</w:t>
            </w:r>
          </w:p>
        </w:tc>
        <w:tc>
          <w:tcPr>
            <w:tcW w:w="860" w:type="dxa"/>
            <w:gridSpan w:val="2"/>
          </w:tcPr>
          <w:p w:rsidR="00504220" w:rsidRPr="00120B1B" w:rsidRDefault="00504220" w:rsidP="00504220">
            <w:pPr>
              <w:rPr>
                <w:rFonts w:eastAsia="Calibri"/>
                <w:b/>
              </w:rPr>
            </w:pPr>
            <w:r w:rsidRPr="00120B1B">
              <w:rPr>
                <w:rFonts w:eastAsia="Calibri"/>
                <w:b/>
              </w:rPr>
              <w:t>18403,2</w:t>
            </w:r>
          </w:p>
        </w:tc>
        <w:tc>
          <w:tcPr>
            <w:tcW w:w="851" w:type="dxa"/>
            <w:gridSpan w:val="2"/>
          </w:tcPr>
          <w:p w:rsidR="00504220" w:rsidRPr="00120B1B" w:rsidRDefault="00504220" w:rsidP="00504220">
            <w:pPr>
              <w:rPr>
                <w:b/>
              </w:rPr>
            </w:pPr>
            <w:r w:rsidRPr="00120B1B">
              <w:rPr>
                <w:b/>
              </w:rPr>
              <w:t>486,0</w:t>
            </w:r>
          </w:p>
        </w:tc>
        <w:tc>
          <w:tcPr>
            <w:tcW w:w="850" w:type="dxa"/>
            <w:gridSpan w:val="2"/>
          </w:tcPr>
          <w:p w:rsidR="00504220" w:rsidRPr="00120B1B" w:rsidRDefault="00504220">
            <w:r w:rsidRPr="00120B1B">
              <w:rPr>
                <w:b/>
              </w:rPr>
              <w:t>486,0</w:t>
            </w:r>
          </w:p>
        </w:tc>
        <w:tc>
          <w:tcPr>
            <w:tcW w:w="851" w:type="dxa"/>
            <w:gridSpan w:val="2"/>
          </w:tcPr>
          <w:p w:rsidR="00504220" w:rsidRPr="00120B1B" w:rsidRDefault="00504220">
            <w:r w:rsidRPr="00120B1B">
              <w:rPr>
                <w:b/>
              </w:rPr>
              <w:t>486,0</w:t>
            </w:r>
          </w:p>
        </w:tc>
        <w:tc>
          <w:tcPr>
            <w:tcW w:w="848" w:type="dxa"/>
            <w:gridSpan w:val="2"/>
          </w:tcPr>
          <w:p w:rsidR="00504220" w:rsidRPr="00120B1B" w:rsidRDefault="00504220">
            <w:r w:rsidRPr="00120B1B">
              <w:rPr>
                <w:b/>
              </w:rPr>
              <w:t>486,0</w:t>
            </w:r>
          </w:p>
        </w:tc>
        <w:tc>
          <w:tcPr>
            <w:tcW w:w="849" w:type="dxa"/>
          </w:tcPr>
          <w:p w:rsidR="00504220" w:rsidRPr="00120B1B" w:rsidRDefault="00504220">
            <w:r w:rsidRPr="00120B1B">
              <w:rPr>
                <w:b/>
              </w:rPr>
              <w:t>486,0</w:t>
            </w:r>
          </w:p>
        </w:tc>
        <w:tc>
          <w:tcPr>
            <w:tcW w:w="852" w:type="dxa"/>
          </w:tcPr>
          <w:p w:rsidR="00504220" w:rsidRPr="00120B1B" w:rsidRDefault="00504220">
            <w:r w:rsidRPr="00120B1B">
              <w:rPr>
                <w:b/>
              </w:rPr>
              <w:t>486,0</w:t>
            </w:r>
          </w:p>
        </w:tc>
      </w:tr>
      <w:tr w:rsidR="00F54DAE" w:rsidRPr="00120B1B" w:rsidTr="00504220">
        <w:trPr>
          <w:trHeight w:val="277"/>
        </w:trPr>
        <w:tc>
          <w:tcPr>
            <w:tcW w:w="1560" w:type="dxa"/>
            <w:vMerge/>
          </w:tcPr>
          <w:p w:rsidR="00F54DAE" w:rsidRPr="00120B1B" w:rsidRDefault="00F54DAE" w:rsidP="00504220">
            <w:pPr>
              <w:overflowPunct w:val="0"/>
              <w:autoSpaceDE w:val="0"/>
              <w:autoSpaceDN w:val="0"/>
              <w:adjustRightInd w:val="0"/>
              <w:ind w:right="-54"/>
              <w:jc w:val="center"/>
              <w:textAlignment w:val="baseline"/>
            </w:pPr>
          </w:p>
        </w:tc>
        <w:tc>
          <w:tcPr>
            <w:tcW w:w="1418" w:type="dxa"/>
          </w:tcPr>
          <w:p w:rsidR="00F54DAE" w:rsidRPr="00120B1B" w:rsidRDefault="00F54DAE" w:rsidP="00504220">
            <w:r w:rsidRPr="00120B1B">
              <w:t>Федеральный бюджет</w:t>
            </w:r>
          </w:p>
        </w:tc>
        <w:tc>
          <w:tcPr>
            <w:tcW w:w="1124" w:type="dxa"/>
          </w:tcPr>
          <w:p w:rsidR="00F54DAE" w:rsidRPr="00120B1B" w:rsidRDefault="00F54DAE" w:rsidP="00504220">
            <w:pPr>
              <w:rPr>
                <w:rFonts w:eastAsia="Calibri"/>
              </w:rPr>
            </w:pPr>
            <w:r w:rsidRPr="00120B1B">
              <w:rPr>
                <w:rFonts w:eastAsia="Calibri"/>
              </w:rPr>
              <w:t>12929,6</w:t>
            </w:r>
          </w:p>
        </w:tc>
        <w:tc>
          <w:tcPr>
            <w:tcW w:w="860" w:type="dxa"/>
            <w:gridSpan w:val="2"/>
          </w:tcPr>
          <w:p w:rsidR="00F54DAE" w:rsidRPr="00120B1B" w:rsidRDefault="00F54DAE" w:rsidP="00504220">
            <w:r w:rsidRPr="00120B1B">
              <w:rPr>
                <w:rFonts w:eastAsia="Calibri"/>
              </w:rPr>
              <w:t>12929,6</w:t>
            </w:r>
          </w:p>
        </w:tc>
        <w:tc>
          <w:tcPr>
            <w:tcW w:w="851" w:type="dxa"/>
            <w:gridSpan w:val="2"/>
          </w:tcPr>
          <w:p w:rsidR="00F54DAE" w:rsidRPr="00120B1B" w:rsidRDefault="00F54DAE" w:rsidP="00504220"/>
        </w:tc>
        <w:tc>
          <w:tcPr>
            <w:tcW w:w="850" w:type="dxa"/>
            <w:gridSpan w:val="2"/>
          </w:tcPr>
          <w:p w:rsidR="00F54DAE" w:rsidRPr="00120B1B" w:rsidRDefault="00F54DAE" w:rsidP="00504220"/>
        </w:tc>
        <w:tc>
          <w:tcPr>
            <w:tcW w:w="851" w:type="dxa"/>
            <w:gridSpan w:val="2"/>
          </w:tcPr>
          <w:p w:rsidR="00F54DAE" w:rsidRPr="00120B1B" w:rsidRDefault="00F54DAE" w:rsidP="00504220"/>
        </w:tc>
        <w:tc>
          <w:tcPr>
            <w:tcW w:w="848" w:type="dxa"/>
            <w:gridSpan w:val="2"/>
          </w:tcPr>
          <w:p w:rsidR="00F54DAE" w:rsidRPr="00120B1B" w:rsidRDefault="00F54DAE" w:rsidP="00504220"/>
        </w:tc>
        <w:tc>
          <w:tcPr>
            <w:tcW w:w="849" w:type="dxa"/>
          </w:tcPr>
          <w:p w:rsidR="00F54DAE" w:rsidRPr="00120B1B" w:rsidRDefault="00F54DAE" w:rsidP="00504220"/>
        </w:tc>
        <w:tc>
          <w:tcPr>
            <w:tcW w:w="852" w:type="dxa"/>
          </w:tcPr>
          <w:p w:rsidR="00F54DAE" w:rsidRPr="00120B1B" w:rsidRDefault="00F54DAE" w:rsidP="00504220"/>
        </w:tc>
      </w:tr>
      <w:tr w:rsidR="00F54DAE" w:rsidRPr="00120B1B" w:rsidTr="00504220">
        <w:trPr>
          <w:trHeight w:val="281"/>
        </w:trPr>
        <w:tc>
          <w:tcPr>
            <w:tcW w:w="1560" w:type="dxa"/>
            <w:vMerge/>
          </w:tcPr>
          <w:p w:rsidR="00F54DAE" w:rsidRPr="00120B1B" w:rsidRDefault="00F54DAE" w:rsidP="00504220">
            <w:pPr>
              <w:overflowPunct w:val="0"/>
              <w:autoSpaceDE w:val="0"/>
              <w:autoSpaceDN w:val="0"/>
              <w:adjustRightInd w:val="0"/>
              <w:ind w:right="-54"/>
              <w:jc w:val="center"/>
              <w:textAlignment w:val="baseline"/>
            </w:pPr>
          </w:p>
        </w:tc>
        <w:tc>
          <w:tcPr>
            <w:tcW w:w="1418" w:type="dxa"/>
          </w:tcPr>
          <w:p w:rsidR="00F54DAE" w:rsidRPr="00120B1B" w:rsidRDefault="00F54DAE" w:rsidP="00504220">
            <w:r w:rsidRPr="00120B1B">
              <w:t>Областной бюджет</w:t>
            </w:r>
          </w:p>
        </w:tc>
        <w:tc>
          <w:tcPr>
            <w:tcW w:w="1124" w:type="dxa"/>
          </w:tcPr>
          <w:p w:rsidR="00F54DAE" w:rsidRPr="00120B1B" w:rsidRDefault="00F54DAE" w:rsidP="00504220">
            <w:pPr>
              <w:rPr>
                <w:rFonts w:eastAsia="Calibri"/>
              </w:rPr>
            </w:pPr>
            <w:r w:rsidRPr="00120B1B">
              <w:rPr>
                <w:rFonts w:eastAsia="Calibri"/>
              </w:rPr>
              <w:t>5089,9</w:t>
            </w:r>
          </w:p>
        </w:tc>
        <w:tc>
          <w:tcPr>
            <w:tcW w:w="860" w:type="dxa"/>
            <w:gridSpan w:val="2"/>
          </w:tcPr>
          <w:p w:rsidR="00F54DAE" w:rsidRPr="00120B1B" w:rsidRDefault="00F54DAE" w:rsidP="00504220">
            <w:r w:rsidRPr="00120B1B">
              <w:rPr>
                <w:rFonts w:eastAsia="Calibri"/>
              </w:rPr>
              <w:t>5089,9</w:t>
            </w:r>
          </w:p>
        </w:tc>
        <w:tc>
          <w:tcPr>
            <w:tcW w:w="851" w:type="dxa"/>
            <w:gridSpan w:val="2"/>
          </w:tcPr>
          <w:p w:rsidR="00F54DAE" w:rsidRPr="00120B1B" w:rsidRDefault="00F54DAE" w:rsidP="00504220"/>
        </w:tc>
        <w:tc>
          <w:tcPr>
            <w:tcW w:w="850" w:type="dxa"/>
            <w:gridSpan w:val="2"/>
          </w:tcPr>
          <w:p w:rsidR="00F54DAE" w:rsidRPr="00120B1B" w:rsidRDefault="00F54DAE" w:rsidP="00504220"/>
        </w:tc>
        <w:tc>
          <w:tcPr>
            <w:tcW w:w="851" w:type="dxa"/>
            <w:gridSpan w:val="2"/>
          </w:tcPr>
          <w:p w:rsidR="00F54DAE" w:rsidRPr="00120B1B" w:rsidRDefault="00F54DAE" w:rsidP="00504220"/>
        </w:tc>
        <w:tc>
          <w:tcPr>
            <w:tcW w:w="848" w:type="dxa"/>
            <w:gridSpan w:val="2"/>
          </w:tcPr>
          <w:p w:rsidR="00F54DAE" w:rsidRPr="00120B1B" w:rsidRDefault="00F54DAE" w:rsidP="00504220"/>
        </w:tc>
        <w:tc>
          <w:tcPr>
            <w:tcW w:w="849" w:type="dxa"/>
          </w:tcPr>
          <w:p w:rsidR="00F54DAE" w:rsidRPr="00120B1B" w:rsidRDefault="00F54DAE" w:rsidP="00504220"/>
        </w:tc>
        <w:tc>
          <w:tcPr>
            <w:tcW w:w="852" w:type="dxa"/>
          </w:tcPr>
          <w:p w:rsidR="00F54DAE" w:rsidRPr="00120B1B" w:rsidRDefault="00F54DAE" w:rsidP="00504220"/>
        </w:tc>
      </w:tr>
      <w:tr w:rsidR="00504220" w:rsidRPr="00120B1B" w:rsidTr="00504220">
        <w:trPr>
          <w:trHeight w:val="270"/>
        </w:trPr>
        <w:tc>
          <w:tcPr>
            <w:tcW w:w="1560" w:type="dxa"/>
            <w:vMerge/>
          </w:tcPr>
          <w:p w:rsidR="00504220" w:rsidRPr="00120B1B" w:rsidRDefault="00504220" w:rsidP="00504220">
            <w:pPr>
              <w:overflowPunct w:val="0"/>
              <w:autoSpaceDE w:val="0"/>
              <w:autoSpaceDN w:val="0"/>
              <w:adjustRightInd w:val="0"/>
              <w:ind w:right="-54"/>
              <w:jc w:val="center"/>
              <w:textAlignment w:val="baseline"/>
            </w:pPr>
          </w:p>
        </w:tc>
        <w:tc>
          <w:tcPr>
            <w:tcW w:w="1418" w:type="dxa"/>
          </w:tcPr>
          <w:p w:rsidR="00504220" w:rsidRPr="00120B1B" w:rsidRDefault="00504220" w:rsidP="00504220">
            <w:pPr>
              <w:rPr>
                <w:b/>
              </w:rPr>
            </w:pPr>
            <w:r w:rsidRPr="00120B1B">
              <w:t>Местный бюджет</w:t>
            </w:r>
          </w:p>
        </w:tc>
        <w:tc>
          <w:tcPr>
            <w:tcW w:w="1124" w:type="dxa"/>
          </w:tcPr>
          <w:p w:rsidR="00504220" w:rsidRPr="00120B1B" w:rsidRDefault="00504220" w:rsidP="00504220">
            <w:pPr>
              <w:rPr>
                <w:rFonts w:eastAsia="Calibri"/>
              </w:rPr>
            </w:pPr>
            <w:r w:rsidRPr="00120B1B">
              <w:rPr>
                <w:rFonts w:eastAsia="Calibri"/>
              </w:rPr>
              <w:t>3299,7</w:t>
            </w:r>
          </w:p>
        </w:tc>
        <w:tc>
          <w:tcPr>
            <w:tcW w:w="860" w:type="dxa"/>
            <w:gridSpan w:val="2"/>
          </w:tcPr>
          <w:p w:rsidR="00504220" w:rsidRPr="00120B1B" w:rsidRDefault="00504220" w:rsidP="00504220">
            <w:r w:rsidRPr="00120B1B">
              <w:rPr>
                <w:rFonts w:eastAsia="Calibri"/>
              </w:rPr>
              <w:t>383,7</w:t>
            </w:r>
          </w:p>
        </w:tc>
        <w:tc>
          <w:tcPr>
            <w:tcW w:w="851" w:type="dxa"/>
            <w:gridSpan w:val="2"/>
          </w:tcPr>
          <w:p w:rsidR="00504220" w:rsidRPr="00120B1B" w:rsidRDefault="00504220" w:rsidP="00504220">
            <w:r w:rsidRPr="00120B1B">
              <w:rPr>
                <w:rFonts w:eastAsia="Calibri"/>
              </w:rPr>
              <w:t>486,0</w:t>
            </w:r>
          </w:p>
        </w:tc>
        <w:tc>
          <w:tcPr>
            <w:tcW w:w="850" w:type="dxa"/>
            <w:gridSpan w:val="2"/>
          </w:tcPr>
          <w:p w:rsidR="00504220" w:rsidRPr="00120B1B" w:rsidRDefault="00504220">
            <w:r w:rsidRPr="00120B1B">
              <w:rPr>
                <w:rFonts w:eastAsia="Calibri"/>
              </w:rPr>
              <w:t>486,0</w:t>
            </w:r>
          </w:p>
        </w:tc>
        <w:tc>
          <w:tcPr>
            <w:tcW w:w="851" w:type="dxa"/>
            <w:gridSpan w:val="2"/>
          </w:tcPr>
          <w:p w:rsidR="00504220" w:rsidRPr="00120B1B" w:rsidRDefault="00504220">
            <w:r w:rsidRPr="00120B1B">
              <w:rPr>
                <w:rFonts w:eastAsia="Calibri"/>
              </w:rPr>
              <w:t>486,0</w:t>
            </w:r>
          </w:p>
        </w:tc>
        <w:tc>
          <w:tcPr>
            <w:tcW w:w="848" w:type="dxa"/>
            <w:gridSpan w:val="2"/>
          </w:tcPr>
          <w:p w:rsidR="00504220" w:rsidRPr="00120B1B" w:rsidRDefault="00504220">
            <w:r w:rsidRPr="00120B1B">
              <w:rPr>
                <w:rFonts w:eastAsia="Calibri"/>
              </w:rPr>
              <w:t>486,0</w:t>
            </w:r>
          </w:p>
        </w:tc>
        <w:tc>
          <w:tcPr>
            <w:tcW w:w="849" w:type="dxa"/>
          </w:tcPr>
          <w:p w:rsidR="00504220" w:rsidRPr="00120B1B" w:rsidRDefault="00504220">
            <w:r w:rsidRPr="00120B1B">
              <w:rPr>
                <w:rFonts w:eastAsia="Calibri"/>
              </w:rPr>
              <w:t>486,0</w:t>
            </w:r>
          </w:p>
        </w:tc>
        <w:tc>
          <w:tcPr>
            <w:tcW w:w="852" w:type="dxa"/>
          </w:tcPr>
          <w:p w:rsidR="00504220" w:rsidRPr="00120B1B" w:rsidRDefault="00504220">
            <w:r w:rsidRPr="00120B1B">
              <w:rPr>
                <w:rFonts w:eastAsia="Calibri"/>
              </w:rPr>
              <w:t>486,0</w:t>
            </w:r>
          </w:p>
        </w:tc>
      </w:tr>
      <w:tr w:rsidR="00F54DAE" w:rsidRPr="00120B1B" w:rsidTr="00504220">
        <w:trPr>
          <w:trHeight w:val="288"/>
        </w:trPr>
        <w:tc>
          <w:tcPr>
            <w:tcW w:w="10063" w:type="dxa"/>
            <w:gridSpan w:val="15"/>
          </w:tcPr>
          <w:p w:rsidR="00F54DAE" w:rsidRPr="00120B1B" w:rsidRDefault="00F54DAE" w:rsidP="00504220">
            <w:pPr>
              <w:jc w:val="center"/>
              <w:rPr>
                <w:b/>
              </w:rPr>
            </w:pPr>
            <w:r w:rsidRPr="00120B1B">
              <w:rPr>
                <w:b/>
              </w:rPr>
              <w:t xml:space="preserve">3. </w:t>
            </w:r>
            <w:r w:rsidRPr="00120B1B">
              <w:rPr>
                <w:rFonts w:eastAsia="Calibri"/>
                <w:b/>
              </w:rPr>
              <w:t>Обустройство мест массового отдыха населения (городских парков)</w:t>
            </w:r>
          </w:p>
        </w:tc>
      </w:tr>
      <w:tr w:rsidR="00F54DAE" w:rsidRPr="00120B1B" w:rsidTr="00504220">
        <w:trPr>
          <w:trHeight w:val="288"/>
        </w:trPr>
        <w:tc>
          <w:tcPr>
            <w:tcW w:w="1560" w:type="dxa"/>
            <w:vMerge w:val="restart"/>
          </w:tcPr>
          <w:p w:rsidR="00F54DAE" w:rsidRPr="00120B1B" w:rsidRDefault="00F54DAE" w:rsidP="00504220">
            <w:pPr>
              <w:overflowPunct w:val="0"/>
              <w:autoSpaceDE w:val="0"/>
              <w:autoSpaceDN w:val="0"/>
              <w:adjustRightInd w:val="0"/>
              <w:ind w:right="-54"/>
              <w:jc w:val="center"/>
              <w:textAlignment w:val="baseline"/>
            </w:pPr>
            <w:r w:rsidRPr="00120B1B">
              <w:t>Комитет по архитектуре и градостроительству</w:t>
            </w:r>
          </w:p>
        </w:tc>
        <w:tc>
          <w:tcPr>
            <w:tcW w:w="1418" w:type="dxa"/>
          </w:tcPr>
          <w:p w:rsidR="00F54DAE" w:rsidRPr="00120B1B" w:rsidRDefault="00F54DAE" w:rsidP="00504220">
            <w:pPr>
              <w:rPr>
                <w:b/>
              </w:rPr>
            </w:pPr>
            <w:r w:rsidRPr="00120B1B">
              <w:rPr>
                <w:b/>
              </w:rPr>
              <w:t xml:space="preserve">Всего, в </w:t>
            </w:r>
            <w:proofErr w:type="spellStart"/>
            <w:r w:rsidRPr="00120B1B">
              <w:rPr>
                <w:b/>
              </w:rPr>
              <w:t>т.ч</w:t>
            </w:r>
            <w:proofErr w:type="spellEnd"/>
            <w:r w:rsidRPr="00120B1B">
              <w:rPr>
                <w:b/>
              </w:rPr>
              <w:t>.</w:t>
            </w:r>
          </w:p>
        </w:tc>
        <w:tc>
          <w:tcPr>
            <w:tcW w:w="1124" w:type="dxa"/>
          </w:tcPr>
          <w:p w:rsidR="00F54DAE" w:rsidRPr="00120B1B" w:rsidRDefault="00F54DAE" w:rsidP="00504220">
            <w:pPr>
              <w:rPr>
                <w:b/>
              </w:rPr>
            </w:pPr>
            <w:r w:rsidRPr="00120B1B">
              <w:rPr>
                <w:b/>
              </w:rPr>
              <w:t>2525,3</w:t>
            </w:r>
          </w:p>
        </w:tc>
        <w:tc>
          <w:tcPr>
            <w:tcW w:w="860" w:type="dxa"/>
            <w:gridSpan w:val="2"/>
          </w:tcPr>
          <w:p w:rsidR="00F54DAE" w:rsidRPr="00120B1B" w:rsidRDefault="00F54DAE" w:rsidP="00504220">
            <w:pPr>
              <w:rPr>
                <w:b/>
              </w:rPr>
            </w:pPr>
            <w:r w:rsidRPr="00120B1B">
              <w:rPr>
                <w:b/>
              </w:rPr>
              <w:t>2525,3</w:t>
            </w:r>
          </w:p>
        </w:tc>
        <w:tc>
          <w:tcPr>
            <w:tcW w:w="851" w:type="dxa"/>
            <w:gridSpan w:val="2"/>
          </w:tcPr>
          <w:p w:rsidR="00F54DAE" w:rsidRPr="00120B1B" w:rsidRDefault="00F54DAE" w:rsidP="00504220">
            <w:r w:rsidRPr="00120B1B">
              <w:t>-</w:t>
            </w:r>
          </w:p>
        </w:tc>
        <w:tc>
          <w:tcPr>
            <w:tcW w:w="850" w:type="dxa"/>
            <w:gridSpan w:val="2"/>
          </w:tcPr>
          <w:p w:rsidR="00F54DAE" w:rsidRPr="00120B1B" w:rsidRDefault="00F54DAE" w:rsidP="00504220">
            <w:r w:rsidRPr="00120B1B">
              <w:t>-</w:t>
            </w:r>
          </w:p>
        </w:tc>
        <w:tc>
          <w:tcPr>
            <w:tcW w:w="851" w:type="dxa"/>
            <w:gridSpan w:val="2"/>
          </w:tcPr>
          <w:p w:rsidR="00F54DAE" w:rsidRPr="00120B1B" w:rsidRDefault="00F54DAE" w:rsidP="00504220">
            <w:r w:rsidRPr="00120B1B">
              <w:t>-</w:t>
            </w:r>
          </w:p>
        </w:tc>
        <w:tc>
          <w:tcPr>
            <w:tcW w:w="848" w:type="dxa"/>
            <w:gridSpan w:val="2"/>
          </w:tcPr>
          <w:p w:rsidR="00F54DAE" w:rsidRPr="00120B1B" w:rsidRDefault="00F54DAE" w:rsidP="00504220">
            <w:r w:rsidRPr="00120B1B">
              <w:t>-</w:t>
            </w:r>
          </w:p>
        </w:tc>
        <w:tc>
          <w:tcPr>
            <w:tcW w:w="849" w:type="dxa"/>
          </w:tcPr>
          <w:p w:rsidR="00F54DAE" w:rsidRPr="00120B1B" w:rsidRDefault="00F54DAE" w:rsidP="00504220">
            <w:r w:rsidRPr="00120B1B">
              <w:t>-</w:t>
            </w:r>
          </w:p>
        </w:tc>
        <w:tc>
          <w:tcPr>
            <w:tcW w:w="852" w:type="dxa"/>
          </w:tcPr>
          <w:p w:rsidR="00F54DAE" w:rsidRPr="00120B1B" w:rsidRDefault="00F54DAE" w:rsidP="00504220">
            <w:r w:rsidRPr="00120B1B">
              <w:t>-</w:t>
            </w:r>
          </w:p>
        </w:tc>
      </w:tr>
      <w:tr w:rsidR="00F54DAE" w:rsidRPr="00120B1B" w:rsidTr="00504220">
        <w:trPr>
          <w:trHeight w:val="288"/>
        </w:trPr>
        <w:tc>
          <w:tcPr>
            <w:tcW w:w="1560" w:type="dxa"/>
            <w:vMerge/>
          </w:tcPr>
          <w:p w:rsidR="00F54DAE" w:rsidRPr="00120B1B" w:rsidRDefault="00F54DAE" w:rsidP="00504220">
            <w:pPr>
              <w:overflowPunct w:val="0"/>
              <w:autoSpaceDE w:val="0"/>
              <w:autoSpaceDN w:val="0"/>
              <w:adjustRightInd w:val="0"/>
              <w:ind w:right="-54"/>
              <w:jc w:val="center"/>
              <w:textAlignment w:val="baseline"/>
            </w:pPr>
          </w:p>
        </w:tc>
        <w:tc>
          <w:tcPr>
            <w:tcW w:w="1418" w:type="dxa"/>
          </w:tcPr>
          <w:p w:rsidR="00F54DAE" w:rsidRPr="00120B1B" w:rsidRDefault="00F54DAE" w:rsidP="00504220">
            <w:r w:rsidRPr="00120B1B">
              <w:t>Федеральный бюджет</w:t>
            </w:r>
          </w:p>
        </w:tc>
        <w:tc>
          <w:tcPr>
            <w:tcW w:w="1124" w:type="dxa"/>
          </w:tcPr>
          <w:p w:rsidR="00F54DAE" w:rsidRPr="00120B1B" w:rsidRDefault="00F54DAE" w:rsidP="00504220">
            <w:r w:rsidRPr="00120B1B">
              <w:t>1518,6</w:t>
            </w:r>
          </w:p>
        </w:tc>
        <w:tc>
          <w:tcPr>
            <w:tcW w:w="860" w:type="dxa"/>
            <w:gridSpan w:val="2"/>
          </w:tcPr>
          <w:p w:rsidR="00F54DAE" w:rsidRPr="00120B1B" w:rsidRDefault="00F54DAE" w:rsidP="00504220">
            <w:r w:rsidRPr="00120B1B">
              <w:t>1518,6</w:t>
            </w:r>
          </w:p>
        </w:tc>
        <w:tc>
          <w:tcPr>
            <w:tcW w:w="851" w:type="dxa"/>
            <w:gridSpan w:val="2"/>
          </w:tcPr>
          <w:p w:rsidR="00F54DAE" w:rsidRPr="00120B1B" w:rsidRDefault="00F54DAE" w:rsidP="00504220">
            <w:r w:rsidRPr="00120B1B">
              <w:t>-</w:t>
            </w:r>
          </w:p>
        </w:tc>
        <w:tc>
          <w:tcPr>
            <w:tcW w:w="850" w:type="dxa"/>
            <w:gridSpan w:val="2"/>
          </w:tcPr>
          <w:p w:rsidR="00F54DAE" w:rsidRPr="00120B1B" w:rsidRDefault="00F54DAE" w:rsidP="00504220">
            <w:r w:rsidRPr="00120B1B">
              <w:t>-</w:t>
            </w:r>
          </w:p>
        </w:tc>
        <w:tc>
          <w:tcPr>
            <w:tcW w:w="851" w:type="dxa"/>
            <w:gridSpan w:val="2"/>
          </w:tcPr>
          <w:p w:rsidR="00F54DAE" w:rsidRPr="00120B1B" w:rsidRDefault="00F54DAE" w:rsidP="00504220">
            <w:r w:rsidRPr="00120B1B">
              <w:t>-</w:t>
            </w:r>
          </w:p>
        </w:tc>
        <w:tc>
          <w:tcPr>
            <w:tcW w:w="848" w:type="dxa"/>
            <w:gridSpan w:val="2"/>
          </w:tcPr>
          <w:p w:rsidR="00F54DAE" w:rsidRPr="00120B1B" w:rsidRDefault="00F54DAE" w:rsidP="00504220">
            <w:r w:rsidRPr="00120B1B">
              <w:t>-</w:t>
            </w:r>
          </w:p>
        </w:tc>
        <w:tc>
          <w:tcPr>
            <w:tcW w:w="849" w:type="dxa"/>
          </w:tcPr>
          <w:p w:rsidR="00F54DAE" w:rsidRPr="00120B1B" w:rsidRDefault="00504220" w:rsidP="00504220">
            <w:r w:rsidRPr="00120B1B">
              <w:t>-</w:t>
            </w:r>
          </w:p>
        </w:tc>
        <w:tc>
          <w:tcPr>
            <w:tcW w:w="852" w:type="dxa"/>
          </w:tcPr>
          <w:p w:rsidR="00F54DAE" w:rsidRPr="00120B1B" w:rsidRDefault="00F54DAE" w:rsidP="00504220">
            <w:r w:rsidRPr="00120B1B">
              <w:t>-</w:t>
            </w:r>
          </w:p>
        </w:tc>
      </w:tr>
      <w:tr w:rsidR="00F54DAE" w:rsidRPr="00120B1B" w:rsidTr="00504220">
        <w:trPr>
          <w:trHeight w:val="302"/>
        </w:trPr>
        <w:tc>
          <w:tcPr>
            <w:tcW w:w="1560" w:type="dxa"/>
            <w:vMerge/>
          </w:tcPr>
          <w:p w:rsidR="00F54DAE" w:rsidRPr="00120B1B" w:rsidRDefault="00F54DAE" w:rsidP="00504220">
            <w:pPr>
              <w:overflowPunct w:val="0"/>
              <w:autoSpaceDE w:val="0"/>
              <w:autoSpaceDN w:val="0"/>
              <w:adjustRightInd w:val="0"/>
              <w:ind w:right="-54"/>
              <w:jc w:val="center"/>
              <w:textAlignment w:val="baseline"/>
            </w:pPr>
          </w:p>
        </w:tc>
        <w:tc>
          <w:tcPr>
            <w:tcW w:w="1418" w:type="dxa"/>
          </w:tcPr>
          <w:p w:rsidR="00F54DAE" w:rsidRPr="00120B1B" w:rsidRDefault="00F54DAE" w:rsidP="00504220">
            <w:r w:rsidRPr="00120B1B">
              <w:t>Областной бюджет</w:t>
            </w:r>
          </w:p>
        </w:tc>
        <w:tc>
          <w:tcPr>
            <w:tcW w:w="1124" w:type="dxa"/>
          </w:tcPr>
          <w:p w:rsidR="00F54DAE" w:rsidRPr="00120B1B" w:rsidRDefault="00F54DAE" w:rsidP="00504220">
            <w:r w:rsidRPr="00120B1B">
              <w:t>936,2</w:t>
            </w:r>
          </w:p>
        </w:tc>
        <w:tc>
          <w:tcPr>
            <w:tcW w:w="860" w:type="dxa"/>
            <w:gridSpan w:val="2"/>
          </w:tcPr>
          <w:p w:rsidR="00F54DAE" w:rsidRPr="00120B1B" w:rsidRDefault="00F54DAE" w:rsidP="00504220">
            <w:r w:rsidRPr="00120B1B">
              <w:t>936,2</w:t>
            </w:r>
          </w:p>
        </w:tc>
        <w:tc>
          <w:tcPr>
            <w:tcW w:w="851" w:type="dxa"/>
            <w:gridSpan w:val="2"/>
          </w:tcPr>
          <w:p w:rsidR="00F54DAE" w:rsidRPr="00120B1B" w:rsidRDefault="00F54DAE" w:rsidP="00504220">
            <w:r w:rsidRPr="00120B1B">
              <w:t>-</w:t>
            </w:r>
          </w:p>
        </w:tc>
        <w:tc>
          <w:tcPr>
            <w:tcW w:w="850" w:type="dxa"/>
            <w:gridSpan w:val="2"/>
          </w:tcPr>
          <w:p w:rsidR="00F54DAE" w:rsidRPr="00120B1B" w:rsidRDefault="00F54DAE" w:rsidP="00504220">
            <w:r w:rsidRPr="00120B1B">
              <w:t>-</w:t>
            </w:r>
          </w:p>
        </w:tc>
        <w:tc>
          <w:tcPr>
            <w:tcW w:w="851" w:type="dxa"/>
            <w:gridSpan w:val="2"/>
          </w:tcPr>
          <w:p w:rsidR="00F54DAE" w:rsidRPr="00120B1B" w:rsidRDefault="00F54DAE" w:rsidP="00504220">
            <w:r w:rsidRPr="00120B1B">
              <w:t>-</w:t>
            </w:r>
          </w:p>
        </w:tc>
        <w:tc>
          <w:tcPr>
            <w:tcW w:w="848" w:type="dxa"/>
            <w:gridSpan w:val="2"/>
            <w:tcBorders>
              <w:bottom w:val="single" w:sz="4" w:space="0" w:color="auto"/>
            </w:tcBorders>
          </w:tcPr>
          <w:p w:rsidR="00F54DAE" w:rsidRPr="00120B1B" w:rsidRDefault="00F54DAE" w:rsidP="00504220">
            <w:r w:rsidRPr="00120B1B">
              <w:t>-</w:t>
            </w:r>
          </w:p>
        </w:tc>
        <w:tc>
          <w:tcPr>
            <w:tcW w:w="849" w:type="dxa"/>
            <w:tcBorders>
              <w:bottom w:val="single" w:sz="4" w:space="0" w:color="auto"/>
            </w:tcBorders>
          </w:tcPr>
          <w:p w:rsidR="00F54DAE" w:rsidRPr="00120B1B" w:rsidRDefault="00504220" w:rsidP="00504220">
            <w:r w:rsidRPr="00120B1B">
              <w:t>-</w:t>
            </w:r>
          </w:p>
        </w:tc>
        <w:tc>
          <w:tcPr>
            <w:tcW w:w="852" w:type="dxa"/>
            <w:tcBorders>
              <w:bottom w:val="single" w:sz="4" w:space="0" w:color="auto"/>
            </w:tcBorders>
          </w:tcPr>
          <w:p w:rsidR="00F54DAE" w:rsidRPr="00120B1B" w:rsidRDefault="00F54DAE" w:rsidP="00504220">
            <w:r w:rsidRPr="00120B1B">
              <w:t>-</w:t>
            </w:r>
          </w:p>
        </w:tc>
      </w:tr>
      <w:tr w:rsidR="00F54DAE" w:rsidRPr="00120B1B" w:rsidTr="00504220">
        <w:trPr>
          <w:trHeight w:val="146"/>
        </w:trPr>
        <w:tc>
          <w:tcPr>
            <w:tcW w:w="1560" w:type="dxa"/>
            <w:vMerge/>
          </w:tcPr>
          <w:p w:rsidR="00F54DAE" w:rsidRPr="00120B1B" w:rsidRDefault="00F54DAE" w:rsidP="00504220">
            <w:pPr>
              <w:overflowPunct w:val="0"/>
              <w:autoSpaceDE w:val="0"/>
              <w:autoSpaceDN w:val="0"/>
              <w:adjustRightInd w:val="0"/>
              <w:ind w:right="-54"/>
              <w:jc w:val="center"/>
              <w:textAlignment w:val="baseline"/>
            </w:pPr>
          </w:p>
        </w:tc>
        <w:tc>
          <w:tcPr>
            <w:tcW w:w="1418" w:type="dxa"/>
          </w:tcPr>
          <w:p w:rsidR="00F54DAE" w:rsidRPr="00120B1B" w:rsidRDefault="00F54DAE" w:rsidP="00504220">
            <w:pPr>
              <w:rPr>
                <w:b/>
              </w:rPr>
            </w:pPr>
            <w:r w:rsidRPr="00120B1B">
              <w:t>Местный бюджет</w:t>
            </w:r>
          </w:p>
        </w:tc>
        <w:tc>
          <w:tcPr>
            <w:tcW w:w="1124" w:type="dxa"/>
          </w:tcPr>
          <w:p w:rsidR="00F54DAE" w:rsidRPr="00120B1B" w:rsidRDefault="00F54DAE" w:rsidP="00504220">
            <w:r w:rsidRPr="00120B1B">
              <w:t>70,5</w:t>
            </w:r>
          </w:p>
        </w:tc>
        <w:tc>
          <w:tcPr>
            <w:tcW w:w="860" w:type="dxa"/>
            <w:gridSpan w:val="2"/>
          </w:tcPr>
          <w:p w:rsidR="00F54DAE" w:rsidRPr="00120B1B" w:rsidRDefault="00F54DAE" w:rsidP="00504220">
            <w:r w:rsidRPr="00120B1B">
              <w:t>70,5</w:t>
            </w:r>
          </w:p>
        </w:tc>
        <w:tc>
          <w:tcPr>
            <w:tcW w:w="851" w:type="dxa"/>
            <w:gridSpan w:val="2"/>
          </w:tcPr>
          <w:p w:rsidR="00F54DAE" w:rsidRPr="00120B1B" w:rsidRDefault="00F54DAE" w:rsidP="00504220">
            <w:r w:rsidRPr="00120B1B">
              <w:t>-</w:t>
            </w:r>
          </w:p>
        </w:tc>
        <w:tc>
          <w:tcPr>
            <w:tcW w:w="850" w:type="dxa"/>
            <w:gridSpan w:val="2"/>
          </w:tcPr>
          <w:p w:rsidR="00F54DAE" w:rsidRPr="00120B1B" w:rsidRDefault="00F54DAE" w:rsidP="00504220">
            <w:r w:rsidRPr="00120B1B">
              <w:t>-</w:t>
            </w:r>
          </w:p>
        </w:tc>
        <w:tc>
          <w:tcPr>
            <w:tcW w:w="851" w:type="dxa"/>
            <w:gridSpan w:val="2"/>
          </w:tcPr>
          <w:p w:rsidR="00F54DAE" w:rsidRPr="00120B1B" w:rsidRDefault="00F54DAE" w:rsidP="00504220">
            <w:r w:rsidRPr="00120B1B">
              <w:t>-</w:t>
            </w:r>
          </w:p>
        </w:tc>
        <w:tc>
          <w:tcPr>
            <w:tcW w:w="848" w:type="dxa"/>
            <w:gridSpan w:val="2"/>
            <w:tcBorders>
              <w:bottom w:val="single" w:sz="4" w:space="0" w:color="auto"/>
            </w:tcBorders>
          </w:tcPr>
          <w:p w:rsidR="00F54DAE" w:rsidRPr="00120B1B" w:rsidRDefault="00F54DAE" w:rsidP="00504220">
            <w:r w:rsidRPr="00120B1B">
              <w:t>-</w:t>
            </w:r>
          </w:p>
        </w:tc>
        <w:tc>
          <w:tcPr>
            <w:tcW w:w="849" w:type="dxa"/>
            <w:tcBorders>
              <w:bottom w:val="single" w:sz="4" w:space="0" w:color="auto"/>
            </w:tcBorders>
          </w:tcPr>
          <w:p w:rsidR="00F54DAE" w:rsidRPr="00120B1B" w:rsidRDefault="00504220" w:rsidP="00504220">
            <w:r w:rsidRPr="00120B1B">
              <w:t>-</w:t>
            </w:r>
          </w:p>
        </w:tc>
        <w:tc>
          <w:tcPr>
            <w:tcW w:w="852" w:type="dxa"/>
            <w:tcBorders>
              <w:bottom w:val="single" w:sz="4" w:space="0" w:color="auto"/>
            </w:tcBorders>
          </w:tcPr>
          <w:p w:rsidR="00F54DAE" w:rsidRPr="00120B1B" w:rsidRDefault="00F54DAE" w:rsidP="00504220">
            <w:r w:rsidRPr="00120B1B">
              <w:t>-</w:t>
            </w:r>
          </w:p>
        </w:tc>
      </w:tr>
    </w:tbl>
    <w:p w:rsidR="00862839" w:rsidRPr="00120B1B" w:rsidRDefault="00862839" w:rsidP="00F54DAE">
      <w:pPr>
        <w:ind w:firstLine="709"/>
        <w:jc w:val="right"/>
        <w:rPr>
          <w:rFonts w:eastAsia="Calibri"/>
          <w:spacing w:val="2"/>
          <w:sz w:val="28"/>
          <w:szCs w:val="28"/>
          <w:shd w:val="clear" w:color="auto" w:fill="FFFFFF"/>
        </w:rPr>
      </w:pPr>
    </w:p>
    <w:p w:rsidR="00125048" w:rsidRPr="00120B1B" w:rsidRDefault="00125048" w:rsidP="00125048">
      <w:pPr>
        <w:jc w:val="center"/>
        <w:rPr>
          <w:rFonts w:eastAsia="Calibri"/>
          <w:spacing w:val="2"/>
          <w:sz w:val="28"/>
          <w:szCs w:val="28"/>
          <w:shd w:val="clear" w:color="auto" w:fill="FFFFFF"/>
        </w:rPr>
      </w:pPr>
      <w:r w:rsidRPr="00120B1B">
        <w:rPr>
          <w:rFonts w:eastAsia="Calibri"/>
          <w:spacing w:val="2"/>
          <w:sz w:val="28"/>
          <w:szCs w:val="28"/>
          <w:shd w:val="clear" w:color="auto" w:fill="FFFFFF"/>
        </w:rPr>
        <w:t xml:space="preserve">Глава </w:t>
      </w:r>
      <w:r w:rsidR="005D0C0B" w:rsidRPr="00120B1B">
        <w:rPr>
          <w:rFonts w:eastAsia="Calibri"/>
          <w:spacing w:val="2"/>
          <w:sz w:val="28"/>
          <w:szCs w:val="28"/>
          <w:shd w:val="clear" w:color="auto" w:fill="FFFFFF"/>
        </w:rPr>
        <w:t>5</w:t>
      </w:r>
      <w:r w:rsidRPr="00120B1B">
        <w:rPr>
          <w:rFonts w:eastAsia="Calibri"/>
          <w:spacing w:val="2"/>
          <w:sz w:val="28"/>
          <w:szCs w:val="28"/>
          <w:shd w:val="clear" w:color="auto" w:fill="FFFFFF"/>
        </w:rPr>
        <w:t xml:space="preserve">. ОСНОВНЫЕ МЕРОПРИЯТИЯ </w:t>
      </w:r>
      <w:r w:rsidR="00990BB8" w:rsidRPr="00120B1B">
        <w:rPr>
          <w:rFonts w:eastAsia="Calibri"/>
          <w:spacing w:val="2"/>
          <w:sz w:val="28"/>
          <w:szCs w:val="28"/>
          <w:shd w:val="clear" w:color="auto" w:fill="FFFFFF"/>
        </w:rPr>
        <w:t xml:space="preserve">МУНИЦИПАЛЬНОЙ </w:t>
      </w:r>
      <w:r w:rsidRPr="00120B1B">
        <w:rPr>
          <w:rFonts w:eastAsia="Calibri"/>
          <w:spacing w:val="2"/>
          <w:sz w:val="28"/>
          <w:szCs w:val="28"/>
          <w:shd w:val="clear" w:color="auto" w:fill="FFFFFF"/>
        </w:rPr>
        <w:t>ПРОГРАММЫ</w:t>
      </w:r>
    </w:p>
    <w:p w:rsidR="00125048" w:rsidRPr="00120B1B" w:rsidRDefault="00125048" w:rsidP="00125048">
      <w:pPr>
        <w:jc w:val="both"/>
        <w:rPr>
          <w:rFonts w:eastAsia="Calibri"/>
          <w:spacing w:val="2"/>
          <w:sz w:val="28"/>
          <w:szCs w:val="28"/>
          <w:shd w:val="clear" w:color="auto" w:fill="FFFFFF"/>
        </w:rPr>
      </w:pPr>
    </w:p>
    <w:p w:rsidR="00125048" w:rsidRPr="00120B1B" w:rsidRDefault="00551352" w:rsidP="00125048">
      <w:pPr>
        <w:autoSpaceDE w:val="0"/>
        <w:autoSpaceDN w:val="0"/>
        <w:adjustRightInd w:val="0"/>
        <w:ind w:firstLine="709"/>
        <w:jc w:val="both"/>
        <w:rPr>
          <w:rFonts w:ascii="TimesNewRomanPSMT" w:eastAsiaTheme="minorHAnsi" w:hAnsi="TimesNewRomanPSMT" w:cs="TimesNewRomanPSMT"/>
          <w:sz w:val="28"/>
          <w:szCs w:val="28"/>
          <w:lang w:eastAsia="en-US"/>
        </w:rPr>
      </w:pPr>
      <w:r w:rsidRPr="00120B1B">
        <w:rPr>
          <w:rFonts w:ascii="TimesNewRomanPSMT" w:eastAsiaTheme="minorHAnsi" w:hAnsi="TimesNewRomanPSMT" w:cs="TimesNewRomanPSMT"/>
          <w:sz w:val="28"/>
          <w:szCs w:val="28"/>
          <w:lang w:eastAsia="en-US"/>
        </w:rPr>
        <w:t xml:space="preserve">Решение обозначенных в </w:t>
      </w:r>
      <w:r w:rsidR="008E384C" w:rsidRPr="00120B1B">
        <w:rPr>
          <w:rFonts w:ascii="TimesNewRomanPSMT" w:eastAsiaTheme="minorHAnsi" w:hAnsi="TimesNewRomanPSMT" w:cs="TimesNewRomanPSMT"/>
          <w:sz w:val="28"/>
          <w:szCs w:val="28"/>
          <w:lang w:eastAsia="en-US"/>
        </w:rPr>
        <w:t>муниципальной программе</w:t>
      </w:r>
      <w:r w:rsidR="00125048" w:rsidRPr="00120B1B">
        <w:rPr>
          <w:rFonts w:ascii="TimesNewRomanPSMT" w:eastAsiaTheme="minorHAnsi" w:hAnsi="TimesNewRomanPSMT" w:cs="TimesNewRomanPSMT"/>
          <w:sz w:val="28"/>
          <w:szCs w:val="28"/>
          <w:lang w:eastAsia="en-US"/>
        </w:rPr>
        <w:t xml:space="preserve"> задач реализуется через план мероприятий по следующим направлениям:</w:t>
      </w:r>
    </w:p>
    <w:p w:rsidR="00125048" w:rsidRPr="00120B1B" w:rsidRDefault="00125048" w:rsidP="00125048">
      <w:pPr>
        <w:autoSpaceDE w:val="0"/>
        <w:autoSpaceDN w:val="0"/>
        <w:adjustRightInd w:val="0"/>
        <w:ind w:firstLine="709"/>
        <w:jc w:val="both"/>
        <w:rPr>
          <w:rFonts w:ascii="TimesNewRomanPSMT" w:eastAsiaTheme="minorHAnsi" w:hAnsi="TimesNewRomanPSMT" w:cs="TimesNewRomanPSMT"/>
          <w:sz w:val="28"/>
          <w:szCs w:val="28"/>
          <w:lang w:eastAsia="en-US"/>
        </w:rPr>
      </w:pPr>
      <w:r w:rsidRPr="00120B1B">
        <w:rPr>
          <w:rFonts w:eastAsiaTheme="minorHAnsi"/>
          <w:sz w:val="28"/>
          <w:szCs w:val="28"/>
          <w:lang w:eastAsia="en-US"/>
        </w:rPr>
        <w:t xml:space="preserve">1. </w:t>
      </w:r>
      <w:r w:rsidRPr="00120B1B">
        <w:rPr>
          <w:rFonts w:ascii="TimesNewRomanPSMT" w:eastAsiaTheme="minorHAnsi" w:hAnsi="TimesNewRomanPSMT" w:cs="TimesNewRomanPSMT"/>
          <w:sz w:val="28"/>
          <w:szCs w:val="28"/>
          <w:lang w:eastAsia="en-US"/>
        </w:rPr>
        <w:t>Благоустройство дворовых территорий многоквартирных домов.</w:t>
      </w:r>
    </w:p>
    <w:p w:rsidR="00271048" w:rsidRPr="00120B1B" w:rsidRDefault="00271048" w:rsidP="00271048">
      <w:pPr>
        <w:widowControl w:val="0"/>
        <w:autoSpaceDE w:val="0"/>
        <w:autoSpaceDN w:val="0"/>
        <w:adjustRightInd w:val="0"/>
        <w:ind w:firstLine="708"/>
        <w:jc w:val="both"/>
        <w:rPr>
          <w:sz w:val="28"/>
          <w:szCs w:val="28"/>
        </w:rPr>
      </w:pPr>
      <w:r w:rsidRPr="00120B1B">
        <w:rPr>
          <w:sz w:val="28"/>
          <w:szCs w:val="28"/>
        </w:rPr>
        <w:t xml:space="preserve">Дворовая территория – это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w:t>
      </w:r>
      <w:r w:rsidRPr="00120B1B">
        <w:rPr>
          <w:sz w:val="28"/>
          <w:szCs w:val="28"/>
        </w:rPr>
        <w:lastRenderedPageBreak/>
        <w:t>автомобильные дороги, образующие проезды к территориям, прилегающим к многоквартирным домам.</w:t>
      </w:r>
    </w:p>
    <w:p w:rsidR="00765FC1" w:rsidRPr="00120B1B" w:rsidRDefault="00765FC1" w:rsidP="00765FC1">
      <w:pPr>
        <w:widowControl w:val="0"/>
        <w:autoSpaceDE w:val="0"/>
        <w:autoSpaceDN w:val="0"/>
        <w:adjustRightInd w:val="0"/>
        <w:ind w:firstLine="709"/>
        <w:jc w:val="both"/>
        <w:rPr>
          <w:sz w:val="28"/>
          <w:szCs w:val="28"/>
        </w:rPr>
      </w:pPr>
      <w:r w:rsidRPr="00120B1B">
        <w:rPr>
          <w:sz w:val="28"/>
          <w:szCs w:val="28"/>
        </w:rPr>
        <w:t xml:space="preserve">Минимальный перечень работ по благоустройству </w:t>
      </w:r>
      <w:r w:rsidR="00271048" w:rsidRPr="00120B1B">
        <w:rPr>
          <w:sz w:val="28"/>
          <w:szCs w:val="28"/>
        </w:rPr>
        <w:t xml:space="preserve">дворовых территорий </w:t>
      </w:r>
      <w:r w:rsidRPr="00120B1B">
        <w:rPr>
          <w:sz w:val="28"/>
          <w:szCs w:val="28"/>
        </w:rPr>
        <w:t>включает следующие виды работ:</w:t>
      </w:r>
    </w:p>
    <w:p w:rsidR="00765FC1" w:rsidRPr="00120B1B" w:rsidRDefault="0093598B" w:rsidP="00271048">
      <w:pPr>
        <w:autoSpaceDE w:val="0"/>
        <w:autoSpaceDN w:val="0"/>
        <w:adjustRightInd w:val="0"/>
        <w:ind w:firstLine="709"/>
        <w:jc w:val="both"/>
        <w:rPr>
          <w:sz w:val="28"/>
          <w:szCs w:val="28"/>
        </w:rPr>
      </w:pPr>
      <w:r w:rsidRPr="00120B1B">
        <w:rPr>
          <w:sz w:val="28"/>
          <w:szCs w:val="28"/>
        </w:rPr>
        <w:t>1</w:t>
      </w:r>
      <w:r w:rsidR="00765FC1" w:rsidRPr="00120B1B">
        <w:rPr>
          <w:sz w:val="28"/>
          <w:szCs w:val="28"/>
        </w:rPr>
        <w:t>) ремонт дворовых проездов;</w:t>
      </w:r>
    </w:p>
    <w:p w:rsidR="00765FC1" w:rsidRPr="00120B1B" w:rsidRDefault="0093598B" w:rsidP="00271048">
      <w:pPr>
        <w:autoSpaceDE w:val="0"/>
        <w:autoSpaceDN w:val="0"/>
        <w:adjustRightInd w:val="0"/>
        <w:ind w:firstLine="709"/>
        <w:jc w:val="both"/>
        <w:rPr>
          <w:sz w:val="28"/>
          <w:szCs w:val="28"/>
        </w:rPr>
      </w:pPr>
      <w:r w:rsidRPr="00120B1B">
        <w:rPr>
          <w:sz w:val="28"/>
          <w:szCs w:val="28"/>
        </w:rPr>
        <w:t>2</w:t>
      </w:r>
      <w:r w:rsidR="00765FC1" w:rsidRPr="00120B1B">
        <w:rPr>
          <w:sz w:val="28"/>
          <w:szCs w:val="28"/>
        </w:rPr>
        <w:t>) обеспечение освещения дворовых территорий многоквартирных домов;</w:t>
      </w:r>
    </w:p>
    <w:p w:rsidR="00765FC1" w:rsidRPr="00120B1B" w:rsidRDefault="0093598B" w:rsidP="00271048">
      <w:pPr>
        <w:autoSpaceDE w:val="0"/>
        <w:autoSpaceDN w:val="0"/>
        <w:adjustRightInd w:val="0"/>
        <w:ind w:firstLine="709"/>
        <w:jc w:val="both"/>
        <w:rPr>
          <w:sz w:val="28"/>
          <w:szCs w:val="28"/>
        </w:rPr>
      </w:pPr>
      <w:r w:rsidRPr="00120B1B">
        <w:rPr>
          <w:sz w:val="28"/>
          <w:szCs w:val="28"/>
        </w:rPr>
        <w:t>3</w:t>
      </w:r>
      <w:r w:rsidR="00765FC1" w:rsidRPr="00120B1B">
        <w:rPr>
          <w:sz w:val="28"/>
          <w:szCs w:val="28"/>
        </w:rPr>
        <w:t>) устано</w:t>
      </w:r>
      <w:r w:rsidR="00D46443" w:rsidRPr="00120B1B">
        <w:rPr>
          <w:sz w:val="28"/>
          <w:szCs w:val="28"/>
        </w:rPr>
        <w:t>вка</w:t>
      </w:r>
      <w:r w:rsidR="00765FC1" w:rsidRPr="00120B1B">
        <w:rPr>
          <w:sz w:val="28"/>
          <w:szCs w:val="28"/>
        </w:rPr>
        <w:t xml:space="preserve"> скамеек;</w:t>
      </w:r>
    </w:p>
    <w:p w:rsidR="00765FC1" w:rsidRPr="00120B1B" w:rsidRDefault="0093598B" w:rsidP="00271048">
      <w:pPr>
        <w:autoSpaceDE w:val="0"/>
        <w:autoSpaceDN w:val="0"/>
        <w:adjustRightInd w:val="0"/>
        <w:ind w:firstLine="709"/>
        <w:jc w:val="both"/>
        <w:rPr>
          <w:sz w:val="28"/>
          <w:szCs w:val="28"/>
        </w:rPr>
      </w:pPr>
      <w:r w:rsidRPr="00120B1B">
        <w:rPr>
          <w:sz w:val="28"/>
          <w:szCs w:val="28"/>
        </w:rPr>
        <w:t>4</w:t>
      </w:r>
      <w:r w:rsidR="00765FC1" w:rsidRPr="00120B1B">
        <w:rPr>
          <w:sz w:val="28"/>
          <w:szCs w:val="28"/>
        </w:rPr>
        <w:t>) установк</w:t>
      </w:r>
      <w:r w:rsidR="00D46443" w:rsidRPr="00120B1B">
        <w:rPr>
          <w:sz w:val="28"/>
          <w:szCs w:val="28"/>
        </w:rPr>
        <w:t>а</w:t>
      </w:r>
      <w:r w:rsidR="00765FC1" w:rsidRPr="00120B1B">
        <w:rPr>
          <w:sz w:val="28"/>
          <w:szCs w:val="28"/>
        </w:rPr>
        <w:t xml:space="preserve"> урн для мусора.</w:t>
      </w:r>
    </w:p>
    <w:p w:rsidR="00765FC1" w:rsidRPr="00120B1B" w:rsidRDefault="0093598B" w:rsidP="0093598B">
      <w:pPr>
        <w:autoSpaceDE w:val="0"/>
        <w:autoSpaceDN w:val="0"/>
        <w:adjustRightInd w:val="0"/>
        <w:ind w:firstLine="709"/>
        <w:jc w:val="both"/>
        <w:rPr>
          <w:sz w:val="28"/>
          <w:szCs w:val="28"/>
        </w:rPr>
      </w:pPr>
      <w:r w:rsidRPr="00120B1B">
        <w:rPr>
          <w:sz w:val="28"/>
          <w:szCs w:val="28"/>
        </w:rPr>
        <w:t>Д</w:t>
      </w:r>
      <w:r w:rsidR="00765FC1" w:rsidRPr="00120B1B">
        <w:rPr>
          <w:sz w:val="28"/>
          <w:szCs w:val="28"/>
        </w:rPr>
        <w:t>ополнительный пе</w:t>
      </w:r>
      <w:r w:rsidRPr="00120B1B">
        <w:rPr>
          <w:sz w:val="28"/>
          <w:szCs w:val="28"/>
        </w:rPr>
        <w:t xml:space="preserve">речень </w:t>
      </w:r>
      <w:r w:rsidR="00271048" w:rsidRPr="00120B1B">
        <w:rPr>
          <w:sz w:val="28"/>
          <w:szCs w:val="28"/>
        </w:rPr>
        <w:t xml:space="preserve">работ по благоустройству дворовых территорий </w:t>
      </w:r>
      <w:r w:rsidRPr="00120B1B">
        <w:rPr>
          <w:sz w:val="28"/>
          <w:szCs w:val="28"/>
        </w:rPr>
        <w:t>включает следующие виды работ</w:t>
      </w:r>
      <w:r w:rsidR="00765FC1" w:rsidRPr="00120B1B">
        <w:rPr>
          <w:sz w:val="28"/>
          <w:szCs w:val="28"/>
        </w:rPr>
        <w:t>:</w:t>
      </w:r>
    </w:p>
    <w:p w:rsidR="00765FC1" w:rsidRPr="00120B1B" w:rsidRDefault="0093598B" w:rsidP="00271048">
      <w:pPr>
        <w:ind w:firstLine="709"/>
        <w:jc w:val="both"/>
        <w:rPr>
          <w:sz w:val="28"/>
          <w:szCs w:val="28"/>
        </w:rPr>
      </w:pPr>
      <w:r w:rsidRPr="00120B1B">
        <w:rPr>
          <w:sz w:val="28"/>
          <w:szCs w:val="28"/>
        </w:rPr>
        <w:t>1</w:t>
      </w:r>
      <w:r w:rsidR="00765FC1" w:rsidRPr="00120B1B">
        <w:rPr>
          <w:sz w:val="28"/>
          <w:szCs w:val="28"/>
        </w:rPr>
        <w:t>) оборудование детских площадок;</w:t>
      </w:r>
    </w:p>
    <w:p w:rsidR="00765FC1" w:rsidRPr="00120B1B" w:rsidRDefault="0093598B" w:rsidP="00271048">
      <w:pPr>
        <w:ind w:firstLine="709"/>
        <w:jc w:val="both"/>
        <w:rPr>
          <w:sz w:val="28"/>
          <w:szCs w:val="28"/>
        </w:rPr>
      </w:pPr>
      <w:r w:rsidRPr="00120B1B">
        <w:rPr>
          <w:sz w:val="28"/>
          <w:szCs w:val="28"/>
        </w:rPr>
        <w:t>2</w:t>
      </w:r>
      <w:r w:rsidR="00765FC1" w:rsidRPr="00120B1B">
        <w:rPr>
          <w:sz w:val="28"/>
          <w:szCs w:val="28"/>
        </w:rPr>
        <w:t>) оборудование спортивных площадок;</w:t>
      </w:r>
    </w:p>
    <w:p w:rsidR="00765FC1" w:rsidRPr="00120B1B" w:rsidRDefault="0093598B" w:rsidP="00271048">
      <w:pPr>
        <w:ind w:firstLine="709"/>
        <w:jc w:val="both"/>
        <w:rPr>
          <w:sz w:val="28"/>
          <w:szCs w:val="28"/>
        </w:rPr>
      </w:pPr>
      <w:r w:rsidRPr="00120B1B">
        <w:rPr>
          <w:sz w:val="28"/>
          <w:szCs w:val="28"/>
        </w:rPr>
        <w:t>3</w:t>
      </w:r>
      <w:r w:rsidR="00765FC1" w:rsidRPr="00120B1B">
        <w:rPr>
          <w:sz w:val="28"/>
          <w:szCs w:val="28"/>
        </w:rPr>
        <w:t>) оборудование автомобильных парковок;</w:t>
      </w:r>
    </w:p>
    <w:p w:rsidR="00765FC1" w:rsidRPr="00120B1B" w:rsidRDefault="0093598B" w:rsidP="00271048">
      <w:pPr>
        <w:ind w:firstLine="709"/>
        <w:jc w:val="both"/>
        <w:rPr>
          <w:sz w:val="28"/>
          <w:szCs w:val="28"/>
        </w:rPr>
      </w:pPr>
      <w:r w:rsidRPr="00120B1B">
        <w:rPr>
          <w:sz w:val="28"/>
          <w:szCs w:val="28"/>
        </w:rPr>
        <w:t>4</w:t>
      </w:r>
      <w:r w:rsidR="00765FC1" w:rsidRPr="00120B1B">
        <w:rPr>
          <w:sz w:val="28"/>
          <w:szCs w:val="28"/>
        </w:rPr>
        <w:t>) озеленение территорий;</w:t>
      </w:r>
    </w:p>
    <w:p w:rsidR="00765FC1" w:rsidRPr="00120B1B" w:rsidRDefault="0093598B" w:rsidP="00271048">
      <w:pPr>
        <w:ind w:firstLine="709"/>
        <w:jc w:val="both"/>
        <w:rPr>
          <w:sz w:val="28"/>
          <w:szCs w:val="28"/>
        </w:rPr>
      </w:pPr>
      <w:r w:rsidRPr="00120B1B">
        <w:rPr>
          <w:sz w:val="28"/>
          <w:szCs w:val="28"/>
        </w:rPr>
        <w:t>5</w:t>
      </w:r>
      <w:r w:rsidR="00765FC1" w:rsidRPr="00120B1B">
        <w:rPr>
          <w:sz w:val="28"/>
          <w:szCs w:val="28"/>
        </w:rPr>
        <w:t>) об</w:t>
      </w:r>
      <w:r w:rsidR="000E1ADB" w:rsidRPr="00120B1B">
        <w:rPr>
          <w:sz w:val="28"/>
          <w:szCs w:val="28"/>
        </w:rPr>
        <w:t>устройство</w:t>
      </w:r>
      <w:r w:rsidR="00765FC1" w:rsidRPr="00120B1B">
        <w:rPr>
          <w:sz w:val="28"/>
          <w:szCs w:val="28"/>
        </w:rPr>
        <w:t xml:space="preserve"> площадок для выгула домашних животных;</w:t>
      </w:r>
    </w:p>
    <w:p w:rsidR="00765FC1" w:rsidRPr="00120B1B" w:rsidRDefault="0093598B" w:rsidP="00271048">
      <w:pPr>
        <w:ind w:firstLine="709"/>
        <w:jc w:val="both"/>
        <w:rPr>
          <w:sz w:val="28"/>
          <w:szCs w:val="28"/>
        </w:rPr>
      </w:pPr>
      <w:r w:rsidRPr="00120B1B">
        <w:rPr>
          <w:sz w:val="28"/>
          <w:szCs w:val="28"/>
        </w:rPr>
        <w:t>6)</w:t>
      </w:r>
      <w:r w:rsidR="00765FC1" w:rsidRPr="00120B1B">
        <w:rPr>
          <w:sz w:val="28"/>
          <w:szCs w:val="28"/>
        </w:rPr>
        <w:t xml:space="preserve"> обустройство площадок для отдыха;</w:t>
      </w:r>
    </w:p>
    <w:p w:rsidR="00765FC1" w:rsidRPr="00120B1B" w:rsidRDefault="0093598B" w:rsidP="00271048">
      <w:pPr>
        <w:ind w:firstLine="709"/>
        <w:jc w:val="both"/>
        <w:rPr>
          <w:sz w:val="28"/>
          <w:szCs w:val="28"/>
        </w:rPr>
      </w:pPr>
      <w:r w:rsidRPr="00120B1B">
        <w:rPr>
          <w:sz w:val="28"/>
          <w:szCs w:val="28"/>
        </w:rPr>
        <w:t>7</w:t>
      </w:r>
      <w:r w:rsidR="00765FC1" w:rsidRPr="00120B1B">
        <w:rPr>
          <w:sz w:val="28"/>
          <w:szCs w:val="28"/>
        </w:rPr>
        <w:t>) обустройство контейнерных площадок;</w:t>
      </w:r>
    </w:p>
    <w:p w:rsidR="00765FC1" w:rsidRPr="00120B1B" w:rsidRDefault="0093598B" w:rsidP="00271048">
      <w:pPr>
        <w:ind w:firstLine="709"/>
        <w:jc w:val="both"/>
        <w:rPr>
          <w:sz w:val="28"/>
          <w:szCs w:val="28"/>
        </w:rPr>
      </w:pPr>
      <w:r w:rsidRPr="00120B1B">
        <w:rPr>
          <w:sz w:val="28"/>
          <w:szCs w:val="28"/>
        </w:rPr>
        <w:t>8</w:t>
      </w:r>
      <w:r w:rsidR="00765FC1" w:rsidRPr="00120B1B">
        <w:rPr>
          <w:sz w:val="28"/>
          <w:szCs w:val="28"/>
        </w:rPr>
        <w:t>) обустройство ограждений;</w:t>
      </w:r>
    </w:p>
    <w:p w:rsidR="00765FC1" w:rsidRPr="00120B1B" w:rsidRDefault="0093598B" w:rsidP="00271048">
      <w:pPr>
        <w:ind w:firstLine="709"/>
        <w:jc w:val="both"/>
        <w:rPr>
          <w:sz w:val="28"/>
          <w:szCs w:val="28"/>
        </w:rPr>
      </w:pPr>
      <w:r w:rsidRPr="00120B1B">
        <w:rPr>
          <w:sz w:val="28"/>
          <w:szCs w:val="28"/>
        </w:rPr>
        <w:t>9</w:t>
      </w:r>
      <w:r w:rsidR="00765FC1" w:rsidRPr="00120B1B">
        <w:rPr>
          <w:sz w:val="28"/>
          <w:szCs w:val="28"/>
        </w:rPr>
        <w:t>) устройство открытого лотка для отвода дождевых и талых вод;</w:t>
      </w:r>
    </w:p>
    <w:p w:rsidR="00765FC1" w:rsidRPr="00120B1B" w:rsidRDefault="0093598B" w:rsidP="00271048">
      <w:pPr>
        <w:ind w:firstLine="709"/>
        <w:jc w:val="both"/>
        <w:rPr>
          <w:sz w:val="28"/>
          <w:szCs w:val="28"/>
        </w:rPr>
      </w:pPr>
      <w:r w:rsidRPr="00120B1B">
        <w:rPr>
          <w:sz w:val="28"/>
          <w:szCs w:val="28"/>
        </w:rPr>
        <w:t>10</w:t>
      </w:r>
      <w:r w:rsidR="00765FC1" w:rsidRPr="00120B1B">
        <w:rPr>
          <w:sz w:val="28"/>
          <w:szCs w:val="28"/>
        </w:rPr>
        <w:t>) устройство искусственных дорожных неровностей с установкой соответствующих дорожных знаков;</w:t>
      </w:r>
    </w:p>
    <w:p w:rsidR="00C1743F" w:rsidRPr="00120B1B" w:rsidRDefault="0093598B" w:rsidP="00C1743F">
      <w:pPr>
        <w:ind w:firstLine="709"/>
        <w:jc w:val="both"/>
        <w:rPr>
          <w:sz w:val="28"/>
          <w:szCs w:val="28"/>
        </w:rPr>
      </w:pPr>
      <w:r w:rsidRPr="00120B1B">
        <w:rPr>
          <w:sz w:val="28"/>
          <w:szCs w:val="28"/>
        </w:rPr>
        <w:t>11</w:t>
      </w:r>
      <w:r w:rsidR="00765FC1" w:rsidRPr="00120B1B">
        <w:rPr>
          <w:sz w:val="28"/>
          <w:szCs w:val="28"/>
        </w:rPr>
        <w:t>) иные виды работ.</w:t>
      </w:r>
    </w:p>
    <w:p w:rsidR="00836E7D" w:rsidRPr="00120B1B" w:rsidRDefault="00836E7D" w:rsidP="00836E7D">
      <w:pPr>
        <w:autoSpaceDE w:val="0"/>
        <w:autoSpaceDN w:val="0"/>
        <w:adjustRightInd w:val="0"/>
        <w:ind w:firstLine="720"/>
        <w:jc w:val="both"/>
        <w:rPr>
          <w:sz w:val="28"/>
          <w:szCs w:val="28"/>
        </w:rPr>
      </w:pPr>
      <w:r w:rsidRPr="00120B1B">
        <w:rPr>
          <w:sz w:val="28"/>
          <w:szCs w:val="28"/>
        </w:rPr>
        <w:t>Нормативная стоимость (единичные расценки) работ по благоустройству дворовых территорий многоквартирных домов, входящих в минимальный и дополнительный перечни таких работ, приведены в таблице № 3.</w:t>
      </w:r>
    </w:p>
    <w:p w:rsidR="00836E7D" w:rsidRPr="00120B1B" w:rsidRDefault="00836E7D" w:rsidP="00836E7D">
      <w:pPr>
        <w:widowControl w:val="0"/>
        <w:autoSpaceDE w:val="0"/>
        <w:autoSpaceDN w:val="0"/>
        <w:adjustRightInd w:val="0"/>
        <w:ind w:firstLine="720"/>
        <w:jc w:val="right"/>
        <w:rPr>
          <w:sz w:val="28"/>
          <w:szCs w:val="28"/>
        </w:rPr>
      </w:pPr>
      <w:r w:rsidRPr="00120B1B">
        <w:rPr>
          <w:sz w:val="28"/>
          <w:szCs w:val="28"/>
        </w:rPr>
        <w:t>Таблица № 3</w:t>
      </w:r>
    </w:p>
    <w:tbl>
      <w:tblPr>
        <w:tblW w:w="9371" w:type="dxa"/>
        <w:tblInd w:w="93" w:type="dxa"/>
        <w:tblLayout w:type="fixed"/>
        <w:tblLook w:val="04A0" w:firstRow="1" w:lastRow="0" w:firstColumn="1" w:lastColumn="0" w:noHBand="0" w:noVBand="1"/>
      </w:tblPr>
      <w:tblGrid>
        <w:gridCol w:w="576"/>
        <w:gridCol w:w="4968"/>
        <w:gridCol w:w="1559"/>
        <w:gridCol w:w="2268"/>
      </w:tblGrid>
      <w:tr w:rsidR="00836E7D" w:rsidRPr="00120B1B" w:rsidTr="00FE07B1">
        <w:trPr>
          <w:trHeight w:val="767"/>
        </w:trPr>
        <w:tc>
          <w:tcPr>
            <w:tcW w:w="576" w:type="dxa"/>
            <w:tcBorders>
              <w:top w:val="single" w:sz="4" w:space="0" w:color="auto"/>
              <w:left w:val="single" w:sz="4" w:space="0" w:color="auto"/>
              <w:bottom w:val="single" w:sz="4" w:space="0" w:color="auto"/>
              <w:right w:val="single" w:sz="4" w:space="0" w:color="auto"/>
            </w:tcBorders>
            <w:vAlign w:val="center"/>
          </w:tcPr>
          <w:p w:rsidR="00836E7D" w:rsidRPr="00120B1B" w:rsidRDefault="00836E7D" w:rsidP="00FE07B1">
            <w:pPr>
              <w:ind w:left="-235" w:firstLine="271"/>
              <w:jc w:val="right"/>
              <w:rPr>
                <w:b/>
                <w:sz w:val="24"/>
                <w:szCs w:val="24"/>
              </w:rPr>
            </w:pPr>
            <w:r w:rsidRPr="00120B1B">
              <w:rPr>
                <w:b/>
                <w:sz w:val="24"/>
                <w:szCs w:val="24"/>
              </w:rPr>
              <w:t xml:space="preserve">№       </w:t>
            </w:r>
            <w:proofErr w:type="gramStart"/>
            <w:r w:rsidRPr="00120B1B">
              <w:rPr>
                <w:b/>
                <w:sz w:val="24"/>
                <w:szCs w:val="24"/>
              </w:rPr>
              <w:t>п</w:t>
            </w:r>
            <w:proofErr w:type="gramEnd"/>
            <w:r w:rsidRPr="00120B1B">
              <w:rPr>
                <w:b/>
                <w:sz w:val="24"/>
                <w:szCs w:val="24"/>
              </w:rPr>
              <w:t>/п</w:t>
            </w:r>
          </w:p>
        </w:tc>
        <w:tc>
          <w:tcPr>
            <w:tcW w:w="4968" w:type="dxa"/>
            <w:tcBorders>
              <w:top w:val="single" w:sz="4" w:space="0" w:color="auto"/>
              <w:left w:val="single" w:sz="4" w:space="0" w:color="auto"/>
              <w:bottom w:val="single" w:sz="4" w:space="0" w:color="auto"/>
              <w:right w:val="single" w:sz="4" w:space="0" w:color="auto"/>
            </w:tcBorders>
            <w:vAlign w:val="center"/>
          </w:tcPr>
          <w:p w:rsidR="00836E7D" w:rsidRPr="00120B1B" w:rsidRDefault="00836E7D" w:rsidP="00FE07B1">
            <w:pPr>
              <w:ind w:firstLine="36"/>
              <w:jc w:val="center"/>
              <w:rPr>
                <w:b/>
                <w:sz w:val="24"/>
                <w:szCs w:val="24"/>
              </w:rPr>
            </w:pPr>
            <w:r w:rsidRPr="00120B1B">
              <w:rPr>
                <w:b/>
                <w:sz w:val="24"/>
                <w:szCs w:val="24"/>
              </w:rPr>
              <w:t>Вид работ</w:t>
            </w:r>
          </w:p>
        </w:tc>
        <w:tc>
          <w:tcPr>
            <w:tcW w:w="1559" w:type="dxa"/>
            <w:tcBorders>
              <w:top w:val="single" w:sz="4" w:space="0" w:color="auto"/>
              <w:left w:val="single" w:sz="4" w:space="0" w:color="auto"/>
              <w:bottom w:val="single" w:sz="4" w:space="0" w:color="auto"/>
              <w:right w:val="single" w:sz="4" w:space="0" w:color="auto"/>
            </w:tcBorders>
            <w:vAlign w:val="center"/>
          </w:tcPr>
          <w:p w:rsidR="00836E7D" w:rsidRPr="00120B1B" w:rsidRDefault="00836E7D" w:rsidP="00FE07B1">
            <w:pPr>
              <w:ind w:firstLine="36"/>
              <w:jc w:val="center"/>
              <w:rPr>
                <w:b/>
                <w:sz w:val="24"/>
                <w:szCs w:val="24"/>
              </w:rPr>
            </w:pPr>
            <w:r w:rsidRPr="00120B1B">
              <w:rPr>
                <w:b/>
                <w:sz w:val="24"/>
                <w:szCs w:val="24"/>
              </w:rPr>
              <w:t>Единица измерения</w:t>
            </w:r>
          </w:p>
        </w:tc>
        <w:tc>
          <w:tcPr>
            <w:tcW w:w="2268" w:type="dxa"/>
            <w:tcBorders>
              <w:top w:val="single" w:sz="4" w:space="0" w:color="auto"/>
              <w:left w:val="nil"/>
              <w:bottom w:val="single" w:sz="4" w:space="0" w:color="auto"/>
              <w:right w:val="single" w:sz="4" w:space="0" w:color="auto"/>
            </w:tcBorders>
            <w:vAlign w:val="center"/>
          </w:tcPr>
          <w:p w:rsidR="00836E7D" w:rsidRPr="00120B1B" w:rsidRDefault="00836E7D" w:rsidP="00FE07B1">
            <w:pPr>
              <w:ind w:firstLine="36"/>
              <w:jc w:val="center"/>
              <w:rPr>
                <w:b/>
                <w:sz w:val="24"/>
                <w:szCs w:val="24"/>
              </w:rPr>
            </w:pPr>
            <w:r w:rsidRPr="00120B1B">
              <w:rPr>
                <w:b/>
                <w:sz w:val="24"/>
                <w:szCs w:val="24"/>
              </w:rPr>
              <w:t>Единичная расценка (руб.)</w:t>
            </w:r>
          </w:p>
        </w:tc>
      </w:tr>
      <w:tr w:rsidR="00836E7D" w:rsidRPr="00120B1B" w:rsidTr="00FE07B1">
        <w:trPr>
          <w:trHeight w:val="848"/>
        </w:trPr>
        <w:tc>
          <w:tcPr>
            <w:tcW w:w="576" w:type="dxa"/>
            <w:tcBorders>
              <w:top w:val="single" w:sz="4" w:space="0" w:color="auto"/>
              <w:left w:val="single" w:sz="4" w:space="0" w:color="auto"/>
              <w:bottom w:val="single" w:sz="4" w:space="0" w:color="auto"/>
              <w:right w:val="single" w:sz="4" w:space="0" w:color="auto"/>
            </w:tcBorders>
            <w:vAlign w:val="center"/>
          </w:tcPr>
          <w:p w:rsidR="00836E7D" w:rsidRPr="00120B1B" w:rsidRDefault="00836E7D" w:rsidP="00FE07B1">
            <w:pPr>
              <w:ind w:left="-235" w:firstLine="271"/>
              <w:jc w:val="center"/>
              <w:rPr>
                <w:sz w:val="24"/>
                <w:szCs w:val="24"/>
              </w:rPr>
            </w:pPr>
            <w:r w:rsidRPr="00120B1B">
              <w:rPr>
                <w:sz w:val="24"/>
                <w:szCs w:val="24"/>
              </w:rPr>
              <w:t>1</w:t>
            </w:r>
          </w:p>
        </w:tc>
        <w:tc>
          <w:tcPr>
            <w:tcW w:w="4968" w:type="dxa"/>
            <w:tcBorders>
              <w:top w:val="single" w:sz="4" w:space="0" w:color="auto"/>
              <w:left w:val="single" w:sz="4" w:space="0" w:color="auto"/>
              <w:bottom w:val="single" w:sz="4" w:space="0" w:color="auto"/>
              <w:right w:val="single" w:sz="4" w:space="0" w:color="auto"/>
            </w:tcBorders>
            <w:vAlign w:val="center"/>
          </w:tcPr>
          <w:p w:rsidR="00836E7D" w:rsidRPr="00120B1B" w:rsidRDefault="00836E7D" w:rsidP="00FE07B1">
            <w:pPr>
              <w:ind w:firstLine="36"/>
              <w:jc w:val="center"/>
              <w:rPr>
                <w:sz w:val="24"/>
                <w:szCs w:val="24"/>
              </w:rPr>
            </w:pPr>
            <w:r w:rsidRPr="00120B1B">
              <w:rPr>
                <w:sz w:val="24"/>
                <w:szCs w:val="24"/>
              </w:rPr>
              <w:t>Ремонт внутриквартального, дворового проезда (без снятия существующего слоя асфальтобетонного покрытия)</w:t>
            </w:r>
          </w:p>
        </w:tc>
        <w:tc>
          <w:tcPr>
            <w:tcW w:w="1559" w:type="dxa"/>
            <w:tcBorders>
              <w:top w:val="single" w:sz="4" w:space="0" w:color="auto"/>
              <w:left w:val="single" w:sz="4" w:space="0" w:color="auto"/>
              <w:bottom w:val="single" w:sz="4" w:space="0" w:color="auto"/>
              <w:right w:val="single" w:sz="4" w:space="0" w:color="auto"/>
            </w:tcBorders>
            <w:vAlign w:val="center"/>
          </w:tcPr>
          <w:p w:rsidR="00836E7D" w:rsidRPr="00120B1B" w:rsidRDefault="00836E7D" w:rsidP="00FE07B1">
            <w:pPr>
              <w:ind w:firstLine="36"/>
              <w:jc w:val="center"/>
              <w:rPr>
                <w:sz w:val="24"/>
                <w:szCs w:val="24"/>
              </w:rPr>
            </w:pPr>
            <w:r w:rsidRPr="00120B1B">
              <w:rPr>
                <w:sz w:val="24"/>
                <w:szCs w:val="24"/>
              </w:rPr>
              <w:t>1м2</w:t>
            </w:r>
          </w:p>
        </w:tc>
        <w:tc>
          <w:tcPr>
            <w:tcW w:w="2268" w:type="dxa"/>
            <w:tcBorders>
              <w:top w:val="single" w:sz="4" w:space="0" w:color="auto"/>
              <w:left w:val="nil"/>
              <w:bottom w:val="single" w:sz="4" w:space="0" w:color="auto"/>
              <w:right w:val="single" w:sz="4" w:space="0" w:color="auto"/>
            </w:tcBorders>
            <w:vAlign w:val="center"/>
          </w:tcPr>
          <w:p w:rsidR="00836E7D" w:rsidRPr="00120B1B" w:rsidRDefault="00836E7D" w:rsidP="00FE07B1">
            <w:pPr>
              <w:ind w:firstLine="36"/>
              <w:jc w:val="center"/>
              <w:rPr>
                <w:sz w:val="24"/>
                <w:szCs w:val="24"/>
              </w:rPr>
            </w:pPr>
            <w:r w:rsidRPr="00120B1B">
              <w:rPr>
                <w:sz w:val="24"/>
                <w:szCs w:val="24"/>
              </w:rPr>
              <w:t>754</w:t>
            </w:r>
          </w:p>
        </w:tc>
      </w:tr>
      <w:tr w:rsidR="00836E7D" w:rsidRPr="00120B1B" w:rsidTr="00FE07B1">
        <w:trPr>
          <w:trHeight w:val="407"/>
        </w:trPr>
        <w:tc>
          <w:tcPr>
            <w:tcW w:w="576" w:type="dxa"/>
            <w:tcBorders>
              <w:top w:val="single" w:sz="4" w:space="0" w:color="auto"/>
              <w:left w:val="single" w:sz="4" w:space="0" w:color="auto"/>
              <w:bottom w:val="single" w:sz="4" w:space="0" w:color="auto"/>
              <w:right w:val="single" w:sz="4" w:space="0" w:color="auto"/>
            </w:tcBorders>
            <w:vAlign w:val="center"/>
          </w:tcPr>
          <w:p w:rsidR="00836E7D" w:rsidRPr="00120B1B" w:rsidRDefault="00836E7D" w:rsidP="00FE07B1">
            <w:pPr>
              <w:ind w:left="-235" w:firstLine="271"/>
              <w:jc w:val="center"/>
              <w:rPr>
                <w:sz w:val="24"/>
                <w:szCs w:val="24"/>
              </w:rPr>
            </w:pPr>
            <w:r w:rsidRPr="00120B1B">
              <w:rPr>
                <w:sz w:val="24"/>
                <w:szCs w:val="24"/>
              </w:rPr>
              <w:t>2</w:t>
            </w:r>
          </w:p>
        </w:tc>
        <w:tc>
          <w:tcPr>
            <w:tcW w:w="4968" w:type="dxa"/>
            <w:tcBorders>
              <w:top w:val="single" w:sz="4" w:space="0" w:color="auto"/>
              <w:left w:val="single" w:sz="4" w:space="0" w:color="auto"/>
              <w:bottom w:val="single" w:sz="4" w:space="0" w:color="auto"/>
              <w:right w:val="single" w:sz="4" w:space="0" w:color="auto"/>
            </w:tcBorders>
            <w:vAlign w:val="center"/>
          </w:tcPr>
          <w:p w:rsidR="00836E7D" w:rsidRPr="00120B1B" w:rsidRDefault="00836E7D" w:rsidP="00FE07B1">
            <w:pPr>
              <w:ind w:firstLine="36"/>
              <w:jc w:val="center"/>
              <w:rPr>
                <w:sz w:val="24"/>
                <w:szCs w:val="24"/>
              </w:rPr>
            </w:pPr>
            <w:r w:rsidRPr="00120B1B">
              <w:rPr>
                <w:sz w:val="24"/>
                <w:szCs w:val="24"/>
              </w:rPr>
              <w:t xml:space="preserve">Установка </w:t>
            </w:r>
            <w:proofErr w:type="spellStart"/>
            <w:r w:rsidRPr="00120B1B">
              <w:rPr>
                <w:sz w:val="24"/>
                <w:szCs w:val="24"/>
              </w:rPr>
              <w:t>поребрика</w:t>
            </w:r>
            <w:proofErr w:type="spellEnd"/>
            <w:r w:rsidRPr="00120B1B">
              <w:rPr>
                <w:sz w:val="24"/>
                <w:szCs w:val="24"/>
              </w:rPr>
              <w:t xml:space="preserve"> (со стоимостью камня)</w:t>
            </w:r>
          </w:p>
        </w:tc>
        <w:tc>
          <w:tcPr>
            <w:tcW w:w="1559" w:type="dxa"/>
            <w:tcBorders>
              <w:top w:val="single" w:sz="4" w:space="0" w:color="auto"/>
              <w:left w:val="single" w:sz="4" w:space="0" w:color="auto"/>
              <w:bottom w:val="single" w:sz="4" w:space="0" w:color="auto"/>
              <w:right w:val="single" w:sz="4" w:space="0" w:color="auto"/>
            </w:tcBorders>
            <w:vAlign w:val="center"/>
          </w:tcPr>
          <w:p w:rsidR="00836E7D" w:rsidRPr="00120B1B" w:rsidRDefault="00836E7D" w:rsidP="00FE07B1">
            <w:pPr>
              <w:ind w:firstLine="36"/>
              <w:jc w:val="center"/>
              <w:rPr>
                <w:sz w:val="24"/>
                <w:szCs w:val="24"/>
              </w:rPr>
            </w:pPr>
            <w:r w:rsidRPr="00120B1B">
              <w:rPr>
                <w:sz w:val="24"/>
                <w:szCs w:val="24"/>
              </w:rPr>
              <w:t>1м.п.</w:t>
            </w:r>
          </w:p>
        </w:tc>
        <w:tc>
          <w:tcPr>
            <w:tcW w:w="2268" w:type="dxa"/>
            <w:tcBorders>
              <w:top w:val="single" w:sz="4" w:space="0" w:color="auto"/>
              <w:left w:val="nil"/>
              <w:bottom w:val="single" w:sz="4" w:space="0" w:color="auto"/>
              <w:right w:val="single" w:sz="4" w:space="0" w:color="auto"/>
            </w:tcBorders>
            <w:vAlign w:val="center"/>
          </w:tcPr>
          <w:p w:rsidR="00836E7D" w:rsidRPr="00120B1B" w:rsidRDefault="00836E7D" w:rsidP="00FE07B1">
            <w:pPr>
              <w:ind w:firstLine="36"/>
              <w:jc w:val="center"/>
              <w:rPr>
                <w:sz w:val="24"/>
                <w:szCs w:val="24"/>
              </w:rPr>
            </w:pPr>
            <w:r w:rsidRPr="00120B1B">
              <w:rPr>
                <w:sz w:val="24"/>
                <w:szCs w:val="24"/>
              </w:rPr>
              <w:t>869</w:t>
            </w:r>
          </w:p>
        </w:tc>
      </w:tr>
      <w:tr w:rsidR="00836E7D" w:rsidRPr="00120B1B" w:rsidTr="00FE07B1">
        <w:trPr>
          <w:trHeight w:val="697"/>
        </w:trPr>
        <w:tc>
          <w:tcPr>
            <w:tcW w:w="576" w:type="dxa"/>
            <w:tcBorders>
              <w:top w:val="single" w:sz="4" w:space="0" w:color="auto"/>
              <w:left w:val="single" w:sz="4" w:space="0" w:color="auto"/>
              <w:bottom w:val="single" w:sz="4" w:space="0" w:color="auto"/>
              <w:right w:val="single" w:sz="4" w:space="0" w:color="auto"/>
            </w:tcBorders>
            <w:vAlign w:val="center"/>
          </w:tcPr>
          <w:p w:rsidR="00836E7D" w:rsidRPr="00120B1B" w:rsidRDefault="00836E7D" w:rsidP="00FE07B1">
            <w:pPr>
              <w:ind w:left="-235" w:firstLine="271"/>
              <w:jc w:val="center"/>
              <w:rPr>
                <w:sz w:val="24"/>
                <w:szCs w:val="24"/>
              </w:rPr>
            </w:pPr>
            <w:r w:rsidRPr="00120B1B">
              <w:rPr>
                <w:sz w:val="24"/>
                <w:szCs w:val="24"/>
              </w:rPr>
              <w:t>3</w:t>
            </w:r>
          </w:p>
        </w:tc>
        <w:tc>
          <w:tcPr>
            <w:tcW w:w="4968" w:type="dxa"/>
            <w:tcBorders>
              <w:top w:val="single" w:sz="4" w:space="0" w:color="auto"/>
              <w:left w:val="single" w:sz="4" w:space="0" w:color="auto"/>
              <w:bottom w:val="single" w:sz="4" w:space="0" w:color="auto"/>
              <w:right w:val="single" w:sz="4" w:space="0" w:color="auto"/>
            </w:tcBorders>
            <w:vAlign w:val="center"/>
          </w:tcPr>
          <w:p w:rsidR="00836E7D" w:rsidRPr="00120B1B" w:rsidRDefault="00836E7D" w:rsidP="00FE07B1">
            <w:pPr>
              <w:ind w:firstLine="36"/>
              <w:jc w:val="center"/>
              <w:rPr>
                <w:sz w:val="24"/>
                <w:szCs w:val="24"/>
              </w:rPr>
            </w:pPr>
            <w:r w:rsidRPr="00120B1B">
              <w:rPr>
                <w:sz w:val="24"/>
                <w:szCs w:val="24"/>
              </w:rPr>
              <w:t>Установка бортового камня (со стоимостью  бортового камня)</w:t>
            </w:r>
          </w:p>
        </w:tc>
        <w:tc>
          <w:tcPr>
            <w:tcW w:w="1559" w:type="dxa"/>
            <w:tcBorders>
              <w:top w:val="single" w:sz="4" w:space="0" w:color="auto"/>
              <w:left w:val="single" w:sz="4" w:space="0" w:color="auto"/>
              <w:bottom w:val="single" w:sz="4" w:space="0" w:color="auto"/>
              <w:right w:val="single" w:sz="4" w:space="0" w:color="auto"/>
            </w:tcBorders>
            <w:vAlign w:val="center"/>
          </w:tcPr>
          <w:p w:rsidR="00836E7D" w:rsidRPr="00120B1B" w:rsidRDefault="00836E7D" w:rsidP="00FE07B1">
            <w:pPr>
              <w:ind w:firstLine="36"/>
              <w:jc w:val="center"/>
              <w:rPr>
                <w:sz w:val="24"/>
                <w:szCs w:val="24"/>
              </w:rPr>
            </w:pPr>
            <w:r w:rsidRPr="00120B1B">
              <w:rPr>
                <w:sz w:val="24"/>
                <w:szCs w:val="24"/>
              </w:rPr>
              <w:t>1м.п.</w:t>
            </w:r>
          </w:p>
        </w:tc>
        <w:tc>
          <w:tcPr>
            <w:tcW w:w="2268" w:type="dxa"/>
            <w:tcBorders>
              <w:top w:val="single" w:sz="4" w:space="0" w:color="auto"/>
              <w:left w:val="nil"/>
              <w:bottom w:val="single" w:sz="4" w:space="0" w:color="auto"/>
              <w:right w:val="single" w:sz="4" w:space="0" w:color="auto"/>
            </w:tcBorders>
            <w:vAlign w:val="center"/>
          </w:tcPr>
          <w:p w:rsidR="00836E7D" w:rsidRPr="00120B1B" w:rsidRDefault="00836E7D" w:rsidP="00FE07B1">
            <w:pPr>
              <w:ind w:firstLine="36"/>
              <w:jc w:val="center"/>
              <w:rPr>
                <w:sz w:val="24"/>
                <w:szCs w:val="24"/>
              </w:rPr>
            </w:pPr>
            <w:r w:rsidRPr="00120B1B">
              <w:rPr>
                <w:sz w:val="24"/>
                <w:szCs w:val="24"/>
              </w:rPr>
              <w:t>1329</w:t>
            </w:r>
          </w:p>
        </w:tc>
      </w:tr>
      <w:tr w:rsidR="00836E7D" w:rsidRPr="00120B1B" w:rsidTr="00FE07B1">
        <w:trPr>
          <w:trHeight w:val="410"/>
        </w:trPr>
        <w:tc>
          <w:tcPr>
            <w:tcW w:w="576" w:type="dxa"/>
            <w:tcBorders>
              <w:top w:val="single" w:sz="4" w:space="0" w:color="auto"/>
              <w:left w:val="single" w:sz="4" w:space="0" w:color="auto"/>
              <w:bottom w:val="single" w:sz="4" w:space="0" w:color="auto"/>
              <w:right w:val="single" w:sz="4" w:space="0" w:color="auto"/>
            </w:tcBorders>
            <w:vAlign w:val="center"/>
          </w:tcPr>
          <w:p w:rsidR="00836E7D" w:rsidRPr="00120B1B" w:rsidRDefault="00836E7D" w:rsidP="00FE07B1">
            <w:pPr>
              <w:ind w:left="-235" w:firstLine="271"/>
              <w:jc w:val="center"/>
              <w:rPr>
                <w:sz w:val="24"/>
                <w:szCs w:val="24"/>
              </w:rPr>
            </w:pPr>
            <w:r w:rsidRPr="00120B1B">
              <w:rPr>
                <w:sz w:val="24"/>
                <w:szCs w:val="24"/>
              </w:rPr>
              <w:t>4</w:t>
            </w:r>
          </w:p>
        </w:tc>
        <w:tc>
          <w:tcPr>
            <w:tcW w:w="4968" w:type="dxa"/>
            <w:tcBorders>
              <w:top w:val="single" w:sz="4" w:space="0" w:color="auto"/>
              <w:left w:val="single" w:sz="4" w:space="0" w:color="auto"/>
              <w:bottom w:val="single" w:sz="4" w:space="0" w:color="auto"/>
              <w:right w:val="single" w:sz="4" w:space="0" w:color="auto"/>
            </w:tcBorders>
            <w:vAlign w:val="center"/>
          </w:tcPr>
          <w:p w:rsidR="00836E7D" w:rsidRPr="00120B1B" w:rsidRDefault="00836E7D" w:rsidP="00FE07B1">
            <w:pPr>
              <w:ind w:firstLine="36"/>
              <w:jc w:val="center"/>
              <w:rPr>
                <w:sz w:val="24"/>
                <w:szCs w:val="24"/>
              </w:rPr>
            </w:pPr>
            <w:r w:rsidRPr="00120B1B">
              <w:rPr>
                <w:sz w:val="24"/>
                <w:szCs w:val="24"/>
              </w:rPr>
              <w:t xml:space="preserve"> Разборка бортового камня</w:t>
            </w:r>
          </w:p>
        </w:tc>
        <w:tc>
          <w:tcPr>
            <w:tcW w:w="1559" w:type="dxa"/>
            <w:tcBorders>
              <w:top w:val="single" w:sz="4" w:space="0" w:color="auto"/>
              <w:left w:val="single" w:sz="4" w:space="0" w:color="auto"/>
              <w:bottom w:val="single" w:sz="4" w:space="0" w:color="auto"/>
              <w:right w:val="single" w:sz="4" w:space="0" w:color="auto"/>
            </w:tcBorders>
            <w:vAlign w:val="center"/>
          </w:tcPr>
          <w:p w:rsidR="00836E7D" w:rsidRPr="00120B1B" w:rsidRDefault="00836E7D" w:rsidP="00FE07B1">
            <w:pPr>
              <w:ind w:firstLine="36"/>
              <w:jc w:val="center"/>
              <w:rPr>
                <w:sz w:val="24"/>
                <w:szCs w:val="24"/>
              </w:rPr>
            </w:pPr>
            <w:r w:rsidRPr="00120B1B">
              <w:rPr>
                <w:sz w:val="24"/>
                <w:szCs w:val="24"/>
              </w:rPr>
              <w:t>1м.п.</w:t>
            </w:r>
          </w:p>
        </w:tc>
        <w:tc>
          <w:tcPr>
            <w:tcW w:w="2268" w:type="dxa"/>
            <w:tcBorders>
              <w:top w:val="single" w:sz="4" w:space="0" w:color="auto"/>
              <w:left w:val="nil"/>
              <w:bottom w:val="single" w:sz="4" w:space="0" w:color="auto"/>
              <w:right w:val="single" w:sz="4" w:space="0" w:color="auto"/>
            </w:tcBorders>
            <w:vAlign w:val="center"/>
          </w:tcPr>
          <w:p w:rsidR="00836E7D" w:rsidRPr="00120B1B" w:rsidRDefault="00836E7D" w:rsidP="00FE07B1">
            <w:pPr>
              <w:ind w:firstLine="36"/>
              <w:jc w:val="center"/>
              <w:rPr>
                <w:sz w:val="24"/>
                <w:szCs w:val="24"/>
              </w:rPr>
            </w:pPr>
            <w:r w:rsidRPr="00120B1B">
              <w:rPr>
                <w:sz w:val="24"/>
                <w:szCs w:val="24"/>
              </w:rPr>
              <w:t>461</w:t>
            </w:r>
          </w:p>
        </w:tc>
      </w:tr>
      <w:tr w:rsidR="00836E7D" w:rsidRPr="00120B1B" w:rsidTr="00FE07B1">
        <w:trPr>
          <w:trHeight w:val="992"/>
        </w:trPr>
        <w:tc>
          <w:tcPr>
            <w:tcW w:w="576" w:type="dxa"/>
            <w:tcBorders>
              <w:top w:val="single" w:sz="4" w:space="0" w:color="auto"/>
              <w:left w:val="single" w:sz="4" w:space="0" w:color="auto"/>
              <w:bottom w:val="single" w:sz="4" w:space="0" w:color="auto"/>
              <w:right w:val="single" w:sz="4" w:space="0" w:color="auto"/>
            </w:tcBorders>
            <w:vAlign w:val="center"/>
          </w:tcPr>
          <w:p w:rsidR="00836E7D" w:rsidRPr="00120B1B" w:rsidRDefault="00836E7D" w:rsidP="00FE07B1">
            <w:pPr>
              <w:ind w:left="-235" w:firstLine="271"/>
              <w:jc w:val="center"/>
              <w:rPr>
                <w:sz w:val="24"/>
                <w:szCs w:val="24"/>
              </w:rPr>
            </w:pPr>
            <w:r w:rsidRPr="00120B1B">
              <w:rPr>
                <w:sz w:val="24"/>
                <w:szCs w:val="24"/>
              </w:rPr>
              <w:t>5</w:t>
            </w:r>
          </w:p>
        </w:tc>
        <w:tc>
          <w:tcPr>
            <w:tcW w:w="4968" w:type="dxa"/>
            <w:tcBorders>
              <w:top w:val="single" w:sz="4" w:space="0" w:color="auto"/>
              <w:left w:val="single" w:sz="4" w:space="0" w:color="auto"/>
              <w:bottom w:val="single" w:sz="4" w:space="0" w:color="auto"/>
              <w:right w:val="single" w:sz="4" w:space="0" w:color="auto"/>
            </w:tcBorders>
            <w:vAlign w:val="center"/>
          </w:tcPr>
          <w:p w:rsidR="00836E7D" w:rsidRPr="00120B1B" w:rsidRDefault="00836E7D" w:rsidP="00FE07B1">
            <w:pPr>
              <w:ind w:firstLine="36"/>
              <w:jc w:val="center"/>
              <w:rPr>
                <w:sz w:val="24"/>
                <w:szCs w:val="24"/>
              </w:rPr>
            </w:pPr>
            <w:r w:rsidRPr="00120B1B">
              <w:rPr>
                <w:sz w:val="24"/>
                <w:szCs w:val="24"/>
              </w:rPr>
              <w:t>Устройство  дворовой автостоянки с асфальтобетонным покрытием толщиной 7см. без бортового камня</w:t>
            </w:r>
          </w:p>
        </w:tc>
        <w:tc>
          <w:tcPr>
            <w:tcW w:w="1559" w:type="dxa"/>
            <w:tcBorders>
              <w:top w:val="single" w:sz="4" w:space="0" w:color="auto"/>
              <w:left w:val="single" w:sz="4" w:space="0" w:color="auto"/>
              <w:bottom w:val="single" w:sz="4" w:space="0" w:color="auto"/>
              <w:right w:val="single" w:sz="4" w:space="0" w:color="auto"/>
            </w:tcBorders>
            <w:vAlign w:val="center"/>
          </w:tcPr>
          <w:p w:rsidR="00836E7D" w:rsidRPr="00120B1B" w:rsidRDefault="00836E7D" w:rsidP="00FE07B1">
            <w:pPr>
              <w:ind w:firstLine="36"/>
              <w:jc w:val="center"/>
              <w:rPr>
                <w:sz w:val="24"/>
                <w:szCs w:val="24"/>
              </w:rPr>
            </w:pPr>
            <w:r w:rsidRPr="00120B1B">
              <w:rPr>
                <w:sz w:val="24"/>
                <w:szCs w:val="24"/>
              </w:rPr>
              <w:t>1м2</w:t>
            </w:r>
          </w:p>
        </w:tc>
        <w:tc>
          <w:tcPr>
            <w:tcW w:w="2268" w:type="dxa"/>
            <w:tcBorders>
              <w:top w:val="single" w:sz="4" w:space="0" w:color="auto"/>
              <w:left w:val="nil"/>
              <w:bottom w:val="single" w:sz="4" w:space="0" w:color="auto"/>
              <w:right w:val="single" w:sz="4" w:space="0" w:color="auto"/>
            </w:tcBorders>
            <w:vAlign w:val="center"/>
          </w:tcPr>
          <w:p w:rsidR="00836E7D" w:rsidRPr="00120B1B" w:rsidRDefault="00836E7D" w:rsidP="00FE07B1">
            <w:pPr>
              <w:ind w:firstLine="36"/>
              <w:jc w:val="center"/>
              <w:rPr>
                <w:sz w:val="24"/>
                <w:szCs w:val="24"/>
              </w:rPr>
            </w:pPr>
            <w:r w:rsidRPr="00120B1B">
              <w:rPr>
                <w:sz w:val="24"/>
                <w:szCs w:val="24"/>
              </w:rPr>
              <w:t>1666</w:t>
            </w:r>
          </w:p>
        </w:tc>
      </w:tr>
      <w:tr w:rsidR="00836E7D" w:rsidRPr="00120B1B" w:rsidTr="00FE07B1">
        <w:trPr>
          <w:trHeight w:val="1125"/>
        </w:trPr>
        <w:tc>
          <w:tcPr>
            <w:tcW w:w="576" w:type="dxa"/>
            <w:tcBorders>
              <w:top w:val="single" w:sz="4" w:space="0" w:color="auto"/>
              <w:left w:val="single" w:sz="4" w:space="0" w:color="auto"/>
              <w:bottom w:val="single" w:sz="4" w:space="0" w:color="auto"/>
              <w:right w:val="single" w:sz="4" w:space="0" w:color="auto"/>
            </w:tcBorders>
            <w:vAlign w:val="center"/>
          </w:tcPr>
          <w:p w:rsidR="00836E7D" w:rsidRPr="00120B1B" w:rsidRDefault="00836E7D" w:rsidP="00FE07B1">
            <w:pPr>
              <w:ind w:left="-235" w:firstLine="271"/>
              <w:jc w:val="center"/>
              <w:rPr>
                <w:sz w:val="24"/>
                <w:szCs w:val="24"/>
              </w:rPr>
            </w:pPr>
            <w:r w:rsidRPr="00120B1B">
              <w:rPr>
                <w:sz w:val="24"/>
                <w:szCs w:val="24"/>
              </w:rPr>
              <w:t>6</w:t>
            </w:r>
          </w:p>
        </w:tc>
        <w:tc>
          <w:tcPr>
            <w:tcW w:w="4968" w:type="dxa"/>
            <w:tcBorders>
              <w:top w:val="single" w:sz="4" w:space="0" w:color="auto"/>
              <w:left w:val="single" w:sz="4" w:space="0" w:color="auto"/>
              <w:bottom w:val="single" w:sz="4" w:space="0" w:color="auto"/>
              <w:right w:val="single" w:sz="4" w:space="0" w:color="auto"/>
            </w:tcBorders>
            <w:vAlign w:val="center"/>
          </w:tcPr>
          <w:p w:rsidR="00836E7D" w:rsidRPr="00120B1B" w:rsidRDefault="00836E7D" w:rsidP="00FE07B1">
            <w:pPr>
              <w:ind w:firstLine="36"/>
              <w:jc w:val="center"/>
              <w:rPr>
                <w:sz w:val="24"/>
                <w:szCs w:val="24"/>
              </w:rPr>
            </w:pPr>
            <w:r w:rsidRPr="00120B1B">
              <w:rPr>
                <w:sz w:val="24"/>
                <w:szCs w:val="24"/>
              </w:rPr>
              <w:t>Устройство пешеходной дорожки с асфальтобетонным покрытием толщиной 5см. без бортового камня с подстилающим слоем из ПГС=12см. и щебня 5см.</w:t>
            </w:r>
          </w:p>
        </w:tc>
        <w:tc>
          <w:tcPr>
            <w:tcW w:w="1559" w:type="dxa"/>
            <w:tcBorders>
              <w:top w:val="single" w:sz="4" w:space="0" w:color="auto"/>
              <w:left w:val="single" w:sz="4" w:space="0" w:color="auto"/>
              <w:bottom w:val="single" w:sz="4" w:space="0" w:color="auto"/>
              <w:right w:val="single" w:sz="4" w:space="0" w:color="auto"/>
            </w:tcBorders>
            <w:vAlign w:val="center"/>
          </w:tcPr>
          <w:p w:rsidR="00836E7D" w:rsidRPr="00120B1B" w:rsidRDefault="00836E7D" w:rsidP="00FE07B1">
            <w:pPr>
              <w:ind w:firstLine="36"/>
              <w:jc w:val="center"/>
              <w:rPr>
                <w:sz w:val="24"/>
                <w:szCs w:val="24"/>
              </w:rPr>
            </w:pPr>
            <w:r w:rsidRPr="00120B1B">
              <w:rPr>
                <w:sz w:val="24"/>
                <w:szCs w:val="24"/>
              </w:rPr>
              <w:t>1м2</w:t>
            </w:r>
          </w:p>
        </w:tc>
        <w:tc>
          <w:tcPr>
            <w:tcW w:w="2268" w:type="dxa"/>
            <w:tcBorders>
              <w:top w:val="single" w:sz="4" w:space="0" w:color="auto"/>
              <w:left w:val="nil"/>
              <w:bottom w:val="single" w:sz="4" w:space="0" w:color="auto"/>
              <w:right w:val="single" w:sz="4" w:space="0" w:color="auto"/>
            </w:tcBorders>
            <w:vAlign w:val="center"/>
          </w:tcPr>
          <w:p w:rsidR="00836E7D" w:rsidRPr="00120B1B" w:rsidRDefault="00836E7D" w:rsidP="00FE07B1">
            <w:pPr>
              <w:ind w:firstLine="36"/>
              <w:jc w:val="center"/>
              <w:rPr>
                <w:sz w:val="24"/>
                <w:szCs w:val="24"/>
              </w:rPr>
            </w:pPr>
            <w:r w:rsidRPr="00120B1B">
              <w:rPr>
                <w:sz w:val="24"/>
                <w:szCs w:val="24"/>
              </w:rPr>
              <w:t>1324</w:t>
            </w:r>
          </w:p>
        </w:tc>
      </w:tr>
      <w:tr w:rsidR="00836E7D" w:rsidRPr="00120B1B" w:rsidTr="00FE07B1">
        <w:trPr>
          <w:trHeight w:val="421"/>
        </w:trPr>
        <w:tc>
          <w:tcPr>
            <w:tcW w:w="576" w:type="dxa"/>
            <w:tcBorders>
              <w:top w:val="single" w:sz="4" w:space="0" w:color="auto"/>
              <w:left w:val="single" w:sz="4" w:space="0" w:color="auto"/>
              <w:bottom w:val="single" w:sz="4" w:space="0" w:color="auto"/>
              <w:right w:val="single" w:sz="4" w:space="0" w:color="auto"/>
            </w:tcBorders>
            <w:vAlign w:val="center"/>
          </w:tcPr>
          <w:p w:rsidR="00836E7D" w:rsidRPr="00120B1B" w:rsidRDefault="00836E7D" w:rsidP="00FE07B1">
            <w:pPr>
              <w:ind w:left="-235" w:firstLine="271"/>
              <w:jc w:val="center"/>
              <w:rPr>
                <w:sz w:val="24"/>
                <w:szCs w:val="24"/>
              </w:rPr>
            </w:pPr>
            <w:r w:rsidRPr="00120B1B">
              <w:rPr>
                <w:sz w:val="24"/>
                <w:szCs w:val="24"/>
              </w:rPr>
              <w:lastRenderedPageBreak/>
              <w:t>7</w:t>
            </w:r>
          </w:p>
        </w:tc>
        <w:tc>
          <w:tcPr>
            <w:tcW w:w="4968" w:type="dxa"/>
            <w:tcBorders>
              <w:top w:val="single" w:sz="4" w:space="0" w:color="auto"/>
              <w:left w:val="single" w:sz="4" w:space="0" w:color="auto"/>
              <w:bottom w:val="single" w:sz="4" w:space="0" w:color="auto"/>
              <w:right w:val="single" w:sz="4" w:space="0" w:color="auto"/>
            </w:tcBorders>
            <w:vAlign w:val="center"/>
          </w:tcPr>
          <w:p w:rsidR="00836E7D" w:rsidRPr="00120B1B" w:rsidRDefault="00836E7D" w:rsidP="00FE07B1">
            <w:pPr>
              <w:ind w:firstLine="36"/>
              <w:jc w:val="center"/>
              <w:rPr>
                <w:sz w:val="24"/>
                <w:szCs w:val="24"/>
              </w:rPr>
            </w:pPr>
            <w:r w:rsidRPr="00120B1B">
              <w:rPr>
                <w:sz w:val="24"/>
                <w:szCs w:val="24"/>
              </w:rPr>
              <w:t>Установка скамейки (без стоимости)</w:t>
            </w:r>
          </w:p>
        </w:tc>
        <w:tc>
          <w:tcPr>
            <w:tcW w:w="1559" w:type="dxa"/>
            <w:tcBorders>
              <w:top w:val="single" w:sz="4" w:space="0" w:color="auto"/>
              <w:left w:val="single" w:sz="4" w:space="0" w:color="auto"/>
              <w:bottom w:val="single" w:sz="4" w:space="0" w:color="auto"/>
              <w:right w:val="single" w:sz="4" w:space="0" w:color="auto"/>
            </w:tcBorders>
            <w:vAlign w:val="center"/>
          </w:tcPr>
          <w:p w:rsidR="00836E7D" w:rsidRPr="00120B1B" w:rsidRDefault="00836E7D" w:rsidP="00FE07B1">
            <w:pPr>
              <w:ind w:firstLine="36"/>
              <w:jc w:val="center"/>
              <w:rPr>
                <w:sz w:val="24"/>
                <w:szCs w:val="24"/>
              </w:rPr>
            </w:pPr>
            <w:r w:rsidRPr="00120B1B">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836E7D" w:rsidRPr="00120B1B" w:rsidRDefault="00836E7D" w:rsidP="00FE07B1">
            <w:pPr>
              <w:ind w:firstLine="36"/>
              <w:jc w:val="center"/>
              <w:rPr>
                <w:sz w:val="24"/>
                <w:szCs w:val="24"/>
              </w:rPr>
            </w:pPr>
            <w:r w:rsidRPr="00120B1B">
              <w:rPr>
                <w:sz w:val="24"/>
                <w:szCs w:val="24"/>
              </w:rPr>
              <w:t>759</w:t>
            </w:r>
          </w:p>
        </w:tc>
      </w:tr>
      <w:tr w:rsidR="00836E7D" w:rsidRPr="00120B1B" w:rsidTr="00FE07B1">
        <w:trPr>
          <w:trHeight w:val="393"/>
        </w:trPr>
        <w:tc>
          <w:tcPr>
            <w:tcW w:w="576" w:type="dxa"/>
            <w:tcBorders>
              <w:top w:val="single" w:sz="4" w:space="0" w:color="auto"/>
              <w:left w:val="single" w:sz="4" w:space="0" w:color="auto"/>
              <w:bottom w:val="single" w:sz="4" w:space="0" w:color="auto"/>
              <w:right w:val="single" w:sz="4" w:space="0" w:color="auto"/>
            </w:tcBorders>
            <w:vAlign w:val="center"/>
          </w:tcPr>
          <w:p w:rsidR="00836E7D" w:rsidRPr="00120B1B" w:rsidRDefault="00836E7D" w:rsidP="00FE07B1">
            <w:pPr>
              <w:ind w:left="-235" w:firstLine="271"/>
              <w:jc w:val="center"/>
              <w:rPr>
                <w:sz w:val="24"/>
                <w:szCs w:val="24"/>
              </w:rPr>
            </w:pPr>
            <w:r w:rsidRPr="00120B1B">
              <w:rPr>
                <w:sz w:val="24"/>
                <w:szCs w:val="24"/>
              </w:rPr>
              <w:t>8</w:t>
            </w:r>
          </w:p>
        </w:tc>
        <w:tc>
          <w:tcPr>
            <w:tcW w:w="4968" w:type="dxa"/>
            <w:tcBorders>
              <w:top w:val="single" w:sz="4" w:space="0" w:color="auto"/>
              <w:left w:val="single" w:sz="4" w:space="0" w:color="auto"/>
              <w:bottom w:val="single" w:sz="4" w:space="0" w:color="auto"/>
              <w:right w:val="single" w:sz="4" w:space="0" w:color="auto"/>
            </w:tcBorders>
            <w:vAlign w:val="center"/>
          </w:tcPr>
          <w:p w:rsidR="00836E7D" w:rsidRPr="00120B1B" w:rsidRDefault="00836E7D" w:rsidP="00FE07B1">
            <w:pPr>
              <w:ind w:firstLine="36"/>
              <w:jc w:val="center"/>
              <w:rPr>
                <w:sz w:val="24"/>
                <w:szCs w:val="24"/>
              </w:rPr>
            </w:pPr>
            <w:r w:rsidRPr="00120B1B">
              <w:rPr>
                <w:sz w:val="24"/>
                <w:szCs w:val="24"/>
              </w:rPr>
              <w:t>Установка урны (без стоимости)</w:t>
            </w:r>
          </w:p>
        </w:tc>
        <w:tc>
          <w:tcPr>
            <w:tcW w:w="1559" w:type="dxa"/>
            <w:tcBorders>
              <w:top w:val="single" w:sz="4" w:space="0" w:color="auto"/>
              <w:left w:val="single" w:sz="4" w:space="0" w:color="auto"/>
              <w:bottom w:val="single" w:sz="4" w:space="0" w:color="auto"/>
              <w:right w:val="single" w:sz="4" w:space="0" w:color="auto"/>
            </w:tcBorders>
            <w:vAlign w:val="center"/>
          </w:tcPr>
          <w:p w:rsidR="00836E7D" w:rsidRPr="00120B1B" w:rsidRDefault="00836E7D" w:rsidP="00FE07B1">
            <w:pPr>
              <w:ind w:firstLine="36"/>
              <w:jc w:val="center"/>
              <w:rPr>
                <w:sz w:val="24"/>
                <w:szCs w:val="24"/>
              </w:rPr>
            </w:pPr>
            <w:r w:rsidRPr="00120B1B">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836E7D" w:rsidRPr="00120B1B" w:rsidRDefault="00836E7D" w:rsidP="00FE07B1">
            <w:pPr>
              <w:ind w:firstLine="36"/>
              <w:jc w:val="center"/>
              <w:rPr>
                <w:sz w:val="24"/>
                <w:szCs w:val="24"/>
              </w:rPr>
            </w:pPr>
            <w:r w:rsidRPr="00120B1B">
              <w:rPr>
                <w:sz w:val="24"/>
                <w:szCs w:val="24"/>
              </w:rPr>
              <w:t>361</w:t>
            </w:r>
          </w:p>
        </w:tc>
      </w:tr>
      <w:tr w:rsidR="00836E7D" w:rsidRPr="00120B1B" w:rsidTr="00FE07B1">
        <w:trPr>
          <w:trHeight w:val="569"/>
        </w:trPr>
        <w:tc>
          <w:tcPr>
            <w:tcW w:w="576" w:type="dxa"/>
            <w:tcBorders>
              <w:top w:val="single" w:sz="4" w:space="0" w:color="auto"/>
              <w:left w:val="single" w:sz="4" w:space="0" w:color="auto"/>
              <w:bottom w:val="single" w:sz="4" w:space="0" w:color="auto"/>
              <w:right w:val="single" w:sz="4" w:space="0" w:color="auto"/>
            </w:tcBorders>
            <w:vAlign w:val="center"/>
          </w:tcPr>
          <w:p w:rsidR="00836E7D" w:rsidRPr="00120B1B" w:rsidRDefault="00836E7D" w:rsidP="00FE07B1">
            <w:pPr>
              <w:ind w:left="-235" w:firstLine="271"/>
              <w:jc w:val="center"/>
              <w:rPr>
                <w:sz w:val="24"/>
                <w:szCs w:val="24"/>
              </w:rPr>
            </w:pPr>
            <w:r w:rsidRPr="00120B1B">
              <w:rPr>
                <w:sz w:val="24"/>
                <w:szCs w:val="24"/>
              </w:rPr>
              <w:t>9</w:t>
            </w:r>
          </w:p>
        </w:tc>
        <w:tc>
          <w:tcPr>
            <w:tcW w:w="4968" w:type="dxa"/>
            <w:tcBorders>
              <w:top w:val="single" w:sz="4" w:space="0" w:color="auto"/>
              <w:left w:val="single" w:sz="4" w:space="0" w:color="auto"/>
              <w:bottom w:val="single" w:sz="4" w:space="0" w:color="auto"/>
              <w:right w:val="single" w:sz="4" w:space="0" w:color="auto"/>
            </w:tcBorders>
            <w:vAlign w:val="center"/>
          </w:tcPr>
          <w:p w:rsidR="00836E7D" w:rsidRPr="00120B1B" w:rsidRDefault="00836E7D" w:rsidP="00FE07B1">
            <w:pPr>
              <w:ind w:firstLine="36"/>
              <w:jc w:val="center"/>
              <w:rPr>
                <w:sz w:val="24"/>
                <w:szCs w:val="24"/>
              </w:rPr>
            </w:pPr>
            <w:r w:rsidRPr="00120B1B">
              <w:rPr>
                <w:sz w:val="24"/>
                <w:szCs w:val="24"/>
              </w:rPr>
              <w:t>Стоимость скамейки  деревянная на металлическом каркасе</w:t>
            </w:r>
          </w:p>
        </w:tc>
        <w:tc>
          <w:tcPr>
            <w:tcW w:w="1559" w:type="dxa"/>
            <w:tcBorders>
              <w:top w:val="single" w:sz="4" w:space="0" w:color="auto"/>
              <w:left w:val="single" w:sz="4" w:space="0" w:color="auto"/>
              <w:bottom w:val="single" w:sz="4" w:space="0" w:color="auto"/>
              <w:right w:val="single" w:sz="4" w:space="0" w:color="auto"/>
            </w:tcBorders>
            <w:vAlign w:val="center"/>
          </w:tcPr>
          <w:p w:rsidR="00836E7D" w:rsidRPr="00120B1B" w:rsidRDefault="00836E7D" w:rsidP="00FE07B1">
            <w:pPr>
              <w:ind w:firstLine="36"/>
              <w:jc w:val="center"/>
              <w:rPr>
                <w:sz w:val="24"/>
                <w:szCs w:val="24"/>
              </w:rPr>
            </w:pPr>
            <w:r w:rsidRPr="00120B1B">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836E7D" w:rsidRPr="00120B1B" w:rsidRDefault="00836E7D" w:rsidP="00FE07B1">
            <w:pPr>
              <w:ind w:firstLine="36"/>
              <w:jc w:val="center"/>
              <w:rPr>
                <w:sz w:val="24"/>
                <w:szCs w:val="24"/>
              </w:rPr>
            </w:pPr>
            <w:r w:rsidRPr="00120B1B">
              <w:rPr>
                <w:sz w:val="24"/>
                <w:szCs w:val="24"/>
              </w:rPr>
              <w:t>8000</w:t>
            </w:r>
          </w:p>
        </w:tc>
      </w:tr>
      <w:tr w:rsidR="00836E7D" w:rsidRPr="00120B1B" w:rsidTr="00FE07B1">
        <w:trPr>
          <w:trHeight w:val="407"/>
        </w:trPr>
        <w:tc>
          <w:tcPr>
            <w:tcW w:w="576" w:type="dxa"/>
            <w:tcBorders>
              <w:top w:val="single" w:sz="4" w:space="0" w:color="auto"/>
              <w:left w:val="single" w:sz="4" w:space="0" w:color="auto"/>
              <w:bottom w:val="single" w:sz="4" w:space="0" w:color="auto"/>
              <w:right w:val="single" w:sz="4" w:space="0" w:color="auto"/>
            </w:tcBorders>
            <w:vAlign w:val="center"/>
          </w:tcPr>
          <w:p w:rsidR="00836E7D" w:rsidRPr="00120B1B" w:rsidRDefault="00836E7D" w:rsidP="00FE07B1">
            <w:pPr>
              <w:ind w:left="-235" w:firstLine="271"/>
              <w:jc w:val="center"/>
              <w:rPr>
                <w:sz w:val="24"/>
                <w:szCs w:val="24"/>
              </w:rPr>
            </w:pPr>
            <w:r w:rsidRPr="00120B1B">
              <w:rPr>
                <w:sz w:val="24"/>
                <w:szCs w:val="24"/>
              </w:rPr>
              <w:t>10</w:t>
            </w:r>
          </w:p>
        </w:tc>
        <w:tc>
          <w:tcPr>
            <w:tcW w:w="4968" w:type="dxa"/>
            <w:tcBorders>
              <w:top w:val="single" w:sz="4" w:space="0" w:color="auto"/>
              <w:left w:val="single" w:sz="4" w:space="0" w:color="auto"/>
              <w:bottom w:val="single" w:sz="4" w:space="0" w:color="auto"/>
              <w:right w:val="single" w:sz="4" w:space="0" w:color="auto"/>
            </w:tcBorders>
            <w:vAlign w:val="center"/>
          </w:tcPr>
          <w:p w:rsidR="00836E7D" w:rsidRPr="00120B1B" w:rsidRDefault="00836E7D" w:rsidP="00FE07B1">
            <w:pPr>
              <w:ind w:firstLine="36"/>
              <w:jc w:val="center"/>
              <w:rPr>
                <w:sz w:val="24"/>
                <w:szCs w:val="24"/>
              </w:rPr>
            </w:pPr>
            <w:r w:rsidRPr="00120B1B">
              <w:rPr>
                <w:sz w:val="24"/>
                <w:szCs w:val="24"/>
              </w:rPr>
              <w:t xml:space="preserve"> Стоимость урны емкостью 30л.</w:t>
            </w:r>
          </w:p>
        </w:tc>
        <w:tc>
          <w:tcPr>
            <w:tcW w:w="1559" w:type="dxa"/>
            <w:tcBorders>
              <w:top w:val="single" w:sz="4" w:space="0" w:color="auto"/>
              <w:left w:val="single" w:sz="4" w:space="0" w:color="auto"/>
              <w:bottom w:val="single" w:sz="4" w:space="0" w:color="auto"/>
              <w:right w:val="single" w:sz="4" w:space="0" w:color="auto"/>
            </w:tcBorders>
            <w:vAlign w:val="center"/>
          </w:tcPr>
          <w:p w:rsidR="00836E7D" w:rsidRPr="00120B1B" w:rsidRDefault="00836E7D" w:rsidP="00FE07B1">
            <w:pPr>
              <w:ind w:firstLine="36"/>
              <w:jc w:val="center"/>
              <w:rPr>
                <w:sz w:val="24"/>
                <w:szCs w:val="24"/>
              </w:rPr>
            </w:pPr>
            <w:r w:rsidRPr="00120B1B">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836E7D" w:rsidRPr="00120B1B" w:rsidRDefault="00836E7D" w:rsidP="00FE07B1">
            <w:pPr>
              <w:ind w:firstLine="36"/>
              <w:jc w:val="center"/>
              <w:rPr>
                <w:sz w:val="24"/>
                <w:szCs w:val="24"/>
              </w:rPr>
            </w:pPr>
            <w:r w:rsidRPr="00120B1B">
              <w:rPr>
                <w:sz w:val="24"/>
                <w:szCs w:val="24"/>
              </w:rPr>
              <w:t>2200</w:t>
            </w:r>
          </w:p>
        </w:tc>
      </w:tr>
      <w:tr w:rsidR="00836E7D" w:rsidRPr="00120B1B" w:rsidTr="00FE07B1">
        <w:trPr>
          <w:trHeight w:val="1125"/>
        </w:trPr>
        <w:tc>
          <w:tcPr>
            <w:tcW w:w="576" w:type="dxa"/>
            <w:tcBorders>
              <w:top w:val="single" w:sz="4" w:space="0" w:color="auto"/>
              <w:left w:val="single" w:sz="4" w:space="0" w:color="auto"/>
              <w:bottom w:val="single" w:sz="4" w:space="0" w:color="auto"/>
              <w:right w:val="single" w:sz="4" w:space="0" w:color="auto"/>
            </w:tcBorders>
            <w:vAlign w:val="center"/>
          </w:tcPr>
          <w:p w:rsidR="00836E7D" w:rsidRPr="00120B1B" w:rsidRDefault="00836E7D" w:rsidP="00FE07B1">
            <w:pPr>
              <w:ind w:left="-235" w:firstLine="271"/>
              <w:jc w:val="center"/>
              <w:rPr>
                <w:sz w:val="24"/>
                <w:szCs w:val="24"/>
              </w:rPr>
            </w:pPr>
            <w:r w:rsidRPr="00120B1B">
              <w:rPr>
                <w:sz w:val="24"/>
                <w:szCs w:val="24"/>
              </w:rPr>
              <w:t>11</w:t>
            </w:r>
          </w:p>
        </w:tc>
        <w:tc>
          <w:tcPr>
            <w:tcW w:w="4968" w:type="dxa"/>
            <w:tcBorders>
              <w:top w:val="single" w:sz="4" w:space="0" w:color="auto"/>
              <w:left w:val="single" w:sz="4" w:space="0" w:color="auto"/>
              <w:bottom w:val="single" w:sz="4" w:space="0" w:color="auto"/>
              <w:right w:val="single" w:sz="4" w:space="0" w:color="auto"/>
            </w:tcBorders>
            <w:vAlign w:val="center"/>
          </w:tcPr>
          <w:p w:rsidR="00836E7D" w:rsidRPr="00120B1B" w:rsidRDefault="00836E7D" w:rsidP="00FE07B1">
            <w:pPr>
              <w:ind w:firstLine="36"/>
              <w:jc w:val="center"/>
              <w:rPr>
                <w:sz w:val="24"/>
                <w:szCs w:val="24"/>
              </w:rPr>
            </w:pPr>
            <w:r w:rsidRPr="00120B1B">
              <w:rPr>
                <w:sz w:val="24"/>
                <w:szCs w:val="24"/>
              </w:rPr>
              <w:t xml:space="preserve">Замена уличного светильника на кронштейне, прикрепленного над подъездом дома, на </w:t>
            </w:r>
            <w:proofErr w:type="gramStart"/>
            <w:r w:rsidRPr="00120B1B">
              <w:rPr>
                <w:sz w:val="24"/>
                <w:szCs w:val="24"/>
              </w:rPr>
              <w:t>светодиодный</w:t>
            </w:r>
            <w:proofErr w:type="gramEnd"/>
            <w:r w:rsidRPr="00120B1B">
              <w:rPr>
                <w:sz w:val="24"/>
                <w:szCs w:val="24"/>
              </w:rPr>
              <w:t xml:space="preserve"> (без замены кабеля, без стоимости светильника)</w:t>
            </w:r>
          </w:p>
        </w:tc>
        <w:tc>
          <w:tcPr>
            <w:tcW w:w="1559" w:type="dxa"/>
            <w:tcBorders>
              <w:top w:val="single" w:sz="4" w:space="0" w:color="auto"/>
              <w:left w:val="single" w:sz="4" w:space="0" w:color="auto"/>
              <w:bottom w:val="single" w:sz="4" w:space="0" w:color="auto"/>
              <w:right w:val="single" w:sz="4" w:space="0" w:color="auto"/>
            </w:tcBorders>
            <w:vAlign w:val="center"/>
          </w:tcPr>
          <w:p w:rsidR="00836E7D" w:rsidRPr="00120B1B" w:rsidRDefault="00836E7D" w:rsidP="00FE07B1">
            <w:pPr>
              <w:ind w:firstLine="36"/>
              <w:jc w:val="center"/>
              <w:rPr>
                <w:sz w:val="24"/>
                <w:szCs w:val="24"/>
              </w:rPr>
            </w:pPr>
            <w:r w:rsidRPr="00120B1B">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836E7D" w:rsidRPr="00120B1B" w:rsidRDefault="00836E7D" w:rsidP="00FE07B1">
            <w:pPr>
              <w:ind w:firstLine="36"/>
              <w:jc w:val="center"/>
              <w:rPr>
                <w:sz w:val="24"/>
                <w:szCs w:val="24"/>
              </w:rPr>
            </w:pPr>
            <w:r w:rsidRPr="00120B1B">
              <w:rPr>
                <w:sz w:val="24"/>
                <w:szCs w:val="24"/>
              </w:rPr>
              <w:t>2237</w:t>
            </w:r>
          </w:p>
        </w:tc>
      </w:tr>
      <w:tr w:rsidR="00836E7D" w:rsidRPr="00120B1B" w:rsidTr="00FE07B1">
        <w:trPr>
          <w:trHeight w:val="416"/>
        </w:trPr>
        <w:tc>
          <w:tcPr>
            <w:tcW w:w="576" w:type="dxa"/>
            <w:tcBorders>
              <w:top w:val="single" w:sz="4" w:space="0" w:color="auto"/>
              <w:left w:val="single" w:sz="4" w:space="0" w:color="auto"/>
              <w:bottom w:val="single" w:sz="4" w:space="0" w:color="auto"/>
              <w:right w:val="single" w:sz="4" w:space="0" w:color="auto"/>
            </w:tcBorders>
            <w:vAlign w:val="center"/>
          </w:tcPr>
          <w:p w:rsidR="00836E7D" w:rsidRPr="00120B1B" w:rsidRDefault="00836E7D" w:rsidP="00FE07B1">
            <w:pPr>
              <w:ind w:left="-235" w:firstLine="271"/>
              <w:jc w:val="center"/>
              <w:rPr>
                <w:sz w:val="24"/>
                <w:szCs w:val="24"/>
              </w:rPr>
            </w:pPr>
            <w:r w:rsidRPr="00120B1B">
              <w:rPr>
                <w:sz w:val="24"/>
                <w:szCs w:val="24"/>
              </w:rPr>
              <w:t>12</w:t>
            </w:r>
          </w:p>
        </w:tc>
        <w:tc>
          <w:tcPr>
            <w:tcW w:w="4968" w:type="dxa"/>
            <w:tcBorders>
              <w:top w:val="single" w:sz="4" w:space="0" w:color="auto"/>
              <w:left w:val="single" w:sz="4" w:space="0" w:color="auto"/>
              <w:bottom w:val="single" w:sz="4" w:space="0" w:color="auto"/>
              <w:right w:val="single" w:sz="4" w:space="0" w:color="auto"/>
            </w:tcBorders>
            <w:vAlign w:val="center"/>
          </w:tcPr>
          <w:p w:rsidR="00836E7D" w:rsidRPr="00120B1B" w:rsidRDefault="00836E7D" w:rsidP="00FE07B1">
            <w:pPr>
              <w:ind w:firstLine="36"/>
              <w:jc w:val="center"/>
              <w:rPr>
                <w:sz w:val="24"/>
                <w:szCs w:val="24"/>
              </w:rPr>
            </w:pPr>
            <w:r w:rsidRPr="00120B1B">
              <w:rPr>
                <w:sz w:val="24"/>
                <w:szCs w:val="24"/>
              </w:rPr>
              <w:t>Стоимость светильника</w:t>
            </w:r>
          </w:p>
        </w:tc>
        <w:tc>
          <w:tcPr>
            <w:tcW w:w="1559" w:type="dxa"/>
            <w:tcBorders>
              <w:top w:val="single" w:sz="4" w:space="0" w:color="auto"/>
              <w:left w:val="single" w:sz="4" w:space="0" w:color="auto"/>
              <w:bottom w:val="single" w:sz="4" w:space="0" w:color="auto"/>
              <w:right w:val="single" w:sz="4" w:space="0" w:color="auto"/>
            </w:tcBorders>
            <w:vAlign w:val="center"/>
          </w:tcPr>
          <w:p w:rsidR="00836E7D" w:rsidRPr="00120B1B" w:rsidRDefault="00836E7D" w:rsidP="00FE07B1">
            <w:pPr>
              <w:ind w:firstLine="36"/>
              <w:jc w:val="center"/>
              <w:rPr>
                <w:sz w:val="24"/>
                <w:szCs w:val="24"/>
              </w:rPr>
            </w:pPr>
            <w:r w:rsidRPr="00120B1B">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836E7D" w:rsidRPr="00120B1B" w:rsidRDefault="00836E7D" w:rsidP="00FE07B1">
            <w:pPr>
              <w:ind w:firstLine="36"/>
              <w:jc w:val="center"/>
              <w:rPr>
                <w:sz w:val="24"/>
                <w:szCs w:val="24"/>
              </w:rPr>
            </w:pPr>
            <w:r w:rsidRPr="00120B1B">
              <w:rPr>
                <w:sz w:val="24"/>
                <w:szCs w:val="24"/>
              </w:rPr>
              <w:t>5000</w:t>
            </w:r>
          </w:p>
        </w:tc>
      </w:tr>
      <w:tr w:rsidR="00836E7D" w:rsidRPr="00120B1B" w:rsidTr="00FE07B1">
        <w:trPr>
          <w:trHeight w:val="705"/>
        </w:trPr>
        <w:tc>
          <w:tcPr>
            <w:tcW w:w="576" w:type="dxa"/>
            <w:tcBorders>
              <w:top w:val="single" w:sz="4" w:space="0" w:color="auto"/>
              <w:left w:val="single" w:sz="4" w:space="0" w:color="auto"/>
              <w:bottom w:val="single" w:sz="4" w:space="0" w:color="auto"/>
              <w:right w:val="single" w:sz="4" w:space="0" w:color="auto"/>
            </w:tcBorders>
            <w:vAlign w:val="center"/>
          </w:tcPr>
          <w:p w:rsidR="00836E7D" w:rsidRPr="00120B1B" w:rsidRDefault="00836E7D" w:rsidP="00FE07B1">
            <w:pPr>
              <w:ind w:left="-235" w:firstLine="271"/>
              <w:jc w:val="center"/>
              <w:rPr>
                <w:sz w:val="24"/>
                <w:szCs w:val="24"/>
              </w:rPr>
            </w:pPr>
            <w:r w:rsidRPr="00120B1B">
              <w:rPr>
                <w:sz w:val="24"/>
                <w:szCs w:val="24"/>
              </w:rPr>
              <w:t>13</w:t>
            </w:r>
          </w:p>
        </w:tc>
        <w:tc>
          <w:tcPr>
            <w:tcW w:w="4968" w:type="dxa"/>
            <w:tcBorders>
              <w:top w:val="single" w:sz="4" w:space="0" w:color="auto"/>
              <w:left w:val="single" w:sz="4" w:space="0" w:color="auto"/>
              <w:bottom w:val="single" w:sz="4" w:space="0" w:color="auto"/>
              <w:right w:val="single" w:sz="4" w:space="0" w:color="auto"/>
            </w:tcBorders>
            <w:vAlign w:val="center"/>
          </w:tcPr>
          <w:p w:rsidR="00836E7D" w:rsidRPr="00120B1B" w:rsidRDefault="00836E7D" w:rsidP="00FE07B1">
            <w:pPr>
              <w:ind w:firstLine="36"/>
              <w:jc w:val="center"/>
              <w:rPr>
                <w:sz w:val="24"/>
                <w:szCs w:val="24"/>
              </w:rPr>
            </w:pPr>
            <w:r w:rsidRPr="00120B1B">
              <w:rPr>
                <w:sz w:val="24"/>
                <w:szCs w:val="24"/>
              </w:rPr>
              <w:t>Замена кабеля для установки уличного светильника (без стоимости кабеля)</w:t>
            </w:r>
          </w:p>
        </w:tc>
        <w:tc>
          <w:tcPr>
            <w:tcW w:w="1559" w:type="dxa"/>
            <w:tcBorders>
              <w:top w:val="single" w:sz="4" w:space="0" w:color="auto"/>
              <w:left w:val="single" w:sz="4" w:space="0" w:color="auto"/>
              <w:bottom w:val="single" w:sz="4" w:space="0" w:color="auto"/>
              <w:right w:val="single" w:sz="4" w:space="0" w:color="auto"/>
            </w:tcBorders>
            <w:vAlign w:val="center"/>
          </w:tcPr>
          <w:p w:rsidR="00836E7D" w:rsidRPr="00120B1B" w:rsidRDefault="00836E7D" w:rsidP="00FE07B1">
            <w:pPr>
              <w:ind w:firstLine="36"/>
              <w:jc w:val="center"/>
              <w:rPr>
                <w:sz w:val="24"/>
                <w:szCs w:val="24"/>
              </w:rPr>
            </w:pPr>
            <w:r w:rsidRPr="00120B1B">
              <w:rPr>
                <w:sz w:val="24"/>
                <w:szCs w:val="24"/>
              </w:rPr>
              <w:t>1м.п.</w:t>
            </w:r>
          </w:p>
        </w:tc>
        <w:tc>
          <w:tcPr>
            <w:tcW w:w="2268" w:type="dxa"/>
            <w:tcBorders>
              <w:top w:val="single" w:sz="4" w:space="0" w:color="auto"/>
              <w:left w:val="nil"/>
              <w:bottom w:val="single" w:sz="4" w:space="0" w:color="auto"/>
              <w:right w:val="single" w:sz="4" w:space="0" w:color="auto"/>
            </w:tcBorders>
            <w:vAlign w:val="center"/>
          </w:tcPr>
          <w:p w:rsidR="00836E7D" w:rsidRPr="00120B1B" w:rsidRDefault="00836E7D" w:rsidP="00FE07B1">
            <w:pPr>
              <w:ind w:firstLine="36"/>
              <w:jc w:val="center"/>
              <w:rPr>
                <w:sz w:val="24"/>
                <w:szCs w:val="24"/>
              </w:rPr>
            </w:pPr>
            <w:r w:rsidRPr="00120B1B">
              <w:rPr>
                <w:sz w:val="24"/>
                <w:szCs w:val="24"/>
              </w:rPr>
              <w:t>115</w:t>
            </w:r>
          </w:p>
        </w:tc>
      </w:tr>
      <w:tr w:rsidR="00836E7D" w:rsidRPr="00120B1B" w:rsidTr="00FE07B1">
        <w:trPr>
          <w:trHeight w:val="546"/>
        </w:trPr>
        <w:tc>
          <w:tcPr>
            <w:tcW w:w="576" w:type="dxa"/>
            <w:tcBorders>
              <w:top w:val="single" w:sz="4" w:space="0" w:color="auto"/>
              <w:left w:val="single" w:sz="4" w:space="0" w:color="auto"/>
              <w:bottom w:val="single" w:sz="4" w:space="0" w:color="auto"/>
              <w:right w:val="single" w:sz="4" w:space="0" w:color="auto"/>
            </w:tcBorders>
            <w:vAlign w:val="center"/>
          </w:tcPr>
          <w:p w:rsidR="00836E7D" w:rsidRPr="00120B1B" w:rsidRDefault="00836E7D" w:rsidP="00FE07B1">
            <w:pPr>
              <w:ind w:left="-235" w:firstLine="271"/>
              <w:jc w:val="center"/>
              <w:rPr>
                <w:sz w:val="24"/>
                <w:szCs w:val="24"/>
              </w:rPr>
            </w:pPr>
            <w:r w:rsidRPr="00120B1B">
              <w:rPr>
                <w:sz w:val="24"/>
                <w:szCs w:val="24"/>
              </w:rPr>
              <w:t>14</w:t>
            </w:r>
          </w:p>
        </w:tc>
        <w:tc>
          <w:tcPr>
            <w:tcW w:w="4968" w:type="dxa"/>
            <w:tcBorders>
              <w:top w:val="single" w:sz="4" w:space="0" w:color="auto"/>
              <w:left w:val="single" w:sz="4" w:space="0" w:color="auto"/>
              <w:bottom w:val="single" w:sz="4" w:space="0" w:color="auto"/>
              <w:right w:val="single" w:sz="4" w:space="0" w:color="auto"/>
            </w:tcBorders>
            <w:vAlign w:val="center"/>
          </w:tcPr>
          <w:p w:rsidR="00836E7D" w:rsidRPr="00120B1B" w:rsidRDefault="00836E7D" w:rsidP="00FE07B1">
            <w:pPr>
              <w:ind w:firstLine="36"/>
              <w:jc w:val="center"/>
              <w:rPr>
                <w:sz w:val="24"/>
                <w:szCs w:val="24"/>
              </w:rPr>
            </w:pPr>
            <w:r w:rsidRPr="00120B1B">
              <w:rPr>
                <w:sz w:val="24"/>
                <w:szCs w:val="24"/>
              </w:rPr>
              <w:t>Стоимость кабеля ВВГнг3*4 (код501-8444)</w:t>
            </w:r>
          </w:p>
        </w:tc>
        <w:tc>
          <w:tcPr>
            <w:tcW w:w="1559" w:type="dxa"/>
            <w:tcBorders>
              <w:top w:val="single" w:sz="4" w:space="0" w:color="auto"/>
              <w:left w:val="single" w:sz="4" w:space="0" w:color="auto"/>
              <w:bottom w:val="single" w:sz="4" w:space="0" w:color="auto"/>
              <w:right w:val="single" w:sz="4" w:space="0" w:color="auto"/>
            </w:tcBorders>
            <w:vAlign w:val="center"/>
          </w:tcPr>
          <w:p w:rsidR="00836E7D" w:rsidRPr="00120B1B" w:rsidRDefault="00836E7D" w:rsidP="00FE07B1">
            <w:pPr>
              <w:ind w:firstLine="36"/>
              <w:jc w:val="center"/>
              <w:rPr>
                <w:sz w:val="24"/>
                <w:szCs w:val="24"/>
              </w:rPr>
            </w:pPr>
            <w:r w:rsidRPr="00120B1B">
              <w:rPr>
                <w:sz w:val="24"/>
                <w:szCs w:val="24"/>
              </w:rPr>
              <w:t>1м.п.</w:t>
            </w:r>
          </w:p>
        </w:tc>
        <w:tc>
          <w:tcPr>
            <w:tcW w:w="2268" w:type="dxa"/>
            <w:tcBorders>
              <w:top w:val="single" w:sz="4" w:space="0" w:color="auto"/>
              <w:left w:val="nil"/>
              <w:bottom w:val="single" w:sz="4" w:space="0" w:color="auto"/>
              <w:right w:val="single" w:sz="4" w:space="0" w:color="auto"/>
            </w:tcBorders>
            <w:vAlign w:val="center"/>
          </w:tcPr>
          <w:p w:rsidR="00836E7D" w:rsidRPr="00120B1B" w:rsidRDefault="00836E7D" w:rsidP="00FE07B1">
            <w:pPr>
              <w:ind w:firstLine="36"/>
              <w:jc w:val="center"/>
              <w:rPr>
                <w:sz w:val="24"/>
                <w:szCs w:val="24"/>
              </w:rPr>
            </w:pPr>
            <w:r w:rsidRPr="00120B1B">
              <w:rPr>
                <w:sz w:val="24"/>
                <w:szCs w:val="24"/>
              </w:rPr>
              <w:t>69</w:t>
            </w:r>
          </w:p>
        </w:tc>
      </w:tr>
      <w:tr w:rsidR="00836E7D" w:rsidRPr="00120B1B" w:rsidTr="00FE07B1">
        <w:trPr>
          <w:trHeight w:val="708"/>
        </w:trPr>
        <w:tc>
          <w:tcPr>
            <w:tcW w:w="576" w:type="dxa"/>
            <w:tcBorders>
              <w:top w:val="single" w:sz="4" w:space="0" w:color="auto"/>
              <w:left w:val="single" w:sz="4" w:space="0" w:color="auto"/>
              <w:bottom w:val="single" w:sz="4" w:space="0" w:color="auto"/>
              <w:right w:val="single" w:sz="4" w:space="0" w:color="auto"/>
            </w:tcBorders>
            <w:vAlign w:val="center"/>
          </w:tcPr>
          <w:p w:rsidR="00836E7D" w:rsidRPr="00120B1B" w:rsidRDefault="00836E7D" w:rsidP="00FE07B1">
            <w:pPr>
              <w:ind w:left="-235" w:firstLine="271"/>
              <w:jc w:val="center"/>
              <w:rPr>
                <w:sz w:val="24"/>
                <w:szCs w:val="24"/>
              </w:rPr>
            </w:pPr>
            <w:r w:rsidRPr="00120B1B">
              <w:rPr>
                <w:sz w:val="24"/>
                <w:szCs w:val="24"/>
              </w:rPr>
              <w:t>15</w:t>
            </w:r>
          </w:p>
        </w:tc>
        <w:tc>
          <w:tcPr>
            <w:tcW w:w="4968" w:type="dxa"/>
            <w:tcBorders>
              <w:top w:val="single" w:sz="4" w:space="0" w:color="auto"/>
              <w:left w:val="single" w:sz="4" w:space="0" w:color="auto"/>
              <w:bottom w:val="single" w:sz="4" w:space="0" w:color="auto"/>
              <w:right w:val="single" w:sz="4" w:space="0" w:color="auto"/>
            </w:tcBorders>
            <w:vAlign w:val="center"/>
          </w:tcPr>
          <w:p w:rsidR="00836E7D" w:rsidRPr="00120B1B" w:rsidRDefault="00836E7D" w:rsidP="00FE07B1">
            <w:pPr>
              <w:ind w:firstLine="36"/>
              <w:jc w:val="center"/>
              <w:rPr>
                <w:sz w:val="24"/>
                <w:szCs w:val="24"/>
              </w:rPr>
            </w:pPr>
            <w:r w:rsidRPr="00120B1B">
              <w:rPr>
                <w:sz w:val="24"/>
                <w:szCs w:val="24"/>
              </w:rPr>
              <w:t>Современная детская игровая площадка; Сборка и монтаж</w:t>
            </w:r>
          </w:p>
        </w:tc>
        <w:tc>
          <w:tcPr>
            <w:tcW w:w="1559" w:type="dxa"/>
            <w:tcBorders>
              <w:top w:val="single" w:sz="4" w:space="0" w:color="auto"/>
              <w:left w:val="single" w:sz="4" w:space="0" w:color="auto"/>
              <w:bottom w:val="single" w:sz="4" w:space="0" w:color="auto"/>
              <w:right w:val="single" w:sz="4" w:space="0" w:color="auto"/>
            </w:tcBorders>
            <w:vAlign w:val="center"/>
          </w:tcPr>
          <w:p w:rsidR="00836E7D" w:rsidRPr="00120B1B" w:rsidRDefault="00836E7D" w:rsidP="00FE07B1">
            <w:pPr>
              <w:ind w:firstLine="36"/>
              <w:jc w:val="center"/>
              <w:rPr>
                <w:sz w:val="24"/>
                <w:szCs w:val="24"/>
              </w:rPr>
            </w:pPr>
            <w:r w:rsidRPr="00120B1B">
              <w:rPr>
                <w:sz w:val="24"/>
                <w:szCs w:val="24"/>
              </w:rPr>
              <w:t>1 комплект</w:t>
            </w:r>
          </w:p>
        </w:tc>
        <w:tc>
          <w:tcPr>
            <w:tcW w:w="2268" w:type="dxa"/>
            <w:tcBorders>
              <w:top w:val="single" w:sz="4" w:space="0" w:color="auto"/>
              <w:left w:val="nil"/>
              <w:bottom w:val="single" w:sz="4" w:space="0" w:color="auto"/>
              <w:right w:val="single" w:sz="4" w:space="0" w:color="auto"/>
            </w:tcBorders>
            <w:vAlign w:val="center"/>
          </w:tcPr>
          <w:p w:rsidR="00836E7D" w:rsidRPr="00120B1B" w:rsidRDefault="00836E7D" w:rsidP="00FE07B1">
            <w:pPr>
              <w:ind w:firstLine="36"/>
              <w:jc w:val="center"/>
              <w:rPr>
                <w:sz w:val="24"/>
                <w:szCs w:val="24"/>
              </w:rPr>
            </w:pPr>
            <w:r w:rsidRPr="00120B1B">
              <w:rPr>
                <w:sz w:val="24"/>
                <w:szCs w:val="24"/>
              </w:rPr>
              <w:t>44784</w:t>
            </w:r>
          </w:p>
        </w:tc>
      </w:tr>
      <w:tr w:rsidR="00836E7D" w:rsidRPr="00120B1B" w:rsidTr="00FE07B1">
        <w:trPr>
          <w:trHeight w:val="407"/>
        </w:trPr>
        <w:tc>
          <w:tcPr>
            <w:tcW w:w="576" w:type="dxa"/>
            <w:tcBorders>
              <w:top w:val="single" w:sz="4" w:space="0" w:color="auto"/>
              <w:left w:val="single" w:sz="4" w:space="0" w:color="auto"/>
              <w:bottom w:val="single" w:sz="4" w:space="0" w:color="auto"/>
              <w:right w:val="single" w:sz="4" w:space="0" w:color="auto"/>
            </w:tcBorders>
            <w:vAlign w:val="center"/>
          </w:tcPr>
          <w:p w:rsidR="00836E7D" w:rsidRPr="00120B1B" w:rsidRDefault="00836E7D" w:rsidP="00FE07B1">
            <w:pPr>
              <w:ind w:left="-235" w:firstLine="271"/>
              <w:jc w:val="center"/>
              <w:rPr>
                <w:sz w:val="24"/>
                <w:szCs w:val="24"/>
              </w:rPr>
            </w:pPr>
            <w:r w:rsidRPr="00120B1B">
              <w:rPr>
                <w:sz w:val="24"/>
                <w:szCs w:val="24"/>
              </w:rPr>
              <w:t>-</w:t>
            </w:r>
          </w:p>
        </w:tc>
        <w:tc>
          <w:tcPr>
            <w:tcW w:w="4968" w:type="dxa"/>
            <w:tcBorders>
              <w:top w:val="single" w:sz="4" w:space="0" w:color="auto"/>
              <w:left w:val="single" w:sz="4" w:space="0" w:color="auto"/>
              <w:bottom w:val="single" w:sz="4" w:space="0" w:color="auto"/>
              <w:right w:val="single" w:sz="4" w:space="0" w:color="auto"/>
            </w:tcBorders>
            <w:vAlign w:val="center"/>
          </w:tcPr>
          <w:p w:rsidR="00836E7D" w:rsidRPr="00120B1B" w:rsidRDefault="00836E7D" w:rsidP="00FE07B1">
            <w:pPr>
              <w:ind w:firstLine="36"/>
              <w:jc w:val="center"/>
              <w:rPr>
                <w:sz w:val="24"/>
                <w:szCs w:val="24"/>
              </w:rPr>
            </w:pPr>
            <w:r w:rsidRPr="00120B1B">
              <w:rPr>
                <w:sz w:val="24"/>
                <w:szCs w:val="24"/>
              </w:rPr>
              <w:t>Качалка-балансир малая 0041102</w:t>
            </w:r>
          </w:p>
        </w:tc>
        <w:tc>
          <w:tcPr>
            <w:tcW w:w="1559" w:type="dxa"/>
            <w:tcBorders>
              <w:top w:val="single" w:sz="4" w:space="0" w:color="auto"/>
              <w:left w:val="single" w:sz="4" w:space="0" w:color="auto"/>
              <w:bottom w:val="single" w:sz="4" w:space="0" w:color="auto"/>
              <w:right w:val="single" w:sz="4" w:space="0" w:color="auto"/>
            </w:tcBorders>
            <w:vAlign w:val="center"/>
          </w:tcPr>
          <w:p w:rsidR="00836E7D" w:rsidRPr="00120B1B" w:rsidRDefault="00836E7D" w:rsidP="00FE07B1">
            <w:pPr>
              <w:ind w:firstLine="36"/>
              <w:jc w:val="center"/>
              <w:rPr>
                <w:sz w:val="24"/>
                <w:szCs w:val="24"/>
              </w:rPr>
            </w:pPr>
            <w:r w:rsidRPr="00120B1B">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836E7D" w:rsidRPr="00120B1B" w:rsidRDefault="00836E7D" w:rsidP="00FE07B1">
            <w:pPr>
              <w:ind w:firstLine="36"/>
              <w:jc w:val="center"/>
              <w:rPr>
                <w:sz w:val="24"/>
                <w:szCs w:val="24"/>
              </w:rPr>
            </w:pPr>
            <w:r w:rsidRPr="00120B1B">
              <w:rPr>
                <w:sz w:val="24"/>
                <w:szCs w:val="24"/>
              </w:rPr>
              <w:t>8500</w:t>
            </w:r>
          </w:p>
        </w:tc>
      </w:tr>
      <w:tr w:rsidR="00836E7D" w:rsidRPr="00120B1B" w:rsidTr="00FE07B1">
        <w:trPr>
          <w:trHeight w:val="697"/>
        </w:trPr>
        <w:tc>
          <w:tcPr>
            <w:tcW w:w="576" w:type="dxa"/>
            <w:tcBorders>
              <w:top w:val="single" w:sz="4" w:space="0" w:color="auto"/>
              <w:left w:val="single" w:sz="4" w:space="0" w:color="auto"/>
              <w:bottom w:val="single" w:sz="4" w:space="0" w:color="auto"/>
              <w:right w:val="single" w:sz="4" w:space="0" w:color="auto"/>
            </w:tcBorders>
            <w:vAlign w:val="center"/>
          </w:tcPr>
          <w:p w:rsidR="00836E7D" w:rsidRPr="00120B1B" w:rsidRDefault="00836E7D" w:rsidP="00FE07B1">
            <w:pPr>
              <w:ind w:left="-235" w:firstLine="271"/>
              <w:jc w:val="center"/>
              <w:rPr>
                <w:sz w:val="24"/>
                <w:szCs w:val="24"/>
              </w:rPr>
            </w:pPr>
            <w:r w:rsidRPr="00120B1B">
              <w:rPr>
                <w:sz w:val="24"/>
                <w:szCs w:val="24"/>
              </w:rPr>
              <w:t>-</w:t>
            </w:r>
          </w:p>
        </w:tc>
        <w:tc>
          <w:tcPr>
            <w:tcW w:w="4968" w:type="dxa"/>
            <w:tcBorders>
              <w:top w:val="single" w:sz="4" w:space="0" w:color="auto"/>
              <w:left w:val="single" w:sz="4" w:space="0" w:color="auto"/>
              <w:bottom w:val="single" w:sz="4" w:space="0" w:color="auto"/>
              <w:right w:val="single" w:sz="4" w:space="0" w:color="auto"/>
            </w:tcBorders>
            <w:vAlign w:val="center"/>
          </w:tcPr>
          <w:p w:rsidR="00836E7D" w:rsidRPr="00120B1B" w:rsidRDefault="00836E7D" w:rsidP="00FE07B1">
            <w:pPr>
              <w:ind w:firstLine="36"/>
              <w:jc w:val="center"/>
              <w:rPr>
                <w:sz w:val="24"/>
                <w:szCs w:val="24"/>
              </w:rPr>
            </w:pPr>
            <w:r w:rsidRPr="00120B1B">
              <w:rPr>
                <w:sz w:val="24"/>
                <w:szCs w:val="24"/>
              </w:rPr>
              <w:t>Качалка на пружине 2-х местная «Кабриолет» 004136</w:t>
            </w:r>
          </w:p>
        </w:tc>
        <w:tc>
          <w:tcPr>
            <w:tcW w:w="1559" w:type="dxa"/>
            <w:tcBorders>
              <w:top w:val="single" w:sz="4" w:space="0" w:color="auto"/>
              <w:left w:val="single" w:sz="4" w:space="0" w:color="auto"/>
              <w:bottom w:val="single" w:sz="4" w:space="0" w:color="auto"/>
              <w:right w:val="single" w:sz="4" w:space="0" w:color="auto"/>
            </w:tcBorders>
            <w:vAlign w:val="center"/>
          </w:tcPr>
          <w:p w:rsidR="00836E7D" w:rsidRPr="00120B1B" w:rsidRDefault="00836E7D" w:rsidP="00FE07B1">
            <w:pPr>
              <w:ind w:firstLine="36"/>
              <w:jc w:val="center"/>
              <w:rPr>
                <w:sz w:val="24"/>
                <w:szCs w:val="24"/>
              </w:rPr>
            </w:pPr>
            <w:r w:rsidRPr="00120B1B">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836E7D" w:rsidRPr="00120B1B" w:rsidRDefault="00836E7D" w:rsidP="00FE07B1">
            <w:pPr>
              <w:ind w:firstLine="36"/>
              <w:jc w:val="center"/>
              <w:rPr>
                <w:sz w:val="24"/>
                <w:szCs w:val="24"/>
              </w:rPr>
            </w:pPr>
            <w:r w:rsidRPr="00120B1B">
              <w:rPr>
                <w:sz w:val="24"/>
                <w:szCs w:val="24"/>
              </w:rPr>
              <w:t>21670</w:t>
            </w:r>
          </w:p>
        </w:tc>
      </w:tr>
      <w:tr w:rsidR="00836E7D" w:rsidRPr="00120B1B" w:rsidTr="00FE07B1">
        <w:trPr>
          <w:trHeight w:val="409"/>
        </w:trPr>
        <w:tc>
          <w:tcPr>
            <w:tcW w:w="576" w:type="dxa"/>
            <w:tcBorders>
              <w:top w:val="single" w:sz="4" w:space="0" w:color="auto"/>
              <w:left w:val="single" w:sz="4" w:space="0" w:color="auto"/>
              <w:bottom w:val="single" w:sz="4" w:space="0" w:color="auto"/>
              <w:right w:val="single" w:sz="4" w:space="0" w:color="auto"/>
            </w:tcBorders>
            <w:vAlign w:val="center"/>
          </w:tcPr>
          <w:p w:rsidR="00836E7D" w:rsidRPr="00120B1B" w:rsidRDefault="00836E7D" w:rsidP="00FE07B1">
            <w:pPr>
              <w:ind w:left="-235" w:firstLine="271"/>
              <w:jc w:val="center"/>
              <w:rPr>
                <w:sz w:val="24"/>
                <w:szCs w:val="24"/>
              </w:rPr>
            </w:pPr>
            <w:r w:rsidRPr="00120B1B">
              <w:rPr>
                <w:sz w:val="24"/>
                <w:szCs w:val="24"/>
              </w:rPr>
              <w:t>-</w:t>
            </w:r>
          </w:p>
        </w:tc>
        <w:tc>
          <w:tcPr>
            <w:tcW w:w="4968" w:type="dxa"/>
            <w:tcBorders>
              <w:top w:val="single" w:sz="4" w:space="0" w:color="auto"/>
              <w:left w:val="single" w:sz="4" w:space="0" w:color="auto"/>
              <w:bottom w:val="single" w:sz="4" w:space="0" w:color="auto"/>
              <w:right w:val="single" w:sz="4" w:space="0" w:color="auto"/>
            </w:tcBorders>
            <w:vAlign w:val="center"/>
          </w:tcPr>
          <w:p w:rsidR="00836E7D" w:rsidRPr="00120B1B" w:rsidRDefault="00836E7D" w:rsidP="00FE07B1">
            <w:pPr>
              <w:ind w:firstLine="36"/>
              <w:jc w:val="center"/>
              <w:rPr>
                <w:sz w:val="24"/>
                <w:szCs w:val="24"/>
              </w:rPr>
            </w:pPr>
            <w:r w:rsidRPr="00120B1B">
              <w:rPr>
                <w:sz w:val="24"/>
                <w:szCs w:val="24"/>
              </w:rPr>
              <w:t>Качели на стойках двойные металл 004155</w:t>
            </w:r>
          </w:p>
        </w:tc>
        <w:tc>
          <w:tcPr>
            <w:tcW w:w="1559" w:type="dxa"/>
            <w:tcBorders>
              <w:top w:val="single" w:sz="4" w:space="0" w:color="auto"/>
              <w:left w:val="single" w:sz="4" w:space="0" w:color="auto"/>
              <w:bottom w:val="single" w:sz="4" w:space="0" w:color="auto"/>
              <w:right w:val="single" w:sz="4" w:space="0" w:color="auto"/>
            </w:tcBorders>
            <w:vAlign w:val="center"/>
          </w:tcPr>
          <w:p w:rsidR="00836E7D" w:rsidRPr="00120B1B" w:rsidRDefault="00836E7D" w:rsidP="00FE07B1">
            <w:pPr>
              <w:ind w:firstLine="36"/>
              <w:jc w:val="center"/>
              <w:rPr>
                <w:sz w:val="24"/>
                <w:szCs w:val="24"/>
              </w:rPr>
            </w:pPr>
            <w:r w:rsidRPr="00120B1B">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836E7D" w:rsidRPr="00120B1B" w:rsidRDefault="00836E7D" w:rsidP="00FE07B1">
            <w:pPr>
              <w:ind w:firstLine="36"/>
              <w:jc w:val="center"/>
              <w:rPr>
                <w:sz w:val="24"/>
                <w:szCs w:val="24"/>
              </w:rPr>
            </w:pPr>
            <w:r w:rsidRPr="00120B1B">
              <w:rPr>
                <w:sz w:val="24"/>
                <w:szCs w:val="24"/>
              </w:rPr>
              <w:t>15730</w:t>
            </w:r>
          </w:p>
        </w:tc>
      </w:tr>
      <w:tr w:rsidR="00836E7D" w:rsidRPr="00120B1B" w:rsidTr="00FE07B1">
        <w:trPr>
          <w:trHeight w:val="557"/>
        </w:trPr>
        <w:tc>
          <w:tcPr>
            <w:tcW w:w="576" w:type="dxa"/>
            <w:tcBorders>
              <w:top w:val="single" w:sz="4" w:space="0" w:color="auto"/>
              <w:left w:val="single" w:sz="4" w:space="0" w:color="auto"/>
              <w:bottom w:val="single" w:sz="4" w:space="0" w:color="auto"/>
              <w:right w:val="single" w:sz="4" w:space="0" w:color="auto"/>
            </w:tcBorders>
            <w:vAlign w:val="center"/>
          </w:tcPr>
          <w:p w:rsidR="00836E7D" w:rsidRPr="00120B1B" w:rsidRDefault="00836E7D" w:rsidP="00FE07B1">
            <w:pPr>
              <w:ind w:left="-235" w:firstLine="271"/>
              <w:jc w:val="center"/>
              <w:rPr>
                <w:sz w:val="24"/>
                <w:szCs w:val="24"/>
              </w:rPr>
            </w:pPr>
            <w:r w:rsidRPr="00120B1B">
              <w:rPr>
                <w:sz w:val="24"/>
                <w:szCs w:val="24"/>
              </w:rPr>
              <w:t>- </w:t>
            </w:r>
          </w:p>
        </w:tc>
        <w:tc>
          <w:tcPr>
            <w:tcW w:w="4968" w:type="dxa"/>
            <w:tcBorders>
              <w:top w:val="single" w:sz="4" w:space="0" w:color="auto"/>
              <w:left w:val="single" w:sz="4" w:space="0" w:color="auto"/>
              <w:bottom w:val="single" w:sz="4" w:space="0" w:color="auto"/>
              <w:right w:val="single" w:sz="4" w:space="0" w:color="auto"/>
            </w:tcBorders>
            <w:vAlign w:val="center"/>
          </w:tcPr>
          <w:p w:rsidR="00836E7D" w:rsidRPr="00120B1B" w:rsidRDefault="00836E7D" w:rsidP="00FE07B1">
            <w:pPr>
              <w:ind w:firstLine="36"/>
              <w:jc w:val="center"/>
              <w:rPr>
                <w:sz w:val="24"/>
                <w:szCs w:val="24"/>
              </w:rPr>
            </w:pPr>
            <w:r w:rsidRPr="00120B1B">
              <w:rPr>
                <w:sz w:val="24"/>
                <w:szCs w:val="24"/>
              </w:rPr>
              <w:t>Подвеска качели с сиденьем 004968</w:t>
            </w:r>
          </w:p>
        </w:tc>
        <w:tc>
          <w:tcPr>
            <w:tcW w:w="1559" w:type="dxa"/>
            <w:tcBorders>
              <w:top w:val="single" w:sz="4" w:space="0" w:color="auto"/>
              <w:left w:val="single" w:sz="4" w:space="0" w:color="auto"/>
              <w:bottom w:val="single" w:sz="4" w:space="0" w:color="auto"/>
              <w:right w:val="single" w:sz="4" w:space="0" w:color="auto"/>
            </w:tcBorders>
            <w:vAlign w:val="center"/>
          </w:tcPr>
          <w:p w:rsidR="00836E7D" w:rsidRPr="00120B1B" w:rsidRDefault="00836E7D" w:rsidP="00FE07B1">
            <w:pPr>
              <w:ind w:firstLine="36"/>
              <w:jc w:val="center"/>
              <w:rPr>
                <w:sz w:val="24"/>
                <w:szCs w:val="24"/>
              </w:rPr>
            </w:pPr>
            <w:r w:rsidRPr="00120B1B">
              <w:rPr>
                <w:sz w:val="24"/>
                <w:szCs w:val="24"/>
              </w:rPr>
              <w:t>2 шт.</w:t>
            </w:r>
          </w:p>
        </w:tc>
        <w:tc>
          <w:tcPr>
            <w:tcW w:w="2268" w:type="dxa"/>
            <w:tcBorders>
              <w:top w:val="single" w:sz="4" w:space="0" w:color="auto"/>
              <w:left w:val="nil"/>
              <w:bottom w:val="single" w:sz="4" w:space="0" w:color="auto"/>
              <w:right w:val="single" w:sz="4" w:space="0" w:color="auto"/>
            </w:tcBorders>
            <w:vAlign w:val="center"/>
          </w:tcPr>
          <w:p w:rsidR="00836E7D" w:rsidRPr="00120B1B" w:rsidRDefault="00836E7D" w:rsidP="00FE07B1">
            <w:pPr>
              <w:ind w:firstLine="36"/>
              <w:jc w:val="center"/>
              <w:rPr>
                <w:sz w:val="24"/>
                <w:szCs w:val="24"/>
              </w:rPr>
            </w:pPr>
            <w:r w:rsidRPr="00120B1B">
              <w:rPr>
                <w:sz w:val="24"/>
                <w:szCs w:val="24"/>
              </w:rPr>
              <w:t>4550*2=9100</w:t>
            </w:r>
          </w:p>
        </w:tc>
      </w:tr>
      <w:tr w:rsidR="00836E7D" w:rsidRPr="00120B1B" w:rsidTr="00FE07B1">
        <w:trPr>
          <w:trHeight w:val="423"/>
        </w:trPr>
        <w:tc>
          <w:tcPr>
            <w:tcW w:w="576" w:type="dxa"/>
            <w:tcBorders>
              <w:top w:val="single" w:sz="4" w:space="0" w:color="auto"/>
              <w:left w:val="single" w:sz="4" w:space="0" w:color="auto"/>
              <w:bottom w:val="single" w:sz="4" w:space="0" w:color="auto"/>
              <w:right w:val="single" w:sz="4" w:space="0" w:color="auto"/>
            </w:tcBorders>
            <w:vAlign w:val="center"/>
          </w:tcPr>
          <w:p w:rsidR="00836E7D" w:rsidRPr="00120B1B" w:rsidRDefault="00836E7D" w:rsidP="00FE07B1">
            <w:pPr>
              <w:ind w:left="-235" w:firstLine="271"/>
              <w:jc w:val="center"/>
              <w:rPr>
                <w:sz w:val="24"/>
                <w:szCs w:val="24"/>
              </w:rPr>
            </w:pPr>
            <w:r w:rsidRPr="00120B1B">
              <w:rPr>
                <w:sz w:val="24"/>
                <w:szCs w:val="24"/>
              </w:rPr>
              <w:t>- </w:t>
            </w:r>
          </w:p>
        </w:tc>
        <w:tc>
          <w:tcPr>
            <w:tcW w:w="4968" w:type="dxa"/>
            <w:tcBorders>
              <w:top w:val="single" w:sz="4" w:space="0" w:color="auto"/>
              <w:left w:val="single" w:sz="4" w:space="0" w:color="auto"/>
              <w:bottom w:val="single" w:sz="4" w:space="0" w:color="auto"/>
              <w:right w:val="single" w:sz="4" w:space="0" w:color="auto"/>
            </w:tcBorders>
            <w:vAlign w:val="center"/>
          </w:tcPr>
          <w:p w:rsidR="00836E7D" w:rsidRPr="00120B1B" w:rsidRDefault="00836E7D" w:rsidP="00FE07B1">
            <w:pPr>
              <w:ind w:firstLine="36"/>
              <w:jc w:val="center"/>
              <w:rPr>
                <w:sz w:val="24"/>
                <w:szCs w:val="24"/>
              </w:rPr>
            </w:pPr>
            <w:r w:rsidRPr="00120B1B">
              <w:rPr>
                <w:sz w:val="24"/>
                <w:szCs w:val="24"/>
              </w:rPr>
              <w:t>Карусель 004192</w:t>
            </w:r>
          </w:p>
        </w:tc>
        <w:tc>
          <w:tcPr>
            <w:tcW w:w="1559" w:type="dxa"/>
            <w:tcBorders>
              <w:top w:val="single" w:sz="4" w:space="0" w:color="auto"/>
              <w:left w:val="single" w:sz="4" w:space="0" w:color="auto"/>
              <w:bottom w:val="single" w:sz="4" w:space="0" w:color="auto"/>
              <w:right w:val="single" w:sz="4" w:space="0" w:color="auto"/>
            </w:tcBorders>
            <w:vAlign w:val="center"/>
          </w:tcPr>
          <w:p w:rsidR="00836E7D" w:rsidRPr="00120B1B" w:rsidRDefault="00836E7D" w:rsidP="00FE07B1">
            <w:pPr>
              <w:ind w:firstLine="36"/>
              <w:jc w:val="center"/>
              <w:rPr>
                <w:sz w:val="24"/>
                <w:szCs w:val="24"/>
              </w:rPr>
            </w:pPr>
            <w:r w:rsidRPr="00120B1B">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836E7D" w:rsidRPr="00120B1B" w:rsidRDefault="00836E7D" w:rsidP="00FE07B1">
            <w:pPr>
              <w:ind w:firstLine="36"/>
              <w:jc w:val="center"/>
              <w:rPr>
                <w:sz w:val="24"/>
                <w:szCs w:val="24"/>
              </w:rPr>
            </w:pPr>
            <w:r w:rsidRPr="00120B1B">
              <w:rPr>
                <w:sz w:val="24"/>
                <w:szCs w:val="24"/>
              </w:rPr>
              <w:t>20660</w:t>
            </w:r>
          </w:p>
        </w:tc>
      </w:tr>
      <w:tr w:rsidR="00836E7D" w:rsidRPr="00120B1B" w:rsidTr="00FE07B1">
        <w:trPr>
          <w:trHeight w:val="557"/>
        </w:trPr>
        <w:tc>
          <w:tcPr>
            <w:tcW w:w="576" w:type="dxa"/>
            <w:tcBorders>
              <w:top w:val="single" w:sz="4" w:space="0" w:color="auto"/>
              <w:left w:val="single" w:sz="4" w:space="0" w:color="auto"/>
              <w:bottom w:val="single" w:sz="4" w:space="0" w:color="auto"/>
              <w:right w:val="single" w:sz="4" w:space="0" w:color="auto"/>
            </w:tcBorders>
            <w:vAlign w:val="center"/>
          </w:tcPr>
          <w:p w:rsidR="00836E7D" w:rsidRPr="00120B1B" w:rsidRDefault="00836E7D" w:rsidP="00FE07B1">
            <w:pPr>
              <w:ind w:left="-235" w:firstLine="271"/>
              <w:jc w:val="center"/>
              <w:rPr>
                <w:sz w:val="24"/>
                <w:szCs w:val="24"/>
              </w:rPr>
            </w:pPr>
            <w:r w:rsidRPr="00120B1B">
              <w:rPr>
                <w:sz w:val="24"/>
                <w:szCs w:val="24"/>
              </w:rPr>
              <w:t> -</w:t>
            </w:r>
          </w:p>
        </w:tc>
        <w:tc>
          <w:tcPr>
            <w:tcW w:w="4968" w:type="dxa"/>
            <w:tcBorders>
              <w:top w:val="single" w:sz="4" w:space="0" w:color="auto"/>
              <w:left w:val="single" w:sz="4" w:space="0" w:color="auto"/>
              <w:bottom w:val="single" w:sz="4" w:space="0" w:color="auto"/>
              <w:right w:val="single" w:sz="4" w:space="0" w:color="auto"/>
            </w:tcBorders>
            <w:vAlign w:val="center"/>
          </w:tcPr>
          <w:p w:rsidR="00836E7D" w:rsidRPr="00120B1B" w:rsidRDefault="00836E7D" w:rsidP="00FE07B1">
            <w:pPr>
              <w:ind w:firstLine="36"/>
              <w:jc w:val="center"/>
              <w:rPr>
                <w:sz w:val="24"/>
                <w:szCs w:val="24"/>
              </w:rPr>
            </w:pPr>
            <w:r w:rsidRPr="00120B1B">
              <w:rPr>
                <w:sz w:val="24"/>
                <w:szCs w:val="24"/>
              </w:rPr>
              <w:t>Детский игровой комплекс 005302</w:t>
            </w:r>
          </w:p>
        </w:tc>
        <w:tc>
          <w:tcPr>
            <w:tcW w:w="1559" w:type="dxa"/>
            <w:tcBorders>
              <w:top w:val="single" w:sz="4" w:space="0" w:color="auto"/>
              <w:left w:val="single" w:sz="4" w:space="0" w:color="auto"/>
              <w:bottom w:val="single" w:sz="4" w:space="0" w:color="auto"/>
              <w:right w:val="single" w:sz="4" w:space="0" w:color="auto"/>
            </w:tcBorders>
            <w:vAlign w:val="center"/>
          </w:tcPr>
          <w:p w:rsidR="00836E7D" w:rsidRPr="00120B1B" w:rsidRDefault="00836E7D" w:rsidP="00FE07B1">
            <w:pPr>
              <w:ind w:firstLine="36"/>
              <w:jc w:val="center"/>
              <w:rPr>
                <w:sz w:val="24"/>
                <w:szCs w:val="24"/>
              </w:rPr>
            </w:pPr>
            <w:r w:rsidRPr="00120B1B">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836E7D" w:rsidRPr="00120B1B" w:rsidRDefault="00836E7D" w:rsidP="00FE07B1">
            <w:pPr>
              <w:ind w:firstLine="36"/>
              <w:jc w:val="center"/>
              <w:rPr>
                <w:sz w:val="24"/>
                <w:szCs w:val="24"/>
              </w:rPr>
            </w:pPr>
            <w:r w:rsidRPr="00120B1B">
              <w:rPr>
                <w:sz w:val="24"/>
                <w:szCs w:val="24"/>
              </w:rPr>
              <w:t>75100</w:t>
            </w:r>
          </w:p>
        </w:tc>
      </w:tr>
      <w:tr w:rsidR="00836E7D" w:rsidRPr="00120B1B" w:rsidTr="00FE07B1">
        <w:trPr>
          <w:trHeight w:val="423"/>
        </w:trPr>
        <w:tc>
          <w:tcPr>
            <w:tcW w:w="576" w:type="dxa"/>
            <w:tcBorders>
              <w:top w:val="single" w:sz="4" w:space="0" w:color="auto"/>
              <w:left w:val="single" w:sz="4" w:space="0" w:color="auto"/>
              <w:bottom w:val="single" w:sz="4" w:space="0" w:color="auto"/>
              <w:right w:val="single" w:sz="4" w:space="0" w:color="auto"/>
            </w:tcBorders>
            <w:vAlign w:val="center"/>
          </w:tcPr>
          <w:p w:rsidR="00836E7D" w:rsidRPr="00120B1B" w:rsidRDefault="00836E7D" w:rsidP="00FE07B1">
            <w:pPr>
              <w:ind w:left="-235" w:firstLine="271"/>
              <w:jc w:val="center"/>
              <w:rPr>
                <w:sz w:val="24"/>
                <w:szCs w:val="24"/>
              </w:rPr>
            </w:pPr>
            <w:r w:rsidRPr="00120B1B">
              <w:rPr>
                <w:sz w:val="24"/>
                <w:szCs w:val="24"/>
              </w:rPr>
              <w:t> -</w:t>
            </w:r>
          </w:p>
        </w:tc>
        <w:tc>
          <w:tcPr>
            <w:tcW w:w="4968" w:type="dxa"/>
            <w:tcBorders>
              <w:top w:val="single" w:sz="4" w:space="0" w:color="auto"/>
              <w:left w:val="single" w:sz="4" w:space="0" w:color="auto"/>
              <w:bottom w:val="single" w:sz="4" w:space="0" w:color="auto"/>
              <w:right w:val="single" w:sz="4" w:space="0" w:color="auto"/>
            </w:tcBorders>
            <w:vAlign w:val="center"/>
          </w:tcPr>
          <w:p w:rsidR="00836E7D" w:rsidRPr="00120B1B" w:rsidRDefault="00836E7D" w:rsidP="00FE07B1">
            <w:pPr>
              <w:ind w:firstLine="36"/>
              <w:jc w:val="center"/>
              <w:rPr>
                <w:sz w:val="24"/>
                <w:szCs w:val="24"/>
              </w:rPr>
            </w:pPr>
            <w:r w:rsidRPr="00120B1B">
              <w:rPr>
                <w:sz w:val="24"/>
                <w:szCs w:val="24"/>
              </w:rPr>
              <w:t>Стойка баскетбольная 006502</w:t>
            </w:r>
          </w:p>
        </w:tc>
        <w:tc>
          <w:tcPr>
            <w:tcW w:w="1559" w:type="dxa"/>
            <w:tcBorders>
              <w:top w:val="single" w:sz="4" w:space="0" w:color="auto"/>
              <w:left w:val="single" w:sz="4" w:space="0" w:color="auto"/>
              <w:bottom w:val="single" w:sz="4" w:space="0" w:color="auto"/>
              <w:right w:val="single" w:sz="4" w:space="0" w:color="auto"/>
            </w:tcBorders>
            <w:vAlign w:val="center"/>
          </w:tcPr>
          <w:p w:rsidR="00836E7D" w:rsidRPr="00120B1B" w:rsidRDefault="00836E7D" w:rsidP="00FE07B1">
            <w:pPr>
              <w:ind w:firstLine="36"/>
              <w:jc w:val="center"/>
              <w:rPr>
                <w:sz w:val="24"/>
                <w:szCs w:val="24"/>
              </w:rPr>
            </w:pPr>
            <w:r w:rsidRPr="00120B1B">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836E7D" w:rsidRPr="00120B1B" w:rsidRDefault="00836E7D" w:rsidP="00FE07B1">
            <w:pPr>
              <w:ind w:firstLine="36"/>
              <w:jc w:val="center"/>
              <w:rPr>
                <w:sz w:val="24"/>
                <w:szCs w:val="24"/>
              </w:rPr>
            </w:pPr>
            <w:r w:rsidRPr="00120B1B">
              <w:rPr>
                <w:sz w:val="24"/>
                <w:szCs w:val="24"/>
              </w:rPr>
              <w:t>12950</w:t>
            </w:r>
          </w:p>
        </w:tc>
      </w:tr>
      <w:tr w:rsidR="00836E7D" w:rsidRPr="00120B1B" w:rsidTr="00FE07B1">
        <w:trPr>
          <w:trHeight w:val="699"/>
        </w:trPr>
        <w:tc>
          <w:tcPr>
            <w:tcW w:w="576" w:type="dxa"/>
            <w:tcBorders>
              <w:top w:val="single" w:sz="4" w:space="0" w:color="auto"/>
              <w:left w:val="single" w:sz="4" w:space="0" w:color="auto"/>
              <w:bottom w:val="single" w:sz="4" w:space="0" w:color="auto"/>
              <w:right w:val="single" w:sz="4" w:space="0" w:color="auto"/>
            </w:tcBorders>
            <w:vAlign w:val="center"/>
          </w:tcPr>
          <w:p w:rsidR="00836E7D" w:rsidRPr="00120B1B" w:rsidRDefault="00836E7D" w:rsidP="00FE07B1">
            <w:pPr>
              <w:ind w:left="-235" w:firstLine="271"/>
              <w:jc w:val="center"/>
              <w:rPr>
                <w:sz w:val="24"/>
                <w:szCs w:val="24"/>
              </w:rPr>
            </w:pPr>
            <w:r w:rsidRPr="00120B1B">
              <w:rPr>
                <w:sz w:val="24"/>
                <w:szCs w:val="24"/>
              </w:rPr>
              <w:t>- </w:t>
            </w:r>
          </w:p>
        </w:tc>
        <w:tc>
          <w:tcPr>
            <w:tcW w:w="4968" w:type="dxa"/>
            <w:tcBorders>
              <w:top w:val="single" w:sz="4" w:space="0" w:color="auto"/>
              <w:left w:val="single" w:sz="4" w:space="0" w:color="auto"/>
              <w:bottom w:val="single" w:sz="4" w:space="0" w:color="auto"/>
              <w:right w:val="single" w:sz="4" w:space="0" w:color="auto"/>
            </w:tcBorders>
            <w:vAlign w:val="center"/>
          </w:tcPr>
          <w:p w:rsidR="00836E7D" w:rsidRPr="00120B1B" w:rsidRDefault="00836E7D" w:rsidP="00FE07B1">
            <w:pPr>
              <w:ind w:firstLine="36"/>
              <w:jc w:val="center"/>
              <w:rPr>
                <w:sz w:val="24"/>
                <w:szCs w:val="24"/>
              </w:rPr>
            </w:pPr>
            <w:r w:rsidRPr="00120B1B">
              <w:rPr>
                <w:sz w:val="24"/>
                <w:szCs w:val="24"/>
              </w:rPr>
              <w:t>Качели на металлических стойках 004154+Сидение для качелей 0040960</w:t>
            </w:r>
          </w:p>
        </w:tc>
        <w:tc>
          <w:tcPr>
            <w:tcW w:w="1559" w:type="dxa"/>
            <w:tcBorders>
              <w:top w:val="single" w:sz="4" w:space="0" w:color="auto"/>
              <w:left w:val="single" w:sz="4" w:space="0" w:color="auto"/>
              <w:bottom w:val="single" w:sz="4" w:space="0" w:color="auto"/>
              <w:right w:val="single" w:sz="4" w:space="0" w:color="auto"/>
            </w:tcBorders>
            <w:vAlign w:val="center"/>
          </w:tcPr>
          <w:p w:rsidR="00836E7D" w:rsidRPr="00120B1B" w:rsidRDefault="00836E7D" w:rsidP="00FE07B1">
            <w:pPr>
              <w:ind w:firstLine="36"/>
              <w:jc w:val="center"/>
              <w:rPr>
                <w:sz w:val="24"/>
                <w:szCs w:val="24"/>
              </w:rPr>
            </w:pPr>
            <w:r w:rsidRPr="00120B1B">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836E7D" w:rsidRPr="00120B1B" w:rsidRDefault="00836E7D" w:rsidP="00FE07B1">
            <w:pPr>
              <w:ind w:firstLine="36"/>
              <w:jc w:val="center"/>
              <w:rPr>
                <w:sz w:val="24"/>
                <w:szCs w:val="24"/>
              </w:rPr>
            </w:pPr>
            <w:r w:rsidRPr="00120B1B">
              <w:rPr>
                <w:sz w:val="24"/>
                <w:szCs w:val="24"/>
              </w:rPr>
              <w:t>8500+4300=12800</w:t>
            </w:r>
          </w:p>
        </w:tc>
      </w:tr>
      <w:tr w:rsidR="00836E7D" w:rsidRPr="00120B1B" w:rsidTr="00FE07B1">
        <w:trPr>
          <w:trHeight w:val="694"/>
        </w:trPr>
        <w:tc>
          <w:tcPr>
            <w:tcW w:w="576" w:type="dxa"/>
            <w:tcBorders>
              <w:top w:val="single" w:sz="4" w:space="0" w:color="auto"/>
              <w:left w:val="single" w:sz="4" w:space="0" w:color="auto"/>
              <w:bottom w:val="single" w:sz="4" w:space="0" w:color="auto"/>
              <w:right w:val="single" w:sz="4" w:space="0" w:color="auto"/>
            </w:tcBorders>
            <w:vAlign w:val="center"/>
          </w:tcPr>
          <w:p w:rsidR="00836E7D" w:rsidRPr="00120B1B" w:rsidRDefault="00836E7D" w:rsidP="00FE07B1">
            <w:pPr>
              <w:ind w:left="-235" w:firstLine="271"/>
              <w:jc w:val="center"/>
              <w:rPr>
                <w:sz w:val="24"/>
                <w:szCs w:val="24"/>
              </w:rPr>
            </w:pPr>
            <w:r w:rsidRPr="00120B1B">
              <w:rPr>
                <w:sz w:val="24"/>
                <w:szCs w:val="24"/>
              </w:rPr>
              <w:t>16</w:t>
            </w:r>
          </w:p>
        </w:tc>
        <w:tc>
          <w:tcPr>
            <w:tcW w:w="4968" w:type="dxa"/>
            <w:tcBorders>
              <w:top w:val="single" w:sz="4" w:space="0" w:color="auto"/>
              <w:left w:val="single" w:sz="4" w:space="0" w:color="auto"/>
              <w:bottom w:val="single" w:sz="4" w:space="0" w:color="auto"/>
              <w:right w:val="single" w:sz="4" w:space="0" w:color="auto"/>
            </w:tcBorders>
            <w:vAlign w:val="center"/>
          </w:tcPr>
          <w:p w:rsidR="00836E7D" w:rsidRPr="00120B1B" w:rsidRDefault="00836E7D" w:rsidP="00FE07B1">
            <w:pPr>
              <w:ind w:firstLine="36"/>
              <w:jc w:val="center"/>
              <w:rPr>
                <w:sz w:val="24"/>
                <w:szCs w:val="24"/>
              </w:rPr>
            </w:pPr>
            <w:r w:rsidRPr="00120B1B">
              <w:rPr>
                <w:sz w:val="24"/>
                <w:szCs w:val="24"/>
              </w:rPr>
              <w:t>Посадка зеленых насаждений на 1 м</w:t>
            </w:r>
            <w:proofErr w:type="gramStart"/>
            <w:r w:rsidRPr="00120B1B">
              <w:rPr>
                <w:sz w:val="24"/>
                <w:szCs w:val="24"/>
              </w:rPr>
              <w:t>2</w:t>
            </w:r>
            <w:proofErr w:type="gramEnd"/>
            <w:r w:rsidRPr="00120B1B">
              <w:rPr>
                <w:sz w:val="24"/>
                <w:szCs w:val="24"/>
              </w:rPr>
              <w:t xml:space="preserve"> -  1 шт. (без стоимости насаждения)</w:t>
            </w:r>
          </w:p>
        </w:tc>
        <w:tc>
          <w:tcPr>
            <w:tcW w:w="1559" w:type="dxa"/>
            <w:tcBorders>
              <w:top w:val="single" w:sz="4" w:space="0" w:color="auto"/>
              <w:left w:val="single" w:sz="4" w:space="0" w:color="auto"/>
              <w:bottom w:val="single" w:sz="4" w:space="0" w:color="auto"/>
              <w:right w:val="single" w:sz="4" w:space="0" w:color="auto"/>
            </w:tcBorders>
            <w:vAlign w:val="center"/>
          </w:tcPr>
          <w:p w:rsidR="00836E7D" w:rsidRPr="00120B1B" w:rsidRDefault="00836E7D" w:rsidP="00FE07B1">
            <w:pPr>
              <w:ind w:firstLine="36"/>
              <w:jc w:val="center"/>
              <w:rPr>
                <w:sz w:val="24"/>
                <w:szCs w:val="24"/>
              </w:rPr>
            </w:pPr>
            <w:r w:rsidRPr="00120B1B">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836E7D" w:rsidRPr="00120B1B" w:rsidRDefault="00836E7D" w:rsidP="00FE07B1">
            <w:pPr>
              <w:ind w:firstLine="36"/>
              <w:jc w:val="center"/>
              <w:rPr>
                <w:sz w:val="24"/>
                <w:szCs w:val="24"/>
              </w:rPr>
            </w:pPr>
            <w:r w:rsidRPr="00120B1B">
              <w:rPr>
                <w:sz w:val="24"/>
                <w:szCs w:val="24"/>
              </w:rPr>
              <w:t>943</w:t>
            </w:r>
          </w:p>
        </w:tc>
      </w:tr>
      <w:tr w:rsidR="00836E7D" w:rsidRPr="00120B1B" w:rsidTr="00FE07B1">
        <w:trPr>
          <w:trHeight w:val="564"/>
        </w:trPr>
        <w:tc>
          <w:tcPr>
            <w:tcW w:w="576" w:type="dxa"/>
            <w:tcBorders>
              <w:top w:val="single" w:sz="4" w:space="0" w:color="auto"/>
              <w:left w:val="single" w:sz="4" w:space="0" w:color="auto"/>
              <w:bottom w:val="single" w:sz="4" w:space="0" w:color="auto"/>
              <w:right w:val="single" w:sz="4" w:space="0" w:color="auto"/>
            </w:tcBorders>
            <w:vAlign w:val="center"/>
          </w:tcPr>
          <w:p w:rsidR="00836E7D" w:rsidRPr="00120B1B" w:rsidRDefault="00836E7D" w:rsidP="00FE07B1">
            <w:pPr>
              <w:ind w:left="-235" w:firstLine="271"/>
              <w:jc w:val="center"/>
              <w:rPr>
                <w:sz w:val="24"/>
                <w:szCs w:val="24"/>
              </w:rPr>
            </w:pPr>
            <w:r w:rsidRPr="00120B1B">
              <w:rPr>
                <w:sz w:val="24"/>
                <w:szCs w:val="24"/>
              </w:rPr>
              <w:t>17</w:t>
            </w:r>
          </w:p>
        </w:tc>
        <w:tc>
          <w:tcPr>
            <w:tcW w:w="4968" w:type="dxa"/>
            <w:tcBorders>
              <w:top w:val="single" w:sz="4" w:space="0" w:color="auto"/>
              <w:left w:val="single" w:sz="4" w:space="0" w:color="auto"/>
              <w:bottom w:val="single" w:sz="4" w:space="0" w:color="auto"/>
              <w:right w:val="single" w:sz="4" w:space="0" w:color="auto"/>
            </w:tcBorders>
            <w:vAlign w:val="center"/>
          </w:tcPr>
          <w:p w:rsidR="00836E7D" w:rsidRPr="00120B1B" w:rsidRDefault="00836E7D" w:rsidP="00FE07B1">
            <w:pPr>
              <w:ind w:firstLine="36"/>
              <w:jc w:val="center"/>
              <w:rPr>
                <w:sz w:val="24"/>
                <w:szCs w:val="24"/>
              </w:rPr>
            </w:pPr>
            <w:r w:rsidRPr="00120B1B">
              <w:rPr>
                <w:sz w:val="24"/>
                <w:szCs w:val="24"/>
              </w:rPr>
              <w:t xml:space="preserve"> Стоимость насаждения-Акация желтая, высота 1,0-1,5 м </w:t>
            </w:r>
            <w:proofErr w:type="gramStart"/>
            <w:r w:rsidRPr="00120B1B">
              <w:rPr>
                <w:sz w:val="24"/>
                <w:szCs w:val="24"/>
              </w:rPr>
              <w:t xml:space="preserve">( </w:t>
            </w:r>
            <w:proofErr w:type="gramEnd"/>
            <w:r w:rsidRPr="00120B1B">
              <w:rPr>
                <w:sz w:val="24"/>
                <w:szCs w:val="24"/>
              </w:rPr>
              <w:t>код414-02400)</w:t>
            </w:r>
          </w:p>
        </w:tc>
        <w:tc>
          <w:tcPr>
            <w:tcW w:w="1559" w:type="dxa"/>
            <w:tcBorders>
              <w:top w:val="single" w:sz="4" w:space="0" w:color="auto"/>
              <w:left w:val="single" w:sz="4" w:space="0" w:color="auto"/>
              <w:bottom w:val="single" w:sz="4" w:space="0" w:color="auto"/>
              <w:right w:val="single" w:sz="4" w:space="0" w:color="auto"/>
            </w:tcBorders>
            <w:vAlign w:val="center"/>
          </w:tcPr>
          <w:p w:rsidR="00836E7D" w:rsidRPr="00120B1B" w:rsidRDefault="00836E7D" w:rsidP="00FE07B1">
            <w:pPr>
              <w:ind w:firstLine="36"/>
              <w:jc w:val="center"/>
              <w:rPr>
                <w:sz w:val="24"/>
                <w:szCs w:val="24"/>
              </w:rPr>
            </w:pPr>
            <w:r w:rsidRPr="00120B1B">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836E7D" w:rsidRPr="00120B1B" w:rsidRDefault="00836E7D" w:rsidP="00FE07B1">
            <w:pPr>
              <w:ind w:firstLine="36"/>
              <w:jc w:val="center"/>
              <w:rPr>
                <w:sz w:val="24"/>
                <w:szCs w:val="24"/>
              </w:rPr>
            </w:pPr>
            <w:r w:rsidRPr="00120B1B">
              <w:rPr>
                <w:sz w:val="24"/>
                <w:szCs w:val="24"/>
              </w:rPr>
              <w:t>1094</w:t>
            </w:r>
          </w:p>
        </w:tc>
      </w:tr>
      <w:tr w:rsidR="00836E7D" w:rsidRPr="00120B1B" w:rsidTr="00FE07B1">
        <w:trPr>
          <w:trHeight w:val="544"/>
        </w:trPr>
        <w:tc>
          <w:tcPr>
            <w:tcW w:w="576" w:type="dxa"/>
            <w:tcBorders>
              <w:top w:val="single" w:sz="4" w:space="0" w:color="auto"/>
              <w:left w:val="single" w:sz="4" w:space="0" w:color="auto"/>
              <w:bottom w:val="single" w:sz="4" w:space="0" w:color="auto"/>
              <w:right w:val="single" w:sz="4" w:space="0" w:color="auto"/>
            </w:tcBorders>
            <w:vAlign w:val="center"/>
          </w:tcPr>
          <w:p w:rsidR="00836E7D" w:rsidRPr="00120B1B" w:rsidRDefault="00836E7D" w:rsidP="00FE07B1">
            <w:pPr>
              <w:ind w:left="-235" w:firstLine="271"/>
              <w:jc w:val="center"/>
              <w:rPr>
                <w:sz w:val="24"/>
                <w:szCs w:val="24"/>
              </w:rPr>
            </w:pPr>
            <w:r w:rsidRPr="00120B1B">
              <w:rPr>
                <w:sz w:val="24"/>
                <w:szCs w:val="24"/>
              </w:rPr>
              <w:t>18</w:t>
            </w:r>
          </w:p>
        </w:tc>
        <w:tc>
          <w:tcPr>
            <w:tcW w:w="4968" w:type="dxa"/>
            <w:tcBorders>
              <w:top w:val="single" w:sz="4" w:space="0" w:color="auto"/>
              <w:left w:val="single" w:sz="4" w:space="0" w:color="auto"/>
              <w:bottom w:val="single" w:sz="4" w:space="0" w:color="auto"/>
              <w:right w:val="single" w:sz="4" w:space="0" w:color="auto"/>
            </w:tcBorders>
            <w:vAlign w:val="center"/>
          </w:tcPr>
          <w:p w:rsidR="00836E7D" w:rsidRPr="00120B1B" w:rsidRDefault="00836E7D" w:rsidP="00FE07B1">
            <w:pPr>
              <w:ind w:firstLine="36"/>
              <w:jc w:val="center"/>
              <w:rPr>
                <w:sz w:val="24"/>
                <w:szCs w:val="24"/>
              </w:rPr>
            </w:pPr>
            <w:r w:rsidRPr="00120B1B">
              <w:rPr>
                <w:sz w:val="24"/>
                <w:szCs w:val="24"/>
              </w:rPr>
              <w:t>Ограждение спортивных площадок сетчатое 1 м</w:t>
            </w:r>
          </w:p>
        </w:tc>
        <w:tc>
          <w:tcPr>
            <w:tcW w:w="1559" w:type="dxa"/>
            <w:tcBorders>
              <w:top w:val="single" w:sz="4" w:space="0" w:color="auto"/>
              <w:left w:val="single" w:sz="4" w:space="0" w:color="auto"/>
              <w:bottom w:val="single" w:sz="4" w:space="0" w:color="auto"/>
              <w:right w:val="single" w:sz="4" w:space="0" w:color="auto"/>
            </w:tcBorders>
            <w:vAlign w:val="center"/>
          </w:tcPr>
          <w:p w:rsidR="00836E7D" w:rsidRPr="00120B1B" w:rsidRDefault="00836E7D" w:rsidP="00FE07B1">
            <w:pPr>
              <w:ind w:firstLine="36"/>
              <w:jc w:val="center"/>
              <w:rPr>
                <w:sz w:val="24"/>
                <w:szCs w:val="24"/>
              </w:rPr>
            </w:pPr>
            <w:r w:rsidRPr="00120B1B">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836E7D" w:rsidRPr="00120B1B" w:rsidRDefault="00836E7D" w:rsidP="00FE07B1">
            <w:pPr>
              <w:ind w:firstLine="36"/>
              <w:jc w:val="center"/>
              <w:rPr>
                <w:sz w:val="24"/>
                <w:szCs w:val="24"/>
              </w:rPr>
            </w:pPr>
            <w:r w:rsidRPr="00120B1B">
              <w:rPr>
                <w:sz w:val="24"/>
                <w:szCs w:val="24"/>
              </w:rPr>
              <w:t>2290</w:t>
            </w:r>
          </w:p>
        </w:tc>
      </w:tr>
      <w:tr w:rsidR="00836E7D" w:rsidRPr="00120B1B" w:rsidTr="00FE07B1">
        <w:trPr>
          <w:trHeight w:val="711"/>
        </w:trPr>
        <w:tc>
          <w:tcPr>
            <w:tcW w:w="576" w:type="dxa"/>
            <w:tcBorders>
              <w:top w:val="single" w:sz="4" w:space="0" w:color="auto"/>
              <w:left w:val="single" w:sz="4" w:space="0" w:color="auto"/>
              <w:bottom w:val="single" w:sz="4" w:space="0" w:color="auto"/>
              <w:right w:val="single" w:sz="4" w:space="0" w:color="auto"/>
            </w:tcBorders>
            <w:vAlign w:val="center"/>
          </w:tcPr>
          <w:p w:rsidR="00836E7D" w:rsidRPr="00120B1B" w:rsidRDefault="00836E7D" w:rsidP="00FE07B1">
            <w:pPr>
              <w:ind w:left="-235" w:firstLine="271"/>
              <w:jc w:val="center"/>
              <w:rPr>
                <w:sz w:val="24"/>
                <w:szCs w:val="24"/>
              </w:rPr>
            </w:pPr>
            <w:r w:rsidRPr="00120B1B">
              <w:rPr>
                <w:sz w:val="24"/>
                <w:szCs w:val="24"/>
              </w:rPr>
              <w:t>19</w:t>
            </w:r>
          </w:p>
        </w:tc>
        <w:tc>
          <w:tcPr>
            <w:tcW w:w="4968" w:type="dxa"/>
            <w:tcBorders>
              <w:top w:val="single" w:sz="4" w:space="0" w:color="auto"/>
              <w:left w:val="single" w:sz="4" w:space="0" w:color="auto"/>
              <w:bottom w:val="single" w:sz="4" w:space="0" w:color="auto"/>
              <w:right w:val="single" w:sz="4" w:space="0" w:color="auto"/>
            </w:tcBorders>
            <w:vAlign w:val="center"/>
          </w:tcPr>
          <w:p w:rsidR="00836E7D" w:rsidRPr="00120B1B" w:rsidRDefault="00836E7D" w:rsidP="00FE07B1">
            <w:pPr>
              <w:ind w:firstLine="36"/>
              <w:jc w:val="center"/>
              <w:rPr>
                <w:sz w:val="24"/>
                <w:szCs w:val="24"/>
              </w:rPr>
            </w:pPr>
            <w:r w:rsidRPr="00120B1B">
              <w:rPr>
                <w:sz w:val="24"/>
                <w:szCs w:val="24"/>
              </w:rPr>
              <w:t>Покрытие спортивных площадок (</w:t>
            </w:r>
            <w:proofErr w:type="spellStart"/>
            <w:r w:rsidRPr="00120B1B">
              <w:rPr>
                <w:sz w:val="24"/>
                <w:szCs w:val="24"/>
              </w:rPr>
              <w:t>Урепол</w:t>
            </w:r>
            <w:proofErr w:type="spellEnd"/>
            <w:r w:rsidRPr="00120B1B">
              <w:rPr>
                <w:sz w:val="24"/>
                <w:szCs w:val="24"/>
              </w:rPr>
              <w:t>) со стоимостью материалов</w:t>
            </w:r>
          </w:p>
        </w:tc>
        <w:tc>
          <w:tcPr>
            <w:tcW w:w="1559" w:type="dxa"/>
            <w:tcBorders>
              <w:top w:val="single" w:sz="4" w:space="0" w:color="auto"/>
              <w:left w:val="single" w:sz="4" w:space="0" w:color="auto"/>
              <w:bottom w:val="single" w:sz="4" w:space="0" w:color="auto"/>
              <w:right w:val="single" w:sz="4" w:space="0" w:color="auto"/>
            </w:tcBorders>
            <w:vAlign w:val="center"/>
          </w:tcPr>
          <w:p w:rsidR="00836E7D" w:rsidRPr="00120B1B" w:rsidRDefault="00836E7D" w:rsidP="00FE07B1">
            <w:pPr>
              <w:ind w:firstLine="36"/>
              <w:jc w:val="center"/>
              <w:rPr>
                <w:sz w:val="24"/>
                <w:szCs w:val="24"/>
              </w:rPr>
            </w:pPr>
            <w:r w:rsidRPr="00120B1B">
              <w:rPr>
                <w:sz w:val="24"/>
                <w:szCs w:val="24"/>
              </w:rPr>
              <w:t>1м2</w:t>
            </w:r>
          </w:p>
        </w:tc>
        <w:tc>
          <w:tcPr>
            <w:tcW w:w="2268" w:type="dxa"/>
            <w:tcBorders>
              <w:top w:val="single" w:sz="4" w:space="0" w:color="auto"/>
              <w:left w:val="nil"/>
              <w:bottom w:val="single" w:sz="4" w:space="0" w:color="auto"/>
              <w:right w:val="single" w:sz="4" w:space="0" w:color="auto"/>
            </w:tcBorders>
            <w:vAlign w:val="center"/>
          </w:tcPr>
          <w:p w:rsidR="00836E7D" w:rsidRPr="00120B1B" w:rsidRDefault="00836E7D" w:rsidP="00FE07B1">
            <w:pPr>
              <w:ind w:firstLine="36"/>
              <w:jc w:val="center"/>
              <w:rPr>
                <w:sz w:val="24"/>
                <w:szCs w:val="24"/>
              </w:rPr>
            </w:pPr>
            <w:r w:rsidRPr="00120B1B">
              <w:rPr>
                <w:sz w:val="24"/>
                <w:szCs w:val="24"/>
              </w:rPr>
              <w:t>5912</w:t>
            </w:r>
          </w:p>
        </w:tc>
      </w:tr>
      <w:tr w:rsidR="00836E7D" w:rsidRPr="00120B1B" w:rsidTr="00FE07B1">
        <w:trPr>
          <w:trHeight w:val="680"/>
        </w:trPr>
        <w:tc>
          <w:tcPr>
            <w:tcW w:w="576" w:type="dxa"/>
            <w:tcBorders>
              <w:top w:val="single" w:sz="4" w:space="0" w:color="auto"/>
              <w:left w:val="single" w:sz="4" w:space="0" w:color="auto"/>
              <w:bottom w:val="single" w:sz="4" w:space="0" w:color="auto"/>
              <w:right w:val="single" w:sz="4" w:space="0" w:color="auto"/>
            </w:tcBorders>
            <w:vAlign w:val="center"/>
          </w:tcPr>
          <w:p w:rsidR="00836E7D" w:rsidRPr="00120B1B" w:rsidRDefault="00836E7D" w:rsidP="00FE07B1">
            <w:pPr>
              <w:ind w:left="-235" w:firstLine="271"/>
              <w:jc w:val="center"/>
              <w:rPr>
                <w:sz w:val="24"/>
                <w:szCs w:val="24"/>
              </w:rPr>
            </w:pPr>
            <w:r w:rsidRPr="00120B1B">
              <w:rPr>
                <w:sz w:val="24"/>
                <w:szCs w:val="24"/>
              </w:rPr>
              <w:t>20</w:t>
            </w:r>
          </w:p>
        </w:tc>
        <w:tc>
          <w:tcPr>
            <w:tcW w:w="4968" w:type="dxa"/>
            <w:tcBorders>
              <w:top w:val="single" w:sz="4" w:space="0" w:color="auto"/>
              <w:left w:val="single" w:sz="4" w:space="0" w:color="auto"/>
              <w:bottom w:val="single" w:sz="4" w:space="0" w:color="auto"/>
              <w:right w:val="single" w:sz="4" w:space="0" w:color="auto"/>
            </w:tcBorders>
            <w:vAlign w:val="center"/>
          </w:tcPr>
          <w:p w:rsidR="00836E7D" w:rsidRPr="00120B1B" w:rsidRDefault="00836E7D" w:rsidP="00FE07B1">
            <w:pPr>
              <w:ind w:firstLine="36"/>
              <w:jc w:val="center"/>
              <w:rPr>
                <w:sz w:val="24"/>
                <w:szCs w:val="24"/>
              </w:rPr>
            </w:pPr>
            <w:r w:rsidRPr="00120B1B">
              <w:rPr>
                <w:sz w:val="24"/>
                <w:szCs w:val="24"/>
              </w:rPr>
              <w:t>Устройство искусственных неровностей с установкой знаков и нанесением разметки</w:t>
            </w:r>
          </w:p>
        </w:tc>
        <w:tc>
          <w:tcPr>
            <w:tcW w:w="1559" w:type="dxa"/>
            <w:tcBorders>
              <w:top w:val="single" w:sz="4" w:space="0" w:color="auto"/>
              <w:left w:val="single" w:sz="4" w:space="0" w:color="auto"/>
              <w:bottom w:val="single" w:sz="4" w:space="0" w:color="auto"/>
              <w:right w:val="single" w:sz="4" w:space="0" w:color="auto"/>
            </w:tcBorders>
            <w:vAlign w:val="center"/>
          </w:tcPr>
          <w:p w:rsidR="00836E7D" w:rsidRPr="00120B1B" w:rsidRDefault="00836E7D" w:rsidP="00FE07B1">
            <w:pPr>
              <w:ind w:firstLine="36"/>
              <w:jc w:val="center"/>
              <w:rPr>
                <w:sz w:val="24"/>
                <w:szCs w:val="24"/>
              </w:rPr>
            </w:pPr>
            <w:r w:rsidRPr="00120B1B">
              <w:rPr>
                <w:sz w:val="24"/>
                <w:szCs w:val="24"/>
              </w:rPr>
              <w:t>1шт.</w:t>
            </w:r>
          </w:p>
          <w:p w:rsidR="00836E7D" w:rsidRPr="00120B1B" w:rsidRDefault="00836E7D" w:rsidP="00FE07B1">
            <w:pPr>
              <w:ind w:firstLine="36"/>
              <w:jc w:val="center"/>
              <w:rPr>
                <w:sz w:val="24"/>
                <w:szCs w:val="24"/>
              </w:rPr>
            </w:pPr>
            <w:r w:rsidRPr="00120B1B">
              <w:rPr>
                <w:sz w:val="24"/>
                <w:szCs w:val="24"/>
              </w:rPr>
              <w:t>(4 стойки со знаками)</w:t>
            </w:r>
          </w:p>
        </w:tc>
        <w:tc>
          <w:tcPr>
            <w:tcW w:w="2268" w:type="dxa"/>
            <w:tcBorders>
              <w:top w:val="single" w:sz="4" w:space="0" w:color="auto"/>
              <w:left w:val="nil"/>
              <w:bottom w:val="single" w:sz="4" w:space="0" w:color="auto"/>
              <w:right w:val="single" w:sz="4" w:space="0" w:color="auto"/>
            </w:tcBorders>
            <w:vAlign w:val="center"/>
          </w:tcPr>
          <w:p w:rsidR="00836E7D" w:rsidRPr="00120B1B" w:rsidRDefault="00836E7D" w:rsidP="00FE07B1">
            <w:pPr>
              <w:ind w:firstLine="36"/>
              <w:jc w:val="center"/>
              <w:rPr>
                <w:sz w:val="24"/>
                <w:szCs w:val="24"/>
              </w:rPr>
            </w:pPr>
            <w:r w:rsidRPr="00120B1B">
              <w:rPr>
                <w:sz w:val="24"/>
                <w:szCs w:val="24"/>
              </w:rPr>
              <w:t>600570</w:t>
            </w:r>
          </w:p>
        </w:tc>
      </w:tr>
      <w:tr w:rsidR="00836E7D" w:rsidRPr="00120B1B" w:rsidTr="00FE07B1">
        <w:trPr>
          <w:trHeight w:val="419"/>
        </w:trPr>
        <w:tc>
          <w:tcPr>
            <w:tcW w:w="576" w:type="dxa"/>
            <w:tcBorders>
              <w:top w:val="single" w:sz="4" w:space="0" w:color="auto"/>
              <w:left w:val="single" w:sz="4" w:space="0" w:color="auto"/>
              <w:bottom w:val="single" w:sz="4" w:space="0" w:color="auto"/>
              <w:right w:val="single" w:sz="4" w:space="0" w:color="auto"/>
            </w:tcBorders>
            <w:vAlign w:val="center"/>
          </w:tcPr>
          <w:p w:rsidR="00836E7D" w:rsidRPr="00120B1B" w:rsidRDefault="00836E7D" w:rsidP="00FE07B1">
            <w:pPr>
              <w:ind w:left="-235" w:firstLine="271"/>
              <w:jc w:val="center"/>
              <w:rPr>
                <w:sz w:val="24"/>
                <w:szCs w:val="24"/>
              </w:rPr>
            </w:pPr>
            <w:r w:rsidRPr="00120B1B">
              <w:rPr>
                <w:sz w:val="24"/>
                <w:szCs w:val="24"/>
              </w:rPr>
              <w:t>21</w:t>
            </w:r>
          </w:p>
        </w:tc>
        <w:tc>
          <w:tcPr>
            <w:tcW w:w="4968" w:type="dxa"/>
            <w:tcBorders>
              <w:top w:val="single" w:sz="4" w:space="0" w:color="auto"/>
              <w:left w:val="single" w:sz="4" w:space="0" w:color="auto"/>
              <w:bottom w:val="single" w:sz="4" w:space="0" w:color="auto"/>
              <w:right w:val="single" w:sz="4" w:space="0" w:color="auto"/>
            </w:tcBorders>
            <w:vAlign w:val="center"/>
          </w:tcPr>
          <w:p w:rsidR="00836E7D" w:rsidRPr="00120B1B" w:rsidRDefault="00836E7D" w:rsidP="00FE07B1">
            <w:pPr>
              <w:ind w:firstLine="36"/>
              <w:jc w:val="center"/>
              <w:rPr>
                <w:sz w:val="24"/>
                <w:szCs w:val="24"/>
              </w:rPr>
            </w:pPr>
            <w:r w:rsidRPr="00120B1B">
              <w:rPr>
                <w:sz w:val="24"/>
                <w:szCs w:val="24"/>
              </w:rPr>
              <w:t>Устройство ливневого (дождевого колодца)</w:t>
            </w:r>
          </w:p>
        </w:tc>
        <w:tc>
          <w:tcPr>
            <w:tcW w:w="1559" w:type="dxa"/>
            <w:tcBorders>
              <w:top w:val="single" w:sz="4" w:space="0" w:color="auto"/>
              <w:left w:val="single" w:sz="4" w:space="0" w:color="auto"/>
              <w:bottom w:val="single" w:sz="4" w:space="0" w:color="auto"/>
              <w:right w:val="single" w:sz="4" w:space="0" w:color="auto"/>
            </w:tcBorders>
            <w:vAlign w:val="center"/>
          </w:tcPr>
          <w:p w:rsidR="00836E7D" w:rsidRPr="00120B1B" w:rsidRDefault="00836E7D" w:rsidP="00FE07B1">
            <w:pPr>
              <w:ind w:firstLine="36"/>
              <w:jc w:val="center"/>
              <w:rPr>
                <w:sz w:val="24"/>
                <w:szCs w:val="24"/>
              </w:rPr>
            </w:pPr>
            <w:r w:rsidRPr="00120B1B">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836E7D" w:rsidRPr="00120B1B" w:rsidRDefault="00836E7D" w:rsidP="00FE07B1">
            <w:pPr>
              <w:ind w:firstLine="36"/>
              <w:jc w:val="center"/>
              <w:rPr>
                <w:sz w:val="24"/>
                <w:szCs w:val="24"/>
              </w:rPr>
            </w:pPr>
            <w:r w:rsidRPr="00120B1B">
              <w:rPr>
                <w:sz w:val="24"/>
                <w:szCs w:val="24"/>
              </w:rPr>
              <w:t>15940</w:t>
            </w:r>
          </w:p>
        </w:tc>
      </w:tr>
      <w:tr w:rsidR="00836E7D" w:rsidRPr="00120B1B" w:rsidTr="00FE07B1">
        <w:trPr>
          <w:trHeight w:val="695"/>
        </w:trPr>
        <w:tc>
          <w:tcPr>
            <w:tcW w:w="576" w:type="dxa"/>
            <w:tcBorders>
              <w:top w:val="single" w:sz="4" w:space="0" w:color="auto"/>
              <w:left w:val="single" w:sz="4" w:space="0" w:color="auto"/>
              <w:bottom w:val="single" w:sz="4" w:space="0" w:color="auto"/>
              <w:right w:val="single" w:sz="4" w:space="0" w:color="auto"/>
            </w:tcBorders>
            <w:vAlign w:val="center"/>
          </w:tcPr>
          <w:p w:rsidR="00836E7D" w:rsidRPr="00120B1B" w:rsidRDefault="00836E7D" w:rsidP="00FE07B1">
            <w:pPr>
              <w:ind w:left="-235" w:firstLine="271"/>
              <w:jc w:val="center"/>
              <w:rPr>
                <w:sz w:val="24"/>
                <w:szCs w:val="24"/>
              </w:rPr>
            </w:pPr>
            <w:r w:rsidRPr="00120B1B">
              <w:rPr>
                <w:sz w:val="24"/>
                <w:szCs w:val="24"/>
              </w:rPr>
              <w:t>22</w:t>
            </w:r>
          </w:p>
        </w:tc>
        <w:tc>
          <w:tcPr>
            <w:tcW w:w="4968" w:type="dxa"/>
            <w:tcBorders>
              <w:top w:val="single" w:sz="4" w:space="0" w:color="auto"/>
              <w:left w:val="single" w:sz="4" w:space="0" w:color="auto"/>
              <w:bottom w:val="single" w:sz="4" w:space="0" w:color="auto"/>
              <w:right w:val="single" w:sz="4" w:space="0" w:color="auto"/>
            </w:tcBorders>
            <w:vAlign w:val="center"/>
          </w:tcPr>
          <w:p w:rsidR="00836E7D" w:rsidRPr="00120B1B" w:rsidRDefault="00836E7D" w:rsidP="00FE07B1">
            <w:pPr>
              <w:ind w:firstLine="36"/>
              <w:jc w:val="center"/>
              <w:rPr>
                <w:sz w:val="24"/>
                <w:szCs w:val="24"/>
              </w:rPr>
            </w:pPr>
            <w:r w:rsidRPr="00120B1B">
              <w:rPr>
                <w:sz w:val="24"/>
                <w:szCs w:val="24"/>
              </w:rPr>
              <w:t xml:space="preserve">Монтаж парковой </w:t>
            </w:r>
            <w:proofErr w:type="spellStart"/>
            <w:r w:rsidRPr="00120B1B">
              <w:rPr>
                <w:sz w:val="24"/>
                <w:szCs w:val="24"/>
              </w:rPr>
              <w:t>двухрожковой</w:t>
            </w:r>
            <w:proofErr w:type="spellEnd"/>
            <w:r w:rsidRPr="00120B1B">
              <w:rPr>
                <w:sz w:val="24"/>
                <w:szCs w:val="24"/>
              </w:rPr>
              <w:t xml:space="preserve"> опоры освещения со стоимостью</w:t>
            </w:r>
          </w:p>
        </w:tc>
        <w:tc>
          <w:tcPr>
            <w:tcW w:w="1559" w:type="dxa"/>
            <w:tcBorders>
              <w:top w:val="single" w:sz="4" w:space="0" w:color="auto"/>
              <w:left w:val="single" w:sz="4" w:space="0" w:color="auto"/>
              <w:bottom w:val="single" w:sz="4" w:space="0" w:color="auto"/>
              <w:right w:val="single" w:sz="4" w:space="0" w:color="auto"/>
            </w:tcBorders>
            <w:vAlign w:val="center"/>
          </w:tcPr>
          <w:p w:rsidR="00836E7D" w:rsidRPr="00120B1B" w:rsidRDefault="00836E7D" w:rsidP="00FE07B1">
            <w:pPr>
              <w:ind w:firstLine="36"/>
              <w:jc w:val="center"/>
              <w:rPr>
                <w:sz w:val="24"/>
                <w:szCs w:val="24"/>
              </w:rPr>
            </w:pPr>
            <w:r w:rsidRPr="00120B1B">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836E7D" w:rsidRPr="00120B1B" w:rsidRDefault="00836E7D" w:rsidP="00FE07B1">
            <w:pPr>
              <w:ind w:firstLine="36"/>
              <w:jc w:val="center"/>
              <w:rPr>
                <w:sz w:val="24"/>
                <w:szCs w:val="24"/>
              </w:rPr>
            </w:pPr>
            <w:r w:rsidRPr="00120B1B">
              <w:rPr>
                <w:sz w:val="24"/>
                <w:szCs w:val="24"/>
              </w:rPr>
              <w:t>52352</w:t>
            </w:r>
          </w:p>
        </w:tc>
      </w:tr>
      <w:tr w:rsidR="00836E7D" w:rsidRPr="00120B1B" w:rsidTr="00FE07B1">
        <w:trPr>
          <w:trHeight w:val="563"/>
        </w:trPr>
        <w:tc>
          <w:tcPr>
            <w:tcW w:w="576" w:type="dxa"/>
            <w:tcBorders>
              <w:top w:val="single" w:sz="4" w:space="0" w:color="auto"/>
              <w:left w:val="single" w:sz="4" w:space="0" w:color="auto"/>
              <w:bottom w:val="single" w:sz="4" w:space="0" w:color="auto"/>
              <w:right w:val="single" w:sz="4" w:space="0" w:color="auto"/>
            </w:tcBorders>
            <w:vAlign w:val="center"/>
          </w:tcPr>
          <w:p w:rsidR="00836E7D" w:rsidRPr="00120B1B" w:rsidRDefault="00836E7D" w:rsidP="00FE07B1">
            <w:pPr>
              <w:ind w:left="-235" w:firstLine="271"/>
              <w:jc w:val="center"/>
              <w:rPr>
                <w:sz w:val="24"/>
                <w:szCs w:val="24"/>
              </w:rPr>
            </w:pPr>
            <w:r w:rsidRPr="00120B1B">
              <w:rPr>
                <w:sz w:val="24"/>
                <w:szCs w:val="24"/>
              </w:rPr>
              <w:lastRenderedPageBreak/>
              <w:t>23</w:t>
            </w:r>
          </w:p>
        </w:tc>
        <w:tc>
          <w:tcPr>
            <w:tcW w:w="4968" w:type="dxa"/>
            <w:tcBorders>
              <w:top w:val="single" w:sz="4" w:space="0" w:color="auto"/>
              <w:left w:val="single" w:sz="4" w:space="0" w:color="auto"/>
              <w:bottom w:val="single" w:sz="4" w:space="0" w:color="auto"/>
              <w:right w:val="single" w:sz="4" w:space="0" w:color="auto"/>
            </w:tcBorders>
            <w:vAlign w:val="center"/>
          </w:tcPr>
          <w:p w:rsidR="00836E7D" w:rsidRPr="00120B1B" w:rsidRDefault="00836E7D" w:rsidP="00FE07B1">
            <w:pPr>
              <w:ind w:firstLine="36"/>
              <w:jc w:val="center"/>
              <w:rPr>
                <w:sz w:val="24"/>
                <w:szCs w:val="24"/>
              </w:rPr>
            </w:pPr>
            <w:r w:rsidRPr="00120B1B">
              <w:rPr>
                <w:sz w:val="24"/>
                <w:szCs w:val="24"/>
              </w:rPr>
              <w:t>Прокладка кабеля в 1 парковой опоре освещения со стоимостью</w:t>
            </w:r>
          </w:p>
        </w:tc>
        <w:tc>
          <w:tcPr>
            <w:tcW w:w="1559" w:type="dxa"/>
            <w:tcBorders>
              <w:top w:val="single" w:sz="4" w:space="0" w:color="auto"/>
              <w:left w:val="single" w:sz="4" w:space="0" w:color="auto"/>
              <w:bottom w:val="single" w:sz="4" w:space="0" w:color="auto"/>
              <w:right w:val="single" w:sz="4" w:space="0" w:color="auto"/>
            </w:tcBorders>
            <w:vAlign w:val="center"/>
          </w:tcPr>
          <w:p w:rsidR="00836E7D" w:rsidRPr="00120B1B" w:rsidRDefault="00836E7D" w:rsidP="00FE07B1">
            <w:pPr>
              <w:ind w:firstLine="36"/>
              <w:jc w:val="center"/>
              <w:rPr>
                <w:sz w:val="24"/>
                <w:szCs w:val="24"/>
              </w:rPr>
            </w:pPr>
            <w:r w:rsidRPr="00120B1B">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836E7D" w:rsidRPr="00120B1B" w:rsidRDefault="00836E7D" w:rsidP="00FE07B1">
            <w:pPr>
              <w:ind w:firstLine="36"/>
              <w:jc w:val="center"/>
              <w:rPr>
                <w:sz w:val="24"/>
                <w:szCs w:val="24"/>
              </w:rPr>
            </w:pPr>
            <w:r w:rsidRPr="00120B1B">
              <w:rPr>
                <w:sz w:val="24"/>
                <w:szCs w:val="24"/>
              </w:rPr>
              <w:t>862</w:t>
            </w:r>
          </w:p>
        </w:tc>
      </w:tr>
      <w:tr w:rsidR="00836E7D" w:rsidRPr="00120B1B" w:rsidTr="00FE07B1">
        <w:trPr>
          <w:trHeight w:val="699"/>
        </w:trPr>
        <w:tc>
          <w:tcPr>
            <w:tcW w:w="576" w:type="dxa"/>
            <w:tcBorders>
              <w:top w:val="single" w:sz="4" w:space="0" w:color="auto"/>
              <w:left w:val="single" w:sz="4" w:space="0" w:color="auto"/>
              <w:bottom w:val="single" w:sz="4" w:space="0" w:color="auto"/>
              <w:right w:val="single" w:sz="4" w:space="0" w:color="auto"/>
            </w:tcBorders>
            <w:vAlign w:val="center"/>
          </w:tcPr>
          <w:p w:rsidR="00836E7D" w:rsidRPr="00120B1B" w:rsidRDefault="00836E7D" w:rsidP="00FE07B1">
            <w:pPr>
              <w:ind w:left="-235" w:firstLine="271"/>
              <w:jc w:val="center"/>
              <w:rPr>
                <w:sz w:val="24"/>
                <w:szCs w:val="24"/>
              </w:rPr>
            </w:pPr>
            <w:r w:rsidRPr="00120B1B">
              <w:rPr>
                <w:sz w:val="24"/>
                <w:szCs w:val="24"/>
              </w:rPr>
              <w:t>24</w:t>
            </w:r>
          </w:p>
        </w:tc>
        <w:tc>
          <w:tcPr>
            <w:tcW w:w="4968" w:type="dxa"/>
            <w:tcBorders>
              <w:top w:val="single" w:sz="4" w:space="0" w:color="auto"/>
              <w:left w:val="single" w:sz="4" w:space="0" w:color="auto"/>
              <w:bottom w:val="single" w:sz="4" w:space="0" w:color="auto"/>
              <w:right w:val="single" w:sz="4" w:space="0" w:color="auto"/>
            </w:tcBorders>
            <w:vAlign w:val="center"/>
          </w:tcPr>
          <w:p w:rsidR="00836E7D" w:rsidRPr="00120B1B" w:rsidRDefault="00836E7D" w:rsidP="00FE07B1">
            <w:pPr>
              <w:ind w:firstLine="36"/>
              <w:jc w:val="center"/>
              <w:rPr>
                <w:sz w:val="24"/>
                <w:szCs w:val="24"/>
              </w:rPr>
            </w:pPr>
            <w:r w:rsidRPr="00120B1B">
              <w:rPr>
                <w:sz w:val="24"/>
                <w:szCs w:val="24"/>
              </w:rPr>
              <w:t xml:space="preserve"> Прокладка 1 </w:t>
            </w:r>
            <w:proofErr w:type="spellStart"/>
            <w:r w:rsidRPr="00120B1B">
              <w:rPr>
                <w:sz w:val="24"/>
                <w:szCs w:val="24"/>
              </w:rPr>
              <w:t>м.п</w:t>
            </w:r>
            <w:proofErr w:type="spellEnd"/>
            <w:r w:rsidRPr="00120B1B">
              <w:rPr>
                <w:sz w:val="24"/>
                <w:szCs w:val="24"/>
              </w:rPr>
              <w:t>. кабеля в траншеи для наружного освещения со стоимостью</w:t>
            </w:r>
          </w:p>
        </w:tc>
        <w:tc>
          <w:tcPr>
            <w:tcW w:w="1559" w:type="dxa"/>
            <w:tcBorders>
              <w:top w:val="single" w:sz="4" w:space="0" w:color="auto"/>
              <w:left w:val="single" w:sz="4" w:space="0" w:color="auto"/>
              <w:bottom w:val="single" w:sz="4" w:space="0" w:color="auto"/>
              <w:right w:val="single" w:sz="4" w:space="0" w:color="auto"/>
            </w:tcBorders>
            <w:vAlign w:val="center"/>
          </w:tcPr>
          <w:p w:rsidR="00836E7D" w:rsidRPr="00120B1B" w:rsidRDefault="00836E7D" w:rsidP="00FE07B1">
            <w:pPr>
              <w:ind w:firstLine="36"/>
              <w:jc w:val="center"/>
              <w:rPr>
                <w:sz w:val="24"/>
                <w:szCs w:val="24"/>
              </w:rPr>
            </w:pPr>
            <w:r w:rsidRPr="00120B1B">
              <w:rPr>
                <w:sz w:val="24"/>
                <w:szCs w:val="24"/>
              </w:rPr>
              <w:t>1м.п.</w:t>
            </w:r>
          </w:p>
        </w:tc>
        <w:tc>
          <w:tcPr>
            <w:tcW w:w="2268" w:type="dxa"/>
            <w:tcBorders>
              <w:top w:val="single" w:sz="4" w:space="0" w:color="auto"/>
              <w:left w:val="nil"/>
              <w:bottom w:val="single" w:sz="4" w:space="0" w:color="auto"/>
              <w:right w:val="single" w:sz="4" w:space="0" w:color="auto"/>
            </w:tcBorders>
            <w:vAlign w:val="center"/>
          </w:tcPr>
          <w:p w:rsidR="00836E7D" w:rsidRPr="00120B1B" w:rsidRDefault="00836E7D" w:rsidP="00FE07B1">
            <w:pPr>
              <w:ind w:firstLine="36"/>
              <w:jc w:val="center"/>
              <w:rPr>
                <w:sz w:val="24"/>
                <w:szCs w:val="24"/>
              </w:rPr>
            </w:pPr>
            <w:r w:rsidRPr="00120B1B">
              <w:rPr>
                <w:sz w:val="24"/>
                <w:szCs w:val="24"/>
              </w:rPr>
              <w:t>231</w:t>
            </w:r>
          </w:p>
        </w:tc>
      </w:tr>
    </w:tbl>
    <w:p w:rsidR="000E1ADB" w:rsidRPr="00120B1B" w:rsidRDefault="000E1ADB" w:rsidP="00836E7D">
      <w:pPr>
        <w:widowControl w:val="0"/>
        <w:autoSpaceDE w:val="0"/>
        <w:autoSpaceDN w:val="0"/>
        <w:spacing w:before="220" w:after="160" w:line="256" w:lineRule="auto"/>
        <w:ind w:firstLine="567"/>
        <w:contextualSpacing/>
        <w:jc w:val="both"/>
        <w:rPr>
          <w:rFonts w:eastAsia="Calibri"/>
          <w:sz w:val="28"/>
          <w:szCs w:val="28"/>
          <w:lang w:eastAsia="en-US"/>
        </w:rPr>
      </w:pPr>
      <w:r w:rsidRPr="00120B1B">
        <w:rPr>
          <w:rFonts w:eastAsia="Calibri"/>
          <w:sz w:val="28"/>
          <w:szCs w:val="28"/>
          <w:lang w:eastAsia="en-US"/>
        </w:rPr>
        <w:t>При выполнении видов работ, включенных в минимальный перечень, обязательным является:</w:t>
      </w:r>
    </w:p>
    <w:p w:rsidR="000E1ADB" w:rsidRPr="00120B1B" w:rsidRDefault="000E1ADB" w:rsidP="000E1ADB">
      <w:pPr>
        <w:widowControl w:val="0"/>
        <w:autoSpaceDE w:val="0"/>
        <w:autoSpaceDN w:val="0"/>
        <w:spacing w:before="220" w:after="160" w:line="256" w:lineRule="auto"/>
        <w:ind w:firstLine="540"/>
        <w:contextualSpacing/>
        <w:jc w:val="both"/>
        <w:rPr>
          <w:rFonts w:eastAsia="Calibri"/>
          <w:sz w:val="28"/>
          <w:szCs w:val="28"/>
          <w:lang w:eastAsia="en-US"/>
        </w:rPr>
      </w:pPr>
      <w:r w:rsidRPr="00120B1B">
        <w:rPr>
          <w:rFonts w:eastAsia="Calibri"/>
          <w:sz w:val="28"/>
          <w:szCs w:val="28"/>
          <w:lang w:eastAsia="en-US"/>
        </w:rPr>
        <w:t xml:space="preserve"> трудовое участие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 (далее - заинтересованные лица);</w:t>
      </w:r>
    </w:p>
    <w:p w:rsidR="000E1ADB" w:rsidRPr="00120B1B" w:rsidRDefault="000E1ADB" w:rsidP="000E1ADB">
      <w:pPr>
        <w:widowControl w:val="0"/>
        <w:autoSpaceDE w:val="0"/>
        <w:autoSpaceDN w:val="0"/>
        <w:spacing w:before="220" w:after="160" w:line="256" w:lineRule="auto"/>
        <w:ind w:firstLine="540"/>
        <w:contextualSpacing/>
        <w:jc w:val="both"/>
        <w:rPr>
          <w:rFonts w:eastAsia="Calibri"/>
          <w:sz w:val="28"/>
          <w:szCs w:val="28"/>
          <w:lang w:eastAsia="en-US"/>
        </w:rPr>
      </w:pPr>
      <w:r w:rsidRPr="00120B1B">
        <w:rPr>
          <w:rFonts w:eastAsia="Calibri"/>
          <w:sz w:val="28"/>
          <w:szCs w:val="28"/>
          <w:lang w:eastAsia="en-US"/>
        </w:rPr>
        <w:t>решение собственников помещений в многоквартирном доме о принятии созданного в результате благоустройства имущества в состав общего имущества многоквартирного дома.</w:t>
      </w:r>
    </w:p>
    <w:p w:rsidR="000E1ADB" w:rsidRPr="00120B1B" w:rsidRDefault="000E1ADB" w:rsidP="000E1ADB">
      <w:pPr>
        <w:widowControl w:val="0"/>
        <w:autoSpaceDE w:val="0"/>
        <w:autoSpaceDN w:val="0"/>
        <w:spacing w:before="220" w:after="160" w:line="256" w:lineRule="auto"/>
        <w:ind w:firstLine="540"/>
        <w:contextualSpacing/>
        <w:jc w:val="both"/>
        <w:rPr>
          <w:rFonts w:eastAsia="Calibri"/>
          <w:sz w:val="28"/>
          <w:szCs w:val="28"/>
          <w:lang w:eastAsia="en-US"/>
        </w:rPr>
      </w:pPr>
      <w:r w:rsidRPr="00120B1B">
        <w:rPr>
          <w:rFonts w:eastAsia="Calibri"/>
          <w:sz w:val="28"/>
          <w:szCs w:val="28"/>
          <w:lang w:eastAsia="en-US"/>
        </w:rPr>
        <w:t>Трудовое участие заинтересованных лиц реализуется в форме субботника.</w:t>
      </w:r>
    </w:p>
    <w:p w:rsidR="000E1ADB" w:rsidRPr="00120B1B" w:rsidRDefault="000E1ADB" w:rsidP="000E1ADB">
      <w:pPr>
        <w:widowControl w:val="0"/>
        <w:autoSpaceDE w:val="0"/>
        <w:autoSpaceDN w:val="0"/>
        <w:spacing w:before="220" w:after="160" w:line="256" w:lineRule="auto"/>
        <w:ind w:firstLine="540"/>
        <w:contextualSpacing/>
        <w:jc w:val="both"/>
        <w:rPr>
          <w:rFonts w:eastAsia="Calibri"/>
          <w:sz w:val="28"/>
          <w:szCs w:val="28"/>
          <w:lang w:eastAsia="en-US"/>
        </w:rPr>
      </w:pPr>
      <w:r w:rsidRPr="00120B1B">
        <w:rPr>
          <w:rFonts w:eastAsia="Calibri"/>
          <w:sz w:val="28"/>
          <w:szCs w:val="28"/>
          <w:lang w:eastAsia="en-US"/>
        </w:rPr>
        <w:t>Под субботником понимается выполнение неоплачиваемых работ, не требующих специальной квалификации, в том числе подготовка дворовой территории к началу работ, уборка мусора, покраска оборудования, другие работы.</w:t>
      </w:r>
    </w:p>
    <w:p w:rsidR="000E1ADB" w:rsidRPr="00120B1B" w:rsidRDefault="000E1ADB" w:rsidP="000E1ADB">
      <w:pPr>
        <w:widowControl w:val="0"/>
        <w:autoSpaceDE w:val="0"/>
        <w:autoSpaceDN w:val="0"/>
        <w:spacing w:before="220" w:after="160" w:line="256" w:lineRule="auto"/>
        <w:ind w:firstLine="540"/>
        <w:contextualSpacing/>
        <w:jc w:val="both"/>
        <w:rPr>
          <w:rFonts w:eastAsia="Calibri"/>
          <w:sz w:val="28"/>
          <w:szCs w:val="28"/>
          <w:lang w:eastAsia="en-US"/>
        </w:rPr>
      </w:pPr>
      <w:r w:rsidRPr="00120B1B">
        <w:rPr>
          <w:rFonts w:eastAsia="Calibri"/>
          <w:sz w:val="28"/>
          <w:szCs w:val="28"/>
          <w:lang w:eastAsia="en-US"/>
        </w:rPr>
        <w:t>Доля трудового участия заинтересованных лиц устанавливается в размере одного субботника для каждой дворовой территории.</w:t>
      </w:r>
    </w:p>
    <w:p w:rsidR="000E1ADB" w:rsidRPr="00120B1B" w:rsidRDefault="000E1ADB" w:rsidP="000E1ADB">
      <w:pPr>
        <w:widowControl w:val="0"/>
        <w:autoSpaceDE w:val="0"/>
        <w:autoSpaceDN w:val="0"/>
        <w:spacing w:before="220" w:after="160" w:line="256" w:lineRule="auto"/>
        <w:ind w:firstLine="540"/>
        <w:contextualSpacing/>
        <w:jc w:val="both"/>
        <w:rPr>
          <w:rFonts w:eastAsia="Calibri"/>
          <w:sz w:val="28"/>
          <w:szCs w:val="28"/>
          <w:lang w:eastAsia="en-US"/>
        </w:rPr>
      </w:pPr>
      <w:r w:rsidRPr="00120B1B">
        <w:rPr>
          <w:rFonts w:eastAsia="Calibri"/>
          <w:sz w:val="28"/>
          <w:szCs w:val="28"/>
          <w:lang w:eastAsia="en-US"/>
        </w:rPr>
        <w:t>При выполнении видов работ, включенных в дополнительный перечень, обязательным является:</w:t>
      </w:r>
    </w:p>
    <w:p w:rsidR="000E1ADB" w:rsidRPr="00120B1B" w:rsidRDefault="000E1ADB" w:rsidP="000E1ADB">
      <w:pPr>
        <w:widowControl w:val="0"/>
        <w:tabs>
          <w:tab w:val="left" w:pos="8610"/>
        </w:tabs>
        <w:autoSpaceDE w:val="0"/>
        <w:autoSpaceDN w:val="0"/>
        <w:spacing w:before="220" w:after="160" w:line="256" w:lineRule="auto"/>
        <w:ind w:firstLine="540"/>
        <w:contextualSpacing/>
        <w:jc w:val="both"/>
        <w:rPr>
          <w:rFonts w:eastAsia="Calibri"/>
          <w:sz w:val="28"/>
          <w:szCs w:val="28"/>
          <w:lang w:eastAsia="en-US"/>
        </w:rPr>
      </w:pPr>
      <w:r w:rsidRPr="00120B1B">
        <w:rPr>
          <w:rFonts w:eastAsia="Calibri"/>
          <w:sz w:val="28"/>
          <w:szCs w:val="28"/>
          <w:lang w:eastAsia="en-US"/>
        </w:rPr>
        <w:t>финансовое участие заинтересованных лиц;</w:t>
      </w:r>
      <w:r w:rsidRPr="00120B1B">
        <w:rPr>
          <w:rFonts w:eastAsia="Calibri"/>
          <w:sz w:val="28"/>
          <w:szCs w:val="28"/>
          <w:lang w:eastAsia="en-US"/>
        </w:rPr>
        <w:tab/>
      </w:r>
    </w:p>
    <w:p w:rsidR="000E1ADB" w:rsidRPr="00120B1B" w:rsidRDefault="000E1ADB" w:rsidP="000E1ADB">
      <w:pPr>
        <w:widowControl w:val="0"/>
        <w:autoSpaceDE w:val="0"/>
        <w:autoSpaceDN w:val="0"/>
        <w:spacing w:before="220" w:after="160" w:line="256" w:lineRule="auto"/>
        <w:ind w:firstLine="540"/>
        <w:contextualSpacing/>
        <w:jc w:val="both"/>
        <w:rPr>
          <w:rFonts w:eastAsia="Calibri"/>
          <w:sz w:val="28"/>
          <w:szCs w:val="28"/>
          <w:lang w:eastAsia="en-US"/>
        </w:rPr>
      </w:pPr>
      <w:proofErr w:type="gramStart"/>
      <w:r w:rsidRPr="00120B1B">
        <w:rPr>
          <w:rFonts w:eastAsia="Calibri"/>
          <w:sz w:val="28"/>
          <w:szCs w:val="28"/>
          <w:lang w:eastAsia="en-US"/>
        </w:rPr>
        <w:t>софинансирование собственниками помещений в многоквартирном доме  по благоустройству дворовых территорий в размере не менее 20 процентов стоимости выполнения таких работ (в случае, если дворовая территория включена в муниципальную программу формирования современной городской среды после вступления в силу постановления Правительства Российской Федерации от 9 февраля 2019 года № 106 «О внесении изменений в приложение № 15 к государственной программе Российской Федерации «Обеспечение доступным</w:t>
      </w:r>
      <w:proofErr w:type="gramEnd"/>
      <w:r w:rsidRPr="00120B1B">
        <w:rPr>
          <w:rFonts w:eastAsia="Calibri"/>
          <w:sz w:val="28"/>
          <w:szCs w:val="28"/>
          <w:lang w:eastAsia="en-US"/>
        </w:rPr>
        <w:t xml:space="preserve"> и комфортным жильем и коммунальными услугами граждан Российской Федерации»);</w:t>
      </w:r>
    </w:p>
    <w:p w:rsidR="000E1ADB" w:rsidRPr="00120B1B" w:rsidRDefault="000E1ADB" w:rsidP="000E1ADB">
      <w:pPr>
        <w:widowControl w:val="0"/>
        <w:autoSpaceDE w:val="0"/>
        <w:autoSpaceDN w:val="0"/>
        <w:spacing w:before="220" w:after="160" w:line="256" w:lineRule="auto"/>
        <w:ind w:firstLine="540"/>
        <w:contextualSpacing/>
        <w:jc w:val="both"/>
        <w:rPr>
          <w:rFonts w:eastAsia="Calibri"/>
          <w:sz w:val="28"/>
          <w:szCs w:val="28"/>
          <w:lang w:eastAsia="en-US"/>
        </w:rPr>
      </w:pPr>
      <w:r w:rsidRPr="00120B1B">
        <w:rPr>
          <w:rFonts w:eastAsia="Calibri"/>
          <w:sz w:val="28"/>
          <w:szCs w:val="28"/>
          <w:lang w:eastAsia="en-US"/>
        </w:rPr>
        <w:t>решение собственников помещений в многоквартирном доме о принятии созданного в результате благоустройства имущества в состав общего имущества многоквартирного дома.</w:t>
      </w:r>
    </w:p>
    <w:p w:rsidR="000E1ADB" w:rsidRPr="00120B1B" w:rsidRDefault="000E1ADB" w:rsidP="000E1ADB">
      <w:pPr>
        <w:autoSpaceDE w:val="0"/>
        <w:autoSpaceDN w:val="0"/>
        <w:adjustRightInd w:val="0"/>
        <w:ind w:firstLine="540"/>
        <w:jc w:val="both"/>
        <w:rPr>
          <w:rFonts w:eastAsia="Calibri"/>
          <w:sz w:val="28"/>
          <w:szCs w:val="28"/>
          <w:lang w:eastAsia="en-US"/>
        </w:rPr>
      </w:pPr>
      <w:r w:rsidRPr="00120B1B">
        <w:rPr>
          <w:rFonts w:eastAsia="Calibri"/>
          <w:sz w:val="28"/>
          <w:szCs w:val="28"/>
          <w:lang w:eastAsia="en-US"/>
        </w:rPr>
        <w:t xml:space="preserve">Финансовое участие заинтересованных лиц реализуется в форме софинансирования мероприятий по благоустройству дворовых территорий. </w:t>
      </w:r>
    </w:p>
    <w:p w:rsidR="000E1ADB" w:rsidRPr="00120B1B" w:rsidRDefault="000E1ADB" w:rsidP="000E1ADB">
      <w:pPr>
        <w:autoSpaceDE w:val="0"/>
        <w:autoSpaceDN w:val="0"/>
        <w:adjustRightInd w:val="0"/>
        <w:ind w:firstLine="540"/>
        <w:jc w:val="both"/>
        <w:rPr>
          <w:rFonts w:eastAsia="Calibri"/>
          <w:sz w:val="28"/>
          <w:szCs w:val="28"/>
          <w:lang w:eastAsia="en-US"/>
        </w:rPr>
      </w:pPr>
      <w:proofErr w:type="gramStart"/>
      <w:r w:rsidRPr="00120B1B">
        <w:rPr>
          <w:rFonts w:eastAsia="Calibri"/>
          <w:sz w:val="28"/>
          <w:szCs w:val="28"/>
          <w:lang w:eastAsia="en-US"/>
        </w:rPr>
        <w:t xml:space="preserve">Доля финансового участия заинтересованных лиц устанавливается не менее 5 процентов стоимости выполнения таких работ в случае, если дворовая территория включена в муниципальную программу формирования современной городской среды до вступления в силу постановления Правительства Российской Федерации от 9 февраля 2019 года № 106 «О </w:t>
      </w:r>
      <w:r w:rsidRPr="00120B1B">
        <w:rPr>
          <w:rFonts w:eastAsia="Calibri"/>
          <w:sz w:val="28"/>
          <w:szCs w:val="28"/>
          <w:lang w:eastAsia="en-US"/>
        </w:rPr>
        <w:lastRenderedPageBreak/>
        <w:t>внесении изменений в приложение № 15 к государственной программе Российской Федерации «Обеспечение доступным и комфортным жильем и коммунальными услугами</w:t>
      </w:r>
      <w:proofErr w:type="gramEnd"/>
      <w:r w:rsidRPr="00120B1B">
        <w:rPr>
          <w:rFonts w:eastAsia="Calibri"/>
          <w:sz w:val="28"/>
          <w:szCs w:val="28"/>
          <w:lang w:eastAsia="en-US"/>
        </w:rPr>
        <w:t xml:space="preserve"> граждан Российской Федерации» (далее – Постановление № 106) и не менее 20 процентов стоимости выполнения таких работ в случае, если дворовая территория включена в муниципальную программу формирования современной городской среды после вступления в силу Постановления № 106.</w:t>
      </w:r>
    </w:p>
    <w:p w:rsidR="0093598B" w:rsidRPr="00120B1B" w:rsidRDefault="0077361A" w:rsidP="000E1ADB">
      <w:pPr>
        <w:ind w:firstLine="709"/>
        <w:jc w:val="both"/>
        <w:rPr>
          <w:sz w:val="28"/>
          <w:szCs w:val="28"/>
        </w:rPr>
      </w:pPr>
      <w:r w:rsidRPr="00120B1B">
        <w:rPr>
          <w:sz w:val="28"/>
          <w:szCs w:val="28"/>
        </w:rPr>
        <w:t>Выполнение работ из д</w:t>
      </w:r>
      <w:r w:rsidR="0093598B" w:rsidRPr="00120B1B">
        <w:rPr>
          <w:sz w:val="28"/>
          <w:szCs w:val="28"/>
        </w:rPr>
        <w:t>ополнительн</w:t>
      </w:r>
      <w:r w:rsidRPr="00120B1B">
        <w:rPr>
          <w:sz w:val="28"/>
          <w:szCs w:val="28"/>
        </w:rPr>
        <w:t>ого</w:t>
      </w:r>
      <w:r w:rsidR="005B3900" w:rsidRPr="00120B1B">
        <w:rPr>
          <w:sz w:val="28"/>
          <w:szCs w:val="28"/>
        </w:rPr>
        <w:t xml:space="preserve"> переч</w:t>
      </w:r>
      <w:r w:rsidR="0093598B" w:rsidRPr="00120B1B">
        <w:rPr>
          <w:sz w:val="28"/>
          <w:szCs w:val="28"/>
        </w:rPr>
        <w:t>н</w:t>
      </w:r>
      <w:r w:rsidRPr="00120B1B">
        <w:rPr>
          <w:sz w:val="28"/>
          <w:szCs w:val="28"/>
        </w:rPr>
        <w:t xml:space="preserve">я без выполнения работ </w:t>
      </w:r>
      <w:r w:rsidR="0093598B" w:rsidRPr="00120B1B">
        <w:rPr>
          <w:sz w:val="28"/>
          <w:szCs w:val="28"/>
        </w:rPr>
        <w:t xml:space="preserve"> </w:t>
      </w:r>
      <w:r w:rsidR="005B3900" w:rsidRPr="00120B1B">
        <w:rPr>
          <w:sz w:val="28"/>
          <w:szCs w:val="28"/>
        </w:rPr>
        <w:t>из</w:t>
      </w:r>
      <w:r w:rsidR="0093598B" w:rsidRPr="00120B1B">
        <w:rPr>
          <w:sz w:val="28"/>
          <w:szCs w:val="28"/>
        </w:rPr>
        <w:t xml:space="preserve"> минимальн</w:t>
      </w:r>
      <w:r w:rsidR="005B3900" w:rsidRPr="00120B1B">
        <w:rPr>
          <w:sz w:val="28"/>
          <w:szCs w:val="28"/>
        </w:rPr>
        <w:t>ого</w:t>
      </w:r>
      <w:r w:rsidR="0093598B" w:rsidRPr="00120B1B">
        <w:rPr>
          <w:sz w:val="28"/>
          <w:szCs w:val="28"/>
        </w:rPr>
        <w:t xml:space="preserve"> перечн</w:t>
      </w:r>
      <w:r w:rsidR="005B3900" w:rsidRPr="00120B1B">
        <w:rPr>
          <w:sz w:val="28"/>
          <w:szCs w:val="28"/>
        </w:rPr>
        <w:t>я</w:t>
      </w:r>
      <w:r w:rsidR="0093598B" w:rsidRPr="00120B1B">
        <w:rPr>
          <w:sz w:val="28"/>
          <w:szCs w:val="28"/>
        </w:rPr>
        <w:t xml:space="preserve"> </w:t>
      </w:r>
      <w:r w:rsidR="005B3900" w:rsidRPr="00120B1B">
        <w:rPr>
          <w:sz w:val="28"/>
          <w:szCs w:val="28"/>
        </w:rPr>
        <w:t>не допускается, если указанные виды работ из минимального перечня выполнены, данный факт фиксируется фото и соответствующими актами.</w:t>
      </w:r>
    </w:p>
    <w:p w:rsidR="0093598B" w:rsidRPr="00120B1B" w:rsidRDefault="0093598B" w:rsidP="0093598B">
      <w:pPr>
        <w:widowControl w:val="0"/>
        <w:autoSpaceDE w:val="0"/>
        <w:autoSpaceDN w:val="0"/>
        <w:adjustRightInd w:val="0"/>
        <w:ind w:firstLine="709"/>
        <w:jc w:val="both"/>
        <w:rPr>
          <w:sz w:val="28"/>
          <w:szCs w:val="28"/>
        </w:rPr>
      </w:pPr>
      <w:proofErr w:type="gramStart"/>
      <w:r w:rsidRPr="00120B1B">
        <w:rPr>
          <w:sz w:val="28"/>
          <w:szCs w:val="28"/>
        </w:rPr>
        <w:t xml:space="preserve">Заинтересованными лицами на включение в адресный перечень </w:t>
      </w:r>
      <w:r w:rsidR="007D5F30" w:rsidRPr="00120B1B">
        <w:rPr>
          <w:sz w:val="28"/>
          <w:szCs w:val="28"/>
        </w:rPr>
        <w:t xml:space="preserve">дворовых территорий </w:t>
      </w:r>
      <w:r w:rsidRPr="00120B1B">
        <w:rPr>
          <w:sz w:val="28"/>
          <w:szCs w:val="28"/>
        </w:rPr>
        <w:t xml:space="preserve">выступают собственники помещений в многоквартирном доме, товарищества собственников жилья, жилищные, жилищно-строительные кооперативы, либо собственники помещений в многоквартирном доме, управление которым осуществляется выбранной собственниками помещений в многоквартирном доме управляющей (обслуживающей) организацией, а также собственники каждого здания и сооружения, расположенных в границах дворовой территории многоквартирного дома. </w:t>
      </w:r>
      <w:proofErr w:type="gramEnd"/>
    </w:p>
    <w:p w:rsidR="0077361A" w:rsidRPr="00120B1B" w:rsidRDefault="0077361A" w:rsidP="0077361A">
      <w:pPr>
        <w:widowControl w:val="0"/>
        <w:autoSpaceDE w:val="0"/>
        <w:autoSpaceDN w:val="0"/>
        <w:adjustRightInd w:val="0"/>
        <w:ind w:firstLine="720"/>
        <w:jc w:val="both"/>
        <w:rPr>
          <w:sz w:val="28"/>
          <w:szCs w:val="28"/>
        </w:rPr>
      </w:pPr>
      <w:r w:rsidRPr="00120B1B">
        <w:rPr>
          <w:sz w:val="28"/>
          <w:szCs w:val="28"/>
        </w:rPr>
        <w:t>Адресный перечень дворовых территорий многоквартирных домов, подлежащих благоустройству в 2018-202</w:t>
      </w:r>
      <w:r w:rsidR="000530DE" w:rsidRPr="00120B1B">
        <w:rPr>
          <w:sz w:val="28"/>
          <w:szCs w:val="28"/>
        </w:rPr>
        <w:t>4</w:t>
      </w:r>
      <w:r w:rsidRPr="00120B1B">
        <w:rPr>
          <w:sz w:val="28"/>
          <w:szCs w:val="28"/>
        </w:rPr>
        <w:t xml:space="preserve"> год</w:t>
      </w:r>
      <w:r w:rsidR="005B3900" w:rsidRPr="00120B1B">
        <w:rPr>
          <w:sz w:val="28"/>
          <w:szCs w:val="28"/>
        </w:rPr>
        <w:t>ах</w:t>
      </w:r>
      <w:r w:rsidRPr="00120B1B">
        <w:rPr>
          <w:sz w:val="28"/>
          <w:szCs w:val="28"/>
        </w:rPr>
        <w:t xml:space="preserve"> (приложение № 1</w:t>
      </w:r>
      <w:r w:rsidR="00D60279" w:rsidRPr="00120B1B">
        <w:rPr>
          <w:sz w:val="28"/>
          <w:szCs w:val="28"/>
        </w:rPr>
        <w:t xml:space="preserve"> </w:t>
      </w:r>
      <w:r w:rsidR="008E384C" w:rsidRPr="00120B1B">
        <w:rPr>
          <w:sz w:val="28"/>
          <w:szCs w:val="28"/>
        </w:rPr>
        <w:t>муниципальной программы</w:t>
      </w:r>
      <w:r w:rsidRPr="00120B1B">
        <w:rPr>
          <w:sz w:val="28"/>
          <w:szCs w:val="28"/>
        </w:rPr>
        <w:t>) формируется исходя из минимального перечня работ по благоустройству, с учетом физического состояния дворовой территории, определенной по результатам инвентаризации дворовой территории, проведенной в порядке, установленном министерством жилищной политики, энергетики и транспорта Иркутской области.</w:t>
      </w:r>
    </w:p>
    <w:p w:rsidR="0077361A" w:rsidRPr="00120B1B" w:rsidRDefault="0077361A" w:rsidP="0077361A">
      <w:pPr>
        <w:widowControl w:val="0"/>
        <w:autoSpaceDE w:val="0"/>
        <w:autoSpaceDN w:val="0"/>
        <w:adjustRightInd w:val="0"/>
        <w:ind w:firstLine="720"/>
        <w:jc w:val="both"/>
        <w:rPr>
          <w:sz w:val="28"/>
          <w:szCs w:val="28"/>
        </w:rPr>
      </w:pPr>
      <w:r w:rsidRPr="00120B1B">
        <w:rPr>
          <w:sz w:val="28"/>
          <w:szCs w:val="28"/>
        </w:rPr>
        <w:t>Очередность благоустройства определяется в порядке поступления предложений заинтересованных лиц об их участии в соответствии с порядком и сроком пред</w:t>
      </w:r>
      <w:r w:rsidR="005B3900" w:rsidRPr="00120B1B">
        <w:rPr>
          <w:sz w:val="28"/>
          <w:szCs w:val="28"/>
        </w:rPr>
        <w:t>о</w:t>
      </w:r>
      <w:r w:rsidRPr="00120B1B">
        <w:rPr>
          <w:sz w:val="28"/>
          <w:szCs w:val="28"/>
        </w:rPr>
        <w:t xml:space="preserve">ставления, рассмотрения и оценки предложений </w:t>
      </w:r>
      <w:r w:rsidR="005B3900" w:rsidRPr="00120B1B">
        <w:rPr>
          <w:sz w:val="28"/>
          <w:szCs w:val="28"/>
        </w:rPr>
        <w:t>граждан, организаций п</w:t>
      </w:r>
      <w:r w:rsidRPr="00120B1B">
        <w:rPr>
          <w:sz w:val="28"/>
          <w:szCs w:val="28"/>
        </w:rPr>
        <w:t>о включени</w:t>
      </w:r>
      <w:r w:rsidR="005B3900" w:rsidRPr="00120B1B">
        <w:rPr>
          <w:sz w:val="28"/>
          <w:szCs w:val="28"/>
        </w:rPr>
        <w:t>ю</w:t>
      </w:r>
      <w:r w:rsidRPr="00120B1B">
        <w:rPr>
          <w:sz w:val="28"/>
          <w:szCs w:val="28"/>
        </w:rPr>
        <w:t xml:space="preserve"> территори</w:t>
      </w:r>
      <w:r w:rsidR="005B3900" w:rsidRPr="00120B1B">
        <w:rPr>
          <w:sz w:val="28"/>
          <w:szCs w:val="28"/>
        </w:rPr>
        <w:t>й муниципального образования</w:t>
      </w:r>
      <w:r w:rsidR="007B39B8" w:rsidRPr="00120B1B">
        <w:rPr>
          <w:sz w:val="28"/>
          <w:szCs w:val="28"/>
        </w:rPr>
        <w:t xml:space="preserve"> в муниципальную программу</w:t>
      </w:r>
      <w:r w:rsidR="005B3900" w:rsidRPr="00120B1B">
        <w:rPr>
          <w:sz w:val="28"/>
          <w:szCs w:val="28"/>
        </w:rPr>
        <w:t>.</w:t>
      </w:r>
    </w:p>
    <w:p w:rsidR="003535A5" w:rsidRPr="00120B1B" w:rsidRDefault="00836E7D" w:rsidP="003535A5">
      <w:pPr>
        <w:autoSpaceDE w:val="0"/>
        <w:autoSpaceDN w:val="0"/>
        <w:adjustRightInd w:val="0"/>
        <w:ind w:firstLine="709"/>
        <w:jc w:val="both"/>
        <w:rPr>
          <w:rFonts w:ascii="TimesNewRomanPSMT" w:eastAsiaTheme="minorHAnsi" w:hAnsi="TimesNewRomanPSMT" w:cs="TimesNewRomanPSMT"/>
          <w:sz w:val="28"/>
          <w:szCs w:val="28"/>
          <w:lang w:eastAsia="en-US"/>
        </w:rPr>
      </w:pPr>
      <w:r w:rsidRPr="00120B1B">
        <w:rPr>
          <w:sz w:val="28"/>
          <w:szCs w:val="28"/>
        </w:rPr>
        <w:t>Мероприятия по благоустройству дворовых территорий проводятся с учетом необходимости обеспечения физической, пространственной и информационной доступности зданий, сооружений дворовых территорий для инвалидов и других маломобильных групп населения.</w:t>
      </w:r>
      <w:r w:rsidR="003535A5" w:rsidRPr="00120B1B">
        <w:rPr>
          <w:rFonts w:ascii="TimesNewRomanPSMT" w:eastAsiaTheme="minorHAnsi" w:hAnsi="TimesNewRomanPSMT" w:cs="TimesNewRomanPSMT"/>
          <w:sz w:val="28"/>
          <w:szCs w:val="28"/>
          <w:lang w:eastAsia="en-US"/>
        </w:rPr>
        <w:t xml:space="preserve"> При реализации направлений благоустройство дворовых территорий многоквартирных домов и благоустройство общественных территорий города Саянска осуществляется:</w:t>
      </w:r>
    </w:p>
    <w:p w:rsidR="003535A5" w:rsidRPr="00120B1B" w:rsidRDefault="003535A5" w:rsidP="003535A5">
      <w:pPr>
        <w:autoSpaceDE w:val="0"/>
        <w:autoSpaceDN w:val="0"/>
        <w:adjustRightInd w:val="0"/>
        <w:ind w:firstLine="709"/>
        <w:jc w:val="both"/>
        <w:rPr>
          <w:rFonts w:ascii="TimesNewRomanPSMT" w:eastAsiaTheme="minorHAnsi" w:hAnsi="TimesNewRomanPSMT" w:cs="TimesNewRomanPSMT"/>
          <w:sz w:val="28"/>
          <w:szCs w:val="28"/>
          <w:lang w:eastAsia="en-US"/>
        </w:rPr>
      </w:pPr>
      <w:r w:rsidRPr="00120B1B">
        <w:rPr>
          <w:rFonts w:eastAsiaTheme="minorHAnsi"/>
          <w:sz w:val="28"/>
          <w:szCs w:val="28"/>
          <w:lang w:eastAsia="en-US"/>
        </w:rPr>
        <w:t xml:space="preserve">- </w:t>
      </w:r>
      <w:r w:rsidRPr="00120B1B">
        <w:rPr>
          <w:rFonts w:ascii="TimesNewRomanPSMT" w:eastAsiaTheme="minorHAnsi" w:hAnsi="TimesNewRomanPSMT" w:cs="TimesNewRomanPSMT"/>
          <w:sz w:val="28"/>
          <w:szCs w:val="28"/>
          <w:lang w:eastAsia="en-US"/>
        </w:rPr>
        <w:t>установка скамеек со спинками и подлокотниками;</w:t>
      </w:r>
    </w:p>
    <w:p w:rsidR="003535A5" w:rsidRPr="00120B1B" w:rsidRDefault="003535A5" w:rsidP="003535A5">
      <w:pPr>
        <w:autoSpaceDE w:val="0"/>
        <w:autoSpaceDN w:val="0"/>
        <w:adjustRightInd w:val="0"/>
        <w:ind w:firstLine="709"/>
        <w:jc w:val="both"/>
        <w:rPr>
          <w:rFonts w:ascii="TimesNewRomanPSMT" w:eastAsiaTheme="minorHAnsi" w:hAnsi="TimesNewRomanPSMT" w:cs="TimesNewRomanPSMT"/>
          <w:sz w:val="28"/>
          <w:szCs w:val="28"/>
          <w:lang w:eastAsia="en-US"/>
        </w:rPr>
      </w:pPr>
      <w:r w:rsidRPr="00120B1B">
        <w:rPr>
          <w:rFonts w:eastAsiaTheme="minorHAnsi"/>
          <w:sz w:val="28"/>
          <w:szCs w:val="28"/>
          <w:lang w:eastAsia="en-US"/>
        </w:rPr>
        <w:t xml:space="preserve">- </w:t>
      </w:r>
      <w:r w:rsidRPr="00120B1B">
        <w:rPr>
          <w:rFonts w:ascii="TimesNewRomanPSMT" w:eastAsiaTheme="minorHAnsi" w:hAnsi="TimesNewRomanPSMT" w:cs="TimesNewRomanPSMT"/>
          <w:sz w:val="28"/>
          <w:szCs w:val="28"/>
          <w:lang w:eastAsia="en-US"/>
        </w:rPr>
        <w:t>устройство пандусов на придомовых и общественных территориях;</w:t>
      </w:r>
    </w:p>
    <w:p w:rsidR="003535A5" w:rsidRPr="00120B1B" w:rsidRDefault="003535A5" w:rsidP="003535A5">
      <w:pPr>
        <w:autoSpaceDE w:val="0"/>
        <w:autoSpaceDN w:val="0"/>
        <w:adjustRightInd w:val="0"/>
        <w:ind w:firstLine="709"/>
        <w:jc w:val="both"/>
        <w:rPr>
          <w:rFonts w:ascii="TimesNewRomanPSMT" w:eastAsiaTheme="minorHAnsi" w:hAnsi="TimesNewRomanPSMT" w:cs="TimesNewRomanPSMT"/>
          <w:sz w:val="28"/>
          <w:szCs w:val="28"/>
          <w:lang w:eastAsia="en-US"/>
        </w:rPr>
      </w:pPr>
      <w:r w:rsidRPr="00120B1B">
        <w:rPr>
          <w:rFonts w:eastAsiaTheme="minorHAnsi"/>
          <w:sz w:val="28"/>
          <w:szCs w:val="28"/>
          <w:lang w:eastAsia="en-US"/>
        </w:rPr>
        <w:t xml:space="preserve">- </w:t>
      </w:r>
      <w:r w:rsidRPr="00120B1B">
        <w:rPr>
          <w:rFonts w:ascii="TimesNewRomanPSMT" w:eastAsiaTheme="minorHAnsi" w:hAnsi="TimesNewRomanPSMT" w:cs="TimesNewRomanPSMT"/>
          <w:sz w:val="28"/>
          <w:szCs w:val="28"/>
          <w:lang w:eastAsia="en-US"/>
        </w:rPr>
        <w:t>парковочные места на придомовых территориях;</w:t>
      </w:r>
    </w:p>
    <w:p w:rsidR="003535A5" w:rsidRPr="00120B1B" w:rsidRDefault="003535A5" w:rsidP="003535A5">
      <w:pPr>
        <w:autoSpaceDE w:val="0"/>
        <w:autoSpaceDN w:val="0"/>
        <w:adjustRightInd w:val="0"/>
        <w:ind w:firstLine="709"/>
        <w:jc w:val="both"/>
        <w:rPr>
          <w:rFonts w:ascii="TimesNewRomanPSMT" w:eastAsiaTheme="minorHAnsi" w:hAnsi="TimesNewRomanPSMT" w:cs="TimesNewRomanPSMT"/>
          <w:sz w:val="28"/>
          <w:szCs w:val="28"/>
          <w:lang w:eastAsia="en-US"/>
        </w:rPr>
      </w:pPr>
      <w:r w:rsidRPr="00120B1B">
        <w:rPr>
          <w:rFonts w:eastAsiaTheme="minorHAnsi"/>
          <w:sz w:val="28"/>
          <w:szCs w:val="28"/>
          <w:lang w:eastAsia="en-US"/>
        </w:rPr>
        <w:t xml:space="preserve">- </w:t>
      </w:r>
      <w:r w:rsidRPr="00120B1B">
        <w:rPr>
          <w:rFonts w:ascii="TimesNewRomanPSMT" w:eastAsiaTheme="minorHAnsi" w:hAnsi="TimesNewRomanPSMT" w:cs="TimesNewRomanPSMT"/>
          <w:sz w:val="28"/>
          <w:szCs w:val="28"/>
          <w:lang w:eastAsia="en-US"/>
        </w:rPr>
        <w:t>устройство входной группы для беспрепятственного прохода на дворовую и общественную территорию.</w:t>
      </w:r>
    </w:p>
    <w:p w:rsidR="00836E7D" w:rsidRPr="00120B1B" w:rsidRDefault="00836E7D" w:rsidP="0077361A">
      <w:pPr>
        <w:widowControl w:val="0"/>
        <w:autoSpaceDE w:val="0"/>
        <w:autoSpaceDN w:val="0"/>
        <w:adjustRightInd w:val="0"/>
        <w:ind w:firstLine="720"/>
        <w:jc w:val="both"/>
        <w:rPr>
          <w:sz w:val="28"/>
          <w:szCs w:val="28"/>
        </w:rPr>
      </w:pPr>
    </w:p>
    <w:p w:rsidR="00836E7D" w:rsidRPr="00120B1B" w:rsidRDefault="00836E7D" w:rsidP="00836E7D">
      <w:pPr>
        <w:autoSpaceDE w:val="0"/>
        <w:autoSpaceDN w:val="0"/>
        <w:adjustRightInd w:val="0"/>
        <w:ind w:firstLine="709"/>
        <w:jc w:val="both"/>
        <w:rPr>
          <w:sz w:val="28"/>
          <w:szCs w:val="28"/>
        </w:rPr>
      </w:pPr>
      <w:r w:rsidRPr="00120B1B">
        <w:rPr>
          <w:sz w:val="28"/>
          <w:szCs w:val="28"/>
        </w:rPr>
        <w:lastRenderedPageBreak/>
        <w:t xml:space="preserve">Разработка </w:t>
      </w:r>
      <w:proofErr w:type="gramStart"/>
      <w:r w:rsidRPr="00120B1B">
        <w:rPr>
          <w:sz w:val="28"/>
          <w:szCs w:val="28"/>
        </w:rPr>
        <w:t>дизайн-проектов</w:t>
      </w:r>
      <w:proofErr w:type="gramEnd"/>
      <w:r w:rsidRPr="00120B1B">
        <w:rPr>
          <w:sz w:val="28"/>
          <w:szCs w:val="28"/>
        </w:rPr>
        <w:t xml:space="preserve"> в отношении дворовых и общественных территорий, расположенных на территории муниципального образования «город Саянск» осуществляется в соответствии с </w:t>
      </w:r>
      <w:r w:rsidRPr="00120B1B">
        <w:rPr>
          <w:bCs/>
          <w:sz w:val="28"/>
          <w:szCs w:val="28"/>
        </w:rPr>
        <w:t>Правилами благоустройства территории муниципального образования «город Саянск»</w:t>
      </w:r>
      <w:r w:rsidRPr="00120B1B">
        <w:rPr>
          <w:sz w:val="28"/>
          <w:szCs w:val="28"/>
        </w:rPr>
        <w:t>, требованиями Градостроительного кодекса Российской Федерации, а также действующими строительными, санитарными и иными нормами и правилами.</w:t>
      </w:r>
    </w:p>
    <w:p w:rsidR="00836E7D" w:rsidRPr="00120B1B" w:rsidRDefault="00836E7D" w:rsidP="00836E7D">
      <w:pPr>
        <w:pStyle w:val="a7"/>
        <w:ind w:firstLine="708"/>
        <w:jc w:val="both"/>
        <w:rPr>
          <w:b/>
          <w:sz w:val="28"/>
          <w:szCs w:val="28"/>
        </w:rPr>
      </w:pPr>
      <w:r w:rsidRPr="00120B1B">
        <w:rPr>
          <w:sz w:val="28"/>
          <w:szCs w:val="28"/>
        </w:rPr>
        <w:t xml:space="preserve">Разработку </w:t>
      </w:r>
      <w:proofErr w:type="gramStart"/>
      <w:r w:rsidRPr="00120B1B">
        <w:rPr>
          <w:sz w:val="28"/>
          <w:szCs w:val="28"/>
        </w:rPr>
        <w:t>дизайн-проектов</w:t>
      </w:r>
      <w:proofErr w:type="gramEnd"/>
      <w:r w:rsidRPr="00120B1B">
        <w:rPr>
          <w:sz w:val="28"/>
          <w:szCs w:val="28"/>
        </w:rPr>
        <w:t xml:space="preserve"> в отношении дворовых и общественных территорий осуществляет муниципальное учреждение «</w:t>
      </w:r>
      <w:r w:rsidRPr="00120B1B">
        <w:rPr>
          <w:bCs/>
          <w:sz w:val="28"/>
          <w:szCs w:val="28"/>
        </w:rPr>
        <w:t xml:space="preserve">Служба подготовки и </w:t>
      </w:r>
      <w:r w:rsidRPr="00120B1B">
        <w:rPr>
          <w:sz w:val="28"/>
          <w:szCs w:val="28"/>
        </w:rPr>
        <w:t xml:space="preserve">обеспечения </w:t>
      </w:r>
      <w:r w:rsidRPr="00120B1B">
        <w:rPr>
          <w:bCs/>
          <w:sz w:val="28"/>
          <w:szCs w:val="28"/>
        </w:rPr>
        <w:t xml:space="preserve">градостроительной </w:t>
      </w:r>
      <w:r w:rsidRPr="00120B1B">
        <w:rPr>
          <w:sz w:val="28"/>
          <w:szCs w:val="28"/>
        </w:rPr>
        <w:t>деятельности муниципального образования «город </w:t>
      </w:r>
      <w:r w:rsidRPr="00120B1B">
        <w:rPr>
          <w:bCs/>
          <w:sz w:val="28"/>
          <w:szCs w:val="28"/>
        </w:rPr>
        <w:t>Саянск</w:t>
      </w:r>
      <w:r w:rsidRPr="00120B1B">
        <w:rPr>
          <w:sz w:val="28"/>
          <w:szCs w:val="28"/>
        </w:rPr>
        <w:t>» (далее МУ «</w:t>
      </w:r>
      <w:proofErr w:type="spellStart"/>
      <w:r w:rsidRPr="00120B1B">
        <w:rPr>
          <w:sz w:val="28"/>
          <w:szCs w:val="28"/>
        </w:rPr>
        <w:t>СПиОГД</w:t>
      </w:r>
      <w:proofErr w:type="spellEnd"/>
      <w:r w:rsidRPr="00120B1B">
        <w:rPr>
          <w:sz w:val="28"/>
          <w:szCs w:val="28"/>
        </w:rPr>
        <w:t>»), в течение 30 календарных дней со дня утверждения обществ</w:t>
      </w:r>
      <w:r w:rsidR="00265F44" w:rsidRPr="00120B1B">
        <w:rPr>
          <w:sz w:val="28"/>
          <w:szCs w:val="28"/>
        </w:rPr>
        <w:t>енной комиссией протокола о вкл</w:t>
      </w:r>
      <w:r w:rsidRPr="00120B1B">
        <w:rPr>
          <w:sz w:val="28"/>
          <w:szCs w:val="28"/>
        </w:rPr>
        <w:t xml:space="preserve">ючении в адресный перечень дворовых и общественных территорий.  </w:t>
      </w:r>
    </w:p>
    <w:p w:rsidR="00836E7D" w:rsidRPr="00120B1B" w:rsidRDefault="00265F44" w:rsidP="0077361A">
      <w:pPr>
        <w:widowControl w:val="0"/>
        <w:autoSpaceDE w:val="0"/>
        <w:autoSpaceDN w:val="0"/>
        <w:adjustRightInd w:val="0"/>
        <w:ind w:firstLine="720"/>
        <w:jc w:val="both"/>
        <w:rPr>
          <w:sz w:val="28"/>
          <w:szCs w:val="28"/>
          <w:lang w:eastAsia="en-US"/>
        </w:rPr>
      </w:pPr>
      <w:r w:rsidRPr="00120B1B">
        <w:rPr>
          <w:sz w:val="28"/>
          <w:szCs w:val="28"/>
          <w:lang w:eastAsia="en-US"/>
        </w:rPr>
        <w:t xml:space="preserve">Под </w:t>
      </w:r>
      <w:proofErr w:type="gramStart"/>
      <w:r w:rsidRPr="00120B1B">
        <w:rPr>
          <w:sz w:val="28"/>
          <w:szCs w:val="28"/>
          <w:lang w:eastAsia="en-US"/>
        </w:rPr>
        <w:t>дизайн-проектом</w:t>
      </w:r>
      <w:proofErr w:type="gramEnd"/>
      <w:r w:rsidRPr="00120B1B">
        <w:rPr>
          <w:sz w:val="28"/>
          <w:szCs w:val="28"/>
          <w:lang w:eastAsia="en-US"/>
        </w:rPr>
        <w:t xml:space="preserve"> понимается графический и текстовый материал, включающий в себя визуализированное описание предполагаемого проекта, изображение дворовой территории или общественной территории, представленный в нескольких ракурсах, с планировочной схемой, фото фиксацией существующего положения, с описанием работ и  мероприятий, предлагаемых к выполнению.</w:t>
      </w:r>
    </w:p>
    <w:p w:rsidR="00265F44" w:rsidRPr="00120B1B" w:rsidRDefault="00265F44" w:rsidP="00265F44">
      <w:pPr>
        <w:widowControl w:val="0"/>
        <w:autoSpaceDE w:val="0"/>
        <w:autoSpaceDN w:val="0"/>
        <w:adjustRightInd w:val="0"/>
        <w:ind w:firstLine="720"/>
        <w:jc w:val="both"/>
        <w:rPr>
          <w:sz w:val="28"/>
          <w:szCs w:val="28"/>
        </w:rPr>
      </w:pPr>
      <w:r w:rsidRPr="00120B1B">
        <w:rPr>
          <w:iCs/>
          <w:sz w:val="28"/>
          <w:szCs w:val="28"/>
          <w:lang w:eastAsia="en-US"/>
        </w:rPr>
        <w:t xml:space="preserve">Содержание </w:t>
      </w:r>
      <w:proofErr w:type="gramStart"/>
      <w:r w:rsidRPr="00120B1B">
        <w:rPr>
          <w:iCs/>
          <w:sz w:val="28"/>
          <w:szCs w:val="28"/>
          <w:lang w:eastAsia="en-US"/>
        </w:rPr>
        <w:t>дизайн-проекта</w:t>
      </w:r>
      <w:proofErr w:type="gramEnd"/>
      <w:r w:rsidRPr="00120B1B">
        <w:rPr>
          <w:iCs/>
          <w:sz w:val="28"/>
          <w:szCs w:val="28"/>
          <w:lang w:eastAsia="en-US"/>
        </w:rPr>
        <w:t xml:space="preserve"> зависит от вида и состава планируемых к благоустройству работ. Это может быть как проектная, сметная документация, так и упрощенный вариант в виде изображения дворовой территории или общественной территории с описанием работ и мероприятий, предлагаемых к выполнению.</w:t>
      </w:r>
      <w:r w:rsidRPr="00120B1B">
        <w:rPr>
          <w:sz w:val="28"/>
          <w:szCs w:val="28"/>
        </w:rPr>
        <w:t xml:space="preserve"> Визуализированный перечень образцов элементов благоустройства, предлагаемый к размещению на дворовой территории, приведен в приложении № 2 муниципальной программы.</w:t>
      </w:r>
    </w:p>
    <w:p w:rsidR="00265F44" w:rsidRPr="00120B1B" w:rsidRDefault="00265F44" w:rsidP="00265F44">
      <w:pPr>
        <w:pStyle w:val="a7"/>
        <w:ind w:firstLine="708"/>
        <w:jc w:val="both"/>
        <w:rPr>
          <w:sz w:val="28"/>
          <w:szCs w:val="28"/>
        </w:rPr>
      </w:pPr>
      <w:r w:rsidRPr="00120B1B">
        <w:rPr>
          <w:sz w:val="28"/>
          <w:szCs w:val="28"/>
        </w:rPr>
        <w:t xml:space="preserve">Разработка </w:t>
      </w:r>
      <w:proofErr w:type="gramStart"/>
      <w:r w:rsidRPr="00120B1B">
        <w:rPr>
          <w:sz w:val="28"/>
          <w:szCs w:val="28"/>
        </w:rPr>
        <w:t>дизайн-проекта</w:t>
      </w:r>
      <w:proofErr w:type="gramEnd"/>
      <w:r w:rsidRPr="00120B1B">
        <w:rPr>
          <w:sz w:val="28"/>
          <w:szCs w:val="28"/>
        </w:rPr>
        <w:t xml:space="preserve"> благоустройства дворовой территории многоквартирного дома осуществляется с учетом минимальных и дополнительных перечней работ по благоустройству дворовой территории, утвержденных протоколом общего собрания собственников помещений в многоквартирном доме, в отношении которой разрабатывается дизайн-проект благоустройства. </w:t>
      </w:r>
    </w:p>
    <w:p w:rsidR="00265F44" w:rsidRPr="00120B1B" w:rsidRDefault="00265F44" w:rsidP="00265F44">
      <w:pPr>
        <w:ind w:firstLine="709"/>
        <w:jc w:val="both"/>
        <w:rPr>
          <w:sz w:val="28"/>
          <w:szCs w:val="28"/>
        </w:rPr>
      </w:pPr>
      <w:proofErr w:type="gramStart"/>
      <w:r w:rsidRPr="00120B1B">
        <w:rPr>
          <w:sz w:val="28"/>
          <w:szCs w:val="28"/>
        </w:rPr>
        <w:t xml:space="preserve">В целях обсуждения, согласования и утверждения разработанного дизайн-проекта благоустройства дворовой территории многоквартирного дома </w:t>
      </w:r>
      <w:r w:rsidRPr="00120B1B">
        <w:rPr>
          <w:bCs/>
          <w:sz w:val="28"/>
          <w:szCs w:val="28"/>
        </w:rPr>
        <w:t>МУ «</w:t>
      </w:r>
      <w:proofErr w:type="spellStart"/>
      <w:r w:rsidRPr="00120B1B">
        <w:rPr>
          <w:bCs/>
          <w:sz w:val="28"/>
          <w:szCs w:val="28"/>
        </w:rPr>
        <w:t>СПиОГД</w:t>
      </w:r>
      <w:proofErr w:type="spellEnd"/>
      <w:r w:rsidRPr="00120B1B">
        <w:rPr>
          <w:bCs/>
          <w:sz w:val="28"/>
          <w:szCs w:val="28"/>
        </w:rPr>
        <w:t>»</w:t>
      </w:r>
      <w:r w:rsidRPr="00120B1B">
        <w:rPr>
          <w:sz w:val="28"/>
          <w:szCs w:val="28"/>
        </w:rPr>
        <w:t xml:space="preserve"> уведомляет уполномоченное лицо (председателя многоквартирного дома, старшего по дому), которое вправе действовать в интересах всех собственников помещений в многоквартирном доме, придомовая территория которого включена в адресный перечень дворовых территорий муниципальной программы, о готовности дизайн-проекта в течение 3 рабочих дней со дня изготовления дизайн-проекта.</w:t>
      </w:r>
      <w:proofErr w:type="gramEnd"/>
    </w:p>
    <w:p w:rsidR="00265F44" w:rsidRPr="00120B1B" w:rsidRDefault="00265F44" w:rsidP="00265F44">
      <w:pPr>
        <w:ind w:firstLine="709"/>
        <w:jc w:val="both"/>
        <w:rPr>
          <w:iCs/>
          <w:sz w:val="28"/>
          <w:szCs w:val="28"/>
          <w:lang w:eastAsia="en-US"/>
        </w:rPr>
      </w:pPr>
      <w:r w:rsidRPr="00120B1B">
        <w:rPr>
          <w:sz w:val="28"/>
          <w:szCs w:val="28"/>
        </w:rPr>
        <w:t xml:space="preserve">Уполномоченное лицо обеспечивает обсуждение и согласование </w:t>
      </w:r>
      <w:proofErr w:type="gramStart"/>
      <w:r w:rsidRPr="00120B1B">
        <w:rPr>
          <w:sz w:val="28"/>
          <w:szCs w:val="28"/>
        </w:rPr>
        <w:t>дизайн-проекта</w:t>
      </w:r>
      <w:proofErr w:type="gramEnd"/>
      <w:r w:rsidRPr="00120B1B">
        <w:rPr>
          <w:sz w:val="28"/>
          <w:szCs w:val="28"/>
        </w:rPr>
        <w:t xml:space="preserve"> благоустройства дворовой территории многоквартирного дома и для дальнейшего его рассмотрения передает в срок, не превышающий 5 рабочих дней, в общественную комиссию. </w:t>
      </w:r>
    </w:p>
    <w:p w:rsidR="005B3900" w:rsidRPr="00120B1B" w:rsidRDefault="00265F44" w:rsidP="003535A5">
      <w:pPr>
        <w:ind w:firstLine="709"/>
        <w:jc w:val="both"/>
        <w:rPr>
          <w:sz w:val="28"/>
          <w:szCs w:val="28"/>
        </w:rPr>
      </w:pPr>
      <w:r w:rsidRPr="00120B1B">
        <w:rPr>
          <w:color w:val="000000"/>
          <w:sz w:val="28"/>
          <w:szCs w:val="28"/>
        </w:rPr>
        <w:t xml:space="preserve">Обсуждение и рассмотрение </w:t>
      </w:r>
      <w:proofErr w:type="gramStart"/>
      <w:r w:rsidRPr="00120B1B">
        <w:rPr>
          <w:color w:val="000000"/>
          <w:sz w:val="28"/>
          <w:szCs w:val="28"/>
        </w:rPr>
        <w:t>дизайн-проекта</w:t>
      </w:r>
      <w:proofErr w:type="gramEnd"/>
      <w:r w:rsidRPr="00120B1B">
        <w:rPr>
          <w:color w:val="000000"/>
          <w:sz w:val="28"/>
          <w:szCs w:val="28"/>
        </w:rPr>
        <w:t xml:space="preserve"> благоустройства дворовой территории многоквартирного дома осуществляется общественной </w:t>
      </w:r>
      <w:r w:rsidRPr="00120B1B">
        <w:rPr>
          <w:color w:val="000000"/>
          <w:sz w:val="28"/>
          <w:szCs w:val="28"/>
        </w:rPr>
        <w:lastRenderedPageBreak/>
        <w:t xml:space="preserve">комиссией, по результатам рассмотрения дизайн-проекта общественной комиссией, такой дизайн-проект утверждается </w:t>
      </w:r>
      <w:r w:rsidR="003535A5" w:rsidRPr="00120B1B">
        <w:rPr>
          <w:color w:val="000000"/>
          <w:sz w:val="28"/>
          <w:szCs w:val="28"/>
        </w:rPr>
        <w:t>постановлением</w:t>
      </w:r>
      <w:r w:rsidRPr="00120B1B">
        <w:rPr>
          <w:color w:val="000000"/>
          <w:sz w:val="28"/>
          <w:szCs w:val="28"/>
        </w:rPr>
        <w:t xml:space="preserve"> </w:t>
      </w:r>
      <w:r w:rsidR="003535A5" w:rsidRPr="00120B1B">
        <w:rPr>
          <w:color w:val="000000"/>
          <w:sz w:val="28"/>
          <w:szCs w:val="28"/>
        </w:rPr>
        <w:t>администрации городского округа муниципального образования «город Саянск»</w:t>
      </w:r>
      <w:r w:rsidRPr="00120B1B">
        <w:rPr>
          <w:color w:val="000000"/>
          <w:sz w:val="28"/>
          <w:szCs w:val="28"/>
        </w:rPr>
        <w:t>.</w:t>
      </w:r>
    </w:p>
    <w:p w:rsidR="00125048" w:rsidRPr="00120B1B" w:rsidRDefault="00892FEC" w:rsidP="00125048">
      <w:pPr>
        <w:autoSpaceDE w:val="0"/>
        <w:autoSpaceDN w:val="0"/>
        <w:adjustRightInd w:val="0"/>
        <w:ind w:firstLine="709"/>
        <w:jc w:val="both"/>
        <w:rPr>
          <w:rFonts w:ascii="TimesNewRomanPSMT" w:eastAsiaTheme="minorHAnsi" w:hAnsi="TimesNewRomanPSMT" w:cs="TimesNewRomanPSMT"/>
          <w:sz w:val="28"/>
          <w:szCs w:val="28"/>
          <w:lang w:eastAsia="en-US"/>
        </w:rPr>
      </w:pPr>
      <w:r w:rsidRPr="00120B1B">
        <w:rPr>
          <w:rFonts w:eastAsiaTheme="minorHAnsi"/>
          <w:sz w:val="28"/>
          <w:szCs w:val="28"/>
          <w:lang w:eastAsia="en-US"/>
        </w:rPr>
        <w:t>2</w:t>
      </w:r>
      <w:r w:rsidR="00125048" w:rsidRPr="00120B1B">
        <w:rPr>
          <w:rFonts w:eastAsiaTheme="minorHAnsi"/>
          <w:sz w:val="28"/>
          <w:szCs w:val="28"/>
          <w:lang w:eastAsia="en-US"/>
        </w:rPr>
        <w:t xml:space="preserve">. </w:t>
      </w:r>
      <w:r w:rsidR="00125048" w:rsidRPr="00120B1B">
        <w:rPr>
          <w:rFonts w:ascii="TimesNewRomanPSMT" w:eastAsiaTheme="minorHAnsi" w:hAnsi="TimesNewRomanPSMT" w:cs="TimesNewRomanPSMT"/>
          <w:sz w:val="28"/>
          <w:szCs w:val="28"/>
          <w:lang w:eastAsia="en-US"/>
        </w:rPr>
        <w:t>Благоустройство общественных территорий.</w:t>
      </w:r>
    </w:p>
    <w:p w:rsidR="00C1743F" w:rsidRPr="00120B1B" w:rsidRDefault="00C1743F" w:rsidP="00C1743F">
      <w:pPr>
        <w:widowControl w:val="0"/>
        <w:autoSpaceDE w:val="0"/>
        <w:autoSpaceDN w:val="0"/>
        <w:adjustRightInd w:val="0"/>
        <w:ind w:firstLine="708"/>
        <w:jc w:val="both"/>
        <w:rPr>
          <w:bCs/>
          <w:sz w:val="28"/>
          <w:szCs w:val="28"/>
        </w:rPr>
      </w:pPr>
      <w:r w:rsidRPr="00120B1B">
        <w:rPr>
          <w:bCs/>
          <w:sz w:val="28"/>
          <w:szCs w:val="28"/>
        </w:rPr>
        <w:t xml:space="preserve">Благоустройство общественных территорий включает в себя проведение работ на территориях общего пользования, которыми беспрепятственно пользуется неограниченный круг лиц. </w:t>
      </w:r>
      <w:proofErr w:type="gramStart"/>
      <w:r w:rsidRPr="00120B1B">
        <w:rPr>
          <w:bCs/>
          <w:sz w:val="28"/>
          <w:szCs w:val="28"/>
        </w:rPr>
        <w:t>Общественные территории – это территории соответствующего функционального назначения (площади, улицы, пешеходные зоны, скверы, парки, иные территории).</w:t>
      </w:r>
      <w:proofErr w:type="gramEnd"/>
    </w:p>
    <w:p w:rsidR="00920194" w:rsidRPr="00120B1B" w:rsidRDefault="00920194" w:rsidP="00920194">
      <w:pPr>
        <w:widowControl w:val="0"/>
        <w:autoSpaceDE w:val="0"/>
        <w:autoSpaceDN w:val="0"/>
        <w:adjustRightInd w:val="0"/>
        <w:ind w:firstLine="720"/>
        <w:jc w:val="both"/>
        <w:rPr>
          <w:sz w:val="28"/>
          <w:szCs w:val="28"/>
        </w:rPr>
      </w:pPr>
      <w:r w:rsidRPr="00120B1B">
        <w:rPr>
          <w:sz w:val="28"/>
          <w:szCs w:val="28"/>
        </w:rPr>
        <w:t>Адресный перечень общественных территорий, подлеж</w:t>
      </w:r>
      <w:r w:rsidR="00674E1A" w:rsidRPr="00120B1B">
        <w:rPr>
          <w:sz w:val="28"/>
          <w:szCs w:val="28"/>
        </w:rPr>
        <w:t>ащих благоустройству в 2018-2024</w:t>
      </w:r>
      <w:r w:rsidRPr="00120B1B">
        <w:rPr>
          <w:sz w:val="28"/>
          <w:szCs w:val="28"/>
        </w:rPr>
        <w:t xml:space="preserve"> годах (приложение № </w:t>
      </w:r>
      <w:r w:rsidR="00D60279" w:rsidRPr="00120B1B">
        <w:rPr>
          <w:sz w:val="28"/>
          <w:szCs w:val="28"/>
        </w:rPr>
        <w:t xml:space="preserve">3 </w:t>
      </w:r>
      <w:r w:rsidR="008E384C" w:rsidRPr="00120B1B">
        <w:rPr>
          <w:sz w:val="28"/>
          <w:szCs w:val="28"/>
        </w:rPr>
        <w:t>муниципальной программы</w:t>
      </w:r>
      <w:r w:rsidRPr="00120B1B">
        <w:rPr>
          <w:sz w:val="28"/>
          <w:szCs w:val="28"/>
        </w:rPr>
        <w:t>), формируется исходя из физического состояния общественной территории, определенного по результатам инвентаризации  общественных территорий, проведенной в порядке, установленном министерством жилищной политики, энергетики и транспорта Иркутской области.</w:t>
      </w:r>
    </w:p>
    <w:p w:rsidR="00352C21" w:rsidRPr="00120B1B" w:rsidRDefault="00352C21" w:rsidP="00920194">
      <w:pPr>
        <w:autoSpaceDE w:val="0"/>
        <w:autoSpaceDN w:val="0"/>
        <w:adjustRightInd w:val="0"/>
        <w:ind w:firstLine="720"/>
        <w:jc w:val="both"/>
        <w:rPr>
          <w:sz w:val="28"/>
          <w:szCs w:val="28"/>
        </w:rPr>
      </w:pPr>
      <w:r w:rsidRPr="00120B1B">
        <w:rPr>
          <w:sz w:val="28"/>
          <w:szCs w:val="28"/>
        </w:rPr>
        <w:t>Очередность благоустройства определяется в порядке поступления предложений заинтересованных лиц об их участии в соответствии с порядком и сроком предоставления, рассмотрения и оценки предложений граждан, организаций по включению территорий муниципального образования в муниципальную программу, утвержденным постановлением администрации городского округа муниципального образования «город Саянск» от 18.08.2017 №110-37-855-17.</w:t>
      </w:r>
    </w:p>
    <w:p w:rsidR="003535A5" w:rsidRPr="00120B1B" w:rsidRDefault="003535A5" w:rsidP="00920194">
      <w:pPr>
        <w:autoSpaceDE w:val="0"/>
        <w:autoSpaceDN w:val="0"/>
        <w:adjustRightInd w:val="0"/>
        <w:ind w:firstLine="720"/>
        <w:jc w:val="both"/>
        <w:rPr>
          <w:sz w:val="28"/>
          <w:szCs w:val="28"/>
        </w:rPr>
      </w:pPr>
      <w:r w:rsidRPr="00120B1B">
        <w:rPr>
          <w:sz w:val="28"/>
          <w:szCs w:val="28"/>
        </w:rPr>
        <w:t>Мероприятия по благоустройству общественных территорий проводятся с учетом необходимости обеспечения физической, пространственной и информационной доступности зданий, сооружений общественных территорий для инвалидов и других маломобильных групп населения.</w:t>
      </w:r>
    </w:p>
    <w:p w:rsidR="003535A5" w:rsidRPr="00120B1B" w:rsidRDefault="003535A5" w:rsidP="00A8506A">
      <w:pPr>
        <w:ind w:firstLine="709"/>
        <w:jc w:val="both"/>
        <w:rPr>
          <w:sz w:val="28"/>
          <w:szCs w:val="28"/>
        </w:rPr>
      </w:pPr>
      <w:r w:rsidRPr="00120B1B">
        <w:rPr>
          <w:sz w:val="28"/>
          <w:szCs w:val="28"/>
        </w:rPr>
        <w:t xml:space="preserve">Дизайн-проект благоустройства общественной территории, в который включается </w:t>
      </w:r>
      <w:r w:rsidR="00A8506A" w:rsidRPr="00120B1B">
        <w:rPr>
          <w:sz w:val="28"/>
          <w:szCs w:val="28"/>
        </w:rPr>
        <w:t xml:space="preserve">текстовое и визуальное описание, в том числе его концепция и перечень (в том числе визуализированный) элементов благоустройства предлагаемых к размещению на соответствующей территории, </w:t>
      </w:r>
      <w:r w:rsidR="00A8506A" w:rsidRPr="00120B1B">
        <w:rPr>
          <w:color w:val="000000"/>
          <w:sz w:val="28"/>
          <w:szCs w:val="28"/>
        </w:rPr>
        <w:t>утверждается постановлением администрации городского округа муниципального образования «город Саянск».</w:t>
      </w:r>
    </w:p>
    <w:p w:rsidR="00102EEA" w:rsidRPr="00120B1B" w:rsidRDefault="00102EEA" w:rsidP="00102EEA">
      <w:pPr>
        <w:tabs>
          <w:tab w:val="left" w:pos="34"/>
        </w:tabs>
        <w:ind w:firstLine="709"/>
        <w:jc w:val="both"/>
        <w:rPr>
          <w:sz w:val="28"/>
          <w:szCs w:val="28"/>
        </w:rPr>
      </w:pPr>
      <w:r w:rsidRPr="00120B1B">
        <w:rPr>
          <w:rFonts w:ascii="TimesNewRomanPSMT" w:eastAsiaTheme="minorHAnsi" w:hAnsi="TimesNewRomanPSMT" w:cs="TimesNewRomanPSMT"/>
          <w:sz w:val="28"/>
          <w:szCs w:val="28"/>
          <w:lang w:eastAsia="en-US"/>
        </w:rPr>
        <w:t xml:space="preserve">3. </w:t>
      </w:r>
      <w:r w:rsidRPr="00120B1B">
        <w:rPr>
          <w:sz w:val="28"/>
          <w:szCs w:val="28"/>
        </w:rPr>
        <w:t>Благоустройство объектов недвижимого имущества (включая объекты незавершенного строительства)  и земельных участков, находящихся в собственности (пользований) юридических лиц и индивидуальных предпринимателей.</w:t>
      </w:r>
    </w:p>
    <w:p w:rsidR="00102EEA" w:rsidRPr="00120B1B" w:rsidRDefault="00102EEA" w:rsidP="00102EEA">
      <w:pPr>
        <w:widowControl w:val="0"/>
        <w:autoSpaceDE w:val="0"/>
        <w:autoSpaceDN w:val="0"/>
        <w:adjustRightInd w:val="0"/>
        <w:ind w:firstLine="720"/>
        <w:jc w:val="both"/>
        <w:rPr>
          <w:sz w:val="28"/>
          <w:szCs w:val="28"/>
        </w:rPr>
      </w:pPr>
      <w:r w:rsidRPr="00120B1B">
        <w:rPr>
          <w:sz w:val="28"/>
          <w:szCs w:val="28"/>
        </w:rPr>
        <w:t xml:space="preserve">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(пользований) юридических лиц и индивидуальных предпринимателей, которые подлежат благоустройству (приложение № 4 муниципальной программы), формируется исходя из физического состояния объектов, определенного по результатам </w:t>
      </w:r>
      <w:r w:rsidRPr="00120B1B">
        <w:rPr>
          <w:sz w:val="28"/>
          <w:szCs w:val="28"/>
        </w:rPr>
        <w:lastRenderedPageBreak/>
        <w:t>инвентаризации, проведенной в порядке, установленном министерством жилищной политики, энергетики и транспорта Иркутской области.</w:t>
      </w:r>
    </w:p>
    <w:p w:rsidR="00102EEA" w:rsidRPr="00120B1B" w:rsidRDefault="00102EEA" w:rsidP="00102EEA">
      <w:pPr>
        <w:autoSpaceDE w:val="0"/>
        <w:autoSpaceDN w:val="0"/>
        <w:adjustRightInd w:val="0"/>
        <w:ind w:firstLine="709"/>
        <w:jc w:val="both"/>
        <w:rPr>
          <w:sz w:val="28"/>
          <w:szCs w:val="28"/>
        </w:rPr>
      </w:pPr>
      <w:proofErr w:type="gramStart"/>
      <w:r w:rsidRPr="00120B1B">
        <w:rPr>
          <w:sz w:val="28"/>
          <w:szCs w:val="28"/>
        </w:rPr>
        <w:t>Благоустройство объектов недвижимого имущества (включая объекты незавершенного строительства)  и земельных участков, находящихся в собственности (пользований) юридических лиц и индивидуальных предпринимателей, осуществляется не позднее 2020 года за счет средств собственников (пользователей) указанных объектов, земельных участков)</w:t>
      </w:r>
      <w:r w:rsidR="00674E1A" w:rsidRPr="00120B1B">
        <w:rPr>
          <w:sz w:val="28"/>
          <w:szCs w:val="28"/>
        </w:rPr>
        <w:t xml:space="preserve"> в соответствии с требованиями Правил благоустройства территории муниципального образования «город Саянск», на основании заключенных соглашений с администрацией муниципального образования «город Саянск».</w:t>
      </w:r>
      <w:proofErr w:type="gramEnd"/>
    </w:p>
    <w:p w:rsidR="00A7349F" w:rsidRPr="00120B1B" w:rsidRDefault="00A7349F" w:rsidP="00A7349F">
      <w:pPr>
        <w:ind w:firstLine="709"/>
        <w:jc w:val="both"/>
        <w:rPr>
          <w:sz w:val="28"/>
          <w:szCs w:val="28"/>
        </w:rPr>
      </w:pPr>
      <w:r w:rsidRPr="00120B1B">
        <w:rPr>
          <w:sz w:val="28"/>
          <w:szCs w:val="28"/>
        </w:rPr>
        <w:t>4. Мероприятия по инвентаризации уровня благоустройства индивидуальных жилых домов и земельных участков, предоставленных для их размещения (далее – ИЖС).</w:t>
      </w:r>
    </w:p>
    <w:p w:rsidR="00A7349F" w:rsidRPr="00120B1B" w:rsidRDefault="00A7349F" w:rsidP="00A7349F">
      <w:pPr>
        <w:widowControl w:val="0"/>
        <w:tabs>
          <w:tab w:val="left" w:pos="34"/>
        </w:tabs>
        <w:autoSpaceDE w:val="0"/>
        <w:autoSpaceDN w:val="0"/>
        <w:adjustRightInd w:val="0"/>
        <w:ind w:firstLine="317"/>
        <w:jc w:val="both"/>
        <w:rPr>
          <w:sz w:val="28"/>
          <w:szCs w:val="28"/>
        </w:rPr>
      </w:pPr>
      <w:r w:rsidRPr="00120B1B">
        <w:rPr>
          <w:bCs/>
          <w:sz w:val="28"/>
          <w:szCs w:val="28"/>
        </w:rPr>
        <w:tab/>
        <w:t xml:space="preserve">Мероприятия по инвентаризации уровня благоустройства индивидуальных жилых домов и земельных участков, предоставленных для их размещения, </w:t>
      </w:r>
      <w:r w:rsidRPr="00120B1B">
        <w:rPr>
          <w:sz w:val="28"/>
          <w:szCs w:val="28"/>
        </w:rPr>
        <w:t>проводятся инвентаризационной комиссией, утвержденной постановлением администрации городского округа муниципального образования «город Саянск» от 31.07.2017 №110-37-797-17, в порядке, установленном министерством жилищной политики, энергетики и транспорта Иркутской области.</w:t>
      </w:r>
    </w:p>
    <w:p w:rsidR="00BA0914" w:rsidRPr="00120B1B" w:rsidRDefault="00BA0914" w:rsidP="00BA0914">
      <w:pPr>
        <w:ind w:firstLine="709"/>
        <w:jc w:val="both"/>
        <w:rPr>
          <w:sz w:val="28"/>
          <w:szCs w:val="28"/>
        </w:rPr>
      </w:pPr>
      <w:r w:rsidRPr="00120B1B">
        <w:rPr>
          <w:sz w:val="28"/>
          <w:szCs w:val="28"/>
        </w:rPr>
        <w:t>Проведение инвентаризации уровня благоустройства индивидуальных жилых домов и земельных участков, предоставленных для их размещения, включает следующие мероприятия:</w:t>
      </w:r>
    </w:p>
    <w:p w:rsidR="00BA0914" w:rsidRPr="00120B1B" w:rsidRDefault="00BA0914" w:rsidP="00BA0914">
      <w:pPr>
        <w:jc w:val="both"/>
        <w:rPr>
          <w:sz w:val="28"/>
          <w:szCs w:val="28"/>
        </w:rPr>
      </w:pPr>
      <w:r w:rsidRPr="00120B1B">
        <w:rPr>
          <w:sz w:val="28"/>
          <w:szCs w:val="28"/>
        </w:rPr>
        <w:t xml:space="preserve">         - проведение натурного обследования территорий и расположенных на них элементов благоустройства;</w:t>
      </w:r>
    </w:p>
    <w:p w:rsidR="00BA0914" w:rsidRPr="00120B1B" w:rsidRDefault="00BA0914" w:rsidP="00BA0914">
      <w:pPr>
        <w:jc w:val="both"/>
        <w:rPr>
          <w:sz w:val="28"/>
          <w:szCs w:val="28"/>
        </w:rPr>
      </w:pPr>
      <w:r w:rsidRPr="00120B1B">
        <w:rPr>
          <w:sz w:val="28"/>
          <w:szCs w:val="28"/>
        </w:rPr>
        <w:t xml:space="preserve">        - сбор необходимой информации о показателях, включенных для заполнения в паспорт благоустройства территории;</w:t>
      </w:r>
    </w:p>
    <w:p w:rsidR="00BA0914" w:rsidRPr="00120B1B" w:rsidRDefault="00BA0914" w:rsidP="00BA0914">
      <w:pPr>
        <w:jc w:val="both"/>
        <w:rPr>
          <w:sz w:val="28"/>
          <w:szCs w:val="28"/>
        </w:rPr>
      </w:pPr>
      <w:r w:rsidRPr="00120B1B">
        <w:rPr>
          <w:sz w:val="28"/>
          <w:szCs w:val="28"/>
        </w:rPr>
        <w:t xml:space="preserve">        - составление адресного перечня индивидуальных жилых домов и земельных участков, предоставленных для их размещения, подлежащих благоустройству в 2018 – 202</w:t>
      </w:r>
      <w:r w:rsidR="00266BEB" w:rsidRPr="00120B1B">
        <w:rPr>
          <w:sz w:val="28"/>
          <w:szCs w:val="28"/>
        </w:rPr>
        <w:t>4</w:t>
      </w:r>
      <w:r w:rsidRPr="00120B1B">
        <w:rPr>
          <w:sz w:val="28"/>
          <w:szCs w:val="28"/>
        </w:rPr>
        <w:t xml:space="preserve"> годах;</w:t>
      </w:r>
    </w:p>
    <w:p w:rsidR="00BA0914" w:rsidRPr="00120B1B" w:rsidRDefault="00BA0914" w:rsidP="00BA0914">
      <w:pPr>
        <w:widowControl w:val="0"/>
        <w:tabs>
          <w:tab w:val="left" w:pos="34"/>
        </w:tabs>
        <w:autoSpaceDE w:val="0"/>
        <w:autoSpaceDN w:val="0"/>
        <w:adjustRightInd w:val="0"/>
        <w:ind w:firstLine="317"/>
        <w:jc w:val="both"/>
        <w:rPr>
          <w:sz w:val="28"/>
          <w:szCs w:val="28"/>
        </w:rPr>
      </w:pPr>
      <w:r w:rsidRPr="00120B1B">
        <w:rPr>
          <w:sz w:val="28"/>
          <w:szCs w:val="28"/>
        </w:rPr>
        <w:t>- составление паспорта благоустройства территории в соответствии с порядком, установленным министерством жилищной политики, энергетики и транспорта Иркутской области.</w:t>
      </w:r>
    </w:p>
    <w:p w:rsidR="00F6021C" w:rsidRPr="00120B1B" w:rsidRDefault="00F6021C" w:rsidP="00F6021C">
      <w:pPr>
        <w:tabs>
          <w:tab w:val="left" w:pos="34"/>
        </w:tabs>
        <w:ind w:firstLine="851"/>
        <w:jc w:val="both"/>
        <w:rPr>
          <w:sz w:val="28"/>
          <w:szCs w:val="28"/>
        </w:rPr>
      </w:pPr>
      <w:r w:rsidRPr="00120B1B">
        <w:rPr>
          <w:sz w:val="28"/>
          <w:szCs w:val="28"/>
        </w:rPr>
        <w:t>5. Благоустройство индивидуальных жилых домов и земельных участков, предоставленных для их размещения.</w:t>
      </w:r>
    </w:p>
    <w:p w:rsidR="00F6021C" w:rsidRPr="00120B1B" w:rsidRDefault="00F6021C" w:rsidP="00F6021C">
      <w:pPr>
        <w:widowControl w:val="0"/>
        <w:autoSpaceDE w:val="0"/>
        <w:autoSpaceDN w:val="0"/>
        <w:adjustRightInd w:val="0"/>
        <w:ind w:firstLine="720"/>
        <w:jc w:val="both"/>
        <w:rPr>
          <w:sz w:val="28"/>
          <w:szCs w:val="28"/>
        </w:rPr>
      </w:pPr>
      <w:r w:rsidRPr="00120B1B">
        <w:rPr>
          <w:sz w:val="28"/>
          <w:szCs w:val="28"/>
        </w:rPr>
        <w:t xml:space="preserve">Адресный перечень ИЖС, </w:t>
      </w:r>
      <w:r w:rsidR="00BA0914" w:rsidRPr="00120B1B">
        <w:rPr>
          <w:sz w:val="28"/>
          <w:szCs w:val="28"/>
        </w:rPr>
        <w:t>подлежащих благоустройству в 2018-2024 годах (приложение № 5 муниципальной программы)</w:t>
      </w:r>
      <w:r w:rsidRPr="00120B1B">
        <w:rPr>
          <w:sz w:val="28"/>
          <w:szCs w:val="28"/>
        </w:rPr>
        <w:t>, формируется исходя из физического состояния объектов, определенного по результатам инвентаризации, проведенной в порядке, установленном министерством жилищной политики, энергетики и транспорта Иркутской области.</w:t>
      </w:r>
    </w:p>
    <w:p w:rsidR="00A7349F" w:rsidRPr="00120B1B" w:rsidRDefault="00F6021C" w:rsidP="00F6021C">
      <w:pPr>
        <w:widowControl w:val="0"/>
        <w:tabs>
          <w:tab w:val="left" w:pos="34"/>
        </w:tabs>
        <w:autoSpaceDE w:val="0"/>
        <w:autoSpaceDN w:val="0"/>
        <w:adjustRightInd w:val="0"/>
        <w:ind w:firstLine="709"/>
        <w:jc w:val="both"/>
        <w:rPr>
          <w:sz w:val="28"/>
          <w:szCs w:val="28"/>
        </w:rPr>
      </w:pPr>
      <w:r w:rsidRPr="00120B1B">
        <w:rPr>
          <w:sz w:val="28"/>
          <w:szCs w:val="28"/>
        </w:rPr>
        <w:t>Благоустройство индивидуальных жилых домов и земельных участков, предоставленных для их размещения, осуществляется не позднее 2020 года за счет средств собственников (пользователей) указанных домов (собственников (землепользователей) земельных участков)</w:t>
      </w:r>
      <w:r w:rsidR="00840F52" w:rsidRPr="00120B1B">
        <w:rPr>
          <w:sz w:val="28"/>
          <w:szCs w:val="28"/>
        </w:rPr>
        <w:t xml:space="preserve"> в соответствии с требованиями Правил благоустройства территории муниципального </w:t>
      </w:r>
      <w:r w:rsidR="00840F52" w:rsidRPr="00120B1B">
        <w:rPr>
          <w:sz w:val="28"/>
          <w:szCs w:val="28"/>
        </w:rPr>
        <w:lastRenderedPageBreak/>
        <w:t>образования «город Саянск», на основании заключенных соглашений с администрацией муниципального образования «город Саянск»</w:t>
      </w:r>
      <w:r w:rsidRPr="00120B1B">
        <w:rPr>
          <w:sz w:val="28"/>
          <w:szCs w:val="28"/>
        </w:rPr>
        <w:t>.</w:t>
      </w:r>
    </w:p>
    <w:p w:rsidR="00840F52" w:rsidRPr="00120B1B" w:rsidRDefault="00840F52" w:rsidP="00840F52">
      <w:pPr>
        <w:tabs>
          <w:tab w:val="left" w:pos="34"/>
        </w:tabs>
        <w:ind w:firstLine="709"/>
        <w:jc w:val="both"/>
        <w:outlineLvl w:val="4"/>
        <w:rPr>
          <w:rFonts w:eastAsia="Calibri"/>
          <w:sz w:val="28"/>
          <w:szCs w:val="28"/>
          <w:lang w:eastAsia="en-US"/>
        </w:rPr>
      </w:pPr>
      <w:r w:rsidRPr="00120B1B">
        <w:rPr>
          <w:sz w:val="28"/>
          <w:szCs w:val="28"/>
        </w:rPr>
        <w:t xml:space="preserve">6. </w:t>
      </w:r>
      <w:r w:rsidRPr="00120B1B">
        <w:rPr>
          <w:rFonts w:eastAsia="Calibri"/>
          <w:sz w:val="28"/>
          <w:szCs w:val="28"/>
          <w:lang w:eastAsia="en-US"/>
        </w:rPr>
        <w:t>Мероприятия по проведению работ по образованию земельных участков, на которых расположены многоквартирные дома.</w:t>
      </w:r>
    </w:p>
    <w:p w:rsidR="00840F52" w:rsidRPr="00120B1B" w:rsidRDefault="00840F52" w:rsidP="00840F52">
      <w:pPr>
        <w:tabs>
          <w:tab w:val="left" w:pos="34"/>
        </w:tabs>
        <w:ind w:firstLine="709"/>
        <w:jc w:val="both"/>
        <w:outlineLvl w:val="4"/>
        <w:rPr>
          <w:rFonts w:eastAsia="Calibri"/>
          <w:sz w:val="28"/>
          <w:szCs w:val="28"/>
          <w:lang w:eastAsia="en-US"/>
        </w:rPr>
      </w:pPr>
      <w:r w:rsidRPr="00120B1B">
        <w:rPr>
          <w:rFonts w:eastAsia="Calibri"/>
          <w:sz w:val="28"/>
          <w:szCs w:val="28"/>
          <w:lang w:eastAsia="en-US"/>
        </w:rPr>
        <w:t xml:space="preserve"> Необходимо проведение работ по образованию земельных участков, на которых расположены многоквартирные дома, работы по благоустройству дворовых территорий которых </w:t>
      </w:r>
      <w:proofErr w:type="spellStart"/>
      <w:r w:rsidRPr="00120B1B">
        <w:rPr>
          <w:rFonts w:eastAsia="Calibri"/>
          <w:sz w:val="28"/>
          <w:szCs w:val="28"/>
          <w:lang w:eastAsia="en-US"/>
        </w:rPr>
        <w:t>софинансируются</w:t>
      </w:r>
      <w:proofErr w:type="spellEnd"/>
      <w:r w:rsidRPr="00120B1B">
        <w:rPr>
          <w:rFonts w:eastAsia="Calibri"/>
          <w:sz w:val="28"/>
          <w:szCs w:val="28"/>
          <w:lang w:eastAsia="en-US"/>
        </w:rPr>
        <w:t xml:space="preserve"> из бюджета Иркутской области.</w:t>
      </w:r>
    </w:p>
    <w:p w:rsidR="00840F52" w:rsidRPr="00120B1B" w:rsidRDefault="00840F52" w:rsidP="00840F52">
      <w:pPr>
        <w:ind w:firstLine="709"/>
        <w:jc w:val="both"/>
        <w:rPr>
          <w:rFonts w:eastAsia="Calibri"/>
          <w:sz w:val="28"/>
          <w:szCs w:val="28"/>
          <w:lang w:eastAsia="en-US"/>
        </w:rPr>
      </w:pPr>
      <w:r w:rsidRPr="00120B1B">
        <w:rPr>
          <w:rFonts w:eastAsia="Calibri"/>
          <w:sz w:val="28"/>
          <w:szCs w:val="28"/>
          <w:lang w:eastAsia="en-US"/>
        </w:rPr>
        <w:t>Мероприятия по благоустройству территорий реализуются с учетом:</w:t>
      </w:r>
    </w:p>
    <w:p w:rsidR="00840F52" w:rsidRPr="00120B1B" w:rsidRDefault="00840F52" w:rsidP="00840F52">
      <w:pPr>
        <w:widowControl w:val="0"/>
        <w:autoSpaceDE w:val="0"/>
        <w:autoSpaceDN w:val="0"/>
        <w:spacing w:before="220" w:after="160"/>
        <w:ind w:firstLine="709"/>
        <w:contextualSpacing/>
        <w:jc w:val="both"/>
        <w:rPr>
          <w:rFonts w:eastAsia="Calibri"/>
          <w:sz w:val="28"/>
          <w:szCs w:val="28"/>
          <w:lang w:eastAsia="en-US"/>
        </w:rPr>
      </w:pPr>
      <w:r w:rsidRPr="00120B1B">
        <w:rPr>
          <w:rFonts w:eastAsia="Calibri"/>
          <w:sz w:val="28"/>
          <w:szCs w:val="28"/>
          <w:lang w:eastAsia="en-US"/>
        </w:rPr>
        <w:t>проведения общественн</w:t>
      </w:r>
      <w:r w:rsidR="00341EEB" w:rsidRPr="00120B1B">
        <w:rPr>
          <w:rFonts w:eastAsia="Calibri"/>
          <w:sz w:val="28"/>
          <w:szCs w:val="28"/>
          <w:lang w:eastAsia="en-US"/>
        </w:rPr>
        <w:t>ого</w:t>
      </w:r>
      <w:r w:rsidRPr="00120B1B">
        <w:rPr>
          <w:rFonts w:eastAsia="Calibri"/>
          <w:sz w:val="28"/>
          <w:szCs w:val="28"/>
          <w:lang w:eastAsia="en-US"/>
        </w:rPr>
        <w:t xml:space="preserve"> обсуждени</w:t>
      </w:r>
      <w:r w:rsidR="00341EEB" w:rsidRPr="00120B1B">
        <w:rPr>
          <w:rFonts w:eastAsia="Calibri"/>
          <w:sz w:val="28"/>
          <w:szCs w:val="28"/>
          <w:lang w:eastAsia="en-US"/>
        </w:rPr>
        <w:t>я</w:t>
      </w:r>
      <w:r w:rsidRPr="00120B1B">
        <w:rPr>
          <w:rFonts w:eastAsia="Calibri"/>
          <w:sz w:val="28"/>
          <w:szCs w:val="28"/>
          <w:lang w:eastAsia="en-US"/>
        </w:rPr>
        <w:t xml:space="preserve"> проект</w:t>
      </w:r>
      <w:r w:rsidR="00341EEB" w:rsidRPr="00120B1B">
        <w:rPr>
          <w:rFonts w:eastAsia="Calibri"/>
          <w:sz w:val="28"/>
          <w:szCs w:val="28"/>
          <w:lang w:eastAsia="en-US"/>
        </w:rPr>
        <w:t>а</w:t>
      </w:r>
      <w:r w:rsidRPr="00120B1B">
        <w:rPr>
          <w:rFonts w:eastAsia="Calibri"/>
          <w:sz w:val="28"/>
          <w:szCs w:val="28"/>
          <w:lang w:eastAsia="en-US"/>
        </w:rPr>
        <w:t xml:space="preserve"> муниципальн</w:t>
      </w:r>
      <w:r w:rsidR="00341EEB" w:rsidRPr="00120B1B">
        <w:rPr>
          <w:rFonts w:eastAsia="Calibri"/>
          <w:sz w:val="28"/>
          <w:szCs w:val="28"/>
          <w:lang w:eastAsia="en-US"/>
        </w:rPr>
        <w:t>ой</w:t>
      </w:r>
      <w:r w:rsidRPr="00120B1B">
        <w:rPr>
          <w:rFonts w:eastAsia="Calibri"/>
          <w:sz w:val="28"/>
          <w:szCs w:val="28"/>
          <w:lang w:eastAsia="en-US"/>
        </w:rPr>
        <w:t xml:space="preserve"> программ</w:t>
      </w:r>
      <w:r w:rsidR="00341EEB" w:rsidRPr="00120B1B">
        <w:rPr>
          <w:rFonts w:eastAsia="Calibri"/>
          <w:sz w:val="28"/>
          <w:szCs w:val="28"/>
          <w:lang w:eastAsia="en-US"/>
        </w:rPr>
        <w:t>ы</w:t>
      </w:r>
      <w:r w:rsidRPr="00120B1B">
        <w:rPr>
          <w:rFonts w:eastAsia="Calibri"/>
          <w:sz w:val="28"/>
          <w:szCs w:val="28"/>
          <w:lang w:eastAsia="en-US"/>
        </w:rPr>
        <w:t xml:space="preserve"> (срок обсуждения – не менее 30 календарных дней со дня опубликования так</w:t>
      </w:r>
      <w:r w:rsidR="00341EEB" w:rsidRPr="00120B1B">
        <w:rPr>
          <w:rFonts w:eastAsia="Calibri"/>
          <w:sz w:val="28"/>
          <w:szCs w:val="28"/>
          <w:lang w:eastAsia="en-US"/>
        </w:rPr>
        <w:t>ого</w:t>
      </w:r>
      <w:r w:rsidRPr="00120B1B">
        <w:rPr>
          <w:rFonts w:eastAsia="Calibri"/>
          <w:sz w:val="28"/>
          <w:szCs w:val="28"/>
          <w:lang w:eastAsia="en-US"/>
        </w:rPr>
        <w:t xml:space="preserve"> проект</w:t>
      </w:r>
      <w:r w:rsidR="00341EEB" w:rsidRPr="00120B1B">
        <w:rPr>
          <w:rFonts w:eastAsia="Calibri"/>
          <w:sz w:val="28"/>
          <w:szCs w:val="28"/>
          <w:lang w:eastAsia="en-US"/>
        </w:rPr>
        <w:t>а</w:t>
      </w:r>
      <w:r w:rsidRPr="00120B1B">
        <w:rPr>
          <w:rFonts w:eastAsia="Calibri"/>
          <w:sz w:val="28"/>
          <w:szCs w:val="28"/>
          <w:lang w:eastAsia="en-US"/>
        </w:rPr>
        <w:t xml:space="preserve"> изменений в муниципальную программу), в том числе при внесении в н</w:t>
      </w:r>
      <w:r w:rsidR="00341EEB" w:rsidRPr="00120B1B">
        <w:rPr>
          <w:rFonts w:eastAsia="Calibri"/>
          <w:sz w:val="28"/>
          <w:szCs w:val="28"/>
          <w:lang w:eastAsia="en-US"/>
        </w:rPr>
        <w:t>ее</w:t>
      </w:r>
      <w:r w:rsidRPr="00120B1B">
        <w:rPr>
          <w:rFonts w:eastAsia="Calibri"/>
          <w:sz w:val="28"/>
          <w:szCs w:val="28"/>
          <w:lang w:eastAsia="en-US"/>
        </w:rPr>
        <w:t xml:space="preserve"> изменений;</w:t>
      </w:r>
    </w:p>
    <w:p w:rsidR="00840F52" w:rsidRPr="00120B1B" w:rsidRDefault="00840F52" w:rsidP="00840F52">
      <w:pPr>
        <w:widowControl w:val="0"/>
        <w:autoSpaceDE w:val="0"/>
        <w:autoSpaceDN w:val="0"/>
        <w:spacing w:before="220" w:after="160"/>
        <w:ind w:firstLine="709"/>
        <w:contextualSpacing/>
        <w:jc w:val="both"/>
        <w:rPr>
          <w:rFonts w:eastAsia="Calibri"/>
          <w:sz w:val="28"/>
          <w:szCs w:val="28"/>
          <w:lang w:eastAsia="en-US"/>
        </w:rPr>
      </w:pPr>
      <w:r w:rsidRPr="00120B1B">
        <w:rPr>
          <w:rFonts w:eastAsia="Calibri"/>
          <w:sz w:val="28"/>
          <w:szCs w:val="28"/>
          <w:lang w:eastAsia="en-US"/>
        </w:rPr>
        <w:t>учета предложений заинтересованных лиц о включении дворовой территории и (или) общественной территории в муниципальную программу, в том числе при внесении в нее изменений;</w:t>
      </w:r>
    </w:p>
    <w:p w:rsidR="00840F52" w:rsidRPr="00120B1B" w:rsidRDefault="00840F52" w:rsidP="00840F52">
      <w:pPr>
        <w:widowControl w:val="0"/>
        <w:autoSpaceDE w:val="0"/>
        <w:autoSpaceDN w:val="0"/>
        <w:spacing w:before="220" w:after="160"/>
        <w:ind w:firstLine="709"/>
        <w:contextualSpacing/>
        <w:jc w:val="both"/>
        <w:rPr>
          <w:rFonts w:eastAsia="Calibri"/>
          <w:sz w:val="28"/>
          <w:szCs w:val="28"/>
          <w:lang w:eastAsia="en-US"/>
        </w:rPr>
      </w:pPr>
      <w:r w:rsidRPr="00120B1B">
        <w:rPr>
          <w:rFonts w:eastAsia="Calibri"/>
          <w:sz w:val="28"/>
          <w:szCs w:val="28"/>
          <w:lang w:eastAsia="en-US"/>
        </w:rPr>
        <w:t>обеспеченности в срок до 1 марта года предоставления субсидий  проведение общественных обсуждений и определение территорий и мероприятий по благоустройству таких территорий;</w:t>
      </w:r>
    </w:p>
    <w:p w:rsidR="00840F52" w:rsidRPr="00120B1B" w:rsidRDefault="00840F52" w:rsidP="00840F52">
      <w:pPr>
        <w:widowControl w:val="0"/>
        <w:autoSpaceDE w:val="0"/>
        <w:autoSpaceDN w:val="0"/>
        <w:spacing w:before="220" w:after="160"/>
        <w:ind w:firstLine="709"/>
        <w:contextualSpacing/>
        <w:jc w:val="both"/>
        <w:rPr>
          <w:rFonts w:eastAsia="Calibri"/>
          <w:sz w:val="28"/>
          <w:szCs w:val="28"/>
          <w:lang w:eastAsia="en-US"/>
        </w:rPr>
      </w:pPr>
      <w:r w:rsidRPr="00120B1B">
        <w:rPr>
          <w:rFonts w:eastAsia="Calibri"/>
          <w:sz w:val="28"/>
          <w:szCs w:val="28"/>
          <w:lang w:eastAsia="en-US"/>
        </w:rPr>
        <w:t>обеспеченности проведение голосования по отбору общественных территорий (для муниципальных образований Иркутской области с численностью населения свыше 20 тыс.</w:t>
      </w:r>
      <w:r w:rsidR="001B51FC" w:rsidRPr="00120B1B">
        <w:rPr>
          <w:rFonts w:eastAsia="Calibri"/>
          <w:sz w:val="28"/>
          <w:szCs w:val="28"/>
          <w:lang w:eastAsia="en-US"/>
        </w:rPr>
        <w:t xml:space="preserve"> </w:t>
      </w:r>
      <w:r w:rsidRPr="00120B1B">
        <w:rPr>
          <w:rFonts w:eastAsia="Calibri"/>
          <w:sz w:val="28"/>
          <w:szCs w:val="28"/>
          <w:lang w:eastAsia="en-US"/>
        </w:rPr>
        <w:t>человек);</w:t>
      </w:r>
    </w:p>
    <w:p w:rsidR="00840F52" w:rsidRPr="00120B1B" w:rsidRDefault="00840F52" w:rsidP="00840F52">
      <w:pPr>
        <w:widowControl w:val="0"/>
        <w:autoSpaceDE w:val="0"/>
        <w:autoSpaceDN w:val="0"/>
        <w:spacing w:before="220" w:after="160"/>
        <w:ind w:firstLine="709"/>
        <w:contextualSpacing/>
        <w:jc w:val="both"/>
        <w:rPr>
          <w:rFonts w:eastAsia="Calibri"/>
          <w:sz w:val="28"/>
          <w:szCs w:val="28"/>
          <w:lang w:eastAsia="en-US"/>
        </w:rPr>
      </w:pPr>
      <w:r w:rsidRPr="00120B1B">
        <w:rPr>
          <w:rFonts w:eastAsia="Calibri"/>
          <w:sz w:val="28"/>
          <w:szCs w:val="28"/>
          <w:lang w:eastAsia="en-US"/>
        </w:rPr>
        <w:t>завершения мероприятий по благоустройству общественных территорий, включенных в муниципальные программы, отобранных по результатам голосования по отбору общественных территорий, проведенного в году, предшествующем году реализации указанных мероприятий;</w:t>
      </w:r>
    </w:p>
    <w:p w:rsidR="00840F52" w:rsidRPr="00120B1B" w:rsidRDefault="00840F52" w:rsidP="00840F52">
      <w:pPr>
        <w:widowControl w:val="0"/>
        <w:autoSpaceDE w:val="0"/>
        <w:autoSpaceDN w:val="0"/>
        <w:spacing w:before="220" w:after="160"/>
        <w:ind w:firstLine="709"/>
        <w:contextualSpacing/>
        <w:jc w:val="both"/>
        <w:rPr>
          <w:rFonts w:eastAsia="Calibri"/>
          <w:sz w:val="28"/>
          <w:szCs w:val="28"/>
          <w:lang w:eastAsia="en-US"/>
        </w:rPr>
      </w:pPr>
      <w:proofErr w:type="gramStart"/>
      <w:r w:rsidRPr="00120B1B">
        <w:rPr>
          <w:rFonts w:eastAsia="Calibri"/>
          <w:sz w:val="28"/>
          <w:szCs w:val="28"/>
          <w:lang w:eastAsia="en-US"/>
        </w:rPr>
        <w:t xml:space="preserve">осуществления контроля за ходом выполнения муниципальной программы общественной комиссией, созданной в соответствии с </w:t>
      </w:r>
      <w:hyperlink r:id="rId7" w:history="1">
        <w:r w:rsidRPr="00120B1B">
          <w:rPr>
            <w:rFonts w:eastAsia="Calibri"/>
            <w:sz w:val="28"/>
            <w:szCs w:val="28"/>
            <w:lang w:eastAsia="en-US"/>
          </w:rPr>
          <w:t>постановлением</w:t>
        </w:r>
      </w:hyperlink>
      <w:r w:rsidRPr="00120B1B">
        <w:rPr>
          <w:rFonts w:eastAsia="Calibri"/>
          <w:sz w:val="28"/>
          <w:szCs w:val="28"/>
          <w:lang w:eastAsia="en-US"/>
        </w:rPr>
        <w:t xml:space="preserve"> Правительства Российской Федерации от </w:t>
      </w:r>
      <w:r w:rsidRPr="00120B1B">
        <w:rPr>
          <w:rFonts w:eastAsia="Calibri"/>
          <w:sz w:val="28"/>
          <w:szCs w:val="28"/>
          <w:lang w:eastAsia="en-US"/>
        </w:rPr>
        <w:br/>
        <w:t>10 февраля 2017 года №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включая проведение оценки предложений заинтересованных лиц;</w:t>
      </w:r>
      <w:proofErr w:type="gramEnd"/>
    </w:p>
    <w:p w:rsidR="00840F52" w:rsidRPr="00120B1B" w:rsidRDefault="00840F52" w:rsidP="00840F52">
      <w:pPr>
        <w:widowControl w:val="0"/>
        <w:autoSpaceDE w:val="0"/>
        <w:autoSpaceDN w:val="0"/>
        <w:spacing w:before="220" w:after="160"/>
        <w:ind w:firstLine="709"/>
        <w:contextualSpacing/>
        <w:jc w:val="both"/>
        <w:rPr>
          <w:rFonts w:eastAsia="Calibri"/>
          <w:sz w:val="28"/>
          <w:szCs w:val="28"/>
          <w:lang w:eastAsia="en-US"/>
        </w:rPr>
      </w:pPr>
      <w:r w:rsidRPr="00120B1B">
        <w:rPr>
          <w:rFonts w:eastAsia="Calibri"/>
          <w:sz w:val="28"/>
          <w:szCs w:val="28"/>
          <w:lang w:eastAsia="en-US"/>
        </w:rPr>
        <w:t>обязательного установления минимального 3-летнего гарантийного срока на результаты выполненных работ по благоустройству дворовых и (или) общественных территорий;</w:t>
      </w:r>
    </w:p>
    <w:p w:rsidR="00840F52" w:rsidRPr="00120B1B" w:rsidRDefault="00840F52" w:rsidP="00840F52">
      <w:pPr>
        <w:widowControl w:val="0"/>
        <w:autoSpaceDE w:val="0"/>
        <w:autoSpaceDN w:val="0"/>
        <w:spacing w:before="220" w:after="160"/>
        <w:ind w:firstLine="709"/>
        <w:contextualSpacing/>
        <w:jc w:val="both"/>
        <w:rPr>
          <w:rFonts w:eastAsia="Calibri"/>
          <w:sz w:val="28"/>
          <w:szCs w:val="28"/>
          <w:lang w:eastAsia="en-US"/>
        </w:rPr>
      </w:pPr>
      <w:proofErr w:type="gramStart"/>
      <w:r w:rsidRPr="00120B1B">
        <w:rPr>
          <w:rFonts w:eastAsia="Calibri"/>
          <w:sz w:val="28"/>
          <w:szCs w:val="28"/>
          <w:lang w:eastAsia="en-US"/>
        </w:rPr>
        <w:t xml:space="preserve">заключения соглашений по результатам закупки товаров, работ и услуг для обеспечения муниципальных нужд в целях реализации муниципальных программ не позднее 1 июля года предоставления субсидий – для заключения соглашений на выполнение работ по благоустройству общественных территорий, не позднее 1 мая года предоставления субсидий – для заключения соглашений на выполнение работ по благоустройству дворовых территорий, за исключением случаев обжалования действий (бездействия) </w:t>
      </w:r>
      <w:r w:rsidRPr="00120B1B">
        <w:rPr>
          <w:rFonts w:eastAsia="Calibri"/>
          <w:sz w:val="28"/>
          <w:szCs w:val="28"/>
          <w:lang w:eastAsia="en-US"/>
        </w:rPr>
        <w:lastRenderedPageBreak/>
        <w:t>заказчика и</w:t>
      </w:r>
      <w:proofErr w:type="gramEnd"/>
      <w:r w:rsidRPr="00120B1B">
        <w:rPr>
          <w:rFonts w:eastAsia="Calibri"/>
          <w:sz w:val="28"/>
          <w:szCs w:val="28"/>
          <w:lang w:eastAsia="en-US"/>
        </w:rPr>
        <w:t xml:space="preserve">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840F52" w:rsidRPr="00120B1B" w:rsidRDefault="00840F52" w:rsidP="00840F52">
      <w:pPr>
        <w:widowControl w:val="0"/>
        <w:autoSpaceDE w:val="0"/>
        <w:autoSpaceDN w:val="0"/>
        <w:spacing w:before="220" w:after="160"/>
        <w:ind w:firstLine="709"/>
        <w:contextualSpacing/>
        <w:jc w:val="both"/>
        <w:rPr>
          <w:rFonts w:eastAsia="Calibri"/>
          <w:sz w:val="28"/>
          <w:szCs w:val="28"/>
          <w:lang w:eastAsia="en-US"/>
        </w:rPr>
      </w:pPr>
      <w:r w:rsidRPr="00120B1B">
        <w:rPr>
          <w:rFonts w:eastAsia="Calibri"/>
          <w:sz w:val="28"/>
          <w:szCs w:val="28"/>
          <w:lang w:eastAsia="en-US"/>
        </w:rPr>
        <w:t>проведения соответствующего мероприятия с учетом необходимости обеспечения физической, пространственной и информационной доступности зданий, сооружений, дворовых и (или) общественных территорий для инвалидов и других маломобильных групп населения;</w:t>
      </w:r>
    </w:p>
    <w:p w:rsidR="00840F52" w:rsidRPr="00120B1B" w:rsidRDefault="00840F52" w:rsidP="00840F52">
      <w:pPr>
        <w:widowControl w:val="0"/>
        <w:autoSpaceDE w:val="0"/>
        <w:autoSpaceDN w:val="0"/>
        <w:spacing w:before="220" w:after="160"/>
        <w:ind w:firstLine="709"/>
        <w:contextualSpacing/>
        <w:jc w:val="both"/>
        <w:rPr>
          <w:rFonts w:eastAsia="Calibri"/>
          <w:sz w:val="28"/>
          <w:szCs w:val="28"/>
          <w:lang w:eastAsia="en-US"/>
        </w:rPr>
      </w:pPr>
      <w:r w:rsidRPr="00120B1B">
        <w:rPr>
          <w:rFonts w:eastAsia="Calibri"/>
          <w:sz w:val="28"/>
          <w:szCs w:val="28"/>
          <w:lang w:eastAsia="en-US"/>
        </w:rPr>
        <w:t>проведения работ по образованию земельных участков, на которых расположены многоквартирные дома, в целях софинансирования работ по благоустройству дворовых территорий которых предоставляется субсидия:</w:t>
      </w:r>
    </w:p>
    <w:p w:rsidR="00840F52" w:rsidRPr="00120B1B" w:rsidRDefault="00840F52" w:rsidP="00840F52">
      <w:pPr>
        <w:widowControl w:val="0"/>
        <w:autoSpaceDE w:val="0"/>
        <w:autoSpaceDN w:val="0"/>
        <w:spacing w:before="220" w:after="160"/>
        <w:ind w:firstLine="709"/>
        <w:contextualSpacing/>
        <w:jc w:val="both"/>
        <w:rPr>
          <w:rFonts w:eastAsia="Calibri"/>
          <w:sz w:val="28"/>
          <w:szCs w:val="28"/>
          <w:lang w:eastAsia="en-US"/>
        </w:rPr>
      </w:pPr>
      <w:r w:rsidRPr="00120B1B">
        <w:rPr>
          <w:rFonts w:eastAsia="Calibri"/>
          <w:sz w:val="28"/>
          <w:szCs w:val="28"/>
          <w:lang w:eastAsia="en-US"/>
        </w:rPr>
        <w:t xml:space="preserve"> в срок до даты, установленной соглашением о предоставлении субсидий (в случае, если земельный участок находится в муниципальной собственности, или если собственность на земельный участок не разграничена);</w:t>
      </w:r>
    </w:p>
    <w:p w:rsidR="00840F52" w:rsidRPr="00120B1B" w:rsidRDefault="00840F52" w:rsidP="00840F52">
      <w:pPr>
        <w:widowControl w:val="0"/>
        <w:autoSpaceDE w:val="0"/>
        <w:autoSpaceDN w:val="0"/>
        <w:spacing w:before="220" w:after="160"/>
        <w:ind w:firstLine="709"/>
        <w:contextualSpacing/>
        <w:jc w:val="both"/>
        <w:rPr>
          <w:rFonts w:eastAsia="Calibri"/>
          <w:sz w:val="28"/>
          <w:szCs w:val="28"/>
          <w:lang w:eastAsia="en-US"/>
        </w:rPr>
      </w:pPr>
      <w:proofErr w:type="gramStart"/>
      <w:r w:rsidRPr="00120B1B">
        <w:rPr>
          <w:rFonts w:eastAsia="Calibri"/>
          <w:sz w:val="28"/>
          <w:szCs w:val="28"/>
          <w:lang w:eastAsia="en-US"/>
        </w:rPr>
        <w:t xml:space="preserve">в срок до даты заключения </w:t>
      </w:r>
      <w:r w:rsidR="001B51FC" w:rsidRPr="00120B1B">
        <w:rPr>
          <w:rFonts w:eastAsia="Calibri"/>
          <w:sz w:val="28"/>
          <w:szCs w:val="28"/>
          <w:lang w:eastAsia="en-US"/>
        </w:rPr>
        <w:t xml:space="preserve">администрацией городского округа муниципального </w:t>
      </w:r>
      <w:r w:rsidR="00B460B3" w:rsidRPr="00120B1B">
        <w:rPr>
          <w:rFonts w:eastAsia="Calibri"/>
          <w:sz w:val="28"/>
          <w:szCs w:val="28"/>
          <w:lang w:eastAsia="en-US"/>
        </w:rPr>
        <w:t>образования «город Саянск»</w:t>
      </w:r>
      <w:r w:rsidRPr="00120B1B">
        <w:rPr>
          <w:rFonts w:eastAsia="Calibri"/>
          <w:sz w:val="28"/>
          <w:szCs w:val="28"/>
          <w:lang w:eastAsia="en-US"/>
        </w:rPr>
        <w:t xml:space="preserve"> соглашения о предоставлении субсидии юридическим лицам (за исключением субсидии государственным (муниципальным) учреждениям), индивидуальным предпринимателям, физическим лицам на возмещение затрат на выполнение работ по благоустройству дворовых территорий (в случае если дворовая территория образована земельными участками, находящимися полностью или частично в частной собственности);</w:t>
      </w:r>
      <w:proofErr w:type="gramEnd"/>
    </w:p>
    <w:p w:rsidR="00C1743F" w:rsidRPr="00120B1B" w:rsidRDefault="00840F52" w:rsidP="003535A5">
      <w:pPr>
        <w:widowControl w:val="0"/>
        <w:tabs>
          <w:tab w:val="left" w:pos="34"/>
        </w:tabs>
        <w:autoSpaceDE w:val="0"/>
        <w:autoSpaceDN w:val="0"/>
        <w:adjustRightInd w:val="0"/>
        <w:ind w:firstLine="709"/>
        <w:jc w:val="both"/>
        <w:rPr>
          <w:sz w:val="28"/>
          <w:szCs w:val="28"/>
        </w:rPr>
      </w:pPr>
      <w:r w:rsidRPr="00120B1B">
        <w:rPr>
          <w:rFonts w:eastAsia="Calibri"/>
          <w:color w:val="000000"/>
          <w:sz w:val="28"/>
          <w:szCs w:val="28"/>
          <w:lang w:eastAsia="en-US"/>
        </w:rPr>
        <w:t>направления на реализацию мероприятий по благоустройству общественных территорий не менее одной трети и не более трех четвертых  от общего размера предоставленной субсидии (для муниципальных образований Иркутской области, отнесенных к категории городских округов, и муниципальных образований Иркутской области с численностью на</w:t>
      </w:r>
      <w:r w:rsidR="001B51FC" w:rsidRPr="00120B1B">
        <w:rPr>
          <w:rFonts w:eastAsia="Calibri"/>
          <w:color w:val="000000"/>
          <w:sz w:val="28"/>
          <w:szCs w:val="28"/>
          <w:lang w:eastAsia="en-US"/>
        </w:rPr>
        <w:t>селения более 20 тысяч человек).</w:t>
      </w:r>
    </w:p>
    <w:p w:rsidR="000B312F" w:rsidRPr="00120B1B" w:rsidRDefault="00125048" w:rsidP="000B312F">
      <w:pPr>
        <w:autoSpaceDE w:val="0"/>
        <w:autoSpaceDN w:val="0"/>
        <w:adjustRightInd w:val="0"/>
        <w:ind w:firstLine="709"/>
        <w:jc w:val="both"/>
        <w:rPr>
          <w:rFonts w:ascii="TimesNewRomanPSMT" w:eastAsiaTheme="minorHAnsi" w:hAnsi="TimesNewRomanPSMT" w:cs="TimesNewRomanPSMT"/>
          <w:sz w:val="28"/>
          <w:szCs w:val="28"/>
          <w:lang w:eastAsia="en-US"/>
        </w:rPr>
      </w:pPr>
      <w:proofErr w:type="gramStart"/>
      <w:r w:rsidRPr="00120B1B">
        <w:rPr>
          <w:rFonts w:ascii="TimesNewRomanPSMT" w:eastAsiaTheme="minorHAnsi" w:hAnsi="TimesNewRomanPSMT" w:cs="TimesNewRomanPSMT"/>
          <w:sz w:val="28"/>
          <w:szCs w:val="28"/>
          <w:lang w:eastAsia="en-US"/>
        </w:rPr>
        <w:t xml:space="preserve">Предусмотренные направления реализации мероприятий </w:t>
      </w:r>
      <w:r w:rsidR="000F5FA7" w:rsidRPr="00120B1B">
        <w:rPr>
          <w:rFonts w:ascii="TimesNewRomanPSMT" w:eastAsiaTheme="minorHAnsi" w:hAnsi="TimesNewRomanPSMT" w:cs="TimesNewRomanPSMT"/>
          <w:sz w:val="28"/>
          <w:szCs w:val="28"/>
          <w:lang w:eastAsia="en-US"/>
        </w:rPr>
        <w:t>муниципальной программы</w:t>
      </w:r>
      <w:r w:rsidRPr="00120B1B">
        <w:rPr>
          <w:rFonts w:ascii="TimesNewRomanPSMT" w:eastAsiaTheme="minorHAnsi" w:hAnsi="TimesNewRomanPSMT" w:cs="TimesNewRomanPSMT"/>
          <w:sz w:val="28"/>
          <w:szCs w:val="28"/>
          <w:lang w:eastAsia="en-US"/>
        </w:rPr>
        <w:t xml:space="preserve"> пре</w:t>
      </w:r>
      <w:r w:rsidR="000B312F" w:rsidRPr="00120B1B">
        <w:rPr>
          <w:rFonts w:ascii="TimesNewRomanPSMT" w:eastAsiaTheme="minorHAnsi" w:hAnsi="TimesNewRomanPSMT" w:cs="TimesNewRomanPSMT"/>
          <w:sz w:val="28"/>
          <w:szCs w:val="28"/>
          <w:lang w:eastAsia="en-US"/>
        </w:rPr>
        <w:t xml:space="preserve">дставляют собой единый механизм </w:t>
      </w:r>
      <w:r w:rsidRPr="00120B1B">
        <w:rPr>
          <w:rFonts w:ascii="TimesNewRomanPSMT" w:eastAsiaTheme="minorHAnsi" w:hAnsi="TimesNewRomanPSMT" w:cs="TimesNewRomanPSMT"/>
          <w:sz w:val="28"/>
          <w:szCs w:val="28"/>
          <w:lang w:eastAsia="en-US"/>
        </w:rPr>
        <w:t xml:space="preserve">реализации, </w:t>
      </w:r>
      <w:r w:rsidR="000B312F" w:rsidRPr="00120B1B">
        <w:rPr>
          <w:rFonts w:ascii="TimesNewRomanPSMT" w:eastAsiaTheme="minorHAnsi" w:hAnsi="TimesNewRomanPSMT" w:cs="TimesNewRomanPSMT"/>
          <w:sz w:val="28"/>
          <w:szCs w:val="28"/>
          <w:lang w:eastAsia="en-US"/>
        </w:rPr>
        <w:t>который</w:t>
      </w:r>
      <w:r w:rsidRPr="00120B1B">
        <w:rPr>
          <w:rFonts w:ascii="TimesNewRomanPSMT" w:eastAsiaTheme="minorHAnsi" w:hAnsi="TimesNewRomanPSMT" w:cs="TimesNewRomanPSMT"/>
          <w:sz w:val="28"/>
          <w:szCs w:val="28"/>
          <w:lang w:eastAsia="en-US"/>
        </w:rPr>
        <w:t xml:space="preserve"> существенным образом повлияет на формирование </w:t>
      </w:r>
      <w:r w:rsidR="000B312F" w:rsidRPr="00120B1B">
        <w:rPr>
          <w:rFonts w:ascii="TimesNewRomanPSMT" w:eastAsiaTheme="minorHAnsi" w:hAnsi="TimesNewRomanPSMT" w:cs="TimesNewRomanPSMT"/>
          <w:sz w:val="28"/>
          <w:szCs w:val="28"/>
          <w:lang w:eastAsia="en-US"/>
        </w:rPr>
        <w:t>современной</w:t>
      </w:r>
      <w:r w:rsidRPr="00120B1B">
        <w:rPr>
          <w:rFonts w:ascii="TimesNewRomanPSMT" w:eastAsiaTheme="minorHAnsi" w:hAnsi="TimesNewRomanPSMT" w:cs="TimesNewRomanPSMT"/>
          <w:sz w:val="28"/>
          <w:szCs w:val="28"/>
          <w:lang w:eastAsia="en-US"/>
        </w:rPr>
        <w:t xml:space="preserve"> городской среды в городе</w:t>
      </w:r>
      <w:r w:rsidR="000B312F" w:rsidRPr="00120B1B">
        <w:rPr>
          <w:rFonts w:ascii="TimesNewRomanPSMT" w:eastAsiaTheme="minorHAnsi" w:hAnsi="TimesNewRomanPSMT" w:cs="TimesNewRomanPSMT"/>
          <w:sz w:val="28"/>
          <w:szCs w:val="28"/>
          <w:lang w:eastAsia="en-US"/>
        </w:rPr>
        <w:t xml:space="preserve"> Саянске</w:t>
      </w:r>
      <w:r w:rsidRPr="00120B1B">
        <w:rPr>
          <w:rFonts w:ascii="TimesNewRomanPSMT" w:eastAsiaTheme="minorHAnsi" w:hAnsi="TimesNewRomanPSMT" w:cs="TimesNewRomanPSMT"/>
          <w:sz w:val="28"/>
          <w:szCs w:val="28"/>
          <w:lang w:eastAsia="en-US"/>
        </w:rPr>
        <w:t>, будет стимулировать жителей города и бизнес</w:t>
      </w:r>
      <w:r w:rsidRPr="00120B1B">
        <w:rPr>
          <w:rFonts w:eastAsiaTheme="minorHAnsi"/>
          <w:sz w:val="28"/>
          <w:szCs w:val="28"/>
          <w:lang w:eastAsia="en-US"/>
        </w:rPr>
        <w:t>-</w:t>
      </w:r>
      <w:r w:rsidRPr="00120B1B">
        <w:rPr>
          <w:rFonts w:ascii="TimesNewRomanPSMT" w:eastAsiaTheme="minorHAnsi" w:hAnsi="TimesNewRomanPSMT" w:cs="TimesNewRomanPSMT"/>
          <w:sz w:val="28"/>
          <w:szCs w:val="28"/>
          <w:lang w:eastAsia="en-US"/>
        </w:rPr>
        <w:t>сообщество к участию в благоустройстве дворовых</w:t>
      </w:r>
      <w:r w:rsidR="000B312F" w:rsidRPr="00120B1B">
        <w:rPr>
          <w:rFonts w:ascii="TimesNewRomanPSMT" w:eastAsiaTheme="minorHAnsi" w:hAnsi="TimesNewRomanPSMT" w:cs="TimesNewRomanPSMT"/>
          <w:sz w:val="28"/>
          <w:szCs w:val="28"/>
          <w:lang w:eastAsia="en-US"/>
        </w:rPr>
        <w:t xml:space="preserve"> </w:t>
      </w:r>
      <w:r w:rsidRPr="00120B1B">
        <w:rPr>
          <w:rFonts w:ascii="TimesNewRomanPSMT" w:eastAsiaTheme="minorHAnsi" w:hAnsi="TimesNewRomanPSMT" w:cs="TimesNewRomanPSMT"/>
          <w:sz w:val="28"/>
          <w:szCs w:val="28"/>
          <w:lang w:eastAsia="en-US"/>
        </w:rPr>
        <w:t>территорий, общественных пространств</w:t>
      </w:r>
      <w:r w:rsidRPr="00120B1B">
        <w:rPr>
          <w:rFonts w:eastAsiaTheme="minorHAnsi"/>
          <w:sz w:val="28"/>
          <w:szCs w:val="28"/>
          <w:lang w:eastAsia="en-US"/>
        </w:rPr>
        <w:t xml:space="preserve">, </w:t>
      </w:r>
      <w:r w:rsidRPr="00120B1B">
        <w:rPr>
          <w:rFonts w:ascii="TimesNewRomanPSMT" w:eastAsiaTheme="minorHAnsi" w:hAnsi="TimesNewRomanPSMT" w:cs="TimesNewRomanPSMT"/>
          <w:sz w:val="28"/>
          <w:szCs w:val="28"/>
          <w:lang w:eastAsia="en-US"/>
        </w:rPr>
        <w:t>а также будет способствовать увеличению</w:t>
      </w:r>
      <w:r w:rsidR="000B312F" w:rsidRPr="00120B1B">
        <w:rPr>
          <w:rFonts w:ascii="TimesNewRomanPSMT" w:eastAsiaTheme="minorHAnsi" w:hAnsi="TimesNewRomanPSMT" w:cs="TimesNewRomanPSMT"/>
          <w:sz w:val="28"/>
          <w:szCs w:val="28"/>
          <w:lang w:eastAsia="en-US"/>
        </w:rPr>
        <w:t xml:space="preserve"> </w:t>
      </w:r>
      <w:r w:rsidRPr="00120B1B">
        <w:rPr>
          <w:rFonts w:ascii="TimesNewRomanPSMT" w:eastAsiaTheme="minorHAnsi" w:hAnsi="TimesNewRomanPSMT" w:cs="TimesNewRomanPSMT"/>
          <w:sz w:val="28"/>
          <w:szCs w:val="28"/>
          <w:lang w:eastAsia="en-US"/>
        </w:rPr>
        <w:t>количества благоустроенных мест отдыха жителей как во дворах, так и в общественных пространствах</w:t>
      </w:r>
      <w:r w:rsidRPr="00120B1B">
        <w:rPr>
          <w:rFonts w:eastAsiaTheme="minorHAnsi"/>
          <w:sz w:val="28"/>
          <w:szCs w:val="28"/>
          <w:lang w:eastAsia="en-US"/>
        </w:rPr>
        <w:t xml:space="preserve">, </w:t>
      </w:r>
      <w:r w:rsidRPr="00120B1B">
        <w:rPr>
          <w:rFonts w:ascii="TimesNewRomanPSMT" w:eastAsiaTheme="minorHAnsi" w:hAnsi="TimesNewRomanPSMT" w:cs="TimesNewRomanPSMT"/>
          <w:sz w:val="28"/>
          <w:szCs w:val="28"/>
          <w:lang w:eastAsia="en-US"/>
        </w:rPr>
        <w:t>повышению</w:t>
      </w:r>
      <w:r w:rsidR="000B312F" w:rsidRPr="00120B1B">
        <w:rPr>
          <w:rFonts w:ascii="TimesNewRomanPSMT" w:eastAsiaTheme="minorHAnsi" w:hAnsi="TimesNewRomanPSMT" w:cs="TimesNewRomanPSMT"/>
          <w:sz w:val="28"/>
          <w:szCs w:val="28"/>
          <w:lang w:eastAsia="en-US"/>
        </w:rPr>
        <w:t xml:space="preserve"> </w:t>
      </w:r>
      <w:r w:rsidRPr="00120B1B">
        <w:rPr>
          <w:rFonts w:ascii="TimesNewRomanPSMT" w:eastAsiaTheme="minorHAnsi" w:hAnsi="TimesNewRomanPSMT" w:cs="TimesNewRomanPSMT"/>
          <w:sz w:val="28"/>
          <w:szCs w:val="28"/>
          <w:lang w:eastAsia="en-US"/>
        </w:rPr>
        <w:t>имиджа города и улучшению</w:t>
      </w:r>
      <w:proofErr w:type="gramEnd"/>
      <w:r w:rsidRPr="00120B1B">
        <w:rPr>
          <w:rFonts w:ascii="TimesNewRomanPSMT" w:eastAsiaTheme="minorHAnsi" w:hAnsi="TimesNewRomanPSMT" w:cs="TimesNewRomanPSMT"/>
          <w:sz w:val="28"/>
          <w:szCs w:val="28"/>
          <w:lang w:eastAsia="en-US"/>
        </w:rPr>
        <w:t xml:space="preserve"> качества жизни населения</w:t>
      </w:r>
      <w:r w:rsidR="00E85C45" w:rsidRPr="00120B1B">
        <w:rPr>
          <w:rFonts w:ascii="TimesNewRomanPSMT" w:eastAsiaTheme="minorHAnsi" w:hAnsi="TimesNewRomanPSMT" w:cs="TimesNewRomanPSMT"/>
          <w:sz w:val="28"/>
          <w:szCs w:val="28"/>
          <w:lang w:eastAsia="en-US"/>
        </w:rPr>
        <w:t>.</w:t>
      </w:r>
    </w:p>
    <w:p w:rsidR="00555C14" w:rsidRPr="00120B1B" w:rsidRDefault="00555C14" w:rsidP="000B312F">
      <w:pPr>
        <w:autoSpaceDE w:val="0"/>
        <w:autoSpaceDN w:val="0"/>
        <w:adjustRightInd w:val="0"/>
        <w:ind w:firstLine="709"/>
        <w:jc w:val="both"/>
        <w:rPr>
          <w:rFonts w:ascii="TimesNewRomanPSMT" w:eastAsiaTheme="minorHAnsi" w:hAnsi="TimesNewRomanPSMT" w:cs="TimesNewRomanPSMT"/>
          <w:sz w:val="28"/>
          <w:szCs w:val="28"/>
          <w:lang w:eastAsia="en-US"/>
        </w:rPr>
      </w:pPr>
      <w:r w:rsidRPr="00120B1B">
        <w:rPr>
          <w:rFonts w:ascii="TimesNewRomanPSMT" w:eastAsiaTheme="minorHAnsi" w:hAnsi="TimesNewRomanPSMT" w:cs="TimesNewRomanPSMT"/>
          <w:sz w:val="28"/>
          <w:szCs w:val="28"/>
          <w:lang w:eastAsia="en-US"/>
        </w:rPr>
        <w:t>Информация о ходе реализации мероприятий муниципальной программы подлежит внесению в государственную информационную систему жилищно-коммунального хозяйства.</w:t>
      </w:r>
    </w:p>
    <w:p w:rsidR="00E85C45" w:rsidRPr="00120B1B" w:rsidRDefault="00E85C45" w:rsidP="00140AEB">
      <w:pPr>
        <w:autoSpaceDE w:val="0"/>
        <w:autoSpaceDN w:val="0"/>
        <w:adjustRightInd w:val="0"/>
        <w:jc w:val="both"/>
        <w:rPr>
          <w:rFonts w:ascii="TimesNewRomanPSMT" w:eastAsiaTheme="minorHAnsi" w:hAnsi="TimesNewRomanPSMT" w:cs="TimesNewRomanPSMT"/>
          <w:sz w:val="28"/>
          <w:szCs w:val="28"/>
          <w:lang w:eastAsia="en-US"/>
        </w:rPr>
      </w:pPr>
    </w:p>
    <w:p w:rsidR="007F4B6F" w:rsidRPr="00120B1B" w:rsidRDefault="005D0C0B" w:rsidP="007F4B6F">
      <w:pPr>
        <w:jc w:val="center"/>
        <w:rPr>
          <w:rFonts w:eastAsia="Calibri"/>
          <w:spacing w:val="2"/>
          <w:sz w:val="28"/>
          <w:szCs w:val="28"/>
          <w:shd w:val="clear" w:color="auto" w:fill="FFFFFF"/>
        </w:rPr>
      </w:pPr>
      <w:r w:rsidRPr="00120B1B">
        <w:rPr>
          <w:rFonts w:eastAsia="Calibri"/>
          <w:spacing w:val="2"/>
          <w:sz w:val="28"/>
          <w:szCs w:val="28"/>
          <w:shd w:val="clear" w:color="auto" w:fill="FFFFFF"/>
        </w:rPr>
        <w:t>Глава 6</w:t>
      </w:r>
      <w:r w:rsidR="007F4B6F" w:rsidRPr="00120B1B">
        <w:rPr>
          <w:rFonts w:eastAsia="Calibri"/>
          <w:spacing w:val="2"/>
          <w:sz w:val="28"/>
          <w:szCs w:val="28"/>
          <w:shd w:val="clear" w:color="auto" w:fill="FFFFFF"/>
        </w:rPr>
        <w:t xml:space="preserve">. </w:t>
      </w:r>
      <w:r w:rsidR="00990BB8" w:rsidRPr="00120B1B">
        <w:rPr>
          <w:rFonts w:eastAsia="Calibri"/>
          <w:spacing w:val="2"/>
          <w:sz w:val="28"/>
          <w:szCs w:val="28"/>
          <w:shd w:val="clear" w:color="auto" w:fill="FFFFFF"/>
        </w:rPr>
        <w:t>ОЖИДАЕМЫЕ РЕЗУЛЬТАТЫ МУНИЦИПАЛЬНОЙ ПРОГРАММЫ</w:t>
      </w:r>
    </w:p>
    <w:p w:rsidR="009D0A51" w:rsidRPr="00120B1B" w:rsidRDefault="009D0A51" w:rsidP="007F4B6F">
      <w:pPr>
        <w:jc w:val="center"/>
        <w:rPr>
          <w:rFonts w:eastAsia="Calibri"/>
          <w:spacing w:val="2"/>
          <w:sz w:val="28"/>
          <w:szCs w:val="28"/>
          <w:shd w:val="clear" w:color="auto" w:fill="FFFFFF"/>
        </w:rPr>
      </w:pPr>
    </w:p>
    <w:p w:rsidR="005D0C0B" w:rsidRPr="00120B1B" w:rsidRDefault="005D0C0B" w:rsidP="005D0C0B">
      <w:pPr>
        <w:autoSpaceDE w:val="0"/>
        <w:autoSpaceDN w:val="0"/>
        <w:adjustRightInd w:val="0"/>
        <w:ind w:firstLine="851"/>
        <w:jc w:val="both"/>
        <w:rPr>
          <w:sz w:val="28"/>
          <w:szCs w:val="28"/>
        </w:rPr>
      </w:pPr>
      <w:r w:rsidRPr="00120B1B">
        <w:rPr>
          <w:sz w:val="28"/>
          <w:szCs w:val="28"/>
        </w:rPr>
        <w:t xml:space="preserve">Проведение мероприятий, предусмотренных муниципальной программой, создаст необходимый минимальный уровень комфортной среды для жителей многоквартирных домов, условия для культурно-досуговой деятельности, отдыха и занятий спортом для всех жителей города. </w:t>
      </w:r>
    </w:p>
    <w:p w:rsidR="00226804" w:rsidRPr="00120B1B" w:rsidRDefault="00226804" w:rsidP="00226804">
      <w:pPr>
        <w:autoSpaceDE w:val="0"/>
        <w:autoSpaceDN w:val="0"/>
        <w:adjustRightInd w:val="0"/>
        <w:jc w:val="center"/>
        <w:rPr>
          <w:sz w:val="28"/>
          <w:szCs w:val="28"/>
        </w:rPr>
      </w:pPr>
      <w:r w:rsidRPr="00120B1B">
        <w:rPr>
          <w:sz w:val="28"/>
          <w:szCs w:val="28"/>
        </w:rPr>
        <w:t>Показатели результативности муниципальной программы</w:t>
      </w:r>
    </w:p>
    <w:tbl>
      <w:tblPr>
        <w:tblStyle w:val="2"/>
        <w:tblW w:w="10065" w:type="dxa"/>
        <w:tblInd w:w="-318" w:type="dxa"/>
        <w:tblLayout w:type="fixed"/>
        <w:tblLook w:val="04A0" w:firstRow="1" w:lastRow="0" w:firstColumn="1" w:lastColumn="0" w:noHBand="0" w:noVBand="1"/>
      </w:tblPr>
      <w:tblGrid>
        <w:gridCol w:w="568"/>
        <w:gridCol w:w="1701"/>
        <w:gridCol w:w="801"/>
        <w:gridCol w:w="695"/>
        <w:gridCol w:w="696"/>
        <w:gridCol w:w="696"/>
        <w:gridCol w:w="696"/>
        <w:gridCol w:w="669"/>
        <w:gridCol w:w="722"/>
        <w:gridCol w:w="696"/>
        <w:gridCol w:w="708"/>
        <w:gridCol w:w="1417"/>
      </w:tblGrid>
      <w:tr w:rsidR="00226804" w:rsidRPr="00120B1B" w:rsidTr="00504220">
        <w:trPr>
          <w:trHeight w:val="325"/>
        </w:trPr>
        <w:tc>
          <w:tcPr>
            <w:tcW w:w="568" w:type="dxa"/>
            <w:vMerge w:val="restart"/>
          </w:tcPr>
          <w:p w:rsidR="00226804" w:rsidRPr="00120B1B" w:rsidRDefault="00226804" w:rsidP="00504220">
            <w:pPr>
              <w:autoSpaceDE w:val="0"/>
              <w:autoSpaceDN w:val="0"/>
              <w:adjustRightInd w:val="0"/>
              <w:jc w:val="both"/>
              <w:rPr>
                <w:rFonts w:eastAsiaTheme="minorHAnsi"/>
                <w:sz w:val="22"/>
                <w:szCs w:val="22"/>
                <w:lang w:eastAsia="en-US"/>
              </w:rPr>
            </w:pPr>
            <w:r w:rsidRPr="00120B1B">
              <w:rPr>
                <w:rFonts w:eastAsiaTheme="minorHAnsi"/>
                <w:sz w:val="22"/>
                <w:szCs w:val="22"/>
                <w:lang w:eastAsia="en-US"/>
              </w:rPr>
              <w:t xml:space="preserve">№ </w:t>
            </w:r>
            <w:proofErr w:type="gramStart"/>
            <w:r w:rsidRPr="00120B1B">
              <w:rPr>
                <w:rFonts w:eastAsiaTheme="minorHAnsi"/>
                <w:sz w:val="22"/>
                <w:szCs w:val="22"/>
                <w:lang w:eastAsia="en-US"/>
              </w:rPr>
              <w:t>п</w:t>
            </w:r>
            <w:proofErr w:type="gramEnd"/>
            <w:r w:rsidRPr="00120B1B">
              <w:rPr>
                <w:rFonts w:eastAsiaTheme="minorHAnsi"/>
                <w:sz w:val="22"/>
                <w:szCs w:val="22"/>
                <w:lang w:eastAsia="en-US"/>
              </w:rPr>
              <w:t>/п</w:t>
            </w:r>
          </w:p>
        </w:tc>
        <w:tc>
          <w:tcPr>
            <w:tcW w:w="1701" w:type="dxa"/>
            <w:vMerge w:val="restart"/>
          </w:tcPr>
          <w:p w:rsidR="00226804" w:rsidRPr="00120B1B" w:rsidRDefault="00226804" w:rsidP="00504220">
            <w:pPr>
              <w:autoSpaceDE w:val="0"/>
              <w:autoSpaceDN w:val="0"/>
              <w:adjustRightInd w:val="0"/>
              <w:jc w:val="center"/>
              <w:rPr>
                <w:rFonts w:eastAsiaTheme="minorHAnsi"/>
                <w:sz w:val="22"/>
                <w:szCs w:val="22"/>
                <w:lang w:eastAsia="en-US"/>
              </w:rPr>
            </w:pPr>
            <w:r w:rsidRPr="00120B1B">
              <w:rPr>
                <w:rFonts w:eastAsiaTheme="minorHAnsi"/>
                <w:sz w:val="22"/>
                <w:szCs w:val="22"/>
                <w:lang w:eastAsia="en-US"/>
              </w:rPr>
              <w:t>Наименование целевого показателя</w:t>
            </w:r>
          </w:p>
        </w:tc>
        <w:tc>
          <w:tcPr>
            <w:tcW w:w="801" w:type="dxa"/>
            <w:vMerge w:val="restart"/>
          </w:tcPr>
          <w:p w:rsidR="00226804" w:rsidRPr="00120B1B" w:rsidRDefault="00226804" w:rsidP="00504220">
            <w:pPr>
              <w:autoSpaceDE w:val="0"/>
              <w:autoSpaceDN w:val="0"/>
              <w:adjustRightInd w:val="0"/>
              <w:jc w:val="center"/>
              <w:rPr>
                <w:rFonts w:eastAsiaTheme="minorHAnsi"/>
                <w:sz w:val="22"/>
                <w:szCs w:val="22"/>
                <w:lang w:eastAsia="en-US"/>
              </w:rPr>
            </w:pPr>
            <w:proofErr w:type="spellStart"/>
            <w:proofErr w:type="gramStart"/>
            <w:r w:rsidRPr="00120B1B">
              <w:rPr>
                <w:rFonts w:eastAsiaTheme="minorHAnsi"/>
                <w:sz w:val="22"/>
                <w:szCs w:val="22"/>
                <w:lang w:eastAsia="en-US"/>
              </w:rPr>
              <w:t>Еди-ница</w:t>
            </w:r>
            <w:proofErr w:type="spellEnd"/>
            <w:proofErr w:type="gramEnd"/>
            <w:r w:rsidRPr="00120B1B">
              <w:rPr>
                <w:rFonts w:eastAsiaTheme="minorHAnsi"/>
                <w:sz w:val="22"/>
                <w:szCs w:val="22"/>
                <w:lang w:eastAsia="en-US"/>
              </w:rPr>
              <w:t xml:space="preserve"> </w:t>
            </w:r>
            <w:proofErr w:type="spellStart"/>
            <w:r w:rsidRPr="00120B1B">
              <w:rPr>
                <w:rFonts w:eastAsiaTheme="minorHAnsi"/>
                <w:sz w:val="22"/>
                <w:szCs w:val="22"/>
                <w:lang w:eastAsia="en-US"/>
              </w:rPr>
              <w:t>изме</w:t>
            </w:r>
            <w:proofErr w:type="spellEnd"/>
            <w:r w:rsidRPr="00120B1B">
              <w:rPr>
                <w:rFonts w:eastAsiaTheme="minorHAnsi"/>
                <w:sz w:val="22"/>
                <w:szCs w:val="22"/>
                <w:lang w:eastAsia="en-US"/>
              </w:rPr>
              <w:t>-рения</w:t>
            </w:r>
          </w:p>
        </w:tc>
        <w:tc>
          <w:tcPr>
            <w:tcW w:w="695" w:type="dxa"/>
            <w:vMerge w:val="restart"/>
          </w:tcPr>
          <w:p w:rsidR="00226804" w:rsidRPr="00120B1B" w:rsidRDefault="00226804" w:rsidP="00504220">
            <w:pPr>
              <w:autoSpaceDE w:val="0"/>
              <w:autoSpaceDN w:val="0"/>
              <w:adjustRightInd w:val="0"/>
              <w:jc w:val="center"/>
              <w:rPr>
                <w:rFonts w:eastAsiaTheme="minorHAnsi"/>
                <w:sz w:val="22"/>
                <w:szCs w:val="22"/>
                <w:lang w:eastAsia="en-US"/>
              </w:rPr>
            </w:pPr>
            <w:r w:rsidRPr="00120B1B">
              <w:rPr>
                <w:rFonts w:eastAsiaTheme="minorHAnsi"/>
                <w:sz w:val="22"/>
                <w:szCs w:val="22"/>
                <w:lang w:eastAsia="en-US"/>
              </w:rPr>
              <w:t>2017</w:t>
            </w:r>
          </w:p>
        </w:tc>
        <w:tc>
          <w:tcPr>
            <w:tcW w:w="6300" w:type="dxa"/>
            <w:gridSpan w:val="8"/>
          </w:tcPr>
          <w:p w:rsidR="00226804" w:rsidRPr="00120B1B" w:rsidRDefault="00226804" w:rsidP="00504220">
            <w:pPr>
              <w:autoSpaceDE w:val="0"/>
              <w:autoSpaceDN w:val="0"/>
              <w:adjustRightInd w:val="0"/>
              <w:jc w:val="center"/>
              <w:rPr>
                <w:rFonts w:eastAsiaTheme="minorHAnsi"/>
                <w:sz w:val="22"/>
                <w:szCs w:val="22"/>
                <w:lang w:eastAsia="en-US"/>
              </w:rPr>
            </w:pPr>
            <w:r w:rsidRPr="00120B1B">
              <w:rPr>
                <w:rFonts w:eastAsiaTheme="minorHAnsi"/>
                <w:sz w:val="22"/>
                <w:szCs w:val="22"/>
                <w:lang w:eastAsia="en-US"/>
              </w:rPr>
              <w:t>Плановое значение целевого показателя</w:t>
            </w:r>
          </w:p>
        </w:tc>
      </w:tr>
      <w:tr w:rsidR="00226804" w:rsidRPr="00120B1B" w:rsidTr="00504220">
        <w:trPr>
          <w:trHeight w:val="339"/>
        </w:trPr>
        <w:tc>
          <w:tcPr>
            <w:tcW w:w="568" w:type="dxa"/>
            <w:vMerge/>
          </w:tcPr>
          <w:p w:rsidR="00226804" w:rsidRPr="00120B1B" w:rsidRDefault="00226804" w:rsidP="00504220">
            <w:pPr>
              <w:autoSpaceDE w:val="0"/>
              <w:autoSpaceDN w:val="0"/>
              <w:adjustRightInd w:val="0"/>
              <w:jc w:val="both"/>
              <w:rPr>
                <w:rFonts w:eastAsiaTheme="minorHAnsi"/>
                <w:sz w:val="22"/>
                <w:szCs w:val="22"/>
                <w:lang w:eastAsia="en-US"/>
              </w:rPr>
            </w:pPr>
          </w:p>
        </w:tc>
        <w:tc>
          <w:tcPr>
            <w:tcW w:w="1701" w:type="dxa"/>
            <w:vMerge/>
          </w:tcPr>
          <w:p w:rsidR="00226804" w:rsidRPr="00120B1B" w:rsidRDefault="00226804" w:rsidP="00504220">
            <w:pPr>
              <w:autoSpaceDE w:val="0"/>
              <w:autoSpaceDN w:val="0"/>
              <w:adjustRightInd w:val="0"/>
              <w:jc w:val="center"/>
              <w:rPr>
                <w:rFonts w:eastAsiaTheme="minorHAnsi"/>
                <w:sz w:val="22"/>
                <w:szCs w:val="22"/>
                <w:lang w:eastAsia="en-US"/>
              </w:rPr>
            </w:pPr>
          </w:p>
        </w:tc>
        <w:tc>
          <w:tcPr>
            <w:tcW w:w="801" w:type="dxa"/>
            <w:vMerge/>
          </w:tcPr>
          <w:p w:rsidR="00226804" w:rsidRPr="00120B1B" w:rsidRDefault="00226804" w:rsidP="00504220">
            <w:pPr>
              <w:autoSpaceDE w:val="0"/>
              <w:autoSpaceDN w:val="0"/>
              <w:adjustRightInd w:val="0"/>
              <w:jc w:val="center"/>
              <w:rPr>
                <w:rFonts w:eastAsiaTheme="minorHAnsi"/>
                <w:sz w:val="22"/>
                <w:szCs w:val="22"/>
                <w:lang w:eastAsia="en-US"/>
              </w:rPr>
            </w:pPr>
          </w:p>
        </w:tc>
        <w:tc>
          <w:tcPr>
            <w:tcW w:w="695" w:type="dxa"/>
            <w:vMerge/>
          </w:tcPr>
          <w:p w:rsidR="00226804" w:rsidRPr="00120B1B" w:rsidRDefault="00226804" w:rsidP="00504220">
            <w:pPr>
              <w:autoSpaceDE w:val="0"/>
              <w:autoSpaceDN w:val="0"/>
              <w:adjustRightInd w:val="0"/>
              <w:jc w:val="center"/>
              <w:rPr>
                <w:rFonts w:eastAsiaTheme="minorHAnsi"/>
                <w:sz w:val="22"/>
                <w:szCs w:val="22"/>
                <w:lang w:eastAsia="en-US"/>
              </w:rPr>
            </w:pPr>
          </w:p>
        </w:tc>
        <w:tc>
          <w:tcPr>
            <w:tcW w:w="696" w:type="dxa"/>
          </w:tcPr>
          <w:p w:rsidR="00226804" w:rsidRPr="00120B1B" w:rsidRDefault="00226804" w:rsidP="00504220">
            <w:pPr>
              <w:autoSpaceDE w:val="0"/>
              <w:autoSpaceDN w:val="0"/>
              <w:adjustRightInd w:val="0"/>
              <w:jc w:val="center"/>
              <w:rPr>
                <w:rFonts w:eastAsiaTheme="minorHAnsi"/>
                <w:sz w:val="22"/>
                <w:szCs w:val="22"/>
                <w:lang w:eastAsia="en-US"/>
              </w:rPr>
            </w:pPr>
            <w:r w:rsidRPr="00120B1B">
              <w:rPr>
                <w:rFonts w:eastAsiaTheme="minorHAnsi"/>
                <w:sz w:val="22"/>
                <w:szCs w:val="22"/>
                <w:lang w:eastAsia="en-US"/>
              </w:rPr>
              <w:t>2018</w:t>
            </w:r>
          </w:p>
        </w:tc>
        <w:tc>
          <w:tcPr>
            <w:tcW w:w="696" w:type="dxa"/>
          </w:tcPr>
          <w:p w:rsidR="00226804" w:rsidRPr="00120B1B" w:rsidRDefault="00226804" w:rsidP="00504220">
            <w:pPr>
              <w:autoSpaceDE w:val="0"/>
              <w:autoSpaceDN w:val="0"/>
              <w:adjustRightInd w:val="0"/>
              <w:jc w:val="center"/>
              <w:rPr>
                <w:rFonts w:eastAsiaTheme="minorHAnsi"/>
                <w:sz w:val="22"/>
                <w:szCs w:val="22"/>
                <w:lang w:eastAsia="en-US"/>
              </w:rPr>
            </w:pPr>
            <w:r w:rsidRPr="00120B1B">
              <w:rPr>
                <w:rFonts w:eastAsiaTheme="minorHAnsi"/>
                <w:sz w:val="22"/>
                <w:szCs w:val="22"/>
                <w:lang w:eastAsia="en-US"/>
              </w:rPr>
              <w:t>2019</w:t>
            </w:r>
          </w:p>
        </w:tc>
        <w:tc>
          <w:tcPr>
            <w:tcW w:w="696" w:type="dxa"/>
          </w:tcPr>
          <w:p w:rsidR="00226804" w:rsidRPr="00120B1B" w:rsidRDefault="00226804" w:rsidP="00504220">
            <w:pPr>
              <w:autoSpaceDE w:val="0"/>
              <w:autoSpaceDN w:val="0"/>
              <w:adjustRightInd w:val="0"/>
              <w:jc w:val="center"/>
              <w:rPr>
                <w:rFonts w:eastAsiaTheme="minorHAnsi"/>
                <w:sz w:val="22"/>
                <w:szCs w:val="22"/>
                <w:lang w:eastAsia="en-US"/>
              </w:rPr>
            </w:pPr>
            <w:r w:rsidRPr="00120B1B">
              <w:rPr>
                <w:rFonts w:eastAsiaTheme="minorHAnsi"/>
                <w:sz w:val="22"/>
                <w:szCs w:val="22"/>
                <w:lang w:eastAsia="en-US"/>
              </w:rPr>
              <w:t>2020</w:t>
            </w:r>
          </w:p>
        </w:tc>
        <w:tc>
          <w:tcPr>
            <w:tcW w:w="669" w:type="dxa"/>
          </w:tcPr>
          <w:p w:rsidR="00226804" w:rsidRPr="00120B1B" w:rsidRDefault="00226804" w:rsidP="00504220">
            <w:pPr>
              <w:autoSpaceDE w:val="0"/>
              <w:autoSpaceDN w:val="0"/>
              <w:adjustRightInd w:val="0"/>
              <w:jc w:val="center"/>
              <w:rPr>
                <w:rFonts w:eastAsiaTheme="minorHAnsi"/>
                <w:sz w:val="22"/>
                <w:szCs w:val="22"/>
                <w:lang w:eastAsia="en-US"/>
              </w:rPr>
            </w:pPr>
            <w:r w:rsidRPr="00120B1B">
              <w:rPr>
                <w:rFonts w:eastAsiaTheme="minorHAnsi"/>
                <w:sz w:val="22"/>
                <w:szCs w:val="22"/>
                <w:lang w:eastAsia="en-US"/>
              </w:rPr>
              <w:t>2021</w:t>
            </w:r>
          </w:p>
        </w:tc>
        <w:tc>
          <w:tcPr>
            <w:tcW w:w="722" w:type="dxa"/>
          </w:tcPr>
          <w:p w:rsidR="00226804" w:rsidRPr="00120B1B" w:rsidRDefault="00226804" w:rsidP="00504220">
            <w:pPr>
              <w:autoSpaceDE w:val="0"/>
              <w:autoSpaceDN w:val="0"/>
              <w:adjustRightInd w:val="0"/>
              <w:jc w:val="center"/>
              <w:rPr>
                <w:rFonts w:eastAsiaTheme="minorHAnsi"/>
                <w:sz w:val="22"/>
                <w:szCs w:val="22"/>
                <w:lang w:eastAsia="en-US"/>
              </w:rPr>
            </w:pPr>
            <w:r w:rsidRPr="00120B1B">
              <w:rPr>
                <w:rFonts w:eastAsiaTheme="minorHAnsi"/>
                <w:sz w:val="22"/>
                <w:szCs w:val="22"/>
                <w:lang w:eastAsia="en-US"/>
              </w:rPr>
              <w:t>2022</w:t>
            </w:r>
          </w:p>
        </w:tc>
        <w:tc>
          <w:tcPr>
            <w:tcW w:w="696" w:type="dxa"/>
          </w:tcPr>
          <w:p w:rsidR="00226804" w:rsidRPr="00120B1B" w:rsidRDefault="00226804" w:rsidP="00504220">
            <w:pPr>
              <w:autoSpaceDE w:val="0"/>
              <w:autoSpaceDN w:val="0"/>
              <w:adjustRightInd w:val="0"/>
              <w:jc w:val="center"/>
              <w:rPr>
                <w:rFonts w:eastAsiaTheme="minorHAnsi"/>
                <w:sz w:val="22"/>
                <w:szCs w:val="22"/>
                <w:lang w:eastAsia="en-US"/>
              </w:rPr>
            </w:pPr>
            <w:r w:rsidRPr="00120B1B">
              <w:rPr>
                <w:rFonts w:eastAsiaTheme="minorHAnsi"/>
                <w:sz w:val="22"/>
                <w:szCs w:val="22"/>
                <w:lang w:eastAsia="en-US"/>
              </w:rPr>
              <w:t>2023</w:t>
            </w:r>
          </w:p>
        </w:tc>
        <w:tc>
          <w:tcPr>
            <w:tcW w:w="708" w:type="dxa"/>
          </w:tcPr>
          <w:p w:rsidR="00226804" w:rsidRPr="00120B1B" w:rsidRDefault="00226804" w:rsidP="00504220">
            <w:pPr>
              <w:autoSpaceDE w:val="0"/>
              <w:autoSpaceDN w:val="0"/>
              <w:adjustRightInd w:val="0"/>
              <w:jc w:val="center"/>
              <w:rPr>
                <w:rFonts w:eastAsiaTheme="minorHAnsi"/>
                <w:sz w:val="22"/>
                <w:szCs w:val="22"/>
                <w:lang w:eastAsia="en-US"/>
              </w:rPr>
            </w:pPr>
            <w:r w:rsidRPr="00120B1B">
              <w:rPr>
                <w:rFonts w:eastAsiaTheme="minorHAnsi"/>
                <w:sz w:val="22"/>
                <w:szCs w:val="22"/>
                <w:lang w:eastAsia="en-US"/>
              </w:rPr>
              <w:t>2024</w:t>
            </w:r>
          </w:p>
        </w:tc>
        <w:tc>
          <w:tcPr>
            <w:tcW w:w="1417" w:type="dxa"/>
          </w:tcPr>
          <w:p w:rsidR="00226804" w:rsidRPr="00120B1B" w:rsidRDefault="00226804" w:rsidP="00504220">
            <w:pPr>
              <w:autoSpaceDE w:val="0"/>
              <w:autoSpaceDN w:val="0"/>
              <w:adjustRightInd w:val="0"/>
              <w:jc w:val="center"/>
              <w:rPr>
                <w:rFonts w:eastAsiaTheme="minorHAnsi"/>
                <w:sz w:val="22"/>
                <w:szCs w:val="22"/>
                <w:lang w:eastAsia="en-US"/>
              </w:rPr>
            </w:pPr>
            <w:r w:rsidRPr="00120B1B">
              <w:rPr>
                <w:rFonts w:eastAsiaTheme="minorHAnsi"/>
                <w:sz w:val="22"/>
                <w:szCs w:val="22"/>
                <w:lang w:eastAsia="en-US"/>
              </w:rPr>
              <w:t>В результате реализации Программы</w:t>
            </w:r>
          </w:p>
        </w:tc>
      </w:tr>
      <w:tr w:rsidR="00226804" w:rsidRPr="00120B1B" w:rsidTr="00504220">
        <w:trPr>
          <w:trHeight w:val="141"/>
        </w:trPr>
        <w:tc>
          <w:tcPr>
            <w:tcW w:w="568" w:type="dxa"/>
          </w:tcPr>
          <w:p w:rsidR="00226804" w:rsidRPr="00120B1B" w:rsidRDefault="00226804" w:rsidP="00504220">
            <w:pPr>
              <w:autoSpaceDE w:val="0"/>
              <w:autoSpaceDN w:val="0"/>
              <w:adjustRightInd w:val="0"/>
              <w:jc w:val="both"/>
              <w:rPr>
                <w:rFonts w:eastAsiaTheme="minorHAnsi"/>
                <w:sz w:val="22"/>
                <w:szCs w:val="22"/>
                <w:lang w:eastAsia="en-US"/>
              </w:rPr>
            </w:pPr>
            <w:r w:rsidRPr="00120B1B">
              <w:rPr>
                <w:rFonts w:eastAsiaTheme="minorHAnsi"/>
                <w:sz w:val="22"/>
                <w:szCs w:val="22"/>
                <w:lang w:eastAsia="en-US"/>
              </w:rPr>
              <w:t>1.</w:t>
            </w:r>
          </w:p>
        </w:tc>
        <w:tc>
          <w:tcPr>
            <w:tcW w:w="1701" w:type="dxa"/>
          </w:tcPr>
          <w:p w:rsidR="00226804" w:rsidRPr="00120B1B" w:rsidRDefault="00226804" w:rsidP="00504220">
            <w:pPr>
              <w:autoSpaceDE w:val="0"/>
              <w:autoSpaceDN w:val="0"/>
              <w:adjustRightInd w:val="0"/>
              <w:jc w:val="both"/>
              <w:rPr>
                <w:rFonts w:eastAsiaTheme="minorHAnsi"/>
                <w:lang w:eastAsia="en-US"/>
              </w:rPr>
            </w:pPr>
            <w:r w:rsidRPr="00120B1B">
              <w:rPr>
                <w:rFonts w:eastAsiaTheme="minorHAnsi"/>
                <w:lang w:eastAsia="en-US"/>
              </w:rPr>
              <w:t>Количество дворовых территорий, благоустроенных в рамках реализации муниципальной программы</w:t>
            </w:r>
          </w:p>
        </w:tc>
        <w:tc>
          <w:tcPr>
            <w:tcW w:w="801" w:type="dxa"/>
          </w:tcPr>
          <w:p w:rsidR="00226804" w:rsidRPr="00120B1B" w:rsidRDefault="00226804" w:rsidP="00504220">
            <w:pPr>
              <w:autoSpaceDE w:val="0"/>
              <w:autoSpaceDN w:val="0"/>
              <w:adjustRightInd w:val="0"/>
              <w:jc w:val="center"/>
              <w:rPr>
                <w:rFonts w:eastAsiaTheme="minorHAnsi"/>
                <w:sz w:val="22"/>
                <w:szCs w:val="22"/>
                <w:lang w:eastAsia="en-US"/>
              </w:rPr>
            </w:pPr>
            <w:r w:rsidRPr="00120B1B">
              <w:rPr>
                <w:rFonts w:eastAsiaTheme="minorHAnsi"/>
                <w:sz w:val="22"/>
                <w:szCs w:val="22"/>
                <w:lang w:eastAsia="en-US"/>
              </w:rPr>
              <w:t>ед.</w:t>
            </w:r>
          </w:p>
        </w:tc>
        <w:tc>
          <w:tcPr>
            <w:tcW w:w="695" w:type="dxa"/>
          </w:tcPr>
          <w:p w:rsidR="00226804" w:rsidRPr="00120B1B" w:rsidRDefault="00226804" w:rsidP="00504220">
            <w:pPr>
              <w:autoSpaceDE w:val="0"/>
              <w:autoSpaceDN w:val="0"/>
              <w:adjustRightInd w:val="0"/>
              <w:jc w:val="center"/>
              <w:rPr>
                <w:rFonts w:eastAsiaTheme="minorHAnsi"/>
                <w:sz w:val="22"/>
                <w:szCs w:val="22"/>
                <w:lang w:eastAsia="en-US"/>
              </w:rPr>
            </w:pPr>
            <w:r w:rsidRPr="00120B1B">
              <w:rPr>
                <w:rFonts w:eastAsiaTheme="minorHAnsi"/>
                <w:sz w:val="22"/>
                <w:szCs w:val="22"/>
                <w:lang w:eastAsia="en-US"/>
              </w:rPr>
              <w:t>12</w:t>
            </w:r>
          </w:p>
        </w:tc>
        <w:tc>
          <w:tcPr>
            <w:tcW w:w="696" w:type="dxa"/>
          </w:tcPr>
          <w:p w:rsidR="00226804" w:rsidRPr="00120B1B" w:rsidRDefault="00226804" w:rsidP="00504220">
            <w:pPr>
              <w:autoSpaceDE w:val="0"/>
              <w:autoSpaceDN w:val="0"/>
              <w:adjustRightInd w:val="0"/>
              <w:jc w:val="center"/>
              <w:rPr>
                <w:rFonts w:eastAsiaTheme="minorHAnsi"/>
                <w:sz w:val="22"/>
                <w:szCs w:val="22"/>
                <w:lang w:eastAsia="en-US"/>
              </w:rPr>
            </w:pPr>
            <w:r w:rsidRPr="00120B1B">
              <w:rPr>
                <w:rFonts w:eastAsiaTheme="minorHAnsi"/>
                <w:sz w:val="22"/>
                <w:szCs w:val="22"/>
                <w:lang w:eastAsia="en-US"/>
              </w:rPr>
              <w:t>16</w:t>
            </w:r>
          </w:p>
        </w:tc>
        <w:tc>
          <w:tcPr>
            <w:tcW w:w="696" w:type="dxa"/>
          </w:tcPr>
          <w:p w:rsidR="00226804" w:rsidRPr="00120B1B" w:rsidRDefault="00226804" w:rsidP="00B460B3">
            <w:pPr>
              <w:autoSpaceDE w:val="0"/>
              <w:autoSpaceDN w:val="0"/>
              <w:adjustRightInd w:val="0"/>
              <w:jc w:val="center"/>
              <w:rPr>
                <w:rFonts w:eastAsiaTheme="minorHAnsi"/>
                <w:sz w:val="22"/>
                <w:szCs w:val="22"/>
                <w:lang w:eastAsia="en-US"/>
              </w:rPr>
            </w:pPr>
            <w:r w:rsidRPr="00120B1B">
              <w:rPr>
                <w:rFonts w:eastAsiaTheme="minorHAnsi"/>
                <w:sz w:val="22"/>
                <w:szCs w:val="22"/>
                <w:lang w:eastAsia="en-US"/>
              </w:rPr>
              <w:t>2</w:t>
            </w:r>
            <w:r w:rsidR="00B460B3" w:rsidRPr="00120B1B">
              <w:rPr>
                <w:rFonts w:eastAsiaTheme="minorHAnsi"/>
                <w:sz w:val="22"/>
                <w:szCs w:val="22"/>
                <w:lang w:eastAsia="en-US"/>
              </w:rPr>
              <w:t>2</w:t>
            </w:r>
          </w:p>
        </w:tc>
        <w:tc>
          <w:tcPr>
            <w:tcW w:w="696" w:type="dxa"/>
          </w:tcPr>
          <w:p w:rsidR="00226804" w:rsidRPr="00120B1B" w:rsidRDefault="00226804" w:rsidP="00B460B3">
            <w:pPr>
              <w:autoSpaceDE w:val="0"/>
              <w:autoSpaceDN w:val="0"/>
              <w:adjustRightInd w:val="0"/>
              <w:jc w:val="center"/>
              <w:rPr>
                <w:rFonts w:eastAsiaTheme="minorHAnsi"/>
                <w:sz w:val="22"/>
                <w:szCs w:val="22"/>
                <w:lang w:eastAsia="en-US"/>
              </w:rPr>
            </w:pPr>
            <w:r w:rsidRPr="00120B1B">
              <w:rPr>
                <w:rFonts w:eastAsiaTheme="minorHAnsi"/>
                <w:sz w:val="22"/>
                <w:szCs w:val="22"/>
                <w:lang w:eastAsia="en-US"/>
              </w:rPr>
              <w:t>1</w:t>
            </w:r>
            <w:r w:rsidR="00B460B3" w:rsidRPr="00120B1B">
              <w:rPr>
                <w:rFonts w:eastAsiaTheme="minorHAnsi"/>
                <w:sz w:val="22"/>
                <w:szCs w:val="22"/>
                <w:lang w:eastAsia="en-US"/>
              </w:rPr>
              <w:t>1</w:t>
            </w:r>
          </w:p>
        </w:tc>
        <w:tc>
          <w:tcPr>
            <w:tcW w:w="669" w:type="dxa"/>
          </w:tcPr>
          <w:p w:rsidR="00226804" w:rsidRPr="00120B1B" w:rsidRDefault="00B460B3" w:rsidP="00504220">
            <w:pPr>
              <w:autoSpaceDE w:val="0"/>
              <w:autoSpaceDN w:val="0"/>
              <w:adjustRightInd w:val="0"/>
              <w:jc w:val="center"/>
              <w:rPr>
                <w:rFonts w:eastAsiaTheme="minorHAnsi"/>
                <w:sz w:val="22"/>
                <w:szCs w:val="22"/>
                <w:lang w:eastAsia="en-US"/>
              </w:rPr>
            </w:pPr>
            <w:r w:rsidRPr="00120B1B">
              <w:rPr>
                <w:rFonts w:eastAsiaTheme="minorHAnsi"/>
                <w:sz w:val="22"/>
                <w:szCs w:val="22"/>
                <w:lang w:eastAsia="en-US"/>
              </w:rPr>
              <w:t>11</w:t>
            </w:r>
          </w:p>
        </w:tc>
        <w:tc>
          <w:tcPr>
            <w:tcW w:w="722" w:type="dxa"/>
          </w:tcPr>
          <w:p w:rsidR="00226804" w:rsidRPr="00120B1B" w:rsidRDefault="00B460B3" w:rsidP="00504220">
            <w:pPr>
              <w:autoSpaceDE w:val="0"/>
              <w:autoSpaceDN w:val="0"/>
              <w:adjustRightInd w:val="0"/>
              <w:jc w:val="center"/>
              <w:rPr>
                <w:rFonts w:eastAsiaTheme="minorHAnsi"/>
                <w:sz w:val="22"/>
                <w:szCs w:val="22"/>
                <w:lang w:eastAsia="en-US"/>
              </w:rPr>
            </w:pPr>
            <w:r w:rsidRPr="00120B1B">
              <w:rPr>
                <w:rFonts w:eastAsiaTheme="minorHAnsi"/>
                <w:sz w:val="22"/>
                <w:szCs w:val="22"/>
                <w:lang w:eastAsia="en-US"/>
              </w:rPr>
              <w:t>11</w:t>
            </w:r>
          </w:p>
        </w:tc>
        <w:tc>
          <w:tcPr>
            <w:tcW w:w="696" w:type="dxa"/>
          </w:tcPr>
          <w:p w:rsidR="00226804" w:rsidRPr="00120B1B" w:rsidRDefault="00226804" w:rsidP="00504220">
            <w:pPr>
              <w:autoSpaceDE w:val="0"/>
              <w:autoSpaceDN w:val="0"/>
              <w:adjustRightInd w:val="0"/>
              <w:jc w:val="center"/>
              <w:rPr>
                <w:rFonts w:eastAsiaTheme="minorHAnsi"/>
                <w:sz w:val="22"/>
                <w:szCs w:val="22"/>
                <w:lang w:eastAsia="en-US"/>
              </w:rPr>
            </w:pPr>
            <w:r w:rsidRPr="00120B1B">
              <w:rPr>
                <w:rFonts w:eastAsiaTheme="minorHAnsi"/>
                <w:sz w:val="22"/>
                <w:szCs w:val="22"/>
                <w:lang w:eastAsia="en-US"/>
              </w:rPr>
              <w:t>9</w:t>
            </w:r>
          </w:p>
        </w:tc>
        <w:tc>
          <w:tcPr>
            <w:tcW w:w="708" w:type="dxa"/>
          </w:tcPr>
          <w:p w:rsidR="00226804" w:rsidRPr="00120B1B" w:rsidRDefault="00226804" w:rsidP="00504220">
            <w:pPr>
              <w:autoSpaceDE w:val="0"/>
              <w:autoSpaceDN w:val="0"/>
              <w:adjustRightInd w:val="0"/>
              <w:jc w:val="center"/>
              <w:rPr>
                <w:rFonts w:eastAsiaTheme="minorHAnsi"/>
                <w:sz w:val="22"/>
                <w:szCs w:val="22"/>
                <w:lang w:eastAsia="en-US"/>
              </w:rPr>
            </w:pPr>
            <w:r w:rsidRPr="00120B1B">
              <w:rPr>
                <w:rFonts w:eastAsiaTheme="minorHAnsi"/>
                <w:sz w:val="22"/>
                <w:szCs w:val="22"/>
                <w:lang w:eastAsia="en-US"/>
              </w:rPr>
              <w:t>8</w:t>
            </w:r>
          </w:p>
        </w:tc>
        <w:tc>
          <w:tcPr>
            <w:tcW w:w="1417" w:type="dxa"/>
          </w:tcPr>
          <w:p w:rsidR="00226804" w:rsidRPr="00120B1B" w:rsidRDefault="00226804" w:rsidP="00504220">
            <w:pPr>
              <w:autoSpaceDE w:val="0"/>
              <w:autoSpaceDN w:val="0"/>
              <w:adjustRightInd w:val="0"/>
              <w:jc w:val="center"/>
              <w:rPr>
                <w:rFonts w:eastAsiaTheme="minorHAnsi"/>
                <w:sz w:val="22"/>
                <w:szCs w:val="22"/>
                <w:lang w:eastAsia="en-US"/>
              </w:rPr>
            </w:pPr>
            <w:r w:rsidRPr="00120B1B">
              <w:rPr>
                <w:rFonts w:eastAsiaTheme="minorHAnsi"/>
                <w:sz w:val="22"/>
                <w:szCs w:val="22"/>
                <w:lang w:eastAsia="en-US"/>
              </w:rPr>
              <w:t>88</w:t>
            </w:r>
          </w:p>
        </w:tc>
      </w:tr>
      <w:tr w:rsidR="00226804" w:rsidRPr="00120B1B" w:rsidTr="00504220">
        <w:trPr>
          <w:trHeight w:val="141"/>
        </w:trPr>
        <w:tc>
          <w:tcPr>
            <w:tcW w:w="568" w:type="dxa"/>
          </w:tcPr>
          <w:p w:rsidR="00226804" w:rsidRPr="00120B1B" w:rsidRDefault="00226804" w:rsidP="00504220">
            <w:pPr>
              <w:autoSpaceDE w:val="0"/>
              <w:autoSpaceDN w:val="0"/>
              <w:adjustRightInd w:val="0"/>
              <w:jc w:val="both"/>
              <w:rPr>
                <w:rFonts w:eastAsiaTheme="minorHAnsi"/>
                <w:sz w:val="22"/>
                <w:szCs w:val="22"/>
                <w:lang w:eastAsia="en-US"/>
              </w:rPr>
            </w:pPr>
            <w:r w:rsidRPr="00120B1B">
              <w:rPr>
                <w:rFonts w:eastAsiaTheme="minorHAnsi"/>
                <w:sz w:val="22"/>
                <w:szCs w:val="22"/>
                <w:lang w:eastAsia="en-US"/>
              </w:rPr>
              <w:t>2.</w:t>
            </w:r>
          </w:p>
        </w:tc>
        <w:tc>
          <w:tcPr>
            <w:tcW w:w="1701" w:type="dxa"/>
          </w:tcPr>
          <w:p w:rsidR="00226804" w:rsidRPr="00120B1B" w:rsidRDefault="00226804" w:rsidP="00504220">
            <w:pPr>
              <w:autoSpaceDE w:val="0"/>
              <w:autoSpaceDN w:val="0"/>
              <w:adjustRightInd w:val="0"/>
              <w:jc w:val="both"/>
              <w:rPr>
                <w:rFonts w:eastAsiaTheme="minorHAnsi"/>
                <w:lang w:eastAsia="en-US"/>
              </w:rPr>
            </w:pPr>
            <w:r w:rsidRPr="00120B1B">
              <w:rPr>
                <w:rFonts w:eastAsiaTheme="minorHAnsi"/>
                <w:lang w:eastAsia="en-US"/>
              </w:rPr>
              <w:t>Площадь дворовых территорий, благоустроенных в рамках реализации муниципальной программы</w:t>
            </w:r>
          </w:p>
        </w:tc>
        <w:tc>
          <w:tcPr>
            <w:tcW w:w="801" w:type="dxa"/>
          </w:tcPr>
          <w:p w:rsidR="00226804" w:rsidRPr="00120B1B" w:rsidRDefault="00226804" w:rsidP="00504220">
            <w:pPr>
              <w:autoSpaceDE w:val="0"/>
              <w:autoSpaceDN w:val="0"/>
              <w:adjustRightInd w:val="0"/>
              <w:jc w:val="center"/>
              <w:rPr>
                <w:rFonts w:eastAsiaTheme="minorHAnsi"/>
                <w:sz w:val="22"/>
                <w:szCs w:val="22"/>
                <w:lang w:eastAsia="en-US"/>
              </w:rPr>
            </w:pPr>
            <w:r w:rsidRPr="00120B1B">
              <w:rPr>
                <w:rFonts w:eastAsiaTheme="minorHAnsi"/>
                <w:sz w:val="22"/>
                <w:szCs w:val="22"/>
                <w:lang w:eastAsia="en-US"/>
              </w:rPr>
              <w:t xml:space="preserve">тыс. </w:t>
            </w:r>
            <w:proofErr w:type="spellStart"/>
            <w:r w:rsidRPr="00120B1B">
              <w:rPr>
                <w:rFonts w:eastAsiaTheme="minorHAnsi"/>
                <w:sz w:val="22"/>
                <w:szCs w:val="22"/>
                <w:lang w:eastAsia="en-US"/>
              </w:rPr>
              <w:t>кв.м</w:t>
            </w:r>
            <w:proofErr w:type="spellEnd"/>
            <w:r w:rsidRPr="00120B1B">
              <w:rPr>
                <w:rFonts w:eastAsiaTheme="minorHAnsi"/>
                <w:sz w:val="22"/>
                <w:szCs w:val="22"/>
                <w:lang w:eastAsia="en-US"/>
              </w:rPr>
              <w:t>.</w:t>
            </w:r>
          </w:p>
        </w:tc>
        <w:tc>
          <w:tcPr>
            <w:tcW w:w="695" w:type="dxa"/>
          </w:tcPr>
          <w:p w:rsidR="00226804" w:rsidRPr="00120B1B" w:rsidRDefault="00226804" w:rsidP="00504220">
            <w:pPr>
              <w:autoSpaceDE w:val="0"/>
              <w:autoSpaceDN w:val="0"/>
              <w:adjustRightInd w:val="0"/>
              <w:jc w:val="center"/>
              <w:rPr>
                <w:rFonts w:eastAsiaTheme="minorHAnsi"/>
                <w:sz w:val="22"/>
                <w:szCs w:val="22"/>
                <w:lang w:eastAsia="en-US"/>
              </w:rPr>
            </w:pPr>
            <w:r w:rsidRPr="00120B1B">
              <w:rPr>
                <w:rFonts w:eastAsiaTheme="minorHAnsi"/>
                <w:sz w:val="22"/>
                <w:szCs w:val="22"/>
                <w:lang w:eastAsia="en-US"/>
              </w:rPr>
              <w:t>91,9</w:t>
            </w:r>
          </w:p>
        </w:tc>
        <w:tc>
          <w:tcPr>
            <w:tcW w:w="696" w:type="dxa"/>
          </w:tcPr>
          <w:p w:rsidR="00226804" w:rsidRPr="00120B1B" w:rsidRDefault="00226804" w:rsidP="00504220">
            <w:pPr>
              <w:autoSpaceDE w:val="0"/>
              <w:autoSpaceDN w:val="0"/>
              <w:adjustRightInd w:val="0"/>
              <w:jc w:val="center"/>
              <w:rPr>
                <w:rFonts w:eastAsiaTheme="minorHAnsi"/>
                <w:sz w:val="22"/>
                <w:szCs w:val="22"/>
                <w:lang w:eastAsia="en-US"/>
              </w:rPr>
            </w:pPr>
            <w:r w:rsidRPr="00120B1B">
              <w:rPr>
                <w:rFonts w:eastAsiaTheme="minorHAnsi"/>
                <w:sz w:val="22"/>
                <w:szCs w:val="22"/>
                <w:lang w:eastAsia="en-US"/>
              </w:rPr>
              <w:t>167,9</w:t>
            </w:r>
          </w:p>
        </w:tc>
        <w:tc>
          <w:tcPr>
            <w:tcW w:w="696" w:type="dxa"/>
          </w:tcPr>
          <w:p w:rsidR="00226804" w:rsidRPr="00120B1B" w:rsidRDefault="004C4575" w:rsidP="00504220">
            <w:pPr>
              <w:autoSpaceDE w:val="0"/>
              <w:autoSpaceDN w:val="0"/>
              <w:adjustRightInd w:val="0"/>
              <w:jc w:val="center"/>
              <w:rPr>
                <w:rFonts w:eastAsiaTheme="minorHAnsi"/>
                <w:sz w:val="22"/>
                <w:szCs w:val="22"/>
                <w:lang w:eastAsia="en-US"/>
              </w:rPr>
            </w:pPr>
            <w:r w:rsidRPr="00120B1B">
              <w:rPr>
                <w:rFonts w:eastAsiaTheme="minorHAnsi"/>
                <w:sz w:val="22"/>
                <w:szCs w:val="22"/>
                <w:lang w:eastAsia="en-US"/>
              </w:rPr>
              <w:t>276,6</w:t>
            </w:r>
          </w:p>
        </w:tc>
        <w:tc>
          <w:tcPr>
            <w:tcW w:w="696" w:type="dxa"/>
          </w:tcPr>
          <w:p w:rsidR="00226804" w:rsidRPr="00120B1B" w:rsidRDefault="004C4575" w:rsidP="00504220">
            <w:pPr>
              <w:autoSpaceDE w:val="0"/>
              <w:autoSpaceDN w:val="0"/>
              <w:adjustRightInd w:val="0"/>
              <w:jc w:val="center"/>
              <w:rPr>
                <w:rFonts w:eastAsiaTheme="minorHAnsi"/>
                <w:sz w:val="22"/>
                <w:szCs w:val="22"/>
                <w:lang w:eastAsia="en-US"/>
              </w:rPr>
            </w:pPr>
            <w:r w:rsidRPr="00120B1B">
              <w:rPr>
                <w:rFonts w:eastAsiaTheme="minorHAnsi"/>
                <w:sz w:val="22"/>
                <w:szCs w:val="22"/>
                <w:lang w:eastAsia="en-US"/>
              </w:rPr>
              <w:t>82,2</w:t>
            </w:r>
          </w:p>
        </w:tc>
        <w:tc>
          <w:tcPr>
            <w:tcW w:w="669" w:type="dxa"/>
          </w:tcPr>
          <w:p w:rsidR="00226804" w:rsidRPr="00120B1B" w:rsidRDefault="004C4575" w:rsidP="00504220">
            <w:pPr>
              <w:autoSpaceDE w:val="0"/>
              <w:autoSpaceDN w:val="0"/>
              <w:adjustRightInd w:val="0"/>
              <w:jc w:val="center"/>
              <w:rPr>
                <w:rFonts w:eastAsiaTheme="minorHAnsi"/>
                <w:sz w:val="22"/>
                <w:szCs w:val="22"/>
                <w:lang w:eastAsia="en-US"/>
              </w:rPr>
            </w:pPr>
            <w:r w:rsidRPr="00120B1B">
              <w:rPr>
                <w:rFonts w:eastAsiaTheme="minorHAnsi"/>
                <w:sz w:val="22"/>
                <w:szCs w:val="22"/>
                <w:lang w:eastAsia="en-US"/>
              </w:rPr>
              <w:t>88,3</w:t>
            </w:r>
          </w:p>
        </w:tc>
        <w:tc>
          <w:tcPr>
            <w:tcW w:w="722" w:type="dxa"/>
          </w:tcPr>
          <w:p w:rsidR="00226804" w:rsidRPr="00120B1B" w:rsidRDefault="004C4575" w:rsidP="00504220">
            <w:pPr>
              <w:autoSpaceDE w:val="0"/>
              <w:autoSpaceDN w:val="0"/>
              <w:adjustRightInd w:val="0"/>
              <w:jc w:val="center"/>
              <w:rPr>
                <w:rFonts w:eastAsiaTheme="minorHAnsi"/>
                <w:sz w:val="22"/>
                <w:szCs w:val="22"/>
                <w:lang w:eastAsia="en-US"/>
              </w:rPr>
            </w:pPr>
            <w:r w:rsidRPr="00120B1B">
              <w:rPr>
                <w:rFonts w:eastAsiaTheme="minorHAnsi"/>
                <w:sz w:val="22"/>
                <w:szCs w:val="22"/>
                <w:lang w:eastAsia="en-US"/>
              </w:rPr>
              <w:t>59,8</w:t>
            </w:r>
          </w:p>
        </w:tc>
        <w:tc>
          <w:tcPr>
            <w:tcW w:w="696" w:type="dxa"/>
          </w:tcPr>
          <w:p w:rsidR="00226804" w:rsidRPr="00120B1B" w:rsidRDefault="004C4575" w:rsidP="00504220">
            <w:pPr>
              <w:autoSpaceDE w:val="0"/>
              <w:autoSpaceDN w:val="0"/>
              <w:adjustRightInd w:val="0"/>
              <w:jc w:val="center"/>
              <w:rPr>
                <w:rFonts w:eastAsiaTheme="minorHAnsi"/>
                <w:sz w:val="22"/>
                <w:szCs w:val="22"/>
                <w:lang w:eastAsia="en-US"/>
              </w:rPr>
            </w:pPr>
            <w:r w:rsidRPr="00120B1B">
              <w:rPr>
                <w:rFonts w:eastAsiaTheme="minorHAnsi"/>
                <w:sz w:val="22"/>
                <w:szCs w:val="22"/>
                <w:lang w:eastAsia="en-US"/>
              </w:rPr>
              <w:t>72,9</w:t>
            </w:r>
          </w:p>
        </w:tc>
        <w:tc>
          <w:tcPr>
            <w:tcW w:w="708" w:type="dxa"/>
          </w:tcPr>
          <w:p w:rsidR="00226804" w:rsidRPr="00120B1B" w:rsidRDefault="00226804" w:rsidP="00504220">
            <w:pPr>
              <w:autoSpaceDE w:val="0"/>
              <w:autoSpaceDN w:val="0"/>
              <w:adjustRightInd w:val="0"/>
              <w:jc w:val="center"/>
              <w:rPr>
                <w:rFonts w:eastAsiaTheme="minorHAnsi"/>
                <w:sz w:val="22"/>
                <w:szCs w:val="22"/>
                <w:lang w:eastAsia="en-US"/>
              </w:rPr>
            </w:pPr>
            <w:r w:rsidRPr="00120B1B">
              <w:rPr>
                <w:rFonts w:eastAsiaTheme="minorHAnsi"/>
                <w:sz w:val="22"/>
                <w:szCs w:val="22"/>
                <w:lang w:eastAsia="en-US"/>
              </w:rPr>
              <w:t>103,6</w:t>
            </w:r>
          </w:p>
        </w:tc>
        <w:tc>
          <w:tcPr>
            <w:tcW w:w="1417" w:type="dxa"/>
          </w:tcPr>
          <w:p w:rsidR="00226804" w:rsidRPr="00120B1B" w:rsidRDefault="004C4575" w:rsidP="00504220">
            <w:pPr>
              <w:autoSpaceDE w:val="0"/>
              <w:autoSpaceDN w:val="0"/>
              <w:adjustRightInd w:val="0"/>
              <w:jc w:val="center"/>
              <w:rPr>
                <w:rFonts w:eastAsiaTheme="minorHAnsi"/>
                <w:sz w:val="22"/>
                <w:szCs w:val="22"/>
                <w:lang w:eastAsia="en-US"/>
              </w:rPr>
            </w:pPr>
            <w:r w:rsidRPr="00120B1B">
              <w:rPr>
                <w:rFonts w:eastAsiaTheme="minorHAnsi"/>
                <w:sz w:val="22"/>
                <w:szCs w:val="22"/>
                <w:lang w:eastAsia="en-US"/>
              </w:rPr>
              <w:t>851,3</w:t>
            </w:r>
          </w:p>
        </w:tc>
      </w:tr>
      <w:tr w:rsidR="00226804" w:rsidRPr="00120B1B" w:rsidTr="00504220">
        <w:trPr>
          <w:trHeight w:val="141"/>
        </w:trPr>
        <w:tc>
          <w:tcPr>
            <w:tcW w:w="568" w:type="dxa"/>
          </w:tcPr>
          <w:p w:rsidR="00226804" w:rsidRPr="00120B1B" w:rsidRDefault="00226804" w:rsidP="00504220">
            <w:pPr>
              <w:autoSpaceDE w:val="0"/>
              <w:autoSpaceDN w:val="0"/>
              <w:adjustRightInd w:val="0"/>
              <w:jc w:val="both"/>
              <w:rPr>
                <w:rFonts w:eastAsiaTheme="minorHAnsi"/>
                <w:sz w:val="22"/>
                <w:szCs w:val="22"/>
                <w:lang w:eastAsia="en-US"/>
              </w:rPr>
            </w:pPr>
            <w:r w:rsidRPr="00120B1B">
              <w:rPr>
                <w:rFonts w:eastAsiaTheme="minorHAnsi"/>
                <w:sz w:val="22"/>
                <w:szCs w:val="22"/>
                <w:lang w:eastAsia="en-US"/>
              </w:rPr>
              <w:t xml:space="preserve">3. </w:t>
            </w:r>
          </w:p>
        </w:tc>
        <w:tc>
          <w:tcPr>
            <w:tcW w:w="1701" w:type="dxa"/>
          </w:tcPr>
          <w:p w:rsidR="00226804" w:rsidRPr="00120B1B" w:rsidRDefault="00226804" w:rsidP="00504220">
            <w:pPr>
              <w:autoSpaceDE w:val="0"/>
              <w:autoSpaceDN w:val="0"/>
              <w:adjustRightInd w:val="0"/>
              <w:jc w:val="both"/>
              <w:rPr>
                <w:rFonts w:eastAsiaTheme="minorHAnsi"/>
                <w:lang w:eastAsia="en-US"/>
              </w:rPr>
            </w:pPr>
            <w:r w:rsidRPr="00120B1B">
              <w:rPr>
                <w:rFonts w:eastAsiaTheme="minorHAnsi"/>
                <w:lang w:eastAsia="en-US"/>
              </w:rPr>
              <w:t>Доля дворовых территорий, благоустроенных в рамках реализации муниципальной программы от общего количества дворовых территорий многоквартирных домов</w:t>
            </w:r>
          </w:p>
        </w:tc>
        <w:tc>
          <w:tcPr>
            <w:tcW w:w="801" w:type="dxa"/>
          </w:tcPr>
          <w:p w:rsidR="00226804" w:rsidRPr="00120B1B" w:rsidRDefault="00226804" w:rsidP="00504220">
            <w:pPr>
              <w:autoSpaceDE w:val="0"/>
              <w:autoSpaceDN w:val="0"/>
              <w:adjustRightInd w:val="0"/>
              <w:jc w:val="center"/>
              <w:rPr>
                <w:rFonts w:eastAsiaTheme="minorHAnsi"/>
                <w:sz w:val="22"/>
                <w:szCs w:val="22"/>
                <w:lang w:eastAsia="en-US"/>
              </w:rPr>
            </w:pPr>
            <w:r w:rsidRPr="00120B1B">
              <w:rPr>
                <w:rFonts w:eastAsiaTheme="minorHAnsi"/>
                <w:sz w:val="22"/>
                <w:szCs w:val="22"/>
                <w:lang w:eastAsia="en-US"/>
              </w:rPr>
              <w:t>%</w:t>
            </w:r>
          </w:p>
        </w:tc>
        <w:tc>
          <w:tcPr>
            <w:tcW w:w="695" w:type="dxa"/>
          </w:tcPr>
          <w:p w:rsidR="00226804" w:rsidRPr="00120B1B" w:rsidRDefault="00226804" w:rsidP="00504220">
            <w:pPr>
              <w:autoSpaceDE w:val="0"/>
              <w:autoSpaceDN w:val="0"/>
              <w:adjustRightInd w:val="0"/>
              <w:jc w:val="center"/>
              <w:rPr>
                <w:rFonts w:eastAsiaTheme="minorHAnsi"/>
                <w:sz w:val="22"/>
                <w:szCs w:val="22"/>
                <w:lang w:eastAsia="en-US"/>
              </w:rPr>
            </w:pPr>
            <w:r w:rsidRPr="00120B1B">
              <w:rPr>
                <w:rFonts w:eastAsiaTheme="minorHAnsi"/>
                <w:sz w:val="22"/>
                <w:szCs w:val="22"/>
                <w:lang w:eastAsia="en-US"/>
              </w:rPr>
              <w:t>9</w:t>
            </w:r>
          </w:p>
        </w:tc>
        <w:tc>
          <w:tcPr>
            <w:tcW w:w="696" w:type="dxa"/>
          </w:tcPr>
          <w:p w:rsidR="00226804" w:rsidRPr="00120B1B" w:rsidRDefault="00226804" w:rsidP="00504220">
            <w:pPr>
              <w:autoSpaceDE w:val="0"/>
              <w:autoSpaceDN w:val="0"/>
              <w:adjustRightInd w:val="0"/>
              <w:jc w:val="center"/>
              <w:rPr>
                <w:rFonts w:eastAsiaTheme="minorHAnsi"/>
                <w:sz w:val="22"/>
                <w:szCs w:val="22"/>
                <w:lang w:eastAsia="en-US"/>
              </w:rPr>
            </w:pPr>
            <w:r w:rsidRPr="00120B1B">
              <w:rPr>
                <w:rFonts w:eastAsiaTheme="minorHAnsi"/>
                <w:sz w:val="22"/>
                <w:szCs w:val="22"/>
                <w:lang w:eastAsia="en-US"/>
              </w:rPr>
              <w:t>11,9</w:t>
            </w:r>
          </w:p>
        </w:tc>
        <w:tc>
          <w:tcPr>
            <w:tcW w:w="696" w:type="dxa"/>
          </w:tcPr>
          <w:p w:rsidR="00226804" w:rsidRPr="00120B1B" w:rsidRDefault="004C4575" w:rsidP="00504220">
            <w:pPr>
              <w:autoSpaceDE w:val="0"/>
              <w:autoSpaceDN w:val="0"/>
              <w:adjustRightInd w:val="0"/>
              <w:jc w:val="center"/>
              <w:rPr>
                <w:rFonts w:eastAsiaTheme="minorHAnsi"/>
                <w:sz w:val="22"/>
                <w:szCs w:val="22"/>
                <w:lang w:eastAsia="en-US"/>
              </w:rPr>
            </w:pPr>
            <w:r w:rsidRPr="00120B1B">
              <w:rPr>
                <w:rFonts w:eastAsiaTheme="minorHAnsi"/>
                <w:sz w:val="22"/>
                <w:szCs w:val="22"/>
                <w:lang w:eastAsia="en-US"/>
              </w:rPr>
              <w:t>16,4</w:t>
            </w:r>
          </w:p>
        </w:tc>
        <w:tc>
          <w:tcPr>
            <w:tcW w:w="696" w:type="dxa"/>
          </w:tcPr>
          <w:p w:rsidR="00226804" w:rsidRPr="00120B1B" w:rsidRDefault="004C4575" w:rsidP="00504220">
            <w:r w:rsidRPr="00120B1B">
              <w:rPr>
                <w:rFonts w:eastAsiaTheme="minorHAnsi"/>
                <w:sz w:val="22"/>
                <w:szCs w:val="22"/>
                <w:lang w:eastAsia="en-US"/>
              </w:rPr>
              <w:t>8,2</w:t>
            </w:r>
          </w:p>
        </w:tc>
        <w:tc>
          <w:tcPr>
            <w:tcW w:w="669" w:type="dxa"/>
          </w:tcPr>
          <w:p w:rsidR="00226804" w:rsidRPr="00120B1B" w:rsidRDefault="004C4575" w:rsidP="00504220">
            <w:r w:rsidRPr="00120B1B">
              <w:rPr>
                <w:rFonts w:eastAsiaTheme="minorHAnsi"/>
                <w:sz w:val="22"/>
                <w:szCs w:val="22"/>
                <w:lang w:eastAsia="en-US"/>
              </w:rPr>
              <w:t>8,2</w:t>
            </w:r>
          </w:p>
        </w:tc>
        <w:tc>
          <w:tcPr>
            <w:tcW w:w="722" w:type="dxa"/>
          </w:tcPr>
          <w:p w:rsidR="00226804" w:rsidRPr="00120B1B" w:rsidRDefault="004C4575" w:rsidP="00504220">
            <w:r w:rsidRPr="00120B1B">
              <w:rPr>
                <w:rFonts w:eastAsiaTheme="minorHAnsi"/>
                <w:sz w:val="22"/>
                <w:szCs w:val="22"/>
                <w:lang w:eastAsia="en-US"/>
              </w:rPr>
              <w:t>8,2</w:t>
            </w:r>
          </w:p>
        </w:tc>
        <w:tc>
          <w:tcPr>
            <w:tcW w:w="696" w:type="dxa"/>
          </w:tcPr>
          <w:p w:rsidR="00226804" w:rsidRPr="00120B1B" w:rsidRDefault="00226804" w:rsidP="00504220">
            <w:r w:rsidRPr="00120B1B">
              <w:rPr>
                <w:rFonts w:eastAsiaTheme="minorHAnsi"/>
                <w:sz w:val="22"/>
                <w:szCs w:val="22"/>
                <w:lang w:eastAsia="en-US"/>
              </w:rPr>
              <w:t>6,7</w:t>
            </w:r>
          </w:p>
        </w:tc>
        <w:tc>
          <w:tcPr>
            <w:tcW w:w="708" w:type="dxa"/>
          </w:tcPr>
          <w:p w:rsidR="00226804" w:rsidRPr="00120B1B" w:rsidRDefault="00226804" w:rsidP="00504220">
            <w:r w:rsidRPr="00120B1B">
              <w:rPr>
                <w:rFonts w:eastAsiaTheme="minorHAnsi"/>
                <w:sz w:val="22"/>
                <w:szCs w:val="22"/>
                <w:lang w:eastAsia="en-US"/>
              </w:rPr>
              <w:t>6</w:t>
            </w:r>
          </w:p>
        </w:tc>
        <w:tc>
          <w:tcPr>
            <w:tcW w:w="1417" w:type="dxa"/>
          </w:tcPr>
          <w:p w:rsidR="00226804" w:rsidRPr="00120B1B" w:rsidRDefault="00226804" w:rsidP="004C4575">
            <w:pPr>
              <w:autoSpaceDE w:val="0"/>
              <w:autoSpaceDN w:val="0"/>
              <w:adjustRightInd w:val="0"/>
              <w:jc w:val="center"/>
              <w:rPr>
                <w:rFonts w:eastAsiaTheme="minorHAnsi"/>
                <w:sz w:val="22"/>
                <w:szCs w:val="22"/>
                <w:lang w:eastAsia="en-US"/>
              </w:rPr>
            </w:pPr>
            <w:r w:rsidRPr="00120B1B">
              <w:rPr>
                <w:rFonts w:eastAsiaTheme="minorHAnsi"/>
                <w:sz w:val="22"/>
                <w:szCs w:val="22"/>
                <w:lang w:eastAsia="en-US"/>
              </w:rPr>
              <w:t>65,</w:t>
            </w:r>
            <w:r w:rsidR="004C4575" w:rsidRPr="00120B1B">
              <w:rPr>
                <w:rFonts w:eastAsiaTheme="minorHAnsi"/>
                <w:sz w:val="22"/>
                <w:szCs w:val="22"/>
                <w:lang w:eastAsia="en-US"/>
              </w:rPr>
              <w:t>6</w:t>
            </w:r>
          </w:p>
        </w:tc>
      </w:tr>
      <w:tr w:rsidR="00226804" w:rsidRPr="00120B1B" w:rsidTr="00504220">
        <w:trPr>
          <w:trHeight w:val="141"/>
        </w:trPr>
        <w:tc>
          <w:tcPr>
            <w:tcW w:w="568" w:type="dxa"/>
          </w:tcPr>
          <w:p w:rsidR="00226804" w:rsidRPr="00120B1B" w:rsidRDefault="00226804" w:rsidP="00504220">
            <w:pPr>
              <w:autoSpaceDE w:val="0"/>
              <w:autoSpaceDN w:val="0"/>
              <w:adjustRightInd w:val="0"/>
              <w:jc w:val="both"/>
              <w:rPr>
                <w:rFonts w:eastAsiaTheme="minorHAnsi"/>
                <w:sz w:val="22"/>
                <w:szCs w:val="22"/>
                <w:lang w:eastAsia="en-US"/>
              </w:rPr>
            </w:pPr>
            <w:r w:rsidRPr="00120B1B">
              <w:rPr>
                <w:rFonts w:eastAsiaTheme="minorHAnsi"/>
                <w:sz w:val="22"/>
                <w:szCs w:val="22"/>
                <w:lang w:eastAsia="en-US"/>
              </w:rPr>
              <w:t>4.</w:t>
            </w:r>
          </w:p>
        </w:tc>
        <w:tc>
          <w:tcPr>
            <w:tcW w:w="1701" w:type="dxa"/>
          </w:tcPr>
          <w:p w:rsidR="00226804" w:rsidRPr="00120B1B" w:rsidRDefault="00226804" w:rsidP="00504220">
            <w:pPr>
              <w:autoSpaceDE w:val="0"/>
              <w:autoSpaceDN w:val="0"/>
              <w:adjustRightInd w:val="0"/>
              <w:jc w:val="both"/>
              <w:rPr>
                <w:rFonts w:eastAsiaTheme="minorHAnsi"/>
                <w:lang w:eastAsia="en-US"/>
              </w:rPr>
            </w:pPr>
            <w:r w:rsidRPr="00120B1B">
              <w:rPr>
                <w:rFonts w:eastAsiaTheme="minorHAnsi"/>
                <w:lang w:eastAsia="en-US"/>
              </w:rPr>
              <w:t>Охват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w:t>
            </w:r>
          </w:p>
        </w:tc>
        <w:tc>
          <w:tcPr>
            <w:tcW w:w="801" w:type="dxa"/>
          </w:tcPr>
          <w:p w:rsidR="00226804" w:rsidRPr="00120B1B" w:rsidRDefault="00226804" w:rsidP="00504220">
            <w:pPr>
              <w:autoSpaceDE w:val="0"/>
              <w:autoSpaceDN w:val="0"/>
              <w:adjustRightInd w:val="0"/>
              <w:jc w:val="center"/>
              <w:rPr>
                <w:rFonts w:eastAsiaTheme="minorHAnsi"/>
                <w:sz w:val="22"/>
                <w:szCs w:val="22"/>
                <w:lang w:eastAsia="en-US"/>
              </w:rPr>
            </w:pPr>
            <w:r w:rsidRPr="00120B1B">
              <w:rPr>
                <w:rFonts w:eastAsiaTheme="minorHAnsi"/>
                <w:sz w:val="22"/>
                <w:szCs w:val="22"/>
                <w:lang w:eastAsia="en-US"/>
              </w:rPr>
              <w:t>%</w:t>
            </w:r>
          </w:p>
        </w:tc>
        <w:tc>
          <w:tcPr>
            <w:tcW w:w="695" w:type="dxa"/>
          </w:tcPr>
          <w:p w:rsidR="00226804" w:rsidRPr="00120B1B" w:rsidRDefault="00226804" w:rsidP="00504220">
            <w:pPr>
              <w:autoSpaceDE w:val="0"/>
              <w:autoSpaceDN w:val="0"/>
              <w:adjustRightInd w:val="0"/>
              <w:jc w:val="center"/>
              <w:rPr>
                <w:rFonts w:eastAsiaTheme="minorHAnsi"/>
                <w:sz w:val="22"/>
                <w:szCs w:val="22"/>
                <w:lang w:eastAsia="en-US"/>
              </w:rPr>
            </w:pPr>
            <w:r w:rsidRPr="00120B1B">
              <w:rPr>
                <w:rFonts w:eastAsiaTheme="minorHAnsi"/>
                <w:sz w:val="22"/>
                <w:szCs w:val="22"/>
                <w:lang w:eastAsia="en-US"/>
              </w:rPr>
              <w:t>6,9</w:t>
            </w:r>
          </w:p>
        </w:tc>
        <w:tc>
          <w:tcPr>
            <w:tcW w:w="696" w:type="dxa"/>
          </w:tcPr>
          <w:p w:rsidR="00226804" w:rsidRPr="00120B1B" w:rsidRDefault="00226804" w:rsidP="00504220">
            <w:pPr>
              <w:autoSpaceDE w:val="0"/>
              <w:autoSpaceDN w:val="0"/>
              <w:adjustRightInd w:val="0"/>
              <w:jc w:val="center"/>
              <w:rPr>
                <w:rFonts w:eastAsiaTheme="minorHAnsi"/>
                <w:sz w:val="22"/>
                <w:szCs w:val="22"/>
                <w:lang w:eastAsia="en-US"/>
              </w:rPr>
            </w:pPr>
            <w:r w:rsidRPr="00120B1B">
              <w:rPr>
                <w:rFonts w:eastAsiaTheme="minorHAnsi"/>
                <w:sz w:val="22"/>
                <w:szCs w:val="22"/>
                <w:lang w:eastAsia="en-US"/>
              </w:rPr>
              <w:t>15</w:t>
            </w:r>
          </w:p>
        </w:tc>
        <w:tc>
          <w:tcPr>
            <w:tcW w:w="696" w:type="dxa"/>
          </w:tcPr>
          <w:p w:rsidR="00226804" w:rsidRPr="00120B1B" w:rsidRDefault="004C4575" w:rsidP="00504220">
            <w:pPr>
              <w:autoSpaceDE w:val="0"/>
              <w:autoSpaceDN w:val="0"/>
              <w:adjustRightInd w:val="0"/>
              <w:jc w:val="center"/>
              <w:rPr>
                <w:rFonts w:eastAsiaTheme="minorHAnsi"/>
                <w:sz w:val="22"/>
                <w:szCs w:val="22"/>
                <w:lang w:eastAsia="en-US"/>
              </w:rPr>
            </w:pPr>
            <w:r w:rsidRPr="00120B1B">
              <w:rPr>
                <w:rFonts w:eastAsiaTheme="minorHAnsi"/>
                <w:sz w:val="22"/>
                <w:szCs w:val="22"/>
                <w:lang w:eastAsia="en-US"/>
              </w:rPr>
              <w:t>25</w:t>
            </w:r>
            <w:r w:rsidR="00226804" w:rsidRPr="00120B1B">
              <w:rPr>
                <w:rFonts w:eastAsiaTheme="minorHAnsi"/>
                <w:sz w:val="22"/>
                <w:szCs w:val="22"/>
                <w:lang w:eastAsia="en-US"/>
              </w:rPr>
              <w:t>,3</w:t>
            </w:r>
          </w:p>
        </w:tc>
        <w:tc>
          <w:tcPr>
            <w:tcW w:w="696" w:type="dxa"/>
          </w:tcPr>
          <w:p w:rsidR="00226804" w:rsidRPr="00120B1B" w:rsidRDefault="004C4575" w:rsidP="00504220">
            <w:pPr>
              <w:autoSpaceDE w:val="0"/>
              <w:autoSpaceDN w:val="0"/>
              <w:adjustRightInd w:val="0"/>
              <w:jc w:val="center"/>
              <w:rPr>
                <w:rFonts w:eastAsiaTheme="minorHAnsi"/>
                <w:sz w:val="22"/>
                <w:szCs w:val="22"/>
                <w:lang w:eastAsia="en-US"/>
              </w:rPr>
            </w:pPr>
            <w:r w:rsidRPr="00120B1B">
              <w:rPr>
                <w:rFonts w:eastAsiaTheme="minorHAnsi"/>
                <w:sz w:val="22"/>
                <w:szCs w:val="22"/>
                <w:lang w:eastAsia="en-US"/>
              </w:rPr>
              <w:t>7,3</w:t>
            </w:r>
          </w:p>
        </w:tc>
        <w:tc>
          <w:tcPr>
            <w:tcW w:w="669" w:type="dxa"/>
          </w:tcPr>
          <w:p w:rsidR="00226804" w:rsidRPr="00120B1B" w:rsidRDefault="004C4575" w:rsidP="00504220">
            <w:pPr>
              <w:autoSpaceDE w:val="0"/>
              <w:autoSpaceDN w:val="0"/>
              <w:adjustRightInd w:val="0"/>
              <w:jc w:val="center"/>
              <w:rPr>
                <w:rFonts w:eastAsiaTheme="minorHAnsi"/>
                <w:sz w:val="22"/>
                <w:szCs w:val="22"/>
                <w:lang w:eastAsia="en-US"/>
              </w:rPr>
            </w:pPr>
            <w:r w:rsidRPr="00120B1B">
              <w:rPr>
                <w:rFonts w:eastAsiaTheme="minorHAnsi"/>
                <w:sz w:val="22"/>
                <w:szCs w:val="22"/>
                <w:lang w:eastAsia="en-US"/>
              </w:rPr>
              <w:t>8,1</w:t>
            </w:r>
          </w:p>
        </w:tc>
        <w:tc>
          <w:tcPr>
            <w:tcW w:w="722" w:type="dxa"/>
          </w:tcPr>
          <w:p w:rsidR="00226804" w:rsidRPr="00120B1B" w:rsidRDefault="004C4575" w:rsidP="00504220">
            <w:pPr>
              <w:autoSpaceDE w:val="0"/>
              <w:autoSpaceDN w:val="0"/>
              <w:adjustRightInd w:val="0"/>
              <w:jc w:val="center"/>
              <w:rPr>
                <w:rFonts w:eastAsiaTheme="minorHAnsi"/>
                <w:sz w:val="22"/>
                <w:szCs w:val="22"/>
                <w:lang w:eastAsia="en-US"/>
              </w:rPr>
            </w:pPr>
            <w:r w:rsidRPr="00120B1B">
              <w:rPr>
                <w:rFonts w:eastAsiaTheme="minorHAnsi"/>
                <w:sz w:val="22"/>
                <w:szCs w:val="22"/>
                <w:lang w:eastAsia="en-US"/>
              </w:rPr>
              <w:t>5,5</w:t>
            </w:r>
          </w:p>
        </w:tc>
        <w:tc>
          <w:tcPr>
            <w:tcW w:w="696" w:type="dxa"/>
          </w:tcPr>
          <w:p w:rsidR="00226804" w:rsidRPr="00120B1B" w:rsidRDefault="00226804" w:rsidP="00504220">
            <w:pPr>
              <w:autoSpaceDE w:val="0"/>
              <w:autoSpaceDN w:val="0"/>
              <w:adjustRightInd w:val="0"/>
              <w:jc w:val="center"/>
              <w:rPr>
                <w:rFonts w:eastAsiaTheme="minorHAnsi"/>
                <w:sz w:val="22"/>
                <w:szCs w:val="22"/>
                <w:lang w:eastAsia="en-US"/>
              </w:rPr>
            </w:pPr>
            <w:r w:rsidRPr="00120B1B">
              <w:rPr>
                <w:rFonts w:eastAsiaTheme="minorHAnsi"/>
                <w:sz w:val="22"/>
                <w:szCs w:val="22"/>
                <w:lang w:eastAsia="en-US"/>
              </w:rPr>
              <w:t>5,9</w:t>
            </w:r>
          </w:p>
        </w:tc>
        <w:tc>
          <w:tcPr>
            <w:tcW w:w="708" w:type="dxa"/>
          </w:tcPr>
          <w:p w:rsidR="00226804" w:rsidRPr="00120B1B" w:rsidRDefault="00226804" w:rsidP="00504220">
            <w:pPr>
              <w:autoSpaceDE w:val="0"/>
              <w:autoSpaceDN w:val="0"/>
              <w:adjustRightInd w:val="0"/>
              <w:jc w:val="center"/>
              <w:rPr>
                <w:rFonts w:eastAsiaTheme="minorHAnsi"/>
                <w:sz w:val="22"/>
                <w:szCs w:val="22"/>
                <w:lang w:eastAsia="en-US"/>
              </w:rPr>
            </w:pPr>
            <w:r w:rsidRPr="00120B1B">
              <w:rPr>
                <w:rFonts w:eastAsiaTheme="minorHAnsi"/>
                <w:sz w:val="22"/>
                <w:szCs w:val="22"/>
                <w:lang w:eastAsia="en-US"/>
              </w:rPr>
              <w:t>9,2</w:t>
            </w:r>
          </w:p>
        </w:tc>
        <w:tc>
          <w:tcPr>
            <w:tcW w:w="1417" w:type="dxa"/>
          </w:tcPr>
          <w:p w:rsidR="00226804" w:rsidRPr="00120B1B" w:rsidRDefault="00226804" w:rsidP="00504220">
            <w:pPr>
              <w:autoSpaceDE w:val="0"/>
              <w:autoSpaceDN w:val="0"/>
              <w:adjustRightInd w:val="0"/>
              <w:jc w:val="center"/>
              <w:rPr>
                <w:rFonts w:eastAsiaTheme="minorHAnsi"/>
                <w:sz w:val="22"/>
                <w:szCs w:val="22"/>
                <w:lang w:eastAsia="en-US"/>
              </w:rPr>
            </w:pPr>
            <w:r w:rsidRPr="00120B1B">
              <w:rPr>
                <w:rFonts w:eastAsiaTheme="minorHAnsi"/>
                <w:sz w:val="22"/>
                <w:szCs w:val="22"/>
                <w:lang w:eastAsia="en-US"/>
              </w:rPr>
              <w:t>76,3</w:t>
            </w:r>
          </w:p>
        </w:tc>
      </w:tr>
      <w:tr w:rsidR="00226804" w:rsidRPr="00120B1B" w:rsidTr="00504220">
        <w:trPr>
          <w:trHeight w:val="141"/>
        </w:trPr>
        <w:tc>
          <w:tcPr>
            <w:tcW w:w="568" w:type="dxa"/>
          </w:tcPr>
          <w:p w:rsidR="00226804" w:rsidRPr="00120B1B" w:rsidRDefault="00226804" w:rsidP="00504220">
            <w:pPr>
              <w:autoSpaceDE w:val="0"/>
              <w:autoSpaceDN w:val="0"/>
              <w:adjustRightInd w:val="0"/>
              <w:jc w:val="both"/>
              <w:rPr>
                <w:rFonts w:eastAsiaTheme="minorHAnsi"/>
                <w:sz w:val="22"/>
                <w:szCs w:val="22"/>
                <w:lang w:eastAsia="en-US"/>
              </w:rPr>
            </w:pPr>
            <w:r w:rsidRPr="00120B1B">
              <w:rPr>
                <w:rFonts w:eastAsiaTheme="minorHAnsi"/>
                <w:sz w:val="22"/>
                <w:szCs w:val="22"/>
                <w:lang w:eastAsia="en-US"/>
              </w:rPr>
              <w:t>5.</w:t>
            </w:r>
          </w:p>
        </w:tc>
        <w:tc>
          <w:tcPr>
            <w:tcW w:w="1701" w:type="dxa"/>
          </w:tcPr>
          <w:p w:rsidR="00226804" w:rsidRPr="00120B1B" w:rsidRDefault="00226804" w:rsidP="00504220">
            <w:pPr>
              <w:autoSpaceDE w:val="0"/>
              <w:autoSpaceDN w:val="0"/>
              <w:adjustRightInd w:val="0"/>
              <w:jc w:val="both"/>
              <w:rPr>
                <w:rFonts w:eastAsiaTheme="minorHAnsi"/>
                <w:lang w:eastAsia="en-US"/>
              </w:rPr>
            </w:pPr>
            <w:r w:rsidRPr="00120B1B">
              <w:rPr>
                <w:rFonts w:eastAsiaTheme="minorHAnsi"/>
                <w:lang w:eastAsia="en-US"/>
              </w:rPr>
              <w:t xml:space="preserve">Количество общественных территорий, благоустроенных в рамках реализации </w:t>
            </w:r>
            <w:r w:rsidRPr="00120B1B">
              <w:rPr>
                <w:rFonts w:eastAsiaTheme="minorHAnsi"/>
                <w:lang w:eastAsia="en-US"/>
              </w:rPr>
              <w:lastRenderedPageBreak/>
              <w:t>муниципальной программы</w:t>
            </w:r>
          </w:p>
        </w:tc>
        <w:tc>
          <w:tcPr>
            <w:tcW w:w="801" w:type="dxa"/>
          </w:tcPr>
          <w:p w:rsidR="00226804" w:rsidRPr="00120B1B" w:rsidRDefault="00226804" w:rsidP="00504220">
            <w:pPr>
              <w:autoSpaceDE w:val="0"/>
              <w:autoSpaceDN w:val="0"/>
              <w:adjustRightInd w:val="0"/>
              <w:jc w:val="center"/>
              <w:rPr>
                <w:rFonts w:eastAsiaTheme="minorHAnsi"/>
                <w:sz w:val="22"/>
                <w:szCs w:val="22"/>
                <w:lang w:eastAsia="en-US"/>
              </w:rPr>
            </w:pPr>
            <w:r w:rsidRPr="00120B1B">
              <w:rPr>
                <w:rFonts w:eastAsiaTheme="minorHAnsi"/>
                <w:sz w:val="22"/>
                <w:szCs w:val="22"/>
                <w:lang w:eastAsia="en-US"/>
              </w:rPr>
              <w:lastRenderedPageBreak/>
              <w:t>ед.</w:t>
            </w:r>
          </w:p>
        </w:tc>
        <w:tc>
          <w:tcPr>
            <w:tcW w:w="695" w:type="dxa"/>
          </w:tcPr>
          <w:p w:rsidR="00226804" w:rsidRPr="00120B1B" w:rsidRDefault="00226804" w:rsidP="00504220">
            <w:pPr>
              <w:autoSpaceDE w:val="0"/>
              <w:autoSpaceDN w:val="0"/>
              <w:adjustRightInd w:val="0"/>
              <w:jc w:val="center"/>
              <w:rPr>
                <w:rFonts w:eastAsiaTheme="minorHAnsi"/>
                <w:sz w:val="22"/>
                <w:szCs w:val="22"/>
                <w:lang w:eastAsia="en-US"/>
              </w:rPr>
            </w:pPr>
            <w:r w:rsidRPr="00120B1B">
              <w:rPr>
                <w:rFonts w:eastAsiaTheme="minorHAnsi"/>
                <w:sz w:val="22"/>
                <w:szCs w:val="22"/>
                <w:lang w:eastAsia="en-US"/>
              </w:rPr>
              <w:t>4</w:t>
            </w:r>
          </w:p>
        </w:tc>
        <w:tc>
          <w:tcPr>
            <w:tcW w:w="696" w:type="dxa"/>
          </w:tcPr>
          <w:p w:rsidR="00226804" w:rsidRPr="00120B1B" w:rsidRDefault="00226804" w:rsidP="00504220">
            <w:pPr>
              <w:autoSpaceDE w:val="0"/>
              <w:autoSpaceDN w:val="0"/>
              <w:adjustRightInd w:val="0"/>
              <w:jc w:val="center"/>
              <w:rPr>
                <w:rFonts w:eastAsiaTheme="minorHAnsi"/>
                <w:sz w:val="22"/>
                <w:szCs w:val="22"/>
                <w:lang w:eastAsia="en-US"/>
              </w:rPr>
            </w:pPr>
            <w:r w:rsidRPr="00120B1B">
              <w:rPr>
                <w:rFonts w:eastAsiaTheme="minorHAnsi"/>
                <w:sz w:val="22"/>
                <w:szCs w:val="22"/>
                <w:lang w:eastAsia="en-US"/>
              </w:rPr>
              <w:t>15</w:t>
            </w:r>
          </w:p>
        </w:tc>
        <w:tc>
          <w:tcPr>
            <w:tcW w:w="696" w:type="dxa"/>
          </w:tcPr>
          <w:p w:rsidR="00226804" w:rsidRPr="00120B1B" w:rsidRDefault="00226804" w:rsidP="00504220">
            <w:pPr>
              <w:autoSpaceDE w:val="0"/>
              <w:autoSpaceDN w:val="0"/>
              <w:adjustRightInd w:val="0"/>
              <w:jc w:val="center"/>
              <w:rPr>
                <w:rFonts w:eastAsiaTheme="minorHAnsi"/>
                <w:sz w:val="22"/>
                <w:szCs w:val="22"/>
                <w:lang w:eastAsia="en-US"/>
              </w:rPr>
            </w:pPr>
            <w:r w:rsidRPr="00120B1B">
              <w:rPr>
                <w:rFonts w:eastAsiaTheme="minorHAnsi"/>
                <w:sz w:val="22"/>
                <w:szCs w:val="22"/>
                <w:lang w:eastAsia="en-US"/>
              </w:rPr>
              <w:t>16 (</w:t>
            </w:r>
            <w:r w:rsidRPr="00120B1B">
              <w:rPr>
                <w:rFonts w:eastAsiaTheme="minorHAnsi"/>
                <w:lang w:eastAsia="en-US"/>
              </w:rPr>
              <w:t>из них</w:t>
            </w:r>
            <w:r w:rsidRPr="00120B1B">
              <w:rPr>
                <w:rFonts w:eastAsiaTheme="minorHAnsi"/>
                <w:sz w:val="22"/>
                <w:szCs w:val="22"/>
                <w:lang w:eastAsia="en-US"/>
              </w:rPr>
              <w:t xml:space="preserve"> </w:t>
            </w:r>
            <w:r w:rsidRPr="00120B1B">
              <w:rPr>
                <w:rFonts w:eastAsiaTheme="minorHAnsi"/>
                <w:lang w:eastAsia="en-US"/>
              </w:rPr>
              <w:t xml:space="preserve">благоустройство </w:t>
            </w:r>
            <w:r w:rsidRPr="00120B1B">
              <w:rPr>
                <w:rFonts w:eastAsiaTheme="minorHAnsi"/>
                <w:lang w:eastAsia="en-US"/>
              </w:rPr>
              <w:lastRenderedPageBreak/>
              <w:t>9 территорий начато в 2018 году)</w:t>
            </w:r>
          </w:p>
        </w:tc>
        <w:tc>
          <w:tcPr>
            <w:tcW w:w="696" w:type="dxa"/>
          </w:tcPr>
          <w:p w:rsidR="00226804" w:rsidRPr="00120B1B" w:rsidRDefault="00226804" w:rsidP="00504220">
            <w:pPr>
              <w:autoSpaceDE w:val="0"/>
              <w:autoSpaceDN w:val="0"/>
              <w:adjustRightInd w:val="0"/>
              <w:jc w:val="center"/>
              <w:rPr>
                <w:rFonts w:eastAsiaTheme="minorHAnsi"/>
                <w:sz w:val="22"/>
                <w:szCs w:val="22"/>
                <w:lang w:eastAsia="en-US"/>
              </w:rPr>
            </w:pPr>
            <w:r w:rsidRPr="00120B1B">
              <w:rPr>
                <w:rFonts w:eastAsiaTheme="minorHAnsi"/>
                <w:sz w:val="22"/>
                <w:szCs w:val="22"/>
                <w:lang w:eastAsia="en-US"/>
              </w:rPr>
              <w:lastRenderedPageBreak/>
              <w:t>1</w:t>
            </w:r>
          </w:p>
        </w:tc>
        <w:tc>
          <w:tcPr>
            <w:tcW w:w="669" w:type="dxa"/>
          </w:tcPr>
          <w:p w:rsidR="00226804" w:rsidRPr="00120B1B" w:rsidRDefault="00226804" w:rsidP="00504220">
            <w:pPr>
              <w:autoSpaceDE w:val="0"/>
              <w:autoSpaceDN w:val="0"/>
              <w:adjustRightInd w:val="0"/>
              <w:jc w:val="center"/>
              <w:rPr>
                <w:rFonts w:eastAsiaTheme="minorHAnsi"/>
                <w:sz w:val="22"/>
                <w:szCs w:val="22"/>
                <w:lang w:eastAsia="en-US"/>
              </w:rPr>
            </w:pPr>
            <w:r w:rsidRPr="00120B1B">
              <w:rPr>
                <w:rFonts w:eastAsiaTheme="minorHAnsi"/>
                <w:sz w:val="22"/>
                <w:szCs w:val="22"/>
                <w:lang w:eastAsia="en-US"/>
              </w:rPr>
              <w:t>1</w:t>
            </w:r>
          </w:p>
        </w:tc>
        <w:tc>
          <w:tcPr>
            <w:tcW w:w="722" w:type="dxa"/>
          </w:tcPr>
          <w:p w:rsidR="00226804" w:rsidRPr="00120B1B" w:rsidRDefault="00226804" w:rsidP="00504220">
            <w:pPr>
              <w:autoSpaceDE w:val="0"/>
              <w:autoSpaceDN w:val="0"/>
              <w:adjustRightInd w:val="0"/>
              <w:jc w:val="center"/>
              <w:rPr>
                <w:rFonts w:eastAsiaTheme="minorHAnsi"/>
                <w:sz w:val="22"/>
                <w:szCs w:val="22"/>
                <w:lang w:eastAsia="en-US"/>
              </w:rPr>
            </w:pPr>
            <w:r w:rsidRPr="00120B1B">
              <w:rPr>
                <w:rFonts w:eastAsiaTheme="minorHAnsi"/>
                <w:sz w:val="22"/>
                <w:szCs w:val="22"/>
                <w:lang w:eastAsia="en-US"/>
              </w:rPr>
              <w:t>1</w:t>
            </w:r>
          </w:p>
        </w:tc>
        <w:tc>
          <w:tcPr>
            <w:tcW w:w="696" w:type="dxa"/>
          </w:tcPr>
          <w:p w:rsidR="00226804" w:rsidRPr="00120B1B" w:rsidRDefault="00226804" w:rsidP="00504220">
            <w:pPr>
              <w:autoSpaceDE w:val="0"/>
              <w:autoSpaceDN w:val="0"/>
              <w:adjustRightInd w:val="0"/>
              <w:jc w:val="center"/>
              <w:rPr>
                <w:rFonts w:eastAsiaTheme="minorHAnsi"/>
                <w:sz w:val="22"/>
                <w:szCs w:val="22"/>
                <w:lang w:eastAsia="en-US"/>
              </w:rPr>
            </w:pPr>
            <w:r w:rsidRPr="00120B1B">
              <w:rPr>
                <w:rFonts w:eastAsiaTheme="minorHAnsi"/>
                <w:sz w:val="22"/>
                <w:szCs w:val="22"/>
                <w:lang w:eastAsia="en-US"/>
              </w:rPr>
              <w:t>1</w:t>
            </w:r>
          </w:p>
        </w:tc>
        <w:tc>
          <w:tcPr>
            <w:tcW w:w="708" w:type="dxa"/>
          </w:tcPr>
          <w:p w:rsidR="00226804" w:rsidRPr="00120B1B" w:rsidRDefault="00226804" w:rsidP="00504220">
            <w:pPr>
              <w:autoSpaceDE w:val="0"/>
              <w:autoSpaceDN w:val="0"/>
              <w:adjustRightInd w:val="0"/>
              <w:jc w:val="center"/>
              <w:rPr>
                <w:rFonts w:eastAsiaTheme="minorHAnsi"/>
                <w:sz w:val="22"/>
                <w:szCs w:val="22"/>
                <w:lang w:eastAsia="en-US"/>
              </w:rPr>
            </w:pPr>
            <w:r w:rsidRPr="00120B1B">
              <w:rPr>
                <w:rFonts w:eastAsiaTheme="minorHAnsi"/>
                <w:sz w:val="22"/>
                <w:szCs w:val="22"/>
                <w:lang w:eastAsia="en-US"/>
              </w:rPr>
              <w:t>1</w:t>
            </w:r>
          </w:p>
        </w:tc>
        <w:tc>
          <w:tcPr>
            <w:tcW w:w="1417" w:type="dxa"/>
          </w:tcPr>
          <w:p w:rsidR="00226804" w:rsidRPr="00120B1B" w:rsidRDefault="004C4575" w:rsidP="00504220">
            <w:pPr>
              <w:autoSpaceDE w:val="0"/>
              <w:autoSpaceDN w:val="0"/>
              <w:adjustRightInd w:val="0"/>
              <w:jc w:val="center"/>
              <w:rPr>
                <w:rFonts w:eastAsiaTheme="minorHAnsi"/>
                <w:sz w:val="22"/>
                <w:szCs w:val="22"/>
                <w:lang w:eastAsia="en-US"/>
              </w:rPr>
            </w:pPr>
            <w:r w:rsidRPr="00120B1B">
              <w:rPr>
                <w:rFonts w:eastAsiaTheme="minorHAnsi"/>
                <w:sz w:val="22"/>
                <w:szCs w:val="22"/>
                <w:lang w:eastAsia="en-US"/>
              </w:rPr>
              <w:t>27</w:t>
            </w:r>
          </w:p>
        </w:tc>
      </w:tr>
      <w:tr w:rsidR="00226804" w:rsidRPr="00120B1B" w:rsidTr="00504220">
        <w:trPr>
          <w:trHeight w:val="141"/>
        </w:trPr>
        <w:tc>
          <w:tcPr>
            <w:tcW w:w="568" w:type="dxa"/>
          </w:tcPr>
          <w:p w:rsidR="00226804" w:rsidRPr="00120B1B" w:rsidRDefault="00226804" w:rsidP="00504220">
            <w:pPr>
              <w:autoSpaceDE w:val="0"/>
              <w:autoSpaceDN w:val="0"/>
              <w:adjustRightInd w:val="0"/>
              <w:jc w:val="both"/>
              <w:rPr>
                <w:rFonts w:eastAsiaTheme="minorHAnsi"/>
                <w:sz w:val="22"/>
                <w:szCs w:val="22"/>
                <w:lang w:eastAsia="en-US"/>
              </w:rPr>
            </w:pPr>
            <w:r w:rsidRPr="00120B1B">
              <w:rPr>
                <w:rFonts w:eastAsiaTheme="minorHAnsi"/>
                <w:sz w:val="22"/>
                <w:szCs w:val="22"/>
                <w:lang w:eastAsia="en-US"/>
              </w:rPr>
              <w:lastRenderedPageBreak/>
              <w:t>6.</w:t>
            </w:r>
          </w:p>
        </w:tc>
        <w:tc>
          <w:tcPr>
            <w:tcW w:w="1701" w:type="dxa"/>
          </w:tcPr>
          <w:p w:rsidR="00226804" w:rsidRPr="00120B1B" w:rsidRDefault="00226804" w:rsidP="00504220">
            <w:pPr>
              <w:autoSpaceDE w:val="0"/>
              <w:autoSpaceDN w:val="0"/>
              <w:adjustRightInd w:val="0"/>
              <w:jc w:val="both"/>
              <w:rPr>
                <w:rFonts w:eastAsiaTheme="minorHAnsi"/>
                <w:lang w:eastAsia="en-US"/>
              </w:rPr>
            </w:pPr>
            <w:r w:rsidRPr="00120B1B">
              <w:rPr>
                <w:rFonts w:eastAsiaTheme="minorHAnsi"/>
                <w:lang w:eastAsia="en-US"/>
              </w:rPr>
              <w:t>Площадь общественных территорий, благоустроенных в рамках реализации муниципальной программы</w:t>
            </w:r>
          </w:p>
        </w:tc>
        <w:tc>
          <w:tcPr>
            <w:tcW w:w="801" w:type="dxa"/>
          </w:tcPr>
          <w:p w:rsidR="00226804" w:rsidRPr="00120B1B" w:rsidRDefault="00226804" w:rsidP="00504220">
            <w:pPr>
              <w:autoSpaceDE w:val="0"/>
              <w:autoSpaceDN w:val="0"/>
              <w:adjustRightInd w:val="0"/>
              <w:jc w:val="center"/>
              <w:rPr>
                <w:rFonts w:eastAsiaTheme="minorHAnsi"/>
                <w:sz w:val="22"/>
                <w:szCs w:val="22"/>
                <w:lang w:eastAsia="en-US"/>
              </w:rPr>
            </w:pPr>
            <w:r w:rsidRPr="00120B1B">
              <w:rPr>
                <w:rFonts w:eastAsiaTheme="minorHAnsi"/>
                <w:sz w:val="22"/>
                <w:szCs w:val="22"/>
                <w:lang w:eastAsia="en-US"/>
              </w:rPr>
              <w:t>га</w:t>
            </w:r>
          </w:p>
        </w:tc>
        <w:tc>
          <w:tcPr>
            <w:tcW w:w="695" w:type="dxa"/>
          </w:tcPr>
          <w:p w:rsidR="00226804" w:rsidRPr="00120B1B" w:rsidRDefault="00226804" w:rsidP="00504220">
            <w:pPr>
              <w:autoSpaceDE w:val="0"/>
              <w:autoSpaceDN w:val="0"/>
              <w:adjustRightInd w:val="0"/>
              <w:jc w:val="center"/>
              <w:rPr>
                <w:rFonts w:eastAsiaTheme="minorHAnsi"/>
                <w:sz w:val="22"/>
                <w:szCs w:val="22"/>
                <w:lang w:eastAsia="en-US"/>
              </w:rPr>
            </w:pPr>
            <w:r w:rsidRPr="00120B1B">
              <w:rPr>
                <w:rFonts w:eastAsiaTheme="minorHAnsi"/>
                <w:sz w:val="22"/>
                <w:szCs w:val="22"/>
                <w:lang w:eastAsia="en-US"/>
              </w:rPr>
              <w:t>4,4</w:t>
            </w:r>
          </w:p>
        </w:tc>
        <w:tc>
          <w:tcPr>
            <w:tcW w:w="696" w:type="dxa"/>
          </w:tcPr>
          <w:p w:rsidR="00226804" w:rsidRPr="00120B1B" w:rsidRDefault="00226804" w:rsidP="00504220">
            <w:pPr>
              <w:autoSpaceDE w:val="0"/>
              <w:autoSpaceDN w:val="0"/>
              <w:adjustRightInd w:val="0"/>
              <w:jc w:val="center"/>
              <w:rPr>
                <w:rFonts w:eastAsiaTheme="minorHAnsi"/>
                <w:sz w:val="22"/>
                <w:szCs w:val="22"/>
                <w:lang w:eastAsia="en-US"/>
              </w:rPr>
            </w:pPr>
            <w:r w:rsidRPr="00120B1B">
              <w:rPr>
                <w:rFonts w:eastAsiaTheme="minorHAnsi"/>
                <w:sz w:val="22"/>
                <w:szCs w:val="22"/>
                <w:lang w:eastAsia="en-US"/>
              </w:rPr>
              <w:t>12,3</w:t>
            </w:r>
          </w:p>
        </w:tc>
        <w:tc>
          <w:tcPr>
            <w:tcW w:w="696" w:type="dxa"/>
          </w:tcPr>
          <w:p w:rsidR="00226804" w:rsidRPr="00120B1B" w:rsidRDefault="00226804" w:rsidP="00504220">
            <w:pPr>
              <w:autoSpaceDE w:val="0"/>
              <w:autoSpaceDN w:val="0"/>
              <w:adjustRightInd w:val="0"/>
              <w:jc w:val="center"/>
              <w:rPr>
                <w:rFonts w:eastAsiaTheme="minorHAnsi"/>
                <w:sz w:val="22"/>
                <w:szCs w:val="22"/>
                <w:lang w:eastAsia="en-US"/>
              </w:rPr>
            </w:pPr>
            <w:r w:rsidRPr="00120B1B">
              <w:rPr>
                <w:rFonts w:eastAsiaTheme="minorHAnsi"/>
                <w:sz w:val="22"/>
                <w:szCs w:val="22"/>
                <w:lang w:eastAsia="en-US"/>
              </w:rPr>
              <w:t>9,5</w:t>
            </w:r>
          </w:p>
        </w:tc>
        <w:tc>
          <w:tcPr>
            <w:tcW w:w="696" w:type="dxa"/>
          </w:tcPr>
          <w:p w:rsidR="00226804" w:rsidRPr="00120B1B" w:rsidRDefault="00226804" w:rsidP="00504220">
            <w:pPr>
              <w:autoSpaceDE w:val="0"/>
              <w:autoSpaceDN w:val="0"/>
              <w:adjustRightInd w:val="0"/>
              <w:jc w:val="center"/>
              <w:rPr>
                <w:rFonts w:eastAsiaTheme="minorHAnsi"/>
                <w:sz w:val="22"/>
                <w:szCs w:val="22"/>
                <w:lang w:eastAsia="en-US"/>
              </w:rPr>
            </w:pPr>
            <w:r w:rsidRPr="00120B1B">
              <w:rPr>
                <w:rFonts w:eastAsiaTheme="minorHAnsi"/>
                <w:sz w:val="22"/>
                <w:szCs w:val="22"/>
                <w:lang w:eastAsia="en-US"/>
              </w:rPr>
              <w:t>2,1</w:t>
            </w:r>
          </w:p>
        </w:tc>
        <w:tc>
          <w:tcPr>
            <w:tcW w:w="669" w:type="dxa"/>
          </w:tcPr>
          <w:p w:rsidR="00226804" w:rsidRPr="00120B1B" w:rsidRDefault="00226804" w:rsidP="00504220">
            <w:pPr>
              <w:autoSpaceDE w:val="0"/>
              <w:autoSpaceDN w:val="0"/>
              <w:adjustRightInd w:val="0"/>
              <w:jc w:val="center"/>
              <w:rPr>
                <w:rFonts w:eastAsiaTheme="minorHAnsi"/>
                <w:sz w:val="22"/>
                <w:szCs w:val="22"/>
                <w:lang w:eastAsia="en-US"/>
              </w:rPr>
            </w:pPr>
            <w:r w:rsidRPr="00120B1B">
              <w:rPr>
                <w:rFonts w:eastAsiaTheme="minorHAnsi"/>
                <w:sz w:val="22"/>
                <w:szCs w:val="22"/>
                <w:lang w:eastAsia="en-US"/>
              </w:rPr>
              <w:t>2,1</w:t>
            </w:r>
          </w:p>
        </w:tc>
        <w:tc>
          <w:tcPr>
            <w:tcW w:w="722" w:type="dxa"/>
          </w:tcPr>
          <w:p w:rsidR="00226804" w:rsidRPr="00120B1B" w:rsidRDefault="00226804" w:rsidP="00504220">
            <w:pPr>
              <w:autoSpaceDE w:val="0"/>
              <w:autoSpaceDN w:val="0"/>
              <w:adjustRightInd w:val="0"/>
              <w:jc w:val="center"/>
              <w:rPr>
                <w:rFonts w:eastAsiaTheme="minorHAnsi"/>
                <w:sz w:val="22"/>
                <w:szCs w:val="22"/>
                <w:lang w:eastAsia="en-US"/>
              </w:rPr>
            </w:pPr>
            <w:r w:rsidRPr="00120B1B">
              <w:rPr>
                <w:rFonts w:eastAsiaTheme="minorHAnsi"/>
                <w:sz w:val="22"/>
                <w:szCs w:val="22"/>
                <w:lang w:eastAsia="en-US"/>
              </w:rPr>
              <w:t>2,1</w:t>
            </w:r>
          </w:p>
        </w:tc>
        <w:tc>
          <w:tcPr>
            <w:tcW w:w="696" w:type="dxa"/>
          </w:tcPr>
          <w:p w:rsidR="00226804" w:rsidRPr="00120B1B" w:rsidRDefault="00226804" w:rsidP="00504220">
            <w:pPr>
              <w:autoSpaceDE w:val="0"/>
              <w:autoSpaceDN w:val="0"/>
              <w:adjustRightInd w:val="0"/>
              <w:jc w:val="center"/>
              <w:rPr>
                <w:rFonts w:eastAsiaTheme="minorHAnsi"/>
                <w:sz w:val="22"/>
                <w:szCs w:val="22"/>
                <w:lang w:eastAsia="en-US"/>
              </w:rPr>
            </w:pPr>
            <w:r w:rsidRPr="00120B1B">
              <w:rPr>
                <w:rFonts w:eastAsiaTheme="minorHAnsi"/>
                <w:sz w:val="22"/>
                <w:szCs w:val="22"/>
                <w:lang w:eastAsia="en-US"/>
              </w:rPr>
              <w:t>2,1</w:t>
            </w:r>
          </w:p>
        </w:tc>
        <w:tc>
          <w:tcPr>
            <w:tcW w:w="708" w:type="dxa"/>
          </w:tcPr>
          <w:p w:rsidR="00226804" w:rsidRPr="00120B1B" w:rsidRDefault="00226804" w:rsidP="00504220">
            <w:pPr>
              <w:autoSpaceDE w:val="0"/>
              <w:autoSpaceDN w:val="0"/>
              <w:adjustRightInd w:val="0"/>
              <w:jc w:val="center"/>
              <w:rPr>
                <w:rFonts w:eastAsiaTheme="minorHAnsi"/>
                <w:sz w:val="22"/>
                <w:szCs w:val="22"/>
                <w:lang w:eastAsia="en-US"/>
              </w:rPr>
            </w:pPr>
            <w:r w:rsidRPr="00120B1B">
              <w:rPr>
                <w:rFonts w:eastAsiaTheme="minorHAnsi"/>
                <w:sz w:val="22"/>
                <w:szCs w:val="22"/>
                <w:lang w:eastAsia="en-US"/>
              </w:rPr>
              <w:t>2,1</w:t>
            </w:r>
          </w:p>
        </w:tc>
        <w:tc>
          <w:tcPr>
            <w:tcW w:w="1417" w:type="dxa"/>
          </w:tcPr>
          <w:p w:rsidR="00226804" w:rsidRPr="00120B1B" w:rsidRDefault="00226804" w:rsidP="00504220">
            <w:pPr>
              <w:autoSpaceDE w:val="0"/>
              <w:autoSpaceDN w:val="0"/>
              <w:adjustRightInd w:val="0"/>
              <w:jc w:val="center"/>
              <w:rPr>
                <w:rFonts w:eastAsiaTheme="minorHAnsi"/>
                <w:sz w:val="22"/>
                <w:szCs w:val="22"/>
                <w:lang w:eastAsia="en-US"/>
              </w:rPr>
            </w:pPr>
            <w:r w:rsidRPr="00120B1B">
              <w:rPr>
                <w:rFonts w:eastAsiaTheme="minorHAnsi"/>
                <w:sz w:val="22"/>
                <w:szCs w:val="22"/>
                <w:lang w:eastAsia="en-US"/>
              </w:rPr>
              <w:t>28,9</w:t>
            </w:r>
          </w:p>
        </w:tc>
      </w:tr>
      <w:tr w:rsidR="00226804" w:rsidRPr="00120B1B" w:rsidTr="00504220">
        <w:trPr>
          <w:trHeight w:val="141"/>
        </w:trPr>
        <w:tc>
          <w:tcPr>
            <w:tcW w:w="568" w:type="dxa"/>
          </w:tcPr>
          <w:p w:rsidR="00226804" w:rsidRPr="00120B1B" w:rsidRDefault="00226804" w:rsidP="00504220">
            <w:pPr>
              <w:autoSpaceDE w:val="0"/>
              <w:autoSpaceDN w:val="0"/>
              <w:adjustRightInd w:val="0"/>
              <w:jc w:val="both"/>
              <w:rPr>
                <w:rFonts w:eastAsiaTheme="minorHAnsi"/>
                <w:sz w:val="22"/>
                <w:szCs w:val="22"/>
                <w:lang w:eastAsia="en-US"/>
              </w:rPr>
            </w:pPr>
            <w:r w:rsidRPr="00120B1B">
              <w:rPr>
                <w:rFonts w:eastAsiaTheme="minorHAnsi"/>
                <w:sz w:val="22"/>
                <w:szCs w:val="22"/>
                <w:lang w:eastAsia="en-US"/>
              </w:rPr>
              <w:t>7.</w:t>
            </w:r>
          </w:p>
        </w:tc>
        <w:tc>
          <w:tcPr>
            <w:tcW w:w="1701" w:type="dxa"/>
          </w:tcPr>
          <w:p w:rsidR="00226804" w:rsidRPr="00120B1B" w:rsidRDefault="00226804" w:rsidP="00504220">
            <w:pPr>
              <w:autoSpaceDE w:val="0"/>
              <w:autoSpaceDN w:val="0"/>
              <w:adjustRightInd w:val="0"/>
              <w:jc w:val="both"/>
              <w:rPr>
                <w:rFonts w:eastAsiaTheme="minorHAnsi"/>
                <w:lang w:eastAsia="en-US"/>
              </w:rPr>
            </w:pPr>
            <w:r w:rsidRPr="00120B1B">
              <w:rPr>
                <w:rFonts w:eastAsiaTheme="minorHAnsi"/>
                <w:lang w:eastAsia="en-US"/>
              </w:rPr>
              <w:t>Доля площади общественных территорий, благоустроенных в рамках реализации муниципальной программы от общей площади общественных территорий</w:t>
            </w:r>
          </w:p>
        </w:tc>
        <w:tc>
          <w:tcPr>
            <w:tcW w:w="801" w:type="dxa"/>
          </w:tcPr>
          <w:p w:rsidR="00226804" w:rsidRPr="00120B1B" w:rsidRDefault="00226804" w:rsidP="00504220">
            <w:pPr>
              <w:autoSpaceDE w:val="0"/>
              <w:autoSpaceDN w:val="0"/>
              <w:adjustRightInd w:val="0"/>
              <w:jc w:val="center"/>
              <w:rPr>
                <w:rFonts w:eastAsiaTheme="minorHAnsi"/>
                <w:sz w:val="22"/>
                <w:szCs w:val="22"/>
                <w:lang w:eastAsia="en-US"/>
              </w:rPr>
            </w:pPr>
            <w:r w:rsidRPr="00120B1B">
              <w:rPr>
                <w:rFonts w:eastAsiaTheme="minorHAnsi"/>
                <w:sz w:val="22"/>
                <w:szCs w:val="22"/>
                <w:lang w:eastAsia="en-US"/>
              </w:rPr>
              <w:t>%</w:t>
            </w:r>
          </w:p>
        </w:tc>
        <w:tc>
          <w:tcPr>
            <w:tcW w:w="695" w:type="dxa"/>
          </w:tcPr>
          <w:p w:rsidR="00226804" w:rsidRPr="00120B1B" w:rsidRDefault="00226804" w:rsidP="00504220">
            <w:pPr>
              <w:autoSpaceDE w:val="0"/>
              <w:autoSpaceDN w:val="0"/>
              <w:adjustRightInd w:val="0"/>
              <w:jc w:val="center"/>
              <w:rPr>
                <w:rFonts w:eastAsiaTheme="minorHAnsi"/>
                <w:sz w:val="22"/>
                <w:szCs w:val="22"/>
                <w:lang w:eastAsia="en-US"/>
              </w:rPr>
            </w:pPr>
            <w:r w:rsidRPr="00120B1B">
              <w:rPr>
                <w:rFonts w:eastAsiaTheme="minorHAnsi"/>
                <w:sz w:val="22"/>
                <w:szCs w:val="22"/>
                <w:lang w:eastAsia="en-US"/>
              </w:rPr>
              <w:t>6,8</w:t>
            </w:r>
          </w:p>
        </w:tc>
        <w:tc>
          <w:tcPr>
            <w:tcW w:w="696" w:type="dxa"/>
          </w:tcPr>
          <w:p w:rsidR="00226804" w:rsidRPr="00120B1B" w:rsidRDefault="00226804" w:rsidP="00504220">
            <w:pPr>
              <w:autoSpaceDE w:val="0"/>
              <w:autoSpaceDN w:val="0"/>
              <w:adjustRightInd w:val="0"/>
              <w:jc w:val="center"/>
              <w:rPr>
                <w:rFonts w:eastAsiaTheme="minorHAnsi"/>
                <w:sz w:val="22"/>
                <w:szCs w:val="22"/>
                <w:lang w:eastAsia="en-US"/>
              </w:rPr>
            </w:pPr>
            <w:r w:rsidRPr="00120B1B">
              <w:rPr>
                <w:rFonts w:eastAsiaTheme="minorHAnsi"/>
                <w:sz w:val="22"/>
                <w:szCs w:val="22"/>
                <w:lang w:eastAsia="en-US"/>
              </w:rPr>
              <w:t>7,7</w:t>
            </w:r>
          </w:p>
        </w:tc>
        <w:tc>
          <w:tcPr>
            <w:tcW w:w="696" w:type="dxa"/>
          </w:tcPr>
          <w:p w:rsidR="00226804" w:rsidRPr="00120B1B" w:rsidRDefault="00226804" w:rsidP="00504220">
            <w:pPr>
              <w:autoSpaceDE w:val="0"/>
              <w:autoSpaceDN w:val="0"/>
              <w:adjustRightInd w:val="0"/>
              <w:jc w:val="center"/>
              <w:rPr>
                <w:rFonts w:eastAsiaTheme="minorHAnsi"/>
                <w:sz w:val="22"/>
                <w:szCs w:val="22"/>
                <w:lang w:eastAsia="en-US"/>
              </w:rPr>
            </w:pPr>
            <w:r w:rsidRPr="00120B1B">
              <w:rPr>
                <w:rFonts w:eastAsiaTheme="minorHAnsi"/>
                <w:sz w:val="22"/>
                <w:szCs w:val="22"/>
                <w:lang w:eastAsia="en-US"/>
              </w:rPr>
              <w:t>6</w:t>
            </w:r>
          </w:p>
        </w:tc>
        <w:tc>
          <w:tcPr>
            <w:tcW w:w="696" w:type="dxa"/>
          </w:tcPr>
          <w:p w:rsidR="00226804" w:rsidRPr="00120B1B" w:rsidRDefault="00226804" w:rsidP="00504220">
            <w:pPr>
              <w:autoSpaceDE w:val="0"/>
              <w:autoSpaceDN w:val="0"/>
              <w:adjustRightInd w:val="0"/>
              <w:jc w:val="center"/>
              <w:rPr>
                <w:rFonts w:eastAsiaTheme="minorHAnsi"/>
                <w:sz w:val="22"/>
                <w:szCs w:val="22"/>
                <w:lang w:eastAsia="en-US"/>
              </w:rPr>
            </w:pPr>
            <w:r w:rsidRPr="00120B1B">
              <w:rPr>
                <w:rFonts w:eastAsiaTheme="minorHAnsi"/>
                <w:sz w:val="22"/>
                <w:szCs w:val="22"/>
                <w:lang w:eastAsia="en-US"/>
              </w:rPr>
              <w:t>1,3</w:t>
            </w:r>
          </w:p>
        </w:tc>
        <w:tc>
          <w:tcPr>
            <w:tcW w:w="669" w:type="dxa"/>
          </w:tcPr>
          <w:p w:rsidR="00226804" w:rsidRPr="00120B1B" w:rsidRDefault="00226804" w:rsidP="00504220">
            <w:pPr>
              <w:autoSpaceDE w:val="0"/>
              <w:autoSpaceDN w:val="0"/>
              <w:adjustRightInd w:val="0"/>
              <w:jc w:val="center"/>
              <w:rPr>
                <w:rFonts w:eastAsiaTheme="minorHAnsi"/>
                <w:sz w:val="22"/>
                <w:szCs w:val="22"/>
                <w:lang w:eastAsia="en-US"/>
              </w:rPr>
            </w:pPr>
            <w:r w:rsidRPr="00120B1B">
              <w:rPr>
                <w:rFonts w:eastAsiaTheme="minorHAnsi"/>
                <w:sz w:val="22"/>
                <w:szCs w:val="22"/>
                <w:lang w:eastAsia="en-US"/>
              </w:rPr>
              <w:t>1,3</w:t>
            </w:r>
          </w:p>
        </w:tc>
        <w:tc>
          <w:tcPr>
            <w:tcW w:w="722" w:type="dxa"/>
          </w:tcPr>
          <w:p w:rsidR="00226804" w:rsidRPr="00120B1B" w:rsidRDefault="00226804" w:rsidP="00504220">
            <w:pPr>
              <w:autoSpaceDE w:val="0"/>
              <w:autoSpaceDN w:val="0"/>
              <w:adjustRightInd w:val="0"/>
              <w:jc w:val="center"/>
              <w:rPr>
                <w:rFonts w:eastAsiaTheme="minorHAnsi"/>
                <w:sz w:val="22"/>
                <w:szCs w:val="22"/>
                <w:lang w:eastAsia="en-US"/>
              </w:rPr>
            </w:pPr>
            <w:r w:rsidRPr="00120B1B">
              <w:rPr>
                <w:rFonts w:eastAsiaTheme="minorHAnsi"/>
                <w:sz w:val="22"/>
                <w:szCs w:val="22"/>
                <w:lang w:eastAsia="en-US"/>
              </w:rPr>
              <w:t>1,3</w:t>
            </w:r>
          </w:p>
        </w:tc>
        <w:tc>
          <w:tcPr>
            <w:tcW w:w="696" w:type="dxa"/>
          </w:tcPr>
          <w:p w:rsidR="00226804" w:rsidRPr="00120B1B" w:rsidRDefault="00226804" w:rsidP="00504220">
            <w:pPr>
              <w:autoSpaceDE w:val="0"/>
              <w:autoSpaceDN w:val="0"/>
              <w:adjustRightInd w:val="0"/>
              <w:jc w:val="center"/>
              <w:rPr>
                <w:rFonts w:eastAsiaTheme="minorHAnsi"/>
                <w:sz w:val="22"/>
                <w:szCs w:val="22"/>
                <w:lang w:eastAsia="en-US"/>
              </w:rPr>
            </w:pPr>
            <w:r w:rsidRPr="00120B1B">
              <w:rPr>
                <w:rFonts w:eastAsiaTheme="minorHAnsi"/>
                <w:sz w:val="22"/>
                <w:szCs w:val="22"/>
                <w:lang w:eastAsia="en-US"/>
              </w:rPr>
              <w:t>1,3</w:t>
            </w:r>
          </w:p>
        </w:tc>
        <w:tc>
          <w:tcPr>
            <w:tcW w:w="708" w:type="dxa"/>
          </w:tcPr>
          <w:p w:rsidR="00226804" w:rsidRPr="00120B1B" w:rsidRDefault="00226804" w:rsidP="00504220">
            <w:pPr>
              <w:autoSpaceDE w:val="0"/>
              <w:autoSpaceDN w:val="0"/>
              <w:adjustRightInd w:val="0"/>
              <w:jc w:val="center"/>
              <w:rPr>
                <w:rFonts w:eastAsiaTheme="minorHAnsi"/>
                <w:sz w:val="22"/>
                <w:szCs w:val="22"/>
                <w:lang w:eastAsia="en-US"/>
              </w:rPr>
            </w:pPr>
            <w:r w:rsidRPr="00120B1B">
              <w:rPr>
                <w:rFonts w:eastAsiaTheme="minorHAnsi"/>
                <w:sz w:val="22"/>
                <w:szCs w:val="22"/>
                <w:lang w:eastAsia="en-US"/>
              </w:rPr>
              <w:t>1,3</w:t>
            </w:r>
          </w:p>
        </w:tc>
        <w:tc>
          <w:tcPr>
            <w:tcW w:w="1417" w:type="dxa"/>
          </w:tcPr>
          <w:p w:rsidR="00226804" w:rsidRPr="00120B1B" w:rsidRDefault="00226804" w:rsidP="00504220">
            <w:pPr>
              <w:autoSpaceDE w:val="0"/>
              <w:autoSpaceDN w:val="0"/>
              <w:adjustRightInd w:val="0"/>
              <w:jc w:val="center"/>
              <w:rPr>
                <w:rFonts w:eastAsiaTheme="minorHAnsi"/>
                <w:sz w:val="22"/>
                <w:szCs w:val="22"/>
                <w:lang w:eastAsia="en-US"/>
              </w:rPr>
            </w:pPr>
            <w:r w:rsidRPr="00120B1B">
              <w:rPr>
                <w:rFonts w:eastAsiaTheme="minorHAnsi"/>
                <w:sz w:val="22"/>
                <w:szCs w:val="22"/>
                <w:lang w:eastAsia="en-US"/>
              </w:rPr>
              <w:t>20,2</w:t>
            </w:r>
          </w:p>
        </w:tc>
      </w:tr>
      <w:tr w:rsidR="00226804" w:rsidRPr="00120B1B" w:rsidTr="00504220">
        <w:trPr>
          <w:trHeight w:val="141"/>
        </w:trPr>
        <w:tc>
          <w:tcPr>
            <w:tcW w:w="568" w:type="dxa"/>
          </w:tcPr>
          <w:p w:rsidR="00226804" w:rsidRPr="00120B1B" w:rsidRDefault="00226804" w:rsidP="00504220">
            <w:pPr>
              <w:autoSpaceDE w:val="0"/>
              <w:autoSpaceDN w:val="0"/>
              <w:adjustRightInd w:val="0"/>
              <w:jc w:val="both"/>
              <w:rPr>
                <w:rFonts w:eastAsiaTheme="minorHAnsi"/>
                <w:sz w:val="22"/>
                <w:szCs w:val="22"/>
                <w:lang w:eastAsia="en-US"/>
              </w:rPr>
            </w:pPr>
            <w:r w:rsidRPr="00120B1B">
              <w:rPr>
                <w:rFonts w:eastAsiaTheme="minorHAnsi"/>
                <w:sz w:val="22"/>
                <w:szCs w:val="22"/>
                <w:lang w:eastAsia="en-US"/>
              </w:rPr>
              <w:t>8.</w:t>
            </w:r>
          </w:p>
        </w:tc>
        <w:tc>
          <w:tcPr>
            <w:tcW w:w="1701" w:type="dxa"/>
          </w:tcPr>
          <w:p w:rsidR="00226804" w:rsidRPr="00120B1B" w:rsidRDefault="00226804" w:rsidP="00504220">
            <w:pPr>
              <w:autoSpaceDE w:val="0"/>
              <w:autoSpaceDN w:val="0"/>
              <w:adjustRightInd w:val="0"/>
              <w:jc w:val="both"/>
              <w:rPr>
                <w:rFonts w:eastAsiaTheme="minorHAnsi"/>
                <w:lang w:eastAsia="en-US"/>
              </w:rPr>
            </w:pPr>
            <w:r w:rsidRPr="00120B1B">
              <w:rPr>
                <w:rFonts w:eastAsiaTheme="minorHAnsi"/>
                <w:lang w:eastAsia="en-US"/>
              </w:rPr>
              <w:t>Количество соглашений, заключенных с юридическими лицами и индивидуальными предпринимателям, о благоустройстве объектов недвижимого имущества (включая объекты незавершенного строительства) и земельных участков, находящихся в собственности (пользовании) не позднее 2020 года</w:t>
            </w:r>
          </w:p>
        </w:tc>
        <w:tc>
          <w:tcPr>
            <w:tcW w:w="801" w:type="dxa"/>
          </w:tcPr>
          <w:p w:rsidR="00226804" w:rsidRPr="00120B1B" w:rsidRDefault="00226804" w:rsidP="00504220">
            <w:pPr>
              <w:autoSpaceDE w:val="0"/>
              <w:autoSpaceDN w:val="0"/>
              <w:adjustRightInd w:val="0"/>
              <w:jc w:val="center"/>
              <w:rPr>
                <w:rFonts w:eastAsiaTheme="minorHAnsi"/>
                <w:sz w:val="22"/>
                <w:szCs w:val="22"/>
                <w:lang w:eastAsia="en-US"/>
              </w:rPr>
            </w:pPr>
            <w:r w:rsidRPr="00120B1B">
              <w:rPr>
                <w:rFonts w:eastAsiaTheme="minorHAnsi"/>
                <w:sz w:val="22"/>
                <w:szCs w:val="22"/>
                <w:lang w:eastAsia="en-US"/>
              </w:rPr>
              <w:t>ед.</w:t>
            </w:r>
          </w:p>
        </w:tc>
        <w:tc>
          <w:tcPr>
            <w:tcW w:w="695" w:type="dxa"/>
          </w:tcPr>
          <w:p w:rsidR="00226804" w:rsidRPr="00120B1B" w:rsidRDefault="00226804" w:rsidP="00504220">
            <w:pPr>
              <w:autoSpaceDE w:val="0"/>
              <w:autoSpaceDN w:val="0"/>
              <w:adjustRightInd w:val="0"/>
              <w:jc w:val="center"/>
              <w:rPr>
                <w:rFonts w:eastAsiaTheme="minorHAnsi"/>
                <w:sz w:val="22"/>
                <w:szCs w:val="22"/>
                <w:lang w:eastAsia="en-US"/>
              </w:rPr>
            </w:pPr>
            <w:r w:rsidRPr="00120B1B">
              <w:rPr>
                <w:rFonts w:eastAsiaTheme="minorHAnsi"/>
                <w:sz w:val="22"/>
                <w:szCs w:val="22"/>
                <w:lang w:eastAsia="en-US"/>
              </w:rPr>
              <w:t>-</w:t>
            </w:r>
          </w:p>
        </w:tc>
        <w:tc>
          <w:tcPr>
            <w:tcW w:w="696" w:type="dxa"/>
          </w:tcPr>
          <w:p w:rsidR="00226804" w:rsidRPr="00120B1B" w:rsidRDefault="00226804" w:rsidP="00504220">
            <w:pPr>
              <w:autoSpaceDE w:val="0"/>
              <w:autoSpaceDN w:val="0"/>
              <w:adjustRightInd w:val="0"/>
              <w:jc w:val="center"/>
              <w:rPr>
                <w:rFonts w:eastAsiaTheme="minorHAnsi"/>
                <w:sz w:val="22"/>
                <w:szCs w:val="22"/>
                <w:lang w:eastAsia="en-US"/>
              </w:rPr>
            </w:pPr>
            <w:r w:rsidRPr="00120B1B">
              <w:rPr>
                <w:rFonts w:eastAsiaTheme="minorHAnsi"/>
                <w:sz w:val="22"/>
                <w:szCs w:val="22"/>
                <w:lang w:eastAsia="en-US"/>
              </w:rPr>
              <w:t>0</w:t>
            </w:r>
          </w:p>
        </w:tc>
        <w:tc>
          <w:tcPr>
            <w:tcW w:w="696" w:type="dxa"/>
          </w:tcPr>
          <w:p w:rsidR="00226804" w:rsidRPr="00120B1B" w:rsidRDefault="00226804" w:rsidP="00504220">
            <w:pPr>
              <w:autoSpaceDE w:val="0"/>
              <w:autoSpaceDN w:val="0"/>
              <w:adjustRightInd w:val="0"/>
              <w:jc w:val="center"/>
              <w:rPr>
                <w:rFonts w:eastAsiaTheme="minorHAnsi"/>
                <w:sz w:val="22"/>
                <w:szCs w:val="22"/>
                <w:lang w:eastAsia="en-US"/>
              </w:rPr>
            </w:pPr>
            <w:r w:rsidRPr="00120B1B">
              <w:rPr>
                <w:rFonts w:eastAsiaTheme="minorHAnsi"/>
                <w:sz w:val="22"/>
                <w:szCs w:val="22"/>
                <w:lang w:eastAsia="en-US"/>
              </w:rPr>
              <w:t>3</w:t>
            </w:r>
          </w:p>
        </w:tc>
        <w:tc>
          <w:tcPr>
            <w:tcW w:w="696" w:type="dxa"/>
          </w:tcPr>
          <w:p w:rsidR="00226804" w:rsidRPr="00120B1B" w:rsidRDefault="00226804" w:rsidP="00504220">
            <w:pPr>
              <w:autoSpaceDE w:val="0"/>
              <w:autoSpaceDN w:val="0"/>
              <w:adjustRightInd w:val="0"/>
              <w:jc w:val="center"/>
              <w:rPr>
                <w:rFonts w:eastAsiaTheme="minorHAnsi"/>
                <w:sz w:val="22"/>
                <w:szCs w:val="22"/>
                <w:lang w:eastAsia="en-US"/>
              </w:rPr>
            </w:pPr>
            <w:r w:rsidRPr="00120B1B">
              <w:rPr>
                <w:rFonts w:eastAsiaTheme="minorHAnsi"/>
                <w:sz w:val="22"/>
                <w:szCs w:val="22"/>
                <w:lang w:eastAsia="en-US"/>
              </w:rPr>
              <w:t>5</w:t>
            </w:r>
          </w:p>
        </w:tc>
        <w:tc>
          <w:tcPr>
            <w:tcW w:w="669" w:type="dxa"/>
          </w:tcPr>
          <w:p w:rsidR="00226804" w:rsidRPr="00120B1B" w:rsidRDefault="00226804" w:rsidP="00504220">
            <w:pPr>
              <w:autoSpaceDE w:val="0"/>
              <w:autoSpaceDN w:val="0"/>
              <w:adjustRightInd w:val="0"/>
              <w:jc w:val="center"/>
              <w:rPr>
                <w:rFonts w:eastAsiaTheme="minorHAnsi"/>
                <w:sz w:val="22"/>
                <w:szCs w:val="22"/>
                <w:lang w:eastAsia="en-US"/>
              </w:rPr>
            </w:pPr>
            <w:r w:rsidRPr="00120B1B">
              <w:rPr>
                <w:rFonts w:eastAsiaTheme="minorHAnsi"/>
                <w:sz w:val="22"/>
                <w:szCs w:val="22"/>
                <w:lang w:eastAsia="en-US"/>
              </w:rPr>
              <w:t>Х</w:t>
            </w:r>
          </w:p>
        </w:tc>
        <w:tc>
          <w:tcPr>
            <w:tcW w:w="722" w:type="dxa"/>
          </w:tcPr>
          <w:p w:rsidR="00226804" w:rsidRPr="00120B1B" w:rsidRDefault="00226804" w:rsidP="00504220">
            <w:pPr>
              <w:autoSpaceDE w:val="0"/>
              <w:autoSpaceDN w:val="0"/>
              <w:adjustRightInd w:val="0"/>
              <w:jc w:val="center"/>
              <w:rPr>
                <w:rFonts w:eastAsiaTheme="minorHAnsi"/>
                <w:sz w:val="22"/>
                <w:szCs w:val="22"/>
                <w:lang w:eastAsia="en-US"/>
              </w:rPr>
            </w:pPr>
            <w:r w:rsidRPr="00120B1B">
              <w:rPr>
                <w:rFonts w:eastAsiaTheme="minorHAnsi"/>
                <w:sz w:val="22"/>
                <w:szCs w:val="22"/>
                <w:lang w:eastAsia="en-US"/>
              </w:rPr>
              <w:t>Х</w:t>
            </w:r>
          </w:p>
        </w:tc>
        <w:tc>
          <w:tcPr>
            <w:tcW w:w="696" w:type="dxa"/>
          </w:tcPr>
          <w:p w:rsidR="00226804" w:rsidRPr="00120B1B" w:rsidRDefault="00226804" w:rsidP="00504220">
            <w:pPr>
              <w:jc w:val="center"/>
            </w:pPr>
            <w:r w:rsidRPr="00120B1B">
              <w:rPr>
                <w:rFonts w:eastAsiaTheme="minorHAnsi"/>
                <w:sz w:val="22"/>
                <w:szCs w:val="22"/>
                <w:lang w:eastAsia="en-US"/>
              </w:rPr>
              <w:t>Х</w:t>
            </w:r>
          </w:p>
        </w:tc>
        <w:tc>
          <w:tcPr>
            <w:tcW w:w="708" w:type="dxa"/>
          </w:tcPr>
          <w:p w:rsidR="00226804" w:rsidRPr="00120B1B" w:rsidRDefault="00226804" w:rsidP="00504220">
            <w:pPr>
              <w:jc w:val="center"/>
            </w:pPr>
            <w:r w:rsidRPr="00120B1B">
              <w:rPr>
                <w:rFonts w:eastAsiaTheme="minorHAnsi"/>
                <w:sz w:val="22"/>
                <w:szCs w:val="22"/>
                <w:lang w:eastAsia="en-US"/>
              </w:rPr>
              <w:t>Х</w:t>
            </w:r>
          </w:p>
        </w:tc>
        <w:tc>
          <w:tcPr>
            <w:tcW w:w="1417" w:type="dxa"/>
          </w:tcPr>
          <w:p w:rsidR="00226804" w:rsidRPr="00120B1B" w:rsidRDefault="00226804" w:rsidP="00504220">
            <w:pPr>
              <w:autoSpaceDE w:val="0"/>
              <w:autoSpaceDN w:val="0"/>
              <w:adjustRightInd w:val="0"/>
              <w:jc w:val="center"/>
              <w:rPr>
                <w:rFonts w:eastAsiaTheme="minorHAnsi"/>
                <w:sz w:val="22"/>
                <w:szCs w:val="22"/>
                <w:lang w:eastAsia="en-US"/>
              </w:rPr>
            </w:pPr>
            <w:r w:rsidRPr="00120B1B">
              <w:rPr>
                <w:rFonts w:eastAsiaTheme="minorHAnsi"/>
                <w:sz w:val="22"/>
                <w:szCs w:val="22"/>
                <w:lang w:eastAsia="en-US"/>
              </w:rPr>
              <w:t>8</w:t>
            </w:r>
          </w:p>
        </w:tc>
      </w:tr>
      <w:tr w:rsidR="00226804" w:rsidRPr="00120B1B" w:rsidTr="00504220">
        <w:trPr>
          <w:trHeight w:val="141"/>
        </w:trPr>
        <w:tc>
          <w:tcPr>
            <w:tcW w:w="568" w:type="dxa"/>
          </w:tcPr>
          <w:p w:rsidR="00226804" w:rsidRPr="00120B1B" w:rsidRDefault="00226804" w:rsidP="00504220">
            <w:pPr>
              <w:autoSpaceDE w:val="0"/>
              <w:autoSpaceDN w:val="0"/>
              <w:adjustRightInd w:val="0"/>
              <w:jc w:val="both"/>
              <w:rPr>
                <w:rFonts w:eastAsiaTheme="minorHAnsi"/>
                <w:sz w:val="22"/>
                <w:szCs w:val="22"/>
                <w:lang w:eastAsia="en-US"/>
              </w:rPr>
            </w:pPr>
            <w:r w:rsidRPr="00120B1B">
              <w:rPr>
                <w:rFonts w:eastAsiaTheme="minorHAnsi"/>
                <w:sz w:val="22"/>
                <w:szCs w:val="22"/>
                <w:lang w:eastAsia="en-US"/>
              </w:rPr>
              <w:t xml:space="preserve">9. </w:t>
            </w:r>
          </w:p>
        </w:tc>
        <w:tc>
          <w:tcPr>
            <w:tcW w:w="1701" w:type="dxa"/>
          </w:tcPr>
          <w:p w:rsidR="00226804" w:rsidRPr="00120B1B" w:rsidRDefault="00226804" w:rsidP="00504220">
            <w:pPr>
              <w:autoSpaceDE w:val="0"/>
              <w:autoSpaceDN w:val="0"/>
              <w:adjustRightInd w:val="0"/>
              <w:jc w:val="both"/>
              <w:rPr>
                <w:rFonts w:eastAsiaTheme="minorHAnsi"/>
                <w:lang w:eastAsia="en-US"/>
              </w:rPr>
            </w:pPr>
            <w:r w:rsidRPr="00120B1B">
              <w:rPr>
                <w:rFonts w:eastAsiaTheme="minorHAnsi"/>
                <w:lang w:eastAsia="en-US"/>
              </w:rPr>
              <w:t xml:space="preserve">Количество </w:t>
            </w:r>
          </w:p>
          <w:p w:rsidR="00226804" w:rsidRPr="00120B1B" w:rsidRDefault="00226804" w:rsidP="00504220">
            <w:pPr>
              <w:autoSpaceDE w:val="0"/>
              <w:autoSpaceDN w:val="0"/>
              <w:adjustRightInd w:val="0"/>
              <w:jc w:val="both"/>
              <w:rPr>
                <w:rFonts w:eastAsiaTheme="minorHAnsi"/>
                <w:sz w:val="22"/>
                <w:szCs w:val="22"/>
                <w:lang w:eastAsia="en-US"/>
              </w:rPr>
            </w:pPr>
            <w:r w:rsidRPr="00120B1B">
              <w:rPr>
                <w:rFonts w:eastAsiaTheme="minorHAnsi"/>
                <w:lang w:eastAsia="en-US"/>
              </w:rPr>
              <w:t>индивидуальных жилых домов и земельных участков, предоставленных для их размещения, по которым проведена инвентаризация</w:t>
            </w:r>
          </w:p>
        </w:tc>
        <w:tc>
          <w:tcPr>
            <w:tcW w:w="801" w:type="dxa"/>
          </w:tcPr>
          <w:p w:rsidR="00226804" w:rsidRPr="00120B1B" w:rsidRDefault="00226804" w:rsidP="00504220">
            <w:pPr>
              <w:autoSpaceDE w:val="0"/>
              <w:autoSpaceDN w:val="0"/>
              <w:adjustRightInd w:val="0"/>
              <w:jc w:val="center"/>
              <w:rPr>
                <w:rFonts w:eastAsiaTheme="minorHAnsi"/>
                <w:sz w:val="22"/>
                <w:szCs w:val="22"/>
                <w:lang w:eastAsia="en-US"/>
              </w:rPr>
            </w:pPr>
            <w:r w:rsidRPr="00120B1B">
              <w:rPr>
                <w:rFonts w:eastAsiaTheme="minorHAnsi"/>
                <w:sz w:val="22"/>
                <w:szCs w:val="22"/>
                <w:lang w:eastAsia="en-US"/>
              </w:rPr>
              <w:t>ед.</w:t>
            </w:r>
          </w:p>
        </w:tc>
        <w:tc>
          <w:tcPr>
            <w:tcW w:w="695" w:type="dxa"/>
          </w:tcPr>
          <w:p w:rsidR="00226804" w:rsidRPr="00120B1B" w:rsidRDefault="00226804" w:rsidP="00504220">
            <w:pPr>
              <w:autoSpaceDE w:val="0"/>
              <w:autoSpaceDN w:val="0"/>
              <w:adjustRightInd w:val="0"/>
              <w:jc w:val="center"/>
              <w:rPr>
                <w:rFonts w:eastAsiaTheme="minorHAnsi"/>
                <w:sz w:val="22"/>
                <w:szCs w:val="22"/>
                <w:lang w:eastAsia="en-US"/>
              </w:rPr>
            </w:pPr>
            <w:r w:rsidRPr="00120B1B">
              <w:rPr>
                <w:rFonts w:eastAsiaTheme="minorHAnsi"/>
                <w:sz w:val="22"/>
                <w:szCs w:val="22"/>
                <w:lang w:eastAsia="en-US"/>
              </w:rPr>
              <w:t>-</w:t>
            </w:r>
          </w:p>
        </w:tc>
        <w:tc>
          <w:tcPr>
            <w:tcW w:w="696" w:type="dxa"/>
          </w:tcPr>
          <w:p w:rsidR="00226804" w:rsidRPr="00120B1B" w:rsidRDefault="00226804" w:rsidP="00504220">
            <w:pPr>
              <w:autoSpaceDE w:val="0"/>
              <w:autoSpaceDN w:val="0"/>
              <w:adjustRightInd w:val="0"/>
              <w:jc w:val="center"/>
              <w:rPr>
                <w:rFonts w:eastAsiaTheme="minorHAnsi"/>
                <w:sz w:val="22"/>
                <w:szCs w:val="22"/>
                <w:lang w:eastAsia="en-US"/>
              </w:rPr>
            </w:pPr>
            <w:r w:rsidRPr="00120B1B">
              <w:rPr>
                <w:rFonts w:eastAsiaTheme="minorHAnsi"/>
                <w:sz w:val="22"/>
                <w:szCs w:val="22"/>
                <w:lang w:eastAsia="en-US"/>
              </w:rPr>
              <w:t>42</w:t>
            </w:r>
          </w:p>
        </w:tc>
        <w:tc>
          <w:tcPr>
            <w:tcW w:w="696" w:type="dxa"/>
          </w:tcPr>
          <w:p w:rsidR="00226804" w:rsidRPr="00120B1B" w:rsidRDefault="00226804" w:rsidP="00504220">
            <w:pPr>
              <w:autoSpaceDE w:val="0"/>
              <w:autoSpaceDN w:val="0"/>
              <w:adjustRightInd w:val="0"/>
              <w:jc w:val="center"/>
              <w:rPr>
                <w:rFonts w:eastAsiaTheme="minorHAnsi"/>
                <w:sz w:val="22"/>
                <w:szCs w:val="22"/>
                <w:lang w:eastAsia="en-US"/>
              </w:rPr>
            </w:pPr>
            <w:r w:rsidRPr="00120B1B">
              <w:rPr>
                <w:rFonts w:eastAsiaTheme="minorHAnsi"/>
                <w:sz w:val="22"/>
                <w:szCs w:val="22"/>
                <w:lang w:eastAsia="en-US"/>
              </w:rPr>
              <w:t>30</w:t>
            </w:r>
          </w:p>
        </w:tc>
        <w:tc>
          <w:tcPr>
            <w:tcW w:w="696" w:type="dxa"/>
          </w:tcPr>
          <w:p w:rsidR="00226804" w:rsidRPr="00120B1B" w:rsidRDefault="00226804" w:rsidP="00504220">
            <w:pPr>
              <w:autoSpaceDE w:val="0"/>
              <w:autoSpaceDN w:val="0"/>
              <w:adjustRightInd w:val="0"/>
              <w:jc w:val="center"/>
              <w:rPr>
                <w:rFonts w:eastAsiaTheme="minorHAnsi"/>
                <w:sz w:val="22"/>
                <w:szCs w:val="22"/>
                <w:lang w:eastAsia="en-US"/>
              </w:rPr>
            </w:pPr>
            <w:r w:rsidRPr="00120B1B">
              <w:rPr>
                <w:rFonts w:eastAsiaTheme="minorHAnsi"/>
                <w:sz w:val="22"/>
                <w:szCs w:val="22"/>
                <w:lang w:eastAsia="en-US"/>
              </w:rPr>
              <w:t>30</w:t>
            </w:r>
          </w:p>
        </w:tc>
        <w:tc>
          <w:tcPr>
            <w:tcW w:w="669" w:type="dxa"/>
          </w:tcPr>
          <w:p w:rsidR="00226804" w:rsidRPr="00120B1B" w:rsidRDefault="00226804" w:rsidP="00504220">
            <w:pPr>
              <w:tabs>
                <w:tab w:val="left" w:pos="210"/>
                <w:tab w:val="center" w:pos="317"/>
              </w:tabs>
              <w:autoSpaceDE w:val="0"/>
              <w:autoSpaceDN w:val="0"/>
              <w:adjustRightInd w:val="0"/>
              <w:jc w:val="center"/>
              <w:rPr>
                <w:rFonts w:eastAsiaTheme="minorHAnsi"/>
                <w:sz w:val="22"/>
                <w:szCs w:val="22"/>
                <w:lang w:eastAsia="en-US"/>
              </w:rPr>
            </w:pPr>
            <w:r w:rsidRPr="00120B1B">
              <w:rPr>
                <w:rFonts w:eastAsiaTheme="minorHAnsi"/>
                <w:sz w:val="22"/>
                <w:szCs w:val="22"/>
                <w:lang w:eastAsia="en-US"/>
              </w:rPr>
              <w:t>30</w:t>
            </w:r>
          </w:p>
        </w:tc>
        <w:tc>
          <w:tcPr>
            <w:tcW w:w="722" w:type="dxa"/>
          </w:tcPr>
          <w:p w:rsidR="00226804" w:rsidRPr="00120B1B" w:rsidRDefault="00226804" w:rsidP="00504220">
            <w:pPr>
              <w:autoSpaceDE w:val="0"/>
              <w:autoSpaceDN w:val="0"/>
              <w:adjustRightInd w:val="0"/>
              <w:jc w:val="center"/>
              <w:rPr>
                <w:rFonts w:eastAsiaTheme="minorHAnsi"/>
                <w:sz w:val="22"/>
                <w:szCs w:val="22"/>
                <w:lang w:eastAsia="en-US"/>
              </w:rPr>
            </w:pPr>
            <w:r w:rsidRPr="00120B1B">
              <w:rPr>
                <w:rFonts w:eastAsiaTheme="minorHAnsi"/>
                <w:sz w:val="22"/>
                <w:szCs w:val="22"/>
                <w:lang w:eastAsia="en-US"/>
              </w:rPr>
              <w:t>30</w:t>
            </w:r>
          </w:p>
        </w:tc>
        <w:tc>
          <w:tcPr>
            <w:tcW w:w="696" w:type="dxa"/>
          </w:tcPr>
          <w:p w:rsidR="00226804" w:rsidRPr="00120B1B" w:rsidRDefault="00226804" w:rsidP="00504220">
            <w:pPr>
              <w:autoSpaceDE w:val="0"/>
              <w:autoSpaceDN w:val="0"/>
              <w:adjustRightInd w:val="0"/>
              <w:jc w:val="center"/>
              <w:rPr>
                <w:rFonts w:eastAsiaTheme="minorHAnsi"/>
                <w:sz w:val="22"/>
                <w:szCs w:val="22"/>
                <w:lang w:eastAsia="en-US"/>
              </w:rPr>
            </w:pPr>
            <w:r w:rsidRPr="00120B1B">
              <w:rPr>
                <w:rFonts w:eastAsiaTheme="minorHAnsi"/>
                <w:sz w:val="22"/>
                <w:szCs w:val="22"/>
                <w:lang w:eastAsia="en-US"/>
              </w:rPr>
              <w:t>30</w:t>
            </w:r>
          </w:p>
        </w:tc>
        <w:tc>
          <w:tcPr>
            <w:tcW w:w="708" w:type="dxa"/>
          </w:tcPr>
          <w:p w:rsidR="00226804" w:rsidRPr="00120B1B" w:rsidRDefault="00226804" w:rsidP="00504220">
            <w:pPr>
              <w:autoSpaceDE w:val="0"/>
              <w:autoSpaceDN w:val="0"/>
              <w:adjustRightInd w:val="0"/>
              <w:jc w:val="center"/>
              <w:rPr>
                <w:rFonts w:eastAsiaTheme="minorHAnsi"/>
                <w:sz w:val="22"/>
                <w:szCs w:val="22"/>
                <w:lang w:eastAsia="en-US"/>
              </w:rPr>
            </w:pPr>
            <w:r w:rsidRPr="00120B1B">
              <w:rPr>
                <w:rFonts w:eastAsiaTheme="minorHAnsi"/>
                <w:sz w:val="22"/>
                <w:szCs w:val="22"/>
                <w:lang w:eastAsia="en-US"/>
              </w:rPr>
              <w:t>21</w:t>
            </w:r>
          </w:p>
        </w:tc>
        <w:tc>
          <w:tcPr>
            <w:tcW w:w="1417" w:type="dxa"/>
          </w:tcPr>
          <w:p w:rsidR="00226804" w:rsidRPr="00120B1B" w:rsidRDefault="00226804" w:rsidP="00504220">
            <w:pPr>
              <w:autoSpaceDE w:val="0"/>
              <w:autoSpaceDN w:val="0"/>
              <w:adjustRightInd w:val="0"/>
              <w:jc w:val="center"/>
              <w:rPr>
                <w:rFonts w:eastAsiaTheme="minorHAnsi"/>
                <w:sz w:val="22"/>
                <w:szCs w:val="22"/>
                <w:lang w:eastAsia="en-US"/>
              </w:rPr>
            </w:pPr>
            <w:r w:rsidRPr="00120B1B">
              <w:rPr>
                <w:rFonts w:eastAsiaTheme="minorHAnsi"/>
                <w:sz w:val="22"/>
                <w:szCs w:val="22"/>
                <w:lang w:eastAsia="en-US"/>
              </w:rPr>
              <w:t>213</w:t>
            </w:r>
          </w:p>
        </w:tc>
      </w:tr>
      <w:tr w:rsidR="00226804" w:rsidRPr="00120B1B" w:rsidTr="00504220">
        <w:trPr>
          <w:trHeight w:val="141"/>
        </w:trPr>
        <w:tc>
          <w:tcPr>
            <w:tcW w:w="568" w:type="dxa"/>
          </w:tcPr>
          <w:p w:rsidR="00226804" w:rsidRPr="00120B1B" w:rsidRDefault="00226804" w:rsidP="00504220">
            <w:pPr>
              <w:autoSpaceDE w:val="0"/>
              <w:autoSpaceDN w:val="0"/>
              <w:adjustRightInd w:val="0"/>
              <w:jc w:val="both"/>
              <w:rPr>
                <w:rFonts w:eastAsiaTheme="minorHAnsi"/>
                <w:sz w:val="22"/>
                <w:szCs w:val="22"/>
                <w:lang w:eastAsia="en-US"/>
              </w:rPr>
            </w:pPr>
            <w:r w:rsidRPr="00120B1B">
              <w:rPr>
                <w:rFonts w:eastAsiaTheme="minorHAnsi"/>
                <w:sz w:val="22"/>
                <w:szCs w:val="22"/>
                <w:lang w:eastAsia="en-US"/>
              </w:rPr>
              <w:lastRenderedPageBreak/>
              <w:t>10.</w:t>
            </w:r>
          </w:p>
        </w:tc>
        <w:tc>
          <w:tcPr>
            <w:tcW w:w="1701" w:type="dxa"/>
          </w:tcPr>
          <w:p w:rsidR="00226804" w:rsidRPr="00120B1B" w:rsidRDefault="00226804" w:rsidP="00504220">
            <w:pPr>
              <w:autoSpaceDE w:val="0"/>
              <w:autoSpaceDN w:val="0"/>
              <w:adjustRightInd w:val="0"/>
              <w:jc w:val="both"/>
              <w:rPr>
                <w:rFonts w:eastAsiaTheme="minorHAnsi"/>
                <w:lang w:eastAsia="en-US"/>
              </w:rPr>
            </w:pPr>
            <w:r w:rsidRPr="00120B1B">
              <w:rPr>
                <w:rFonts w:eastAsiaTheme="minorHAnsi"/>
                <w:lang w:eastAsia="en-US"/>
              </w:rPr>
              <w:t>Количество соглашений, заключенных с собственниками (пользователями) индивидуальных жилых домов и земельных участков, предназначенных для их размещения, об их благоустройстве не позднее 2020 года</w:t>
            </w:r>
          </w:p>
        </w:tc>
        <w:tc>
          <w:tcPr>
            <w:tcW w:w="801" w:type="dxa"/>
          </w:tcPr>
          <w:p w:rsidR="00226804" w:rsidRPr="00120B1B" w:rsidRDefault="00226804" w:rsidP="00504220">
            <w:pPr>
              <w:autoSpaceDE w:val="0"/>
              <w:autoSpaceDN w:val="0"/>
              <w:adjustRightInd w:val="0"/>
              <w:jc w:val="center"/>
              <w:rPr>
                <w:rFonts w:eastAsiaTheme="minorHAnsi"/>
                <w:sz w:val="22"/>
                <w:szCs w:val="22"/>
                <w:lang w:eastAsia="en-US"/>
              </w:rPr>
            </w:pPr>
            <w:r w:rsidRPr="00120B1B">
              <w:rPr>
                <w:rFonts w:eastAsiaTheme="minorHAnsi"/>
                <w:sz w:val="22"/>
                <w:szCs w:val="22"/>
                <w:lang w:eastAsia="en-US"/>
              </w:rPr>
              <w:t>ед.</w:t>
            </w:r>
          </w:p>
        </w:tc>
        <w:tc>
          <w:tcPr>
            <w:tcW w:w="695" w:type="dxa"/>
          </w:tcPr>
          <w:p w:rsidR="00226804" w:rsidRPr="00120B1B" w:rsidRDefault="00226804" w:rsidP="00504220">
            <w:pPr>
              <w:autoSpaceDE w:val="0"/>
              <w:autoSpaceDN w:val="0"/>
              <w:adjustRightInd w:val="0"/>
              <w:jc w:val="center"/>
              <w:rPr>
                <w:rFonts w:eastAsiaTheme="minorHAnsi"/>
                <w:sz w:val="22"/>
                <w:szCs w:val="22"/>
                <w:lang w:eastAsia="en-US"/>
              </w:rPr>
            </w:pPr>
            <w:r w:rsidRPr="00120B1B">
              <w:rPr>
                <w:rFonts w:eastAsiaTheme="minorHAnsi"/>
                <w:sz w:val="22"/>
                <w:szCs w:val="22"/>
                <w:lang w:eastAsia="en-US"/>
              </w:rPr>
              <w:t>-</w:t>
            </w:r>
          </w:p>
        </w:tc>
        <w:tc>
          <w:tcPr>
            <w:tcW w:w="696" w:type="dxa"/>
          </w:tcPr>
          <w:p w:rsidR="00226804" w:rsidRPr="00120B1B" w:rsidRDefault="00226804" w:rsidP="00504220">
            <w:pPr>
              <w:autoSpaceDE w:val="0"/>
              <w:autoSpaceDN w:val="0"/>
              <w:adjustRightInd w:val="0"/>
              <w:jc w:val="center"/>
              <w:rPr>
                <w:rFonts w:eastAsiaTheme="minorHAnsi"/>
                <w:sz w:val="22"/>
                <w:szCs w:val="22"/>
                <w:lang w:eastAsia="en-US"/>
              </w:rPr>
            </w:pPr>
            <w:r w:rsidRPr="00120B1B">
              <w:rPr>
                <w:rFonts w:eastAsiaTheme="minorHAnsi"/>
                <w:sz w:val="22"/>
                <w:szCs w:val="22"/>
                <w:lang w:eastAsia="en-US"/>
              </w:rPr>
              <w:t>0</w:t>
            </w:r>
          </w:p>
        </w:tc>
        <w:tc>
          <w:tcPr>
            <w:tcW w:w="696" w:type="dxa"/>
          </w:tcPr>
          <w:p w:rsidR="00226804" w:rsidRPr="00120B1B" w:rsidRDefault="00226804" w:rsidP="00504220">
            <w:pPr>
              <w:autoSpaceDE w:val="0"/>
              <w:autoSpaceDN w:val="0"/>
              <w:adjustRightInd w:val="0"/>
              <w:jc w:val="center"/>
              <w:rPr>
                <w:rFonts w:eastAsiaTheme="minorHAnsi"/>
                <w:sz w:val="22"/>
                <w:szCs w:val="22"/>
                <w:lang w:eastAsia="en-US"/>
              </w:rPr>
            </w:pPr>
            <w:r w:rsidRPr="00120B1B">
              <w:rPr>
                <w:rFonts w:eastAsiaTheme="minorHAnsi"/>
                <w:sz w:val="22"/>
                <w:szCs w:val="22"/>
                <w:lang w:eastAsia="en-US"/>
              </w:rPr>
              <w:t>3</w:t>
            </w:r>
          </w:p>
        </w:tc>
        <w:tc>
          <w:tcPr>
            <w:tcW w:w="696" w:type="dxa"/>
          </w:tcPr>
          <w:p w:rsidR="00226804" w:rsidRPr="00120B1B" w:rsidRDefault="00226804" w:rsidP="00504220">
            <w:pPr>
              <w:autoSpaceDE w:val="0"/>
              <w:autoSpaceDN w:val="0"/>
              <w:adjustRightInd w:val="0"/>
              <w:jc w:val="center"/>
              <w:rPr>
                <w:rFonts w:eastAsiaTheme="minorHAnsi"/>
                <w:sz w:val="22"/>
                <w:szCs w:val="22"/>
                <w:lang w:eastAsia="en-US"/>
              </w:rPr>
            </w:pPr>
            <w:r w:rsidRPr="00120B1B">
              <w:rPr>
                <w:rFonts w:eastAsiaTheme="minorHAnsi"/>
                <w:sz w:val="22"/>
                <w:szCs w:val="22"/>
                <w:lang w:eastAsia="en-US"/>
              </w:rPr>
              <w:t>5</w:t>
            </w:r>
          </w:p>
        </w:tc>
        <w:tc>
          <w:tcPr>
            <w:tcW w:w="669" w:type="dxa"/>
          </w:tcPr>
          <w:p w:rsidR="00226804" w:rsidRPr="00120B1B" w:rsidRDefault="00226804" w:rsidP="00504220">
            <w:pPr>
              <w:autoSpaceDE w:val="0"/>
              <w:autoSpaceDN w:val="0"/>
              <w:adjustRightInd w:val="0"/>
              <w:jc w:val="center"/>
              <w:rPr>
                <w:rFonts w:eastAsiaTheme="minorHAnsi"/>
                <w:sz w:val="22"/>
                <w:szCs w:val="22"/>
                <w:lang w:eastAsia="en-US"/>
              </w:rPr>
            </w:pPr>
            <w:r w:rsidRPr="00120B1B">
              <w:rPr>
                <w:rFonts w:eastAsiaTheme="minorHAnsi"/>
                <w:sz w:val="22"/>
                <w:szCs w:val="22"/>
                <w:lang w:eastAsia="en-US"/>
              </w:rPr>
              <w:t>Х</w:t>
            </w:r>
          </w:p>
        </w:tc>
        <w:tc>
          <w:tcPr>
            <w:tcW w:w="722" w:type="dxa"/>
          </w:tcPr>
          <w:p w:rsidR="00226804" w:rsidRPr="00120B1B" w:rsidRDefault="00226804" w:rsidP="00504220">
            <w:pPr>
              <w:autoSpaceDE w:val="0"/>
              <w:autoSpaceDN w:val="0"/>
              <w:adjustRightInd w:val="0"/>
              <w:jc w:val="center"/>
              <w:rPr>
                <w:rFonts w:eastAsiaTheme="minorHAnsi"/>
                <w:sz w:val="22"/>
                <w:szCs w:val="22"/>
                <w:lang w:eastAsia="en-US"/>
              </w:rPr>
            </w:pPr>
            <w:r w:rsidRPr="00120B1B">
              <w:rPr>
                <w:rFonts w:eastAsiaTheme="minorHAnsi"/>
                <w:sz w:val="22"/>
                <w:szCs w:val="22"/>
                <w:lang w:eastAsia="en-US"/>
              </w:rPr>
              <w:t>Х</w:t>
            </w:r>
          </w:p>
        </w:tc>
        <w:tc>
          <w:tcPr>
            <w:tcW w:w="696" w:type="dxa"/>
          </w:tcPr>
          <w:p w:rsidR="00226804" w:rsidRPr="00120B1B" w:rsidRDefault="00226804" w:rsidP="00504220">
            <w:pPr>
              <w:jc w:val="center"/>
            </w:pPr>
            <w:r w:rsidRPr="00120B1B">
              <w:rPr>
                <w:rFonts w:eastAsiaTheme="minorHAnsi"/>
                <w:sz w:val="22"/>
                <w:szCs w:val="22"/>
                <w:lang w:eastAsia="en-US"/>
              </w:rPr>
              <w:t>Х</w:t>
            </w:r>
          </w:p>
        </w:tc>
        <w:tc>
          <w:tcPr>
            <w:tcW w:w="708" w:type="dxa"/>
          </w:tcPr>
          <w:p w:rsidR="00226804" w:rsidRPr="00120B1B" w:rsidRDefault="00226804" w:rsidP="00504220">
            <w:pPr>
              <w:jc w:val="center"/>
            </w:pPr>
            <w:r w:rsidRPr="00120B1B">
              <w:rPr>
                <w:rFonts w:eastAsiaTheme="minorHAnsi"/>
                <w:sz w:val="22"/>
                <w:szCs w:val="22"/>
                <w:lang w:eastAsia="en-US"/>
              </w:rPr>
              <w:t>Х</w:t>
            </w:r>
          </w:p>
        </w:tc>
        <w:tc>
          <w:tcPr>
            <w:tcW w:w="1417" w:type="dxa"/>
          </w:tcPr>
          <w:p w:rsidR="00226804" w:rsidRPr="00120B1B" w:rsidRDefault="00226804" w:rsidP="00504220">
            <w:pPr>
              <w:autoSpaceDE w:val="0"/>
              <w:autoSpaceDN w:val="0"/>
              <w:adjustRightInd w:val="0"/>
              <w:jc w:val="center"/>
              <w:rPr>
                <w:rFonts w:eastAsiaTheme="minorHAnsi"/>
                <w:sz w:val="22"/>
                <w:szCs w:val="22"/>
                <w:lang w:eastAsia="en-US"/>
              </w:rPr>
            </w:pPr>
            <w:r w:rsidRPr="00120B1B">
              <w:rPr>
                <w:rFonts w:eastAsiaTheme="minorHAnsi"/>
                <w:sz w:val="22"/>
                <w:szCs w:val="22"/>
                <w:lang w:eastAsia="en-US"/>
              </w:rPr>
              <w:t>8</w:t>
            </w:r>
          </w:p>
        </w:tc>
      </w:tr>
      <w:tr w:rsidR="00226804" w:rsidRPr="00120B1B" w:rsidTr="00504220">
        <w:trPr>
          <w:trHeight w:val="141"/>
        </w:trPr>
        <w:tc>
          <w:tcPr>
            <w:tcW w:w="568" w:type="dxa"/>
          </w:tcPr>
          <w:p w:rsidR="00226804" w:rsidRPr="00120B1B" w:rsidRDefault="00226804" w:rsidP="00504220">
            <w:pPr>
              <w:autoSpaceDE w:val="0"/>
              <w:autoSpaceDN w:val="0"/>
              <w:adjustRightInd w:val="0"/>
              <w:jc w:val="both"/>
              <w:rPr>
                <w:rFonts w:eastAsiaTheme="minorHAnsi"/>
                <w:sz w:val="22"/>
                <w:szCs w:val="22"/>
                <w:lang w:eastAsia="en-US"/>
              </w:rPr>
            </w:pPr>
            <w:r w:rsidRPr="00120B1B">
              <w:rPr>
                <w:rFonts w:eastAsiaTheme="minorHAnsi"/>
                <w:sz w:val="22"/>
                <w:szCs w:val="22"/>
                <w:lang w:eastAsia="en-US"/>
              </w:rPr>
              <w:t>11.</w:t>
            </w:r>
          </w:p>
        </w:tc>
        <w:tc>
          <w:tcPr>
            <w:tcW w:w="1701" w:type="dxa"/>
          </w:tcPr>
          <w:p w:rsidR="00226804" w:rsidRPr="00120B1B" w:rsidRDefault="00226804" w:rsidP="00504220">
            <w:pPr>
              <w:autoSpaceDE w:val="0"/>
              <w:autoSpaceDN w:val="0"/>
              <w:adjustRightInd w:val="0"/>
              <w:jc w:val="both"/>
              <w:rPr>
                <w:rFonts w:eastAsiaTheme="minorHAnsi"/>
                <w:lang w:eastAsia="en-US"/>
              </w:rPr>
            </w:pPr>
            <w:r w:rsidRPr="00120B1B">
              <w:rPr>
                <w:rFonts w:eastAsiaTheme="minorHAnsi"/>
                <w:lang w:eastAsia="en-US"/>
              </w:rPr>
              <w:t xml:space="preserve">Количество жителей многоквартирных домов, принявших трудовое участие в реализации мероприятий, направленных на повышение </w:t>
            </w:r>
            <w:proofErr w:type="gramStart"/>
            <w:r w:rsidRPr="00120B1B">
              <w:rPr>
                <w:rFonts w:eastAsiaTheme="minorHAnsi"/>
                <w:lang w:eastAsia="en-US"/>
              </w:rPr>
              <w:t>уровня благоустройства дворовых территорий города Саянска</w:t>
            </w:r>
            <w:proofErr w:type="gramEnd"/>
          </w:p>
        </w:tc>
        <w:tc>
          <w:tcPr>
            <w:tcW w:w="801" w:type="dxa"/>
          </w:tcPr>
          <w:p w:rsidR="00226804" w:rsidRPr="00120B1B" w:rsidRDefault="00226804" w:rsidP="00504220">
            <w:pPr>
              <w:autoSpaceDE w:val="0"/>
              <w:autoSpaceDN w:val="0"/>
              <w:adjustRightInd w:val="0"/>
              <w:jc w:val="center"/>
              <w:rPr>
                <w:rFonts w:eastAsiaTheme="minorHAnsi"/>
                <w:sz w:val="22"/>
                <w:szCs w:val="22"/>
                <w:lang w:eastAsia="en-US"/>
              </w:rPr>
            </w:pPr>
            <w:r w:rsidRPr="00120B1B">
              <w:rPr>
                <w:rFonts w:eastAsiaTheme="minorHAnsi"/>
                <w:sz w:val="22"/>
                <w:szCs w:val="22"/>
                <w:lang w:eastAsia="en-US"/>
              </w:rPr>
              <w:t>чел.</w:t>
            </w:r>
          </w:p>
        </w:tc>
        <w:tc>
          <w:tcPr>
            <w:tcW w:w="695" w:type="dxa"/>
          </w:tcPr>
          <w:p w:rsidR="00226804" w:rsidRPr="00120B1B" w:rsidRDefault="00226804" w:rsidP="00504220">
            <w:pPr>
              <w:autoSpaceDE w:val="0"/>
              <w:autoSpaceDN w:val="0"/>
              <w:adjustRightInd w:val="0"/>
              <w:jc w:val="center"/>
              <w:rPr>
                <w:rFonts w:eastAsiaTheme="minorHAnsi"/>
                <w:sz w:val="22"/>
                <w:szCs w:val="22"/>
                <w:lang w:eastAsia="en-US"/>
              </w:rPr>
            </w:pPr>
            <w:r w:rsidRPr="00120B1B">
              <w:rPr>
                <w:rFonts w:eastAsiaTheme="minorHAnsi"/>
                <w:sz w:val="22"/>
                <w:szCs w:val="22"/>
                <w:lang w:eastAsia="en-US"/>
              </w:rPr>
              <w:t>75</w:t>
            </w:r>
          </w:p>
        </w:tc>
        <w:tc>
          <w:tcPr>
            <w:tcW w:w="696" w:type="dxa"/>
          </w:tcPr>
          <w:p w:rsidR="00226804" w:rsidRPr="00120B1B" w:rsidRDefault="00226804" w:rsidP="00504220">
            <w:pPr>
              <w:autoSpaceDE w:val="0"/>
              <w:autoSpaceDN w:val="0"/>
              <w:adjustRightInd w:val="0"/>
              <w:jc w:val="center"/>
              <w:rPr>
                <w:rFonts w:eastAsiaTheme="minorHAnsi"/>
                <w:sz w:val="22"/>
                <w:szCs w:val="22"/>
                <w:lang w:eastAsia="en-US"/>
              </w:rPr>
            </w:pPr>
            <w:r w:rsidRPr="00120B1B">
              <w:rPr>
                <w:rFonts w:eastAsiaTheme="minorHAnsi"/>
                <w:sz w:val="22"/>
                <w:szCs w:val="22"/>
                <w:lang w:eastAsia="en-US"/>
              </w:rPr>
              <w:t>100</w:t>
            </w:r>
          </w:p>
        </w:tc>
        <w:tc>
          <w:tcPr>
            <w:tcW w:w="696" w:type="dxa"/>
          </w:tcPr>
          <w:p w:rsidR="00226804" w:rsidRPr="00120B1B" w:rsidRDefault="00226804" w:rsidP="00504220">
            <w:pPr>
              <w:autoSpaceDE w:val="0"/>
              <w:autoSpaceDN w:val="0"/>
              <w:adjustRightInd w:val="0"/>
              <w:jc w:val="center"/>
              <w:rPr>
                <w:rFonts w:eastAsiaTheme="minorHAnsi"/>
                <w:sz w:val="22"/>
                <w:szCs w:val="22"/>
                <w:lang w:eastAsia="en-US"/>
              </w:rPr>
            </w:pPr>
            <w:r w:rsidRPr="00120B1B">
              <w:rPr>
                <w:rFonts w:eastAsiaTheme="minorHAnsi"/>
                <w:sz w:val="22"/>
                <w:szCs w:val="22"/>
                <w:lang w:eastAsia="en-US"/>
              </w:rPr>
              <w:t>100</w:t>
            </w:r>
          </w:p>
        </w:tc>
        <w:tc>
          <w:tcPr>
            <w:tcW w:w="696" w:type="dxa"/>
          </w:tcPr>
          <w:p w:rsidR="00226804" w:rsidRPr="00120B1B" w:rsidRDefault="00226804" w:rsidP="00504220">
            <w:pPr>
              <w:autoSpaceDE w:val="0"/>
              <w:autoSpaceDN w:val="0"/>
              <w:adjustRightInd w:val="0"/>
              <w:jc w:val="center"/>
              <w:rPr>
                <w:rFonts w:eastAsiaTheme="minorHAnsi"/>
                <w:sz w:val="22"/>
                <w:szCs w:val="22"/>
                <w:lang w:eastAsia="en-US"/>
              </w:rPr>
            </w:pPr>
            <w:r w:rsidRPr="00120B1B">
              <w:rPr>
                <w:rFonts w:eastAsiaTheme="minorHAnsi"/>
                <w:sz w:val="22"/>
                <w:szCs w:val="22"/>
                <w:lang w:eastAsia="en-US"/>
              </w:rPr>
              <w:t>100</w:t>
            </w:r>
          </w:p>
        </w:tc>
        <w:tc>
          <w:tcPr>
            <w:tcW w:w="669" w:type="dxa"/>
          </w:tcPr>
          <w:p w:rsidR="00226804" w:rsidRPr="00120B1B" w:rsidRDefault="00226804" w:rsidP="00504220">
            <w:pPr>
              <w:autoSpaceDE w:val="0"/>
              <w:autoSpaceDN w:val="0"/>
              <w:adjustRightInd w:val="0"/>
              <w:jc w:val="center"/>
              <w:rPr>
                <w:rFonts w:eastAsiaTheme="minorHAnsi"/>
                <w:sz w:val="22"/>
                <w:szCs w:val="22"/>
                <w:lang w:eastAsia="en-US"/>
              </w:rPr>
            </w:pPr>
            <w:r w:rsidRPr="00120B1B">
              <w:rPr>
                <w:rFonts w:eastAsiaTheme="minorHAnsi"/>
                <w:sz w:val="22"/>
                <w:szCs w:val="22"/>
                <w:lang w:eastAsia="en-US"/>
              </w:rPr>
              <w:t>100</w:t>
            </w:r>
          </w:p>
        </w:tc>
        <w:tc>
          <w:tcPr>
            <w:tcW w:w="722" w:type="dxa"/>
          </w:tcPr>
          <w:p w:rsidR="00226804" w:rsidRPr="00120B1B" w:rsidRDefault="00226804" w:rsidP="00504220">
            <w:pPr>
              <w:autoSpaceDE w:val="0"/>
              <w:autoSpaceDN w:val="0"/>
              <w:adjustRightInd w:val="0"/>
              <w:jc w:val="center"/>
              <w:rPr>
                <w:rFonts w:eastAsiaTheme="minorHAnsi"/>
                <w:sz w:val="22"/>
                <w:szCs w:val="22"/>
                <w:lang w:eastAsia="en-US"/>
              </w:rPr>
            </w:pPr>
            <w:r w:rsidRPr="00120B1B">
              <w:rPr>
                <w:rFonts w:eastAsiaTheme="minorHAnsi"/>
                <w:sz w:val="22"/>
                <w:szCs w:val="22"/>
                <w:lang w:eastAsia="en-US"/>
              </w:rPr>
              <w:t>100</w:t>
            </w:r>
          </w:p>
        </w:tc>
        <w:tc>
          <w:tcPr>
            <w:tcW w:w="696" w:type="dxa"/>
          </w:tcPr>
          <w:p w:rsidR="00226804" w:rsidRPr="00120B1B" w:rsidRDefault="00226804" w:rsidP="00504220">
            <w:pPr>
              <w:autoSpaceDE w:val="0"/>
              <w:autoSpaceDN w:val="0"/>
              <w:adjustRightInd w:val="0"/>
              <w:jc w:val="center"/>
              <w:rPr>
                <w:rFonts w:eastAsiaTheme="minorHAnsi"/>
                <w:sz w:val="22"/>
                <w:szCs w:val="22"/>
                <w:lang w:eastAsia="en-US"/>
              </w:rPr>
            </w:pPr>
            <w:r w:rsidRPr="00120B1B">
              <w:rPr>
                <w:rFonts w:eastAsiaTheme="minorHAnsi"/>
                <w:sz w:val="22"/>
                <w:szCs w:val="22"/>
                <w:lang w:eastAsia="en-US"/>
              </w:rPr>
              <w:t>100</w:t>
            </w:r>
          </w:p>
        </w:tc>
        <w:tc>
          <w:tcPr>
            <w:tcW w:w="708" w:type="dxa"/>
          </w:tcPr>
          <w:p w:rsidR="00226804" w:rsidRPr="00120B1B" w:rsidRDefault="00226804" w:rsidP="00504220">
            <w:pPr>
              <w:autoSpaceDE w:val="0"/>
              <w:autoSpaceDN w:val="0"/>
              <w:adjustRightInd w:val="0"/>
              <w:jc w:val="center"/>
              <w:rPr>
                <w:rFonts w:eastAsiaTheme="minorHAnsi"/>
                <w:sz w:val="22"/>
                <w:szCs w:val="22"/>
                <w:lang w:eastAsia="en-US"/>
              </w:rPr>
            </w:pPr>
            <w:r w:rsidRPr="00120B1B">
              <w:rPr>
                <w:rFonts w:eastAsiaTheme="minorHAnsi"/>
                <w:sz w:val="22"/>
                <w:szCs w:val="22"/>
                <w:lang w:eastAsia="en-US"/>
              </w:rPr>
              <w:t>100</w:t>
            </w:r>
          </w:p>
        </w:tc>
        <w:tc>
          <w:tcPr>
            <w:tcW w:w="1417" w:type="dxa"/>
          </w:tcPr>
          <w:p w:rsidR="00226804" w:rsidRPr="00120B1B" w:rsidRDefault="00226804" w:rsidP="00504220">
            <w:pPr>
              <w:autoSpaceDE w:val="0"/>
              <w:autoSpaceDN w:val="0"/>
              <w:adjustRightInd w:val="0"/>
              <w:jc w:val="center"/>
              <w:rPr>
                <w:rFonts w:eastAsiaTheme="minorHAnsi"/>
                <w:sz w:val="22"/>
                <w:szCs w:val="22"/>
                <w:lang w:eastAsia="en-US"/>
              </w:rPr>
            </w:pPr>
            <w:r w:rsidRPr="00120B1B">
              <w:rPr>
                <w:rFonts w:eastAsiaTheme="minorHAnsi"/>
                <w:sz w:val="22"/>
                <w:szCs w:val="22"/>
                <w:lang w:eastAsia="en-US"/>
              </w:rPr>
              <w:t>700</w:t>
            </w:r>
          </w:p>
        </w:tc>
      </w:tr>
    </w:tbl>
    <w:p w:rsidR="00D22532" w:rsidRPr="00120B1B" w:rsidRDefault="00D22532" w:rsidP="002A380D">
      <w:pPr>
        <w:rPr>
          <w:rFonts w:eastAsia="Calibri"/>
          <w:spacing w:val="2"/>
          <w:sz w:val="28"/>
          <w:szCs w:val="28"/>
          <w:shd w:val="clear" w:color="auto" w:fill="FFFFFF"/>
        </w:rPr>
      </w:pPr>
    </w:p>
    <w:p w:rsidR="00555C14" w:rsidRPr="00120B1B" w:rsidRDefault="005D0C0B" w:rsidP="00555C14">
      <w:pPr>
        <w:jc w:val="center"/>
        <w:rPr>
          <w:rFonts w:eastAsia="Calibri"/>
          <w:spacing w:val="2"/>
          <w:sz w:val="28"/>
          <w:szCs w:val="28"/>
          <w:shd w:val="clear" w:color="auto" w:fill="FFFFFF"/>
        </w:rPr>
      </w:pPr>
      <w:r w:rsidRPr="00120B1B">
        <w:rPr>
          <w:rFonts w:eastAsia="Calibri"/>
          <w:spacing w:val="2"/>
          <w:sz w:val="28"/>
          <w:szCs w:val="28"/>
          <w:shd w:val="clear" w:color="auto" w:fill="FFFFFF"/>
        </w:rPr>
        <w:t>Глава 7</w:t>
      </w:r>
      <w:r w:rsidR="003B21DB" w:rsidRPr="00120B1B">
        <w:rPr>
          <w:rFonts w:eastAsia="Calibri"/>
          <w:spacing w:val="2"/>
          <w:sz w:val="28"/>
          <w:szCs w:val="28"/>
          <w:shd w:val="clear" w:color="auto" w:fill="FFFFFF"/>
        </w:rPr>
        <w:t xml:space="preserve">. ОЦЕНКА РИСКОВ И СИСТЕМА РЕАГИРОВАНИЯ НА РИСКИ РЕАЛИЗАЦИИ </w:t>
      </w:r>
      <w:r w:rsidR="000F5FA7" w:rsidRPr="00120B1B">
        <w:rPr>
          <w:rFonts w:eastAsia="Calibri"/>
          <w:spacing w:val="2"/>
          <w:sz w:val="28"/>
          <w:szCs w:val="28"/>
          <w:shd w:val="clear" w:color="auto" w:fill="FFFFFF"/>
        </w:rPr>
        <w:t xml:space="preserve">МУНИЦИПАЛЬНОЙ </w:t>
      </w:r>
      <w:r w:rsidR="00555C14" w:rsidRPr="00120B1B">
        <w:rPr>
          <w:rFonts w:eastAsia="Calibri"/>
          <w:spacing w:val="2"/>
          <w:sz w:val="28"/>
          <w:szCs w:val="28"/>
          <w:shd w:val="clear" w:color="auto" w:fill="FFFFFF"/>
        </w:rPr>
        <w:t>ПРОГРАММЫ</w:t>
      </w:r>
    </w:p>
    <w:p w:rsidR="000B312F" w:rsidRPr="00120B1B" w:rsidRDefault="000B312F" w:rsidP="000B312F">
      <w:pPr>
        <w:autoSpaceDE w:val="0"/>
        <w:autoSpaceDN w:val="0"/>
        <w:adjustRightInd w:val="0"/>
        <w:ind w:firstLine="709"/>
        <w:jc w:val="both"/>
        <w:rPr>
          <w:rFonts w:ascii="TimesNewRomanPSMT" w:eastAsiaTheme="minorHAnsi" w:hAnsi="TimesNewRomanPSMT" w:cs="TimesNewRomanPSMT"/>
          <w:sz w:val="28"/>
          <w:szCs w:val="28"/>
          <w:lang w:eastAsia="en-US"/>
        </w:rPr>
      </w:pPr>
    </w:p>
    <w:p w:rsidR="000B312F" w:rsidRPr="00120B1B" w:rsidRDefault="00D22532" w:rsidP="00D22532">
      <w:pPr>
        <w:autoSpaceDE w:val="0"/>
        <w:autoSpaceDN w:val="0"/>
        <w:adjustRightInd w:val="0"/>
        <w:ind w:firstLine="709"/>
        <w:jc w:val="both"/>
        <w:rPr>
          <w:rFonts w:ascii="TimesNewRomanPSMT" w:eastAsiaTheme="minorHAnsi" w:hAnsi="TimesNewRomanPSMT" w:cs="TimesNewRomanPSMT"/>
          <w:sz w:val="28"/>
          <w:szCs w:val="28"/>
          <w:lang w:eastAsia="en-US"/>
        </w:rPr>
      </w:pPr>
      <w:r w:rsidRPr="00120B1B">
        <w:rPr>
          <w:rFonts w:ascii="TimesNewRomanPSMT" w:eastAsiaTheme="minorHAnsi" w:hAnsi="TimesNewRomanPSMT" w:cs="TimesNewRomanPSMT"/>
          <w:sz w:val="28"/>
          <w:szCs w:val="28"/>
          <w:lang w:eastAsia="en-US"/>
        </w:rPr>
        <w:t xml:space="preserve">Реализация мероприятий </w:t>
      </w:r>
      <w:r w:rsidR="000F5FA7" w:rsidRPr="00120B1B">
        <w:rPr>
          <w:rFonts w:ascii="TimesNewRomanPSMT" w:eastAsiaTheme="minorHAnsi" w:hAnsi="TimesNewRomanPSMT" w:cs="TimesNewRomanPSMT"/>
          <w:sz w:val="28"/>
          <w:szCs w:val="28"/>
          <w:lang w:eastAsia="en-US"/>
        </w:rPr>
        <w:t>муниципальной программы</w:t>
      </w:r>
      <w:r w:rsidRPr="00120B1B">
        <w:rPr>
          <w:rFonts w:ascii="TimesNewRomanPSMT" w:eastAsiaTheme="minorHAnsi" w:hAnsi="TimesNewRomanPSMT" w:cs="TimesNewRomanPSMT"/>
          <w:sz w:val="28"/>
          <w:szCs w:val="28"/>
          <w:lang w:eastAsia="en-US"/>
        </w:rPr>
        <w:t xml:space="preserve"> связана с рисками, обусловленными как внутренними факторами (организационные риски), так внешними факторами (изменения законодательства и внешней экономической ситуации, риски финансового обеспечения). Комплексная оценка рисков, возникающих при реализации мероприятий </w:t>
      </w:r>
      <w:r w:rsidR="000F5FA7" w:rsidRPr="00120B1B">
        <w:rPr>
          <w:rFonts w:ascii="TimesNewRomanPSMT" w:eastAsiaTheme="minorHAnsi" w:hAnsi="TimesNewRomanPSMT" w:cs="TimesNewRomanPSMT"/>
          <w:sz w:val="28"/>
          <w:szCs w:val="28"/>
          <w:lang w:eastAsia="en-US"/>
        </w:rPr>
        <w:t>муниципальной программы</w:t>
      </w:r>
      <w:r w:rsidRPr="00120B1B">
        <w:rPr>
          <w:rFonts w:ascii="TimesNewRomanPSMT" w:eastAsiaTheme="minorHAnsi" w:hAnsi="TimesNewRomanPSMT" w:cs="TimesNewRomanPSMT"/>
          <w:sz w:val="28"/>
          <w:szCs w:val="28"/>
          <w:lang w:eastAsia="en-US"/>
        </w:rPr>
        <w:t>, приведена в таблице № 5.</w:t>
      </w:r>
    </w:p>
    <w:p w:rsidR="000B312F" w:rsidRPr="00120B1B" w:rsidRDefault="00D45C92" w:rsidP="00D45C92">
      <w:pPr>
        <w:autoSpaceDE w:val="0"/>
        <w:autoSpaceDN w:val="0"/>
        <w:adjustRightInd w:val="0"/>
        <w:ind w:firstLine="709"/>
        <w:jc w:val="right"/>
        <w:rPr>
          <w:rFonts w:ascii="TimesNewRomanPSMT" w:eastAsiaTheme="minorHAnsi" w:hAnsi="TimesNewRomanPSMT" w:cs="TimesNewRomanPSMT"/>
          <w:sz w:val="28"/>
          <w:szCs w:val="28"/>
          <w:lang w:eastAsia="en-US"/>
        </w:rPr>
      </w:pPr>
      <w:r w:rsidRPr="00120B1B">
        <w:rPr>
          <w:rFonts w:ascii="TimesNewRomanPSMT" w:eastAsiaTheme="minorHAnsi" w:hAnsi="TimesNewRomanPSMT" w:cs="TimesNewRomanPSMT"/>
          <w:sz w:val="28"/>
          <w:szCs w:val="28"/>
          <w:lang w:eastAsia="en-US"/>
        </w:rPr>
        <w:t xml:space="preserve">Таблица </w:t>
      </w:r>
      <w:r w:rsidR="00D22532" w:rsidRPr="00120B1B">
        <w:rPr>
          <w:rFonts w:ascii="TimesNewRomanPSMT" w:eastAsiaTheme="minorHAnsi" w:hAnsi="TimesNewRomanPSMT" w:cs="TimesNewRomanPSMT"/>
          <w:sz w:val="28"/>
          <w:szCs w:val="28"/>
          <w:lang w:eastAsia="en-US"/>
        </w:rPr>
        <w:t>№ 5</w:t>
      </w:r>
    </w:p>
    <w:p w:rsidR="00D22532" w:rsidRPr="00120B1B" w:rsidRDefault="00D22532" w:rsidP="002A380D">
      <w:pPr>
        <w:autoSpaceDE w:val="0"/>
        <w:autoSpaceDN w:val="0"/>
        <w:adjustRightInd w:val="0"/>
        <w:ind w:firstLine="709"/>
        <w:jc w:val="center"/>
        <w:rPr>
          <w:rFonts w:ascii="TimesNewRomanPSMT" w:eastAsiaTheme="minorHAnsi" w:hAnsi="TimesNewRomanPSMT" w:cs="TimesNewRomanPSMT"/>
          <w:sz w:val="28"/>
          <w:szCs w:val="28"/>
          <w:lang w:eastAsia="en-US"/>
        </w:rPr>
      </w:pPr>
      <w:r w:rsidRPr="00120B1B">
        <w:rPr>
          <w:rFonts w:ascii="TimesNewRomanPSMT" w:eastAsiaTheme="minorHAnsi" w:hAnsi="TimesNewRomanPSMT" w:cs="TimesNewRomanPSMT"/>
          <w:sz w:val="28"/>
          <w:szCs w:val="28"/>
          <w:lang w:eastAsia="en-US"/>
        </w:rPr>
        <w:t xml:space="preserve">Комплексная оценка рисков, возникающих при реализации мероприятий </w:t>
      </w:r>
      <w:r w:rsidR="000F5FA7" w:rsidRPr="00120B1B">
        <w:rPr>
          <w:rFonts w:ascii="TimesNewRomanPSMT" w:eastAsiaTheme="minorHAnsi" w:hAnsi="TimesNewRomanPSMT" w:cs="TimesNewRomanPSMT"/>
          <w:sz w:val="28"/>
          <w:szCs w:val="28"/>
          <w:lang w:eastAsia="en-US"/>
        </w:rPr>
        <w:t>муниципальной программы</w:t>
      </w:r>
    </w:p>
    <w:tbl>
      <w:tblPr>
        <w:tblStyle w:val="a6"/>
        <w:tblW w:w="9464" w:type="dxa"/>
        <w:tblLook w:val="04A0" w:firstRow="1" w:lastRow="0" w:firstColumn="1" w:lastColumn="0" w:noHBand="0" w:noVBand="1"/>
      </w:tblPr>
      <w:tblGrid>
        <w:gridCol w:w="4219"/>
        <w:gridCol w:w="5245"/>
      </w:tblGrid>
      <w:tr w:rsidR="00D22532" w:rsidRPr="00120B1B" w:rsidTr="00D22532">
        <w:tc>
          <w:tcPr>
            <w:tcW w:w="4219" w:type="dxa"/>
          </w:tcPr>
          <w:p w:rsidR="00D22532" w:rsidRPr="00120B1B" w:rsidRDefault="00D22532" w:rsidP="00D22532">
            <w:pPr>
              <w:autoSpaceDE w:val="0"/>
              <w:autoSpaceDN w:val="0"/>
              <w:adjustRightInd w:val="0"/>
              <w:jc w:val="center"/>
              <w:rPr>
                <w:rFonts w:ascii="TimesNewRomanPSMT" w:eastAsiaTheme="minorHAnsi" w:hAnsi="TimesNewRomanPSMT" w:cs="TimesNewRomanPSMT"/>
                <w:b/>
                <w:sz w:val="28"/>
                <w:szCs w:val="28"/>
                <w:lang w:eastAsia="en-US"/>
              </w:rPr>
            </w:pPr>
            <w:r w:rsidRPr="00120B1B">
              <w:rPr>
                <w:rFonts w:ascii="TimesNewRomanPSMT" w:eastAsiaTheme="minorHAnsi" w:hAnsi="TimesNewRomanPSMT" w:cs="TimesNewRomanPSMT"/>
                <w:b/>
                <w:sz w:val="28"/>
                <w:szCs w:val="28"/>
                <w:lang w:eastAsia="en-US"/>
              </w:rPr>
              <w:t>Описание рисков</w:t>
            </w:r>
          </w:p>
        </w:tc>
        <w:tc>
          <w:tcPr>
            <w:tcW w:w="5245" w:type="dxa"/>
          </w:tcPr>
          <w:p w:rsidR="00D22532" w:rsidRPr="00120B1B" w:rsidRDefault="00D22532" w:rsidP="00D45C92">
            <w:pPr>
              <w:autoSpaceDE w:val="0"/>
              <w:autoSpaceDN w:val="0"/>
              <w:adjustRightInd w:val="0"/>
              <w:jc w:val="center"/>
              <w:rPr>
                <w:rFonts w:ascii="TimesNewRomanPSMT" w:eastAsiaTheme="minorHAnsi" w:hAnsi="TimesNewRomanPSMT" w:cs="TimesNewRomanPSMT"/>
                <w:b/>
                <w:sz w:val="28"/>
                <w:szCs w:val="28"/>
                <w:lang w:eastAsia="en-US"/>
              </w:rPr>
            </w:pPr>
            <w:r w:rsidRPr="00120B1B">
              <w:rPr>
                <w:rFonts w:ascii="TimesNewRomanPSMT" w:eastAsiaTheme="minorHAnsi" w:hAnsi="TimesNewRomanPSMT" w:cs="TimesNewRomanPSMT"/>
                <w:b/>
                <w:sz w:val="28"/>
                <w:szCs w:val="28"/>
                <w:lang w:eastAsia="en-US"/>
              </w:rPr>
              <w:t>Меры по снижению рисков</w:t>
            </w:r>
          </w:p>
        </w:tc>
      </w:tr>
      <w:tr w:rsidR="009977EE" w:rsidRPr="00120B1B" w:rsidTr="009977EE">
        <w:trPr>
          <w:trHeight w:val="509"/>
        </w:trPr>
        <w:tc>
          <w:tcPr>
            <w:tcW w:w="9464" w:type="dxa"/>
            <w:gridSpan w:val="2"/>
          </w:tcPr>
          <w:p w:rsidR="009977EE" w:rsidRPr="00120B1B" w:rsidRDefault="009977EE" w:rsidP="00D45C92">
            <w:pPr>
              <w:autoSpaceDE w:val="0"/>
              <w:autoSpaceDN w:val="0"/>
              <w:adjustRightInd w:val="0"/>
              <w:jc w:val="center"/>
              <w:rPr>
                <w:rFonts w:ascii="TimesNewRomanPSMT" w:eastAsiaTheme="minorHAnsi" w:hAnsi="TimesNewRomanPSMT" w:cs="TimesNewRomanPSMT"/>
                <w:sz w:val="28"/>
                <w:szCs w:val="28"/>
                <w:lang w:eastAsia="en-US"/>
              </w:rPr>
            </w:pPr>
            <w:r w:rsidRPr="00120B1B">
              <w:rPr>
                <w:rFonts w:ascii="TimesNewRomanPSMT" w:eastAsiaTheme="minorHAnsi" w:hAnsi="TimesNewRomanPSMT" w:cs="TimesNewRomanPSMT"/>
                <w:sz w:val="28"/>
                <w:szCs w:val="28"/>
                <w:lang w:eastAsia="en-US"/>
              </w:rPr>
              <w:t>Риски изменения законодательства</w:t>
            </w:r>
          </w:p>
        </w:tc>
      </w:tr>
      <w:tr w:rsidR="00D22532" w:rsidRPr="00120B1B" w:rsidTr="009977EE">
        <w:trPr>
          <w:trHeight w:val="2352"/>
        </w:trPr>
        <w:tc>
          <w:tcPr>
            <w:tcW w:w="4219" w:type="dxa"/>
          </w:tcPr>
          <w:p w:rsidR="00D22532" w:rsidRPr="00120B1B" w:rsidRDefault="00D22532" w:rsidP="000F5FA7">
            <w:pPr>
              <w:autoSpaceDE w:val="0"/>
              <w:autoSpaceDN w:val="0"/>
              <w:adjustRightInd w:val="0"/>
              <w:jc w:val="both"/>
              <w:rPr>
                <w:rFonts w:ascii="TimesNewRomanPSMT" w:eastAsiaTheme="minorHAnsi" w:hAnsi="TimesNewRomanPSMT" w:cs="TimesNewRomanPSMT"/>
                <w:sz w:val="28"/>
                <w:szCs w:val="28"/>
                <w:lang w:eastAsia="en-US"/>
              </w:rPr>
            </w:pPr>
            <w:r w:rsidRPr="00120B1B">
              <w:rPr>
                <w:rFonts w:ascii="TimesNewRomanPSMT" w:eastAsiaTheme="minorHAnsi" w:hAnsi="TimesNewRomanPSMT" w:cs="TimesNewRomanPSMT"/>
                <w:sz w:val="28"/>
                <w:szCs w:val="28"/>
                <w:lang w:eastAsia="en-US"/>
              </w:rPr>
              <w:lastRenderedPageBreak/>
              <w:t xml:space="preserve">Изменение федерального и регионального законодательства в сфере реализации </w:t>
            </w:r>
            <w:r w:rsidR="000F5FA7" w:rsidRPr="00120B1B">
              <w:rPr>
                <w:rFonts w:ascii="TimesNewRomanPSMT" w:eastAsiaTheme="minorHAnsi" w:hAnsi="TimesNewRomanPSMT" w:cs="TimesNewRomanPSMT"/>
                <w:sz w:val="28"/>
                <w:szCs w:val="28"/>
                <w:lang w:eastAsia="en-US"/>
              </w:rPr>
              <w:t>муниципальной программы</w:t>
            </w:r>
          </w:p>
        </w:tc>
        <w:tc>
          <w:tcPr>
            <w:tcW w:w="5245" w:type="dxa"/>
          </w:tcPr>
          <w:p w:rsidR="00D22532" w:rsidRPr="00120B1B" w:rsidRDefault="009977EE" w:rsidP="000F5FA7">
            <w:pPr>
              <w:autoSpaceDE w:val="0"/>
              <w:autoSpaceDN w:val="0"/>
              <w:adjustRightInd w:val="0"/>
              <w:jc w:val="both"/>
              <w:rPr>
                <w:rFonts w:ascii="TimesNewRomanPSMT" w:eastAsiaTheme="minorHAnsi" w:hAnsi="TimesNewRomanPSMT" w:cs="TimesNewRomanPSMT"/>
                <w:sz w:val="28"/>
                <w:szCs w:val="28"/>
                <w:lang w:eastAsia="en-US"/>
              </w:rPr>
            </w:pPr>
            <w:r w:rsidRPr="00120B1B">
              <w:rPr>
                <w:rFonts w:ascii="TimesNewRomanPSMT" w:eastAsiaTheme="minorHAnsi" w:hAnsi="TimesNewRomanPSMT" w:cs="TimesNewRomanPSMT"/>
                <w:sz w:val="28"/>
                <w:szCs w:val="28"/>
                <w:lang w:eastAsia="en-US"/>
              </w:rPr>
              <w:t xml:space="preserve">Осуществление мониторинга изменения федерального и регионального законодательства с оценкой возможных последствий. Актуализация нормативных, правовых актов муниципального образования «город Саянск» в сфере реализации </w:t>
            </w:r>
            <w:r w:rsidR="000F5FA7" w:rsidRPr="00120B1B">
              <w:rPr>
                <w:rFonts w:ascii="TimesNewRomanPSMT" w:eastAsiaTheme="minorHAnsi" w:hAnsi="TimesNewRomanPSMT" w:cs="TimesNewRomanPSMT"/>
                <w:sz w:val="28"/>
                <w:szCs w:val="28"/>
                <w:lang w:eastAsia="en-US"/>
              </w:rPr>
              <w:t>муниципальной программы</w:t>
            </w:r>
            <w:r w:rsidRPr="00120B1B">
              <w:rPr>
                <w:rFonts w:ascii="TimesNewRomanPSMT" w:eastAsiaTheme="minorHAnsi" w:hAnsi="TimesNewRomanPSMT" w:cs="TimesNewRomanPSMT"/>
                <w:sz w:val="28"/>
                <w:szCs w:val="28"/>
                <w:lang w:eastAsia="en-US"/>
              </w:rPr>
              <w:t>.</w:t>
            </w:r>
          </w:p>
        </w:tc>
      </w:tr>
      <w:tr w:rsidR="009977EE" w:rsidRPr="00120B1B" w:rsidTr="009977EE">
        <w:trPr>
          <w:trHeight w:val="465"/>
        </w:trPr>
        <w:tc>
          <w:tcPr>
            <w:tcW w:w="9464" w:type="dxa"/>
            <w:gridSpan w:val="2"/>
          </w:tcPr>
          <w:p w:rsidR="009977EE" w:rsidRPr="00120B1B" w:rsidRDefault="009977EE" w:rsidP="009977EE">
            <w:pPr>
              <w:autoSpaceDE w:val="0"/>
              <w:autoSpaceDN w:val="0"/>
              <w:adjustRightInd w:val="0"/>
              <w:jc w:val="center"/>
              <w:rPr>
                <w:rFonts w:ascii="TimesNewRomanPSMT" w:eastAsiaTheme="minorHAnsi" w:hAnsi="TimesNewRomanPSMT" w:cs="TimesNewRomanPSMT"/>
                <w:sz w:val="28"/>
                <w:szCs w:val="28"/>
                <w:lang w:eastAsia="en-US"/>
              </w:rPr>
            </w:pPr>
            <w:r w:rsidRPr="00120B1B">
              <w:rPr>
                <w:rFonts w:ascii="TimesNewRomanPSMT" w:eastAsiaTheme="minorHAnsi" w:hAnsi="TimesNewRomanPSMT" w:cs="TimesNewRomanPSMT"/>
                <w:sz w:val="28"/>
                <w:szCs w:val="28"/>
                <w:lang w:eastAsia="en-US"/>
              </w:rPr>
              <w:t>Социальные риски</w:t>
            </w:r>
          </w:p>
        </w:tc>
      </w:tr>
      <w:tr w:rsidR="00D22532" w:rsidRPr="00120B1B" w:rsidTr="00D22532">
        <w:tc>
          <w:tcPr>
            <w:tcW w:w="4219" w:type="dxa"/>
          </w:tcPr>
          <w:p w:rsidR="00D22532" w:rsidRPr="00120B1B" w:rsidRDefault="009977EE" w:rsidP="009977EE">
            <w:pPr>
              <w:autoSpaceDE w:val="0"/>
              <w:autoSpaceDN w:val="0"/>
              <w:adjustRightInd w:val="0"/>
              <w:jc w:val="both"/>
              <w:rPr>
                <w:rFonts w:ascii="TimesNewRomanPSMT" w:eastAsiaTheme="minorHAnsi" w:hAnsi="TimesNewRomanPSMT" w:cs="TimesNewRomanPSMT"/>
                <w:sz w:val="28"/>
                <w:szCs w:val="28"/>
                <w:lang w:eastAsia="en-US"/>
              </w:rPr>
            </w:pPr>
            <w:r w:rsidRPr="00120B1B">
              <w:rPr>
                <w:rFonts w:ascii="TimesNewRomanPSMT" w:eastAsiaTheme="minorHAnsi" w:hAnsi="TimesNewRomanPSMT" w:cs="TimesNewRomanPSMT"/>
                <w:sz w:val="28"/>
                <w:szCs w:val="28"/>
                <w:lang w:eastAsia="en-US"/>
              </w:rPr>
              <w:t>Низкая активность населения</w:t>
            </w:r>
          </w:p>
        </w:tc>
        <w:tc>
          <w:tcPr>
            <w:tcW w:w="5245" w:type="dxa"/>
          </w:tcPr>
          <w:p w:rsidR="00D22532" w:rsidRPr="00120B1B" w:rsidRDefault="009977EE" w:rsidP="00D45C92">
            <w:pPr>
              <w:autoSpaceDE w:val="0"/>
              <w:autoSpaceDN w:val="0"/>
              <w:adjustRightInd w:val="0"/>
              <w:jc w:val="both"/>
              <w:rPr>
                <w:rFonts w:ascii="TimesNewRomanPSMT" w:eastAsiaTheme="minorHAnsi" w:hAnsi="TimesNewRomanPSMT" w:cs="TimesNewRomanPSMT"/>
                <w:sz w:val="28"/>
                <w:szCs w:val="28"/>
                <w:lang w:eastAsia="en-US"/>
              </w:rPr>
            </w:pPr>
            <w:r w:rsidRPr="00120B1B">
              <w:rPr>
                <w:rFonts w:ascii="TimesNewRomanPSMT" w:eastAsiaTheme="minorHAnsi" w:hAnsi="TimesNewRomanPSMT" w:cs="TimesNewRomanPSMT"/>
                <w:sz w:val="28"/>
                <w:szCs w:val="28"/>
                <w:lang w:eastAsia="en-US"/>
              </w:rPr>
              <w:t>Активное участие, с применением всех форм вовлечения граждан, ор</w:t>
            </w:r>
            <w:r w:rsidR="000F5FA7" w:rsidRPr="00120B1B">
              <w:rPr>
                <w:rFonts w:ascii="TimesNewRomanPSMT" w:eastAsiaTheme="minorHAnsi" w:hAnsi="TimesNewRomanPSMT" w:cs="TimesNewRomanPSMT"/>
                <w:sz w:val="28"/>
                <w:szCs w:val="28"/>
                <w:lang w:eastAsia="en-US"/>
              </w:rPr>
              <w:t>ганизаций в процесс реализации муниципальной п</w:t>
            </w:r>
            <w:r w:rsidRPr="00120B1B">
              <w:rPr>
                <w:rFonts w:ascii="TimesNewRomanPSMT" w:eastAsiaTheme="minorHAnsi" w:hAnsi="TimesNewRomanPSMT" w:cs="TimesNewRomanPSMT"/>
                <w:sz w:val="28"/>
                <w:szCs w:val="28"/>
                <w:lang w:eastAsia="en-US"/>
              </w:rPr>
              <w:t>рограммы.</w:t>
            </w:r>
          </w:p>
        </w:tc>
      </w:tr>
      <w:tr w:rsidR="009977EE" w:rsidRPr="00120B1B" w:rsidTr="009977EE">
        <w:trPr>
          <w:trHeight w:val="414"/>
        </w:trPr>
        <w:tc>
          <w:tcPr>
            <w:tcW w:w="9464" w:type="dxa"/>
            <w:gridSpan w:val="2"/>
          </w:tcPr>
          <w:p w:rsidR="009977EE" w:rsidRPr="00120B1B" w:rsidRDefault="009977EE" w:rsidP="009977EE">
            <w:pPr>
              <w:autoSpaceDE w:val="0"/>
              <w:autoSpaceDN w:val="0"/>
              <w:adjustRightInd w:val="0"/>
              <w:jc w:val="center"/>
              <w:rPr>
                <w:rFonts w:ascii="TimesNewRomanPSMT" w:eastAsiaTheme="minorHAnsi" w:hAnsi="TimesNewRomanPSMT" w:cs="TimesNewRomanPSMT"/>
                <w:sz w:val="28"/>
                <w:szCs w:val="28"/>
                <w:lang w:eastAsia="en-US"/>
              </w:rPr>
            </w:pPr>
            <w:r w:rsidRPr="00120B1B">
              <w:rPr>
                <w:rFonts w:ascii="TimesNewRomanPSMT" w:eastAsiaTheme="minorHAnsi" w:hAnsi="TimesNewRomanPSMT" w:cs="TimesNewRomanPSMT"/>
                <w:sz w:val="28"/>
                <w:szCs w:val="28"/>
                <w:lang w:eastAsia="en-US"/>
              </w:rPr>
              <w:t>Финансовые, бюджетные риски</w:t>
            </w:r>
          </w:p>
        </w:tc>
      </w:tr>
      <w:tr w:rsidR="00D22532" w:rsidRPr="00120B1B" w:rsidTr="00D22532">
        <w:tc>
          <w:tcPr>
            <w:tcW w:w="4219" w:type="dxa"/>
          </w:tcPr>
          <w:p w:rsidR="00D22532" w:rsidRPr="00120B1B" w:rsidRDefault="009977EE" w:rsidP="009977EE">
            <w:pPr>
              <w:autoSpaceDE w:val="0"/>
              <w:autoSpaceDN w:val="0"/>
              <w:adjustRightInd w:val="0"/>
              <w:jc w:val="both"/>
              <w:rPr>
                <w:rFonts w:ascii="TimesNewRomanPSMT" w:eastAsiaTheme="minorHAnsi" w:hAnsi="TimesNewRomanPSMT" w:cs="TimesNewRomanPSMT"/>
                <w:sz w:val="28"/>
                <w:szCs w:val="28"/>
                <w:lang w:eastAsia="en-US"/>
              </w:rPr>
            </w:pPr>
            <w:r w:rsidRPr="00120B1B">
              <w:rPr>
                <w:rFonts w:ascii="TimesNewRomanPSMT" w:eastAsiaTheme="minorHAnsi" w:hAnsi="TimesNewRomanPSMT" w:cs="TimesNewRomanPSMT"/>
                <w:sz w:val="28"/>
                <w:szCs w:val="28"/>
                <w:lang w:eastAsia="en-US"/>
              </w:rPr>
              <w:t xml:space="preserve">Риск недостаточной обеспеченности финансовыми ресурсами мероприятий </w:t>
            </w:r>
            <w:r w:rsidR="000F5FA7" w:rsidRPr="00120B1B">
              <w:rPr>
                <w:rFonts w:ascii="TimesNewRomanPSMT" w:eastAsiaTheme="minorHAnsi" w:hAnsi="TimesNewRomanPSMT" w:cs="TimesNewRomanPSMT"/>
                <w:sz w:val="28"/>
                <w:szCs w:val="28"/>
                <w:lang w:eastAsia="en-US"/>
              </w:rPr>
              <w:t>муниципальной п</w:t>
            </w:r>
            <w:r w:rsidRPr="00120B1B">
              <w:rPr>
                <w:rFonts w:ascii="TimesNewRomanPSMT" w:eastAsiaTheme="minorHAnsi" w:hAnsi="TimesNewRomanPSMT" w:cs="TimesNewRomanPSMT"/>
                <w:sz w:val="28"/>
                <w:szCs w:val="28"/>
                <w:lang w:eastAsia="en-US"/>
              </w:rPr>
              <w:t>рограммы</w:t>
            </w:r>
          </w:p>
        </w:tc>
        <w:tc>
          <w:tcPr>
            <w:tcW w:w="5245" w:type="dxa"/>
          </w:tcPr>
          <w:p w:rsidR="00D22532" w:rsidRPr="00120B1B" w:rsidRDefault="009977EE" w:rsidP="00D45C92">
            <w:pPr>
              <w:autoSpaceDE w:val="0"/>
              <w:autoSpaceDN w:val="0"/>
              <w:adjustRightInd w:val="0"/>
              <w:jc w:val="both"/>
              <w:rPr>
                <w:rFonts w:ascii="TimesNewRomanPSMT" w:eastAsiaTheme="minorHAnsi" w:hAnsi="TimesNewRomanPSMT" w:cs="TimesNewRomanPSMT"/>
                <w:sz w:val="28"/>
                <w:szCs w:val="28"/>
                <w:lang w:eastAsia="en-US"/>
              </w:rPr>
            </w:pPr>
            <w:r w:rsidRPr="00120B1B">
              <w:rPr>
                <w:rFonts w:ascii="TimesNewRomanPSMT" w:eastAsiaTheme="minorHAnsi" w:hAnsi="TimesNewRomanPSMT" w:cs="TimesNewRomanPSMT"/>
                <w:sz w:val="28"/>
                <w:szCs w:val="28"/>
                <w:lang w:eastAsia="en-US"/>
              </w:rPr>
              <w:t>Мониторинг исполнения условий предоставления субсидий из средств областного бюджета и оценка бюджетной обеспеченности расходов местного бюджета</w:t>
            </w:r>
            <w:r w:rsidR="00C31482" w:rsidRPr="00120B1B">
              <w:rPr>
                <w:rFonts w:ascii="TimesNewRomanPSMT" w:eastAsiaTheme="minorHAnsi" w:hAnsi="TimesNewRomanPSMT" w:cs="TimesNewRomanPSMT"/>
                <w:sz w:val="28"/>
                <w:szCs w:val="28"/>
                <w:lang w:eastAsia="en-US"/>
              </w:rPr>
              <w:t>.</w:t>
            </w:r>
          </w:p>
        </w:tc>
      </w:tr>
      <w:tr w:rsidR="009977EE" w:rsidRPr="00120B1B" w:rsidTr="009977EE">
        <w:trPr>
          <w:trHeight w:val="501"/>
        </w:trPr>
        <w:tc>
          <w:tcPr>
            <w:tcW w:w="9464" w:type="dxa"/>
            <w:gridSpan w:val="2"/>
          </w:tcPr>
          <w:p w:rsidR="009977EE" w:rsidRPr="00120B1B" w:rsidRDefault="009977EE" w:rsidP="009977EE">
            <w:pPr>
              <w:autoSpaceDE w:val="0"/>
              <w:autoSpaceDN w:val="0"/>
              <w:adjustRightInd w:val="0"/>
              <w:jc w:val="center"/>
              <w:rPr>
                <w:rFonts w:ascii="TimesNewRomanPSMT" w:eastAsiaTheme="minorHAnsi" w:hAnsi="TimesNewRomanPSMT" w:cs="TimesNewRomanPSMT"/>
                <w:sz w:val="28"/>
                <w:szCs w:val="28"/>
                <w:lang w:eastAsia="en-US"/>
              </w:rPr>
            </w:pPr>
            <w:r w:rsidRPr="00120B1B">
              <w:rPr>
                <w:rFonts w:ascii="TimesNewRomanPSMT" w:eastAsiaTheme="minorHAnsi" w:hAnsi="TimesNewRomanPSMT" w:cs="TimesNewRomanPSMT"/>
                <w:sz w:val="28"/>
                <w:szCs w:val="28"/>
                <w:lang w:eastAsia="en-US"/>
              </w:rPr>
              <w:t>Организационные риски</w:t>
            </w:r>
          </w:p>
        </w:tc>
      </w:tr>
      <w:tr w:rsidR="00D22532" w:rsidRPr="00120B1B" w:rsidTr="00D22532">
        <w:tc>
          <w:tcPr>
            <w:tcW w:w="4219" w:type="dxa"/>
          </w:tcPr>
          <w:p w:rsidR="00D22532" w:rsidRPr="00120B1B" w:rsidRDefault="009977EE" w:rsidP="009977EE">
            <w:pPr>
              <w:autoSpaceDE w:val="0"/>
              <w:autoSpaceDN w:val="0"/>
              <w:adjustRightInd w:val="0"/>
              <w:jc w:val="both"/>
              <w:rPr>
                <w:rFonts w:ascii="TimesNewRomanPSMT" w:eastAsiaTheme="minorHAnsi" w:hAnsi="TimesNewRomanPSMT" w:cs="TimesNewRomanPSMT"/>
                <w:sz w:val="28"/>
                <w:szCs w:val="28"/>
                <w:lang w:eastAsia="en-US"/>
              </w:rPr>
            </w:pPr>
            <w:r w:rsidRPr="00120B1B">
              <w:rPr>
                <w:rFonts w:ascii="TimesNewRomanPSMT" w:eastAsiaTheme="minorHAnsi" w:hAnsi="TimesNewRomanPSMT" w:cs="TimesNewRomanPSMT"/>
                <w:sz w:val="28"/>
                <w:szCs w:val="28"/>
                <w:lang w:eastAsia="en-US"/>
              </w:rPr>
              <w:t>Несвоевременное принятие управленческих решений в сфере реализации</w:t>
            </w:r>
            <w:r w:rsidR="000F5FA7" w:rsidRPr="00120B1B">
              <w:rPr>
                <w:rFonts w:ascii="TimesNewRomanPSMT" w:eastAsiaTheme="minorHAnsi" w:hAnsi="TimesNewRomanPSMT" w:cs="TimesNewRomanPSMT"/>
                <w:sz w:val="28"/>
                <w:szCs w:val="28"/>
                <w:lang w:eastAsia="en-US"/>
              </w:rPr>
              <w:t xml:space="preserve"> муниципальной п</w:t>
            </w:r>
            <w:r w:rsidRPr="00120B1B">
              <w:rPr>
                <w:rFonts w:ascii="TimesNewRomanPSMT" w:eastAsiaTheme="minorHAnsi" w:hAnsi="TimesNewRomanPSMT" w:cs="TimesNewRomanPSMT"/>
                <w:sz w:val="28"/>
                <w:szCs w:val="28"/>
                <w:lang w:eastAsia="en-US"/>
              </w:rPr>
              <w:t>рограммы</w:t>
            </w:r>
          </w:p>
        </w:tc>
        <w:tc>
          <w:tcPr>
            <w:tcW w:w="5245" w:type="dxa"/>
          </w:tcPr>
          <w:p w:rsidR="00D22532" w:rsidRPr="00120B1B" w:rsidRDefault="009977EE" w:rsidP="00D45C92">
            <w:pPr>
              <w:autoSpaceDE w:val="0"/>
              <w:autoSpaceDN w:val="0"/>
              <w:adjustRightInd w:val="0"/>
              <w:jc w:val="both"/>
              <w:rPr>
                <w:rFonts w:ascii="TimesNewRomanPSMT" w:eastAsiaTheme="minorHAnsi" w:hAnsi="TimesNewRomanPSMT" w:cs="TimesNewRomanPSMT"/>
                <w:sz w:val="28"/>
                <w:szCs w:val="28"/>
                <w:lang w:eastAsia="en-US"/>
              </w:rPr>
            </w:pPr>
            <w:r w:rsidRPr="00120B1B">
              <w:rPr>
                <w:rFonts w:ascii="TimesNewRomanPSMT" w:eastAsiaTheme="minorHAnsi" w:hAnsi="TimesNewRomanPSMT" w:cs="TimesNewRomanPSMT"/>
                <w:sz w:val="28"/>
                <w:szCs w:val="28"/>
                <w:lang w:eastAsia="en-US"/>
              </w:rPr>
              <w:t xml:space="preserve">Оперативное реагирование на выявленные недостатки в процедурах управления, контроля и кадрового обеспечения </w:t>
            </w:r>
            <w:r w:rsidR="000F5FA7" w:rsidRPr="00120B1B">
              <w:rPr>
                <w:rFonts w:ascii="TimesNewRomanPSMT" w:eastAsiaTheme="minorHAnsi" w:hAnsi="TimesNewRomanPSMT" w:cs="TimesNewRomanPSMT"/>
                <w:sz w:val="28"/>
                <w:szCs w:val="28"/>
                <w:lang w:eastAsia="en-US"/>
              </w:rPr>
              <w:t>реализации муниципальной п</w:t>
            </w:r>
            <w:r w:rsidR="00C31482" w:rsidRPr="00120B1B">
              <w:rPr>
                <w:rFonts w:ascii="TimesNewRomanPSMT" w:eastAsiaTheme="minorHAnsi" w:hAnsi="TimesNewRomanPSMT" w:cs="TimesNewRomanPSMT"/>
                <w:sz w:val="28"/>
                <w:szCs w:val="28"/>
                <w:lang w:eastAsia="en-US"/>
              </w:rPr>
              <w:t>рограммы.</w:t>
            </w:r>
          </w:p>
        </w:tc>
      </w:tr>
    </w:tbl>
    <w:p w:rsidR="005D0C0B" w:rsidRPr="00120B1B" w:rsidRDefault="005D0C0B" w:rsidP="00900888">
      <w:pPr>
        <w:tabs>
          <w:tab w:val="left" w:pos="1134"/>
        </w:tabs>
        <w:jc w:val="both"/>
        <w:rPr>
          <w:color w:val="FF0000"/>
          <w:sz w:val="26"/>
          <w:szCs w:val="26"/>
        </w:rPr>
      </w:pPr>
    </w:p>
    <w:p w:rsidR="00BB1D21" w:rsidRPr="00120B1B" w:rsidRDefault="00BB1D21" w:rsidP="00900888">
      <w:pPr>
        <w:tabs>
          <w:tab w:val="left" w:pos="1134"/>
        </w:tabs>
        <w:jc w:val="both"/>
        <w:rPr>
          <w:color w:val="FF0000"/>
          <w:sz w:val="26"/>
          <w:szCs w:val="26"/>
        </w:rPr>
      </w:pPr>
    </w:p>
    <w:p w:rsidR="002C45EC" w:rsidRPr="00120B1B" w:rsidRDefault="002C45EC" w:rsidP="00263E24">
      <w:pPr>
        <w:rPr>
          <w:bCs/>
          <w:sz w:val="28"/>
          <w:szCs w:val="28"/>
        </w:rPr>
      </w:pPr>
      <w:r w:rsidRPr="00120B1B">
        <w:rPr>
          <w:bCs/>
          <w:sz w:val="28"/>
          <w:szCs w:val="28"/>
        </w:rPr>
        <w:t>Мэр городского округа муниципального</w:t>
      </w:r>
    </w:p>
    <w:p w:rsidR="002A380D" w:rsidRPr="00120B1B" w:rsidRDefault="002C45EC" w:rsidP="001317B4">
      <w:pPr>
        <w:rPr>
          <w:bCs/>
          <w:sz w:val="28"/>
          <w:szCs w:val="28"/>
        </w:rPr>
      </w:pPr>
      <w:r w:rsidRPr="00120B1B">
        <w:rPr>
          <w:bCs/>
          <w:sz w:val="28"/>
          <w:szCs w:val="28"/>
        </w:rPr>
        <w:t xml:space="preserve">образования «город Саянск» </w:t>
      </w:r>
      <w:r w:rsidR="00DD554C" w:rsidRPr="00120B1B">
        <w:rPr>
          <w:bCs/>
          <w:sz w:val="28"/>
          <w:szCs w:val="28"/>
        </w:rPr>
        <w:tab/>
      </w:r>
      <w:r w:rsidR="00DD554C" w:rsidRPr="00120B1B">
        <w:rPr>
          <w:bCs/>
          <w:sz w:val="28"/>
          <w:szCs w:val="28"/>
        </w:rPr>
        <w:tab/>
      </w:r>
      <w:r w:rsidR="00DD554C" w:rsidRPr="00120B1B">
        <w:rPr>
          <w:bCs/>
          <w:sz w:val="28"/>
          <w:szCs w:val="28"/>
        </w:rPr>
        <w:tab/>
      </w:r>
      <w:r w:rsidR="00226804" w:rsidRPr="00120B1B">
        <w:rPr>
          <w:bCs/>
          <w:sz w:val="28"/>
          <w:szCs w:val="28"/>
        </w:rPr>
        <w:t xml:space="preserve">                                  </w:t>
      </w:r>
      <w:r w:rsidR="002A380D" w:rsidRPr="00120B1B">
        <w:rPr>
          <w:bCs/>
          <w:sz w:val="28"/>
          <w:szCs w:val="28"/>
        </w:rPr>
        <w:t>О.В. Боровский</w:t>
      </w:r>
    </w:p>
    <w:p w:rsidR="002A380D" w:rsidRPr="00120B1B" w:rsidRDefault="002A380D" w:rsidP="001317B4">
      <w:pPr>
        <w:rPr>
          <w:sz w:val="22"/>
          <w:szCs w:val="22"/>
        </w:rPr>
      </w:pPr>
    </w:p>
    <w:p w:rsidR="005D0C0B" w:rsidRPr="00120B1B" w:rsidRDefault="005D0C0B" w:rsidP="001317B4">
      <w:pPr>
        <w:rPr>
          <w:sz w:val="22"/>
          <w:szCs w:val="22"/>
        </w:rPr>
      </w:pPr>
    </w:p>
    <w:p w:rsidR="005D0C0B" w:rsidRPr="00120B1B" w:rsidRDefault="005D0C0B" w:rsidP="001317B4">
      <w:pPr>
        <w:rPr>
          <w:sz w:val="22"/>
          <w:szCs w:val="22"/>
        </w:rPr>
      </w:pPr>
    </w:p>
    <w:p w:rsidR="00226804" w:rsidRPr="00120B1B" w:rsidRDefault="00226804" w:rsidP="001317B4">
      <w:pPr>
        <w:rPr>
          <w:sz w:val="22"/>
          <w:szCs w:val="22"/>
        </w:rPr>
      </w:pPr>
    </w:p>
    <w:p w:rsidR="00226804" w:rsidRPr="00120B1B" w:rsidRDefault="00226804" w:rsidP="001317B4">
      <w:pPr>
        <w:rPr>
          <w:sz w:val="22"/>
          <w:szCs w:val="22"/>
        </w:rPr>
      </w:pPr>
    </w:p>
    <w:p w:rsidR="00226804" w:rsidRPr="00120B1B" w:rsidRDefault="00226804" w:rsidP="001317B4">
      <w:pPr>
        <w:rPr>
          <w:sz w:val="22"/>
          <w:szCs w:val="22"/>
        </w:rPr>
      </w:pPr>
    </w:p>
    <w:p w:rsidR="00226804" w:rsidRPr="00120B1B" w:rsidRDefault="00226804" w:rsidP="001317B4">
      <w:pPr>
        <w:rPr>
          <w:sz w:val="22"/>
          <w:szCs w:val="22"/>
        </w:rPr>
      </w:pPr>
    </w:p>
    <w:p w:rsidR="00226804" w:rsidRPr="00120B1B" w:rsidRDefault="00226804" w:rsidP="001317B4">
      <w:pPr>
        <w:rPr>
          <w:sz w:val="22"/>
          <w:szCs w:val="22"/>
        </w:rPr>
      </w:pPr>
    </w:p>
    <w:p w:rsidR="00226804" w:rsidRPr="00120B1B" w:rsidRDefault="00226804" w:rsidP="001317B4">
      <w:pPr>
        <w:rPr>
          <w:sz w:val="22"/>
          <w:szCs w:val="22"/>
        </w:rPr>
      </w:pPr>
    </w:p>
    <w:p w:rsidR="00226804" w:rsidRPr="00120B1B" w:rsidRDefault="00226804" w:rsidP="001317B4">
      <w:pPr>
        <w:rPr>
          <w:sz w:val="22"/>
          <w:szCs w:val="22"/>
        </w:rPr>
      </w:pPr>
    </w:p>
    <w:p w:rsidR="00226804" w:rsidRPr="00120B1B" w:rsidRDefault="00226804" w:rsidP="001317B4">
      <w:pPr>
        <w:rPr>
          <w:sz w:val="22"/>
          <w:szCs w:val="22"/>
        </w:rPr>
      </w:pPr>
    </w:p>
    <w:p w:rsidR="00226804" w:rsidRPr="00120B1B" w:rsidRDefault="00226804" w:rsidP="001317B4">
      <w:pPr>
        <w:rPr>
          <w:sz w:val="22"/>
          <w:szCs w:val="22"/>
        </w:rPr>
      </w:pPr>
    </w:p>
    <w:p w:rsidR="00226804" w:rsidRPr="00120B1B" w:rsidRDefault="00226804" w:rsidP="001317B4">
      <w:pPr>
        <w:rPr>
          <w:sz w:val="22"/>
          <w:szCs w:val="22"/>
        </w:rPr>
      </w:pPr>
    </w:p>
    <w:p w:rsidR="00226804" w:rsidRPr="00120B1B" w:rsidRDefault="00226804" w:rsidP="001317B4">
      <w:pPr>
        <w:rPr>
          <w:sz w:val="22"/>
          <w:szCs w:val="22"/>
        </w:rPr>
      </w:pPr>
    </w:p>
    <w:p w:rsidR="00226804" w:rsidRPr="00120B1B" w:rsidRDefault="00226804" w:rsidP="001317B4">
      <w:pPr>
        <w:rPr>
          <w:sz w:val="22"/>
          <w:szCs w:val="22"/>
        </w:rPr>
      </w:pPr>
    </w:p>
    <w:p w:rsidR="003C371C" w:rsidRPr="00120B1B" w:rsidRDefault="003C371C" w:rsidP="001317B4">
      <w:pPr>
        <w:rPr>
          <w:sz w:val="22"/>
          <w:szCs w:val="22"/>
        </w:rPr>
      </w:pPr>
    </w:p>
    <w:p w:rsidR="00D673CF" w:rsidRPr="00120B1B" w:rsidRDefault="00C31482" w:rsidP="001317B4">
      <w:pPr>
        <w:rPr>
          <w:bCs/>
          <w:sz w:val="28"/>
          <w:szCs w:val="28"/>
        </w:rPr>
      </w:pPr>
      <w:r w:rsidRPr="00120B1B">
        <w:rPr>
          <w:sz w:val="22"/>
          <w:szCs w:val="22"/>
        </w:rPr>
        <w:t>Жукова С.Ю.</w:t>
      </w:r>
      <w:r w:rsidR="002A380D" w:rsidRPr="00120B1B">
        <w:rPr>
          <w:bCs/>
          <w:sz w:val="28"/>
          <w:szCs w:val="28"/>
        </w:rPr>
        <w:t xml:space="preserve"> </w:t>
      </w:r>
    </w:p>
    <w:p w:rsidR="00C31482" w:rsidRPr="00120B1B" w:rsidRDefault="00C31482" w:rsidP="001317B4">
      <w:pPr>
        <w:rPr>
          <w:bCs/>
          <w:sz w:val="28"/>
          <w:szCs w:val="28"/>
        </w:rPr>
        <w:sectPr w:rsidR="00C31482" w:rsidRPr="00120B1B" w:rsidSect="00F33F2D">
          <w:pgSz w:w="11906" w:h="16838" w:code="9"/>
          <w:pgMar w:top="1134" w:right="851" w:bottom="1134" w:left="851" w:header="709" w:footer="709" w:gutter="851"/>
          <w:cols w:space="708"/>
          <w:docGrid w:linePitch="360"/>
        </w:sectPr>
      </w:pPr>
      <w:r w:rsidRPr="00120B1B">
        <w:rPr>
          <w:sz w:val="22"/>
          <w:szCs w:val="22"/>
        </w:rPr>
        <w:t>5-26-77</w:t>
      </w:r>
    </w:p>
    <w:p w:rsidR="008D06F3" w:rsidRPr="00120B1B" w:rsidRDefault="008D06F3" w:rsidP="007B5AEF">
      <w:pPr>
        <w:autoSpaceDE w:val="0"/>
        <w:autoSpaceDN w:val="0"/>
        <w:adjustRightInd w:val="0"/>
      </w:pPr>
    </w:p>
    <w:p w:rsidR="00F35449" w:rsidRPr="00120B1B" w:rsidRDefault="00974035" w:rsidP="00F35449">
      <w:pPr>
        <w:autoSpaceDE w:val="0"/>
        <w:autoSpaceDN w:val="0"/>
        <w:adjustRightInd w:val="0"/>
        <w:jc w:val="right"/>
      </w:pPr>
      <w:r w:rsidRPr="00120B1B">
        <w:t xml:space="preserve">                                                                                                                                                                     </w:t>
      </w:r>
      <w:r w:rsidR="00F35449" w:rsidRPr="00120B1B">
        <w:t>Приложение № 1</w:t>
      </w:r>
    </w:p>
    <w:p w:rsidR="00F35449" w:rsidRPr="00120B1B" w:rsidRDefault="00F35449" w:rsidP="00F35449">
      <w:pPr>
        <w:autoSpaceDE w:val="0"/>
        <w:autoSpaceDN w:val="0"/>
        <w:adjustRightInd w:val="0"/>
        <w:ind w:firstLine="709"/>
        <w:jc w:val="right"/>
      </w:pPr>
      <w:r w:rsidRPr="00120B1B">
        <w:t>к муниципальной программе</w:t>
      </w:r>
    </w:p>
    <w:p w:rsidR="00230D13" w:rsidRPr="00120B1B" w:rsidRDefault="00230D13" w:rsidP="00F35449">
      <w:pPr>
        <w:autoSpaceDE w:val="0"/>
        <w:autoSpaceDN w:val="0"/>
        <w:adjustRightInd w:val="0"/>
        <w:ind w:firstLine="709"/>
        <w:jc w:val="right"/>
      </w:pPr>
      <w:r w:rsidRPr="00120B1B">
        <w:t>«Формирование современной городской среды</w:t>
      </w:r>
    </w:p>
    <w:p w:rsidR="00230D13" w:rsidRPr="00120B1B" w:rsidRDefault="00230D13" w:rsidP="00F35449">
      <w:pPr>
        <w:autoSpaceDE w:val="0"/>
        <w:autoSpaceDN w:val="0"/>
        <w:adjustRightInd w:val="0"/>
        <w:ind w:firstLine="709"/>
        <w:jc w:val="right"/>
      </w:pPr>
      <w:r w:rsidRPr="00120B1B">
        <w:t>на территории муниципального образования</w:t>
      </w:r>
    </w:p>
    <w:p w:rsidR="00230D13" w:rsidRPr="00120B1B" w:rsidRDefault="00230D13" w:rsidP="00F35449">
      <w:pPr>
        <w:autoSpaceDE w:val="0"/>
        <w:autoSpaceDN w:val="0"/>
        <w:adjustRightInd w:val="0"/>
        <w:ind w:firstLine="709"/>
        <w:jc w:val="right"/>
      </w:pPr>
      <w:r w:rsidRPr="00120B1B">
        <w:t xml:space="preserve">«город Саянск» </w:t>
      </w:r>
    </w:p>
    <w:p w:rsidR="007D78CC" w:rsidRPr="00120B1B" w:rsidRDefault="007D78CC" w:rsidP="00F726EF">
      <w:pPr>
        <w:jc w:val="right"/>
        <w:rPr>
          <w:b/>
        </w:rPr>
      </w:pPr>
    </w:p>
    <w:p w:rsidR="007D78CC" w:rsidRPr="00120B1B" w:rsidRDefault="00974035" w:rsidP="002A5850">
      <w:pPr>
        <w:pStyle w:val="ConsPlusTitle"/>
        <w:jc w:val="center"/>
        <w:outlineLvl w:val="0"/>
      </w:pPr>
      <w:r w:rsidRPr="00120B1B">
        <w:rPr>
          <w:b w:val="0"/>
          <w:sz w:val="20"/>
          <w:szCs w:val="20"/>
        </w:rPr>
        <w:t xml:space="preserve">                                                                                                                                                                                                  </w:t>
      </w:r>
    </w:p>
    <w:p w:rsidR="00226804" w:rsidRPr="00120B1B" w:rsidRDefault="00226804" w:rsidP="00226804">
      <w:pPr>
        <w:autoSpaceDE w:val="0"/>
        <w:autoSpaceDN w:val="0"/>
        <w:adjustRightInd w:val="0"/>
        <w:jc w:val="center"/>
        <w:rPr>
          <w:sz w:val="24"/>
          <w:szCs w:val="24"/>
        </w:rPr>
      </w:pPr>
      <w:r w:rsidRPr="00120B1B">
        <w:rPr>
          <w:rFonts w:eastAsiaTheme="minorHAnsi"/>
          <w:sz w:val="28"/>
          <w:szCs w:val="28"/>
          <w:lang w:eastAsia="en-US"/>
        </w:rPr>
        <w:t xml:space="preserve">Адресный перечень дворовых территорий многоквартирных домов, подлежащих благоустройству в 2018 - 2024 годах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13282"/>
      </w:tblGrid>
      <w:tr w:rsidR="00226804" w:rsidRPr="00120B1B" w:rsidTr="00504220">
        <w:tc>
          <w:tcPr>
            <w:tcW w:w="1503" w:type="dxa"/>
            <w:shd w:val="clear" w:color="auto" w:fill="auto"/>
          </w:tcPr>
          <w:p w:rsidR="00226804" w:rsidRPr="00120B1B" w:rsidRDefault="00226804" w:rsidP="00504220">
            <w:pPr>
              <w:autoSpaceDE w:val="0"/>
              <w:autoSpaceDN w:val="0"/>
              <w:adjustRightInd w:val="0"/>
              <w:jc w:val="center"/>
              <w:rPr>
                <w:b/>
                <w:sz w:val="24"/>
                <w:szCs w:val="24"/>
              </w:rPr>
            </w:pPr>
            <w:r w:rsidRPr="00120B1B">
              <w:rPr>
                <w:b/>
                <w:sz w:val="24"/>
                <w:szCs w:val="24"/>
              </w:rPr>
              <w:t xml:space="preserve">№ </w:t>
            </w:r>
            <w:proofErr w:type="gramStart"/>
            <w:r w:rsidRPr="00120B1B">
              <w:rPr>
                <w:b/>
                <w:sz w:val="24"/>
                <w:szCs w:val="24"/>
              </w:rPr>
              <w:t>п</w:t>
            </w:r>
            <w:proofErr w:type="gramEnd"/>
            <w:r w:rsidRPr="00120B1B">
              <w:rPr>
                <w:b/>
                <w:sz w:val="24"/>
                <w:szCs w:val="24"/>
              </w:rPr>
              <w:t>/п</w:t>
            </w:r>
          </w:p>
        </w:tc>
        <w:tc>
          <w:tcPr>
            <w:tcW w:w="13282" w:type="dxa"/>
            <w:shd w:val="clear" w:color="auto" w:fill="auto"/>
          </w:tcPr>
          <w:p w:rsidR="00226804" w:rsidRPr="00120B1B" w:rsidRDefault="00226804" w:rsidP="00504220">
            <w:pPr>
              <w:autoSpaceDE w:val="0"/>
              <w:autoSpaceDN w:val="0"/>
              <w:adjustRightInd w:val="0"/>
              <w:jc w:val="center"/>
              <w:rPr>
                <w:b/>
                <w:sz w:val="24"/>
                <w:szCs w:val="24"/>
              </w:rPr>
            </w:pPr>
            <w:r w:rsidRPr="00120B1B">
              <w:rPr>
                <w:b/>
                <w:sz w:val="24"/>
                <w:szCs w:val="24"/>
              </w:rPr>
              <w:t>Адрес дворовой территории</w:t>
            </w:r>
          </w:p>
        </w:tc>
      </w:tr>
      <w:tr w:rsidR="00226804" w:rsidRPr="00120B1B" w:rsidTr="00504220">
        <w:tc>
          <w:tcPr>
            <w:tcW w:w="1503" w:type="dxa"/>
            <w:shd w:val="clear" w:color="auto" w:fill="auto"/>
          </w:tcPr>
          <w:p w:rsidR="00226804" w:rsidRPr="00120B1B" w:rsidRDefault="00226804" w:rsidP="00504220">
            <w:pPr>
              <w:autoSpaceDE w:val="0"/>
              <w:autoSpaceDN w:val="0"/>
              <w:adjustRightInd w:val="0"/>
              <w:jc w:val="center"/>
              <w:rPr>
                <w:sz w:val="24"/>
                <w:szCs w:val="24"/>
              </w:rPr>
            </w:pPr>
            <w:r w:rsidRPr="00120B1B">
              <w:rPr>
                <w:sz w:val="24"/>
                <w:szCs w:val="24"/>
              </w:rPr>
              <w:t>1</w:t>
            </w:r>
          </w:p>
        </w:tc>
        <w:tc>
          <w:tcPr>
            <w:tcW w:w="13282" w:type="dxa"/>
            <w:shd w:val="clear" w:color="auto" w:fill="auto"/>
          </w:tcPr>
          <w:p w:rsidR="00226804" w:rsidRPr="00120B1B" w:rsidRDefault="00226804" w:rsidP="00504220">
            <w:pPr>
              <w:autoSpaceDE w:val="0"/>
              <w:autoSpaceDN w:val="0"/>
              <w:adjustRightInd w:val="0"/>
              <w:jc w:val="center"/>
              <w:rPr>
                <w:sz w:val="24"/>
                <w:szCs w:val="24"/>
              </w:rPr>
            </w:pPr>
            <w:r w:rsidRPr="00120B1B">
              <w:rPr>
                <w:sz w:val="24"/>
                <w:szCs w:val="24"/>
              </w:rPr>
              <w:t>2</w:t>
            </w:r>
          </w:p>
        </w:tc>
      </w:tr>
      <w:tr w:rsidR="00226804" w:rsidRPr="00120B1B" w:rsidTr="00504220">
        <w:tc>
          <w:tcPr>
            <w:tcW w:w="14785" w:type="dxa"/>
            <w:gridSpan w:val="2"/>
            <w:shd w:val="clear" w:color="auto" w:fill="auto"/>
          </w:tcPr>
          <w:p w:rsidR="00226804" w:rsidRPr="00120B1B" w:rsidRDefault="00226804" w:rsidP="00504220">
            <w:pPr>
              <w:autoSpaceDE w:val="0"/>
              <w:autoSpaceDN w:val="0"/>
              <w:adjustRightInd w:val="0"/>
              <w:jc w:val="center"/>
              <w:rPr>
                <w:b/>
                <w:sz w:val="24"/>
                <w:szCs w:val="24"/>
              </w:rPr>
            </w:pPr>
            <w:r w:rsidRPr="00120B1B">
              <w:rPr>
                <w:b/>
                <w:sz w:val="24"/>
                <w:szCs w:val="24"/>
              </w:rPr>
              <w:t>2018 год</w:t>
            </w:r>
          </w:p>
        </w:tc>
      </w:tr>
      <w:tr w:rsidR="00226804" w:rsidRPr="00120B1B" w:rsidTr="00504220">
        <w:tc>
          <w:tcPr>
            <w:tcW w:w="1503" w:type="dxa"/>
            <w:shd w:val="clear" w:color="auto" w:fill="auto"/>
          </w:tcPr>
          <w:p w:rsidR="00226804" w:rsidRPr="00120B1B" w:rsidRDefault="00226804" w:rsidP="00504220">
            <w:pPr>
              <w:autoSpaceDE w:val="0"/>
              <w:autoSpaceDN w:val="0"/>
              <w:adjustRightInd w:val="0"/>
              <w:jc w:val="center"/>
              <w:rPr>
                <w:sz w:val="24"/>
                <w:szCs w:val="24"/>
              </w:rPr>
            </w:pPr>
            <w:r w:rsidRPr="00120B1B">
              <w:rPr>
                <w:sz w:val="24"/>
                <w:szCs w:val="24"/>
              </w:rPr>
              <w:t>1</w:t>
            </w:r>
          </w:p>
        </w:tc>
        <w:tc>
          <w:tcPr>
            <w:tcW w:w="13282" w:type="dxa"/>
            <w:shd w:val="clear" w:color="auto" w:fill="FFFFFF" w:themeFill="background1"/>
          </w:tcPr>
          <w:p w:rsidR="00226804" w:rsidRPr="00120B1B" w:rsidRDefault="00226804" w:rsidP="00504220">
            <w:proofErr w:type="spellStart"/>
            <w:r w:rsidRPr="00120B1B">
              <w:rPr>
                <w:sz w:val="24"/>
                <w:szCs w:val="24"/>
              </w:rPr>
              <w:t>г</w:t>
            </w:r>
            <w:proofErr w:type="gramStart"/>
            <w:r w:rsidRPr="00120B1B">
              <w:rPr>
                <w:sz w:val="24"/>
                <w:szCs w:val="24"/>
              </w:rPr>
              <w:t>.С</w:t>
            </w:r>
            <w:proofErr w:type="gramEnd"/>
            <w:r w:rsidRPr="00120B1B">
              <w:rPr>
                <w:sz w:val="24"/>
                <w:szCs w:val="24"/>
              </w:rPr>
              <w:t>аянск</w:t>
            </w:r>
            <w:proofErr w:type="spellEnd"/>
            <w:r w:rsidRPr="00120B1B">
              <w:rPr>
                <w:sz w:val="24"/>
                <w:szCs w:val="24"/>
              </w:rPr>
              <w:t xml:space="preserve">, </w:t>
            </w:r>
            <w:proofErr w:type="spellStart"/>
            <w:r w:rsidRPr="00120B1B">
              <w:rPr>
                <w:sz w:val="24"/>
                <w:szCs w:val="24"/>
              </w:rPr>
              <w:t>мкр</w:t>
            </w:r>
            <w:proofErr w:type="spellEnd"/>
            <w:r w:rsidRPr="00120B1B">
              <w:rPr>
                <w:sz w:val="24"/>
                <w:szCs w:val="24"/>
              </w:rPr>
              <w:t>. Юбилейный, многоквартирный дом №15</w:t>
            </w:r>
          </w:p>
        </w:tc>
      </w:tr>
      <w:tr w:rsidR="00226804" w:rsidRPr="00120B1B" w:rsidTr="00504220">
        <w:tc>
          <w:tcPr>
            <w:tcW w:w="1503" w:type="dxa"/>
            <w:shd w:val="clear" w:color="auto" w:fill="auto"/>
          </w:tcPr>
          <w:p w:rsidR="00226804" w:rsidRPr="00120B1B" w:rsidRDefault="00226804" w:rsidP="00504220">
            <w:pPr>
              <w:autoSpaceDE w:val="0"/>
              <w:autoSpaceDN w:val="0"/>
              <w:adjustRightInd w:val="0"/>
              <w:jc w:val="center"/>
              <w:rPr>
                <w:sz w:val="24"/>
                <w:szCs w:val="24"/>
              </w:rPr>
            </w:pPr>
            <w:r w:rsidRPr="00120B1B">
              <w:rPr>
                <w:sz w:val="24"/>
                <w:szCs w:val="24"/>
              </w:rPr>
              <w:t>2</w:t>
            </w:r>
          </w:p>
        </w:tc>
        <w:tc>
          <w:tcPr>
            <w:tcW w:w="13282" w:type="dxa"/>
            <w:shd w:val="clear" w:color="auto" w:fill="FFFFFF" w:themeFill="background1"/>
          </w:tcPr>
          <w:p w:rsidR="00226804" w:rsidRPr="00120B1B" w:rsidRDefault="00226804" w:rsidP="00504220">
            <w:proofErr w:type="spellStart"/>
            <w:r w:rsidRPr="00120B1B">
              <w:rPr>
                <w:sz w:val="24"/>
                <w:szCs w:val="24"/>
              </w:rPr>
              <w:t>г</w:t>
            </w:r>
            <w:proofErr w:type="gramStart"/>
            <w:r w:rsidRPr="00120B1B">
              <w:rPr>
                <w:sz w:val="24"/>
                <w:szCs w:val="24"/>
              </w:rPr>
              <w:t>.С</w:t>
            </w:r>
            <w:proofErr w:type="gramEnd"/>
            <w:r w:rsidRPr="00120B1B">
              <w:rPr>
                <w:sz w:val="24"/>
                <w:szCs w:val="24"/>
              </w:rPr>
              <w:t>аянск</w:t>
            </w:r>
            <w:proofErr w:type="spellEnd"/>
            <w:r w:rsidRPr="00120B1B">
              <w:rPr>
                <w:sz w:val="24"/>
                <w:szCs w:val="24"/>
              </w:rPr>
              <w:t xml:space="preserve">, </w:t>
            </w:r>
            <w:proofErr w:type="spellStart"/>
            <w:r w:rsidRPr="00120B1B">
              <w:rPr>
                <w:sz w:val="24"/>
                <w:szCs w:val="24"/>
              </w:rPr>
              <w:t>мкр</w:t>
            </w:r>
            <w:proofErr w:type="spellEnd"/>
            <w:r w:rsidRPr="00120B1B">
              <w:rPr>
                <w:sz w:val="24"/>
                <w:szCs w:val="24"/>
              </w:rPr>
              <w:t>. Юбилейный, многоквартирный дом №17</w:t>
            </w:r>
          </w:p>
        </w:tc>
      </w:tr>
      <w:tr w:rsidR="00226804" w:rsidRPr="00120B1B" w:rsidTr="00504220">
        <w:tc>
          <w:tcPr>
            <w:tcW w:w="1503" w:type="dxa"/>
            <w:shd w:val="clear" w:color="auto" w:fill="auto"/>
          </w:tcPr>
          <w:p w:rsidR="00226804" w:rsidRPr="00120B1B" w:rsidRDefault="00226804" w:rsidP="00504220">
            <w:pPr>
              <w:autoSpaceDE w:val="0"/>
              <w:autoSpaceDN w:val="0"/>
              <w:adjustRightInd w:val="0"/>
              <w:jc w:val="center"/>
              <w:rPr>
                <w:sz w:val="24"/>
                <w:szCs w:val="24"/>
              </w:rPr>
            </w:pPr>
            <w:r w:rsidRPr="00120B1B">
              <w:rPr>
                <w:sz w:val="24"/>
                <w:szCs w:val="24"/>
              </w:rPr>
              <w:t>3</w:t>
            </w:r>
          </w:p>
        </w:tc>
        <w:tc>
          <w:tcPr>
            <w:tcW w:w="13282" w:type="dxa"/>
            <w:shd w:val="clear" w:color="auto" w:fill="FFFFFF" w:themeFill="background1"/>
          </w:tcPr>
          <w:p w:rsidR="00226804" w:rsidRPr="00120B1B" w:rsidRDefault="00226804" w:rsidP="00504220">
            <w:pPr>
              <w:rPr>
                <w:sz w:val="24"/>
                <w:szCs w:val="24"/>
              </w:rPr>
            </w:pPr>
            <w:proofErr w:type="spellStart"/>
            <w:r w:rsidRPr="00120B1B">
              <w:rPr>
                <w:sz w:val="24"/>
                <w:szCs w:val="24"/>
              </w:rPr>
              <w:t>г</w:t>
            </w:r>
            <w:proofErr w:type="gramStart"/>
            <w:r w:rsidRPr="00120B1B">
              <w:rPr>
                <w:sz w:val="24"/>
                <w:szCs w:val="24"/>
              </w:rPr>
              <w:t>.С</w:t>
            </w:r>
            <w:proofErr w:type="gramEnd"/>
            <w:r w:rsidRPr="00120B1B">
              <w:rPr>
                <w:sz w:val="24"/>
                <w:szCs w:val="24"/>
              </w:rPr>
              <w:t>аянск</w:t>
            </w:r>
            <w:proofErr w:type="spellEnd"/>
            <w:r w:rsidRPr="00120B1B">
              <w:rPr>
                <w:sz w:val="24"/>
                <w:szCs w:val="24"/>
              </w:rPr>
              <w:t xml:space="preserve">, </w:t>
            </w:r>
            <w:proofErr w:type="spellStart"/>
            <w:r w:rsidRPr="00120B1B">
              <w:rPr>
                <w:sz w:val="24"/>
                <w:szCs w:val="24"/>
              </w:rPr>
              <w:t>мкр</w:t>
            </w:r>
            <w:proofErr w:type="spellEnd"/>
            <w:r w:rsidRPr="00120B1B">
              <w:rPr>
                <w:sz w:val="24"/>
                <w:szCs w:val="24"/>
              </w:rPr>
              <w:t>. Юбилейный, многоквартирный дом №18</w:t>
            </w:r>
          </w:p>
        </w:tc>
      </w:tr>
      <w:tr w:rsidR="00226804" w:rsidRPr="00120B1B" w:rsidTr="00504220">
        <w:tc>
          <w:tcPr>
            <w:tcW w:w="1503" w:type="dxa"/>
            <w:shd w:val="clear" w:color="auto" w:fill="auto"/>
          </w:tcPr>
          <w:p w:rsidR="00226804" w:rsidRPr="00120B1B" w:rsidRDefault="00226804" w:rsidP="00504220">
            <w:pPr>
              <w:autoSpaceDE w:val="0"/>
              <w:autoSpaceDN w:val="0"/>
              <w:adjustRightInd w:val="0"/>
              <w:jc w:val="center"/>
              <w:rPr>
                <w:sz w:val="24"/>
                <w:szCs w:val="24"/>
              </w:rPr>
            </w:pPr>
            <w:r w:rsidRPr="00120B1B">
              <w:rPr>
                <w:sz w:val="24"/>
                <w:szCs w:val="24"/>
              </w:rPr>
              <w:t>4</w:t>
            </w:r>
          </w:p>
        </w:tc>
        <w:tc>
          <w:tcPr>
            <w:tcW w:w="13282" w:type="dxa"/>
            <w:shd w:val="clear" w:color="auto" w:fill="FFFFFF" w:themeFill="background1"/>
          </w:tcPr>
          <w:p w:rsidR="00226804" w:rsidRPr="00120B1B" w:rsidRDefault="00226804" w:rsidP="00504220">
            <w:pPr>
              <w:rPr>
                <w:sz w:val="24"/>
                <w:szCs w:val="24"/>
              </w:rPr>
            </w:pPr>
            <w:proofErr w:type="spellStart"/>
            <w:r w:rsidRPr="00120B1B">
              <w:rPr>
                <w:sz w:val="24"/>
                <w:szCs w:val="24"/>
              </w:rPr>
              <w:t>г</w:t>
            </w:r>
            <w:proofErr w:type="gramStart"/>
            <w:r w:rsidRPr="00120B1B">
              <w:rPr>
                <w:sz w:val="24"/>
                <w:szCs w:val="24"/>
              </w:rPr>
              <w:t>.С</w:t>
            </w:r>
            <w:proofErr w:type="gramEnd"/>
            <w:r w:rsidRPr="00120B1B">
              <w:rPr>
                <w:sz w:val="24"/>
                <w:szCs w:val="24"/>
              </w:rPr>
              <w:t>аянск</w:t>
            </w:r>
            <w:proofErr w:type="spellEnd"/>
            <w:r w:rsidRPr="00120B1B">
              <w:rPr>
                <w:sz w:val="24"/>
                <w:szCs w:val="24"/>
              </w:rPr>
              <w:t xml:space="preserve">, </w:t>
            </w:r>
            <w:proofErr w:type="spellStart"/>
            <w:r w:rsidRPr="00120B1B">
              <w:rPr>
                <w:sz w:val="24"/>
                <w:szCs w:val="24"/>
              </w:rPr>
              <w:t>мкр</w:t>
            </w:r>
            <w:proofErr w:type="spellEnd"/>
            <w:r w:rsidRPr="00120B1B">
              <w:rPr>
                <w:sz w:val="24"/>
                <w:szCs w:val="24"/>
              </w:rPr>
              <w:t>. Юбилейный, многоквартирный дом №19</w:t>
            </w:r>
          </w:p>
        </w:tc>
      </w:tr>
      <w:tr w:rsidR="00226804" w:rsidRPr="00120B1B" w:rsidTr="00504220">
        <w:tc>
          <w:tcPr>
            <w:tcW w:w="1503" w:type="dxa"/>
            <w:shd w:val="clear" w:color="auto" w:fill="auto"/>
          </w:tcPr>
          <w:p w:rsidR="00226804" w:rsidRPr="00120B1B" w:rsidRDefault="00226804" w:rsidP="00504220">
            <w:pPr>
              <w:autoSpaceDE w:val="0"/>
              <w:autoSpaceDN w:val="0"/>
              <w:adjustRightInd w:val="0"/>
              <w:jc w:val="center"/>
              <w:rPr>
                <w:sz w:val="24"/>
                <w:szCs w:val="24"/>
              </w:rPr>
            </w:pPr>
            <w:r w:rsidRPr="00120B1B">
              <w:rPr>
                <w:sz w:val="24"/>
                <w:szCs w:val="24"/>
              </w:rPr>
              <w:t>5</w:t>
            </w:r>
          </w:p>
        </w:tc>
        <w:tc>
          <w:tcPr>
            <w:tcW w:w="13282" w:type="dxa"/>
            <w:shd w:val="clear" w:color="auto" w:fill="FFFFFF" w:themeFill="background1"/>
          </w:tcPr>
          <w:p w:rsidR="00226804" w:rsidRPr="00120B1B" w:rsidRDefault="00226804" w:rsidP="00504220">
            <w:pPr>
              <w:rPr>
                <w:sz w:val="24"/>
                <w:szCs w:val="24"/>
              </w:rPr>
            </w:pPr>
            <w:proofErr w:type="spellStart"/>
            <w:r w:rsidRPr="00120B1B">
              <w:rPr>
                <w:sz w:val="24"/>
                <w:szCs w:val="24"/>
              </w:rPr>
              <w:t>г</w:t>
            </w:r>
            <w:proofErr w:type="gramStart"/>
            <w:r w:rsidRPr="00120B1B">
              <w:rPr>
                <w:sz w:val="24"/>
                <w:szCs w:val="24"/>
              </w:rPr>
              <w:t>.С</w:t>
            </w:r>
            <w:proofErr w:type="gramEnd"/>
            <w:r w:rsidRPr="00120B1B">
              <w:rPr>
                <w:sz w:val="24"/>
                <w:szCs w:val="24"/>
              </w:rPr>
              <w:t>аянск</w:t>
            </w:r>
            <w:proofErr w:type="spellEnd"/>
            <w:r w:rsidRPr="00120B1B">
              <w:rPr>
                <w:sz w:val="24"/>
                <w:szCs w:val="24"/>
              </w:rPr>
              <w:t xml:space="preserve">, </w:t>
            </w:r>
            <w:proofErr w:type="spellStart"/>
            <w:r w:rsidRPr="00120B1B">
              <w:rPr>
                <w:sz w:val="24"/>
                <w:szCs w:val="24"/>
              </w:rPr>
              <w:t>мкр</w:t>
            </w:r>
            <w:proofErr w:type="spellEnd"/>
            <w:r w:rsidRPr="00120B1B">
              <w:rPr>
                <w:sz w:val="24"/>
                <w:szCs w:val="24"/>
              </w:rPr>
              <w:t>. Юбилейный, многоквартирный дом №29</w:t>
            </w:r>
          </w:p>
        </w:tc>
      </w:tr>
      <w:tr w:rsidR="00226804" w:rsidRPr="00120B1B" w:rsidTr="00504220">
        <w:tc>
          <w:tcPr>
            <w:tcW w:w="1503" w:type="dxa"/>
            <w:shd w:val="clear" w:color="auto" w:fill="auto"/>
          </w:tcPr>
          <w:p w:rsidR="00226804" w:rsidRPr="00120B1B" w:rsidRDefault="00226804" w:rsidP="00504220">
            <w:pPr>
              <w:autoSpaceDE w:val="0"/>
              <w:autoSpaceDN w:val="0"/>
              <w:adjustRightInd w:val="0"/>
              <w:jc w:val="center"/>
              <w:rPr>
                <w:sz w:val="24"/>
                <w:szCs w:val="24"/>
              </w:rPr>
            </w:pPr>
            <w:r w:rsidRPr="00120B1B">
              <w:rPr>
                <w:sz w:val="24"/>
                <w:szCs w:val="24"/>
              </w:rPr>
              <w:t>6</w:t>
            </w:r>
          </w:p>
        </w:tc>
        <w:tc>
          <w:tcPr>
            <w:tcW w:w="13282" w:type="dxa"/>
            <w:shd w:val="clear" w:color="auto" w:fill="FFFFFF" w:themeFill="background1"/>
          </w:tcPr>
          <w:p w:rsidR="00226804" w:rsidRPr="00120B1B" w:rsidRDefault="00226804" w:rsidP="00504220">
            <w:pPr>
              <w:rPr>
                <w:sz w:val="24"/>
                <w:szCs w:val="24"/>
              </w:rPr>
            </w:pPr>
            <w:proofErr w:type="spellStart"/>
            <w:r w:rsidRPr="00120B1B">
              <w:rPr>
                <w:sz w:val="24"/>
                <w:szCs w:val="24"/>
              </w:rPr>
              <w:t>г</w:t>
            </w:r>
            <w:proofErr w:type="gramStart"/>
            <w:r w:rsidRPr="00120B1B">
              <w:rPr>
                <w:sz w:val="24"/>
                <w:szCs w:val="24"/>
              </w:rPr>
              <w:t>.С</w:t>
            </w:r>
            <w:proofErr w:type="gramEnd"/>
            <w:r w:rsidRPr="00120B1B">
              <w:rPr>
                <w:sz w:val="24"/>
                <w:szCs w:val="24"/>
              </w:rPr>
              <w:t>аянск</w:t>
            </w:r>
            <w:proofErr w:type="spellEnd"/>
            <w:r w:rsidRPr="00120B1B">
              <w:rPr>
                <w:sz w:val="24"/>
                <w:szCs w:val="24"/>
              </w:rPr>
              <w:t xml:space="preserve">, </w:t>
            </w:r>
            <w:proofErr w:type="spellStart"/>
            <w:r w:rsidRPr="00120B1B">
              <w:rPr>
                <w:sz w:val="24"/>
                <w:szCs w:val="24"/>
              </w:rPr>
              <w:t>мкр</w:t>
            </w:r>
            <w:proofErr w:type="spellEnd"/>
            <w:r w:rsidRPr="00120B1B">
              <w:rPr>
                <w:sz w:val="24"/>
                <w:szCs w:val="24"/>
              </w:rPr>
              <w:t>. Центральный, многоквартирный дом №14</w:t>
            </w:r>
          </w:p>
        </w:tc>
      </w:tr>
      <w:tr w:rsidR="00226804" w:rsidRPr="00120B1B" w:rsidTr="00504220">
        <w:tc>
          <w:tcPr>
            <w:tcW w:w="1503" w:type="dxa"/>
            <w:shd w:val="clear" w:color="auto" w:fill="auto"/>
          </w:tcPr>
          <w:p w:rsidR="00226804" w:rsidRPr="00120B1B" w:rsidRDefault="00226804" w:rsidP="00504220">
            <w:pPr>
              <w:autoSpaceDE w:val="0"/>
              <w:autoSpaceDN w:val="0"/>
              <w:adjustRightInd w:val="0"/>
              <w:jc w:val="center"/>
              <w:rPr>
                <w:sz w:val="24"/>
                <w:szCs w:val="24"/>
              </w:rPr>
            </w:pPr>
            <w:r w:rsidRPr="00120B1B">
              <w:rPr>
                <w:sz w:val="24"/>
                <w:szCs w:val="24"/>
              </w:rPr>
              <w:t>7</w:t>
            </w:r>
          </w:p>
        </w:tc>
        <w:tc>
          <w:tcPr>
            <w:tcW w:w="13282" w:type="dxa"/>
            <w:shd w:val="clear" w:color="auto" w:fill="FFFFFF" w:themeFill="background1"/>
          </w:tcPr>
          <w:p w:rsidR="00226804" w:rsidRPr="00120B1B" w:rsidRDefault="00226804" w:rsidP="00504220">
            <w:proofErr w:type="spellStart"/>
            <w:r w:rsidRPr="00120B1B">
              <w:rPr>
                <w:sz w:val="24"/>
                <w:szCs w:val="24"/>
              </w:rPr>
              <w:t>г</w:t>
            </w:r>
            <w:proofErr w:type="gramStart"/>
            <w:r w:rsidRPr="00120B1B">
              <w:rPr>
                <w:sz w:val="24"/>
                <w:szCs w:val="24"/>
              </w:rPr>
              <w:t>.С</w:t>
            </w:r>
            <w:proofErr w:type="gramEnd"/>
            <w:r w:rsidRPr="00120B1B">
              <w:rPr>
                <w:sz w:val="24"/>
                <w:szCs w:val="24"/>
              </w:rPr>
              <w:t>аянск</w:t>
            </w:r>
            <w:proofErr w:type="spellEnd"/>
            <w:r w:rsidRPr="00120B1B">
              <w:rPr>
                <w:sz w:val="24"/>
                <w:szCs w:val="24"/>
              </w:rPr>
              <w:t xml:space="preserve">, </w:t>
            </w:r>
            <w:proofErr w:type="spellStart"/>
            <w:r w:rsidRPr="00120B1B">
              <w:rPr>
                <w:sz w:val="24"/>
                <w:szCs w:val="24"/>
              </w:rPr>
              <w:t>мкр</w:t>
            </w:r>
            <w:proofErr w:type="spellEnd"/>
            <w:r w:rsidRPr="00120B1B">
              <w:rPr>
                <w:sz w:val="24"/>
                <w:szCs w:val="24"/>
              </w:rPr>
              <w:t>. Солнечный, многоквартирный дом №3</w:t>
            </w:r>
          </w:p>
        </w:tc>
      </w:tr>
      <w:tr w:rsidR="00226804" w:rsidRPr="00120B1B" w:rsidTr="00504220">
        <w:tc>
          <w:tcPr>
            <w:tcW w:w="1503" w:type="dxa"/>
            <w:shd w:val="clear" w:color="auto" w:fill="auto"/>
          </w:tcPr>
          <w:p w:rsidR="00226804" w:rsidRPr="00120B1B" w:rsidRDefault="00226804" w:rsidP="00504220">
            <w:pPr>
              <w:autoSpaceDE w:val="0"/>
              <w:autoSpaceDN w:val="0"/>
              <w:adjustRightInd w:val="0"/>
              <w:jc w:val="center"/>
              <w:rPr>
                <w:sz w:val="24"/>
                <w:szCs w:val="24"/>
              </w:rPr>
            </w:pPr>
            <w:r w:rsidRPr="00120B1B">
              <w:rPr>
                <w:sz w:val="24"/>
                <w:szCs w:val="24"/>
              </w:rPr>
              <w:t>8</w:t>
            </w:r>
          </w:p>
        </w:tc>
        <w:tc>
          <w:tcPr>
            <w:tcW w:w="13282" w:type="dxa"/>
            <w:shd w:val="clear" w:color="auto" w:fill="FFFFFF" w:themeFill="background1"/>
          </w:tcPr>
          <w:p w:rsidR="00226804" w:rsidRPr="00120B1B" w:rsidRDefault="00226804" w:rsidP="00504220">
            <w:proofErr w:type="spellStart"/>
            <w:r w:rsidRPr="00120B1B">
              <w:rPr>
                <w:sz w:val="24"/>
                <w:szCs w:val="24"/>
              </w:rPr>
              <w:t>г</w:t>
            </w:r>
            <w:proofErr w:type="gramStart"/>
            <w:r w:rsidRPr="00120B1B">
              <w:rPr>
                <w:sz w:val="24"/>
                <w:szCs w:val="24"/>
              </w:rPr>
              <w:t>.С</w:t>
            </w:r>
            <w:proofErr w:type="gramEnd"/>
            <w:r w:rsidRPr="00120B1B">
              <w:rPr>
                <w:sz w:val="24"/>
                <w:szCs w:val="24"/>
              </w:rPr>
              <w:t>аянск</w:t>
            </w:r>
            <w:proofErr w:type="spellEnd"/>
            <w:r w:rsidRPr="00120B1B">
              <w:rPr>
                <w:sz w:val="24"/>
                <w:szCs w:val="24"/>
              </w:rPr>
              <w:t xml:space="preserve">, </w:t>
            </w:r>
            <w:proofErr w:type="spellStart"/>
            <w:r w:rsidRPr="00120B1B">
              <w:rPr>
                <w:sz w:val="24"/>
                <w:szCs w:val="24"/>
              </w:rPr>
              <w:t>мкр</w:t>
            </w:r>
            <w:proofErr w:type="spellEnd"/>
            <w:r w:rsidRPr="00120B1B">
              <w:rPr>
                <w:sz w:val="24"/>
                <w:szCs w:val="24"/>
              </w:rPr>
              <w:t>. Солнечный, многоквартирный дом №6</w:t>
            </w:r>
          </w:p>
        </w:tc>
      </w:tr>
      <w:tr w:rsidR="00226804" w:rsidRPr="00120B1B" w:rsidTr="00504220">
        <w:tc>
          <w:tcPr>
            <w:tcW w:w="1503" w:type="dxa"/>
            <w:shd w:val="clear" w:color="auto" w:fill="auto"/>
          </w:tcPr>
          <w:p w:rsidR="00226804" w:rsidRPr="00120B1B" w:rsidRDefault="00226804" w:rsidP="00504220">
            <w:pPr>
              <w:autoSpaceDE w:val="0"/>
              <w:autoSpaceDN w:val="0"/>
              <w:adjustRightInd w:val="0"/>
              <w:jc w:val="center"/>
              <w:rPr>
                <w:sz w:val="24"/>
                <w:szCs w:val="24"/>
              </w:rPr>
            </w:pPr>
            <w:r w:rsidRPr="00120B1B">
              <w:rPr>
                <w:sz w:val="24"/>
                <w:szCs w:val="24"/>
              </w:rPr>
              <w:t>9</w:t>
            </w:r>
          </w:p>
        </w:tc>
        <w:tc>
          <w:tcPr>
            <w:tcW w:w="13282" w:type="dxa"/>
            <w:shd w:val="clear" w:color="auto" w:fill="FFFFFF" w:themeFill="background1"/>
          </w:tcPr>
          <w:p w:rsidR="00226804" w:rsidRPr="00120B1B" w:rsidRDefault="00226804" w:rsidP="00504220">
            <w:proofErr w:type="spellStart"/>
            <w:r w:rsidRPr="00120B1B">
              <w:rPr>
                <w:sz w:val="24"/>
                <w:szCs w:val="24"/>
              </w:rPr>
              <w:t>г</w:t>
            </w:r>
            <w:proofErr w:type="gramStart"/>
            <w:r w:rsidRPr="00120B1B">
              <w:rPr>
                <w:sz w:val="24"/>
                <w:szCs w:val="24"/>
              </w:rPr>
              <w:t>.С</w:t>
            </w:r>
            <w:proofErr w:type="gramEnd"/>
            <w:r w:rsidRPr="00120B1B">
              <w:rPr>
                <w:sz w:val="24"/>
                <w:szCs w:val="24"/>
              </w:rPr>
              <w:t>аянск</w:t>
            </w:r>
            <w:proofErr w:type="spellEnd"/>
            <w:r w:rsidRPr="00120B1B">
              <w:rPr>
                <w:sz w:val="24"/>
                <w:szCs w:val="24"/>
              </w:rPr>
              <w:t xml:space="preserve">, </w:t>
            </w:r>
            <w:proofErr w:type="spellStart"/>
            <w:r w:rsidRPr="00120B1B">
              <w:rPr>
                <w:sz w:val="24"/>
                <w:szCs w:val="24"/>
              </w:rPr>
              <w:t>мкр</w:t>
            </w:r>
            <w:proofErr w:type="spellEnd"/>
            <w:r w:rsidRPr="00120B1B">
              <w:rPr>
                <w:sz w:val="24"/>
                <w:szCs w:val="24"/>
              </w:rPr>
              <w:t>. Солнечный, многоквартирный дом №9</w:t>
            </w:r>
          </w:p>
        </w:tc>
      </w:tr>
      <w:tr w:rsidR="00226804" w:rsidRPr="00120B1B" w:rsidTr="00504220">
        <w:tc>
          <w:tcPr>
            <w:tcW w:w="1503" w:type="dxa"/>
            <w:shd w:val="clear" w:color="auto" w:fill="auto"/>
          </w:tcPr>
          <w:p w:rsidR="00226804" w:rsidRPr="00120B1B" w:rsidRDefault="00226804" w:rsidP="00504220">
            <w:pPr>
              <w:autoSpaceDE w:val="0"/>
              <w:autoSpaceDN w:val="0"/>
              <w:adjustRightInd w:val="0"/>
              <w:jc w:val="center"/>
              <w:rPr>
                <w:sz w:val="24"/>
                <w:szCs w:val="24"/>
              </w:rPr>
            </w:pPr>
            <w:r w:rsidRPr="00120B1B">
              <w:rPr>
                <w:sz w:val="24"/>
                <w:szCs w:val="24"/>
              </w:rPr>
              <w:t>10</w:t>
            </w:r>
          </w:p>
        </w:tc>
        <w:tc>
          <w:tcPr>
            <w:tcW w:w="13282" w:type="dxa"/>
            <w:shd w:val="clear" w:color="auto" w:fill="FFFFFF" w:themeFill="background1"/>
          </w:tcPr>
          <w:p w:rsidR="00226804" w:rsidRPr="00120B1B" w:rsidRDefault="00226804" w:rsidP="00504220">
            <w:proofErr w:type="spellStart"/>
            <w:r w:rsidRPr="00120B1B">
              <w:rPr>
                <w:sz w:val="24"/>
                <w:szCs w:val="24"/>
              </w:rPr>
              <w:t>г</w:t>
            </w:r>
            <w:proofErr w:type="gramStart"/>
            <w:r w:rsidRPr="00120B1B">
              <w:rPr>
                <w:sz w:val="24"/>
                <w:szCs w:val="24"/>
              </w:rPr>
              <w:t>.С</w:t>
            </w:r>
            <w:proofErr w:type="gramEnd"/>
            <w:r w:rsidRPr="00120B1B">
              <w:rPr>
                <w:sz w:val="24"/>
                <w:szCs w:val="24"/>
              </w:rPr>
              <w:t>аянск</w:t>
            </w:r>
            <w:proofErr w:type="spellEnd"/>
            <w:r w:rsidRPr="00120B1B">
              <w:rPr>
                <w:sz w:val="24"/>
                <w:szCs w:val="24"/>
              </w:rPr>
              <w:t xml:space="preserve">, </w:t>
            </w:r>
            <w:proofErr w:type="spellStart"/>
            <w:r w:rsidRPr="00120B1B">
              <w:rPr>
                <w:sz w:val="24"/>
                <w:szCs w:val="24"/>
              </w:rPr>
              <w:t>мкр</w:t>
            </w:r>
            <w:proofErr w:type="spellEnd"/>
            <w:r w:rsidRPr="00120B1B">
              <w:rPr>
                <w:sz w:val="24"/>
                <w:szCs w:val="24"/>
              </w:rPr>
              <w:t>. Строителей, многоквартирный дом №9</w:t>
            </w:r>
          </w:p>
        </w:tc>
      </w:tr>
      <w:tr w:rsidR="00226804" w:rsidRPr="00120B1B" w:rsidTr="00504220">
        <w:tc>
          <w:tcPr>
            <w:tcW w:w="1503" w:type="dxa"/>
            <w:shd w:val="clear" w:color="auto" w:fill="auto"/>
          </w:tcPr>
          <w:p w:rsidR="00226804" w:rsidRPr="00120B1B" w:rsidRDefault="00226804" w:rsidP="00504220">
            <w:pPr>
              <w:autoSpaceDE w:val="0"/>
              <w:autoSpaceDN w:val="0"/>
              <w:adjustRightInd w:val="0"/>
              <w:jc w:val="center"/>
              <w:rPr>
                <w:sz w:val="24"/>
                <w:szCs w:val="24"/>
              </w:rPr>
            </w:pPr>
            <w:r w:rsidRPr="00120B1B">
              <w:rPr>
                <w:sz w:val="24"/>
                <w:szCs w:val="24"/>
              </w:rPr>
              <w:t>11</w:t>
            </w:r>
          </w:p>
        </w:tc>
        <w:tc>
          <w:tcPr>
            <w:tcW w:w="13282" w:type="dxa"/>
            <w:shd w:val="clear" w:color="auto" w:fill="FFFFFF" w:themeFill="background1"/>
          </w:tcPr>
          <w:p w:rsidR="00226804" w:rsidRPr="00120B1B" w:rsidRDefault="00226804" w:rsidP="00504220">
            <w:proofErr w:type="spellStart"/>
            <w:r w:rsidRPr="00120B1B">
              <w:rPr>
                <w:sz w:val="24"/>
                <w:szCs w:val="24"/>
              </w:rPr>
              <w:t>г</w:t>
            </w:r>
            <w:proofErr w:type="gramStart"/>
            <w:r w:rsidRPr="00120B1B">
              <w:rPr>
                <w:sz w:val="24"/>
                <w:szCs w:val="24"/>
              </w:rPr>
              <w:t>.С</w:t>
            </w:r>
            <w:proofErr w:type="gramEnd"/>
            <w:r w:rsidRPr="00120B1B">
              <w:rPr>
                <w:sz w:val="24"/>
                <w:szCs w:val="24"/>
              </w:rPr>
              <w:t>аянск</w:t>
            </w:r>
            <w:proofErr w:type="spellEnd"/>
            <w:r w:rsidRPr="00120B1B">
              <w:rPr>
                <w:sz w:val="24"/>
                <w:szCs w:val="24"/>
              </w:rPr>
              <w:t xml:space="preserve">, </w:t>
            </w:r>
            <w:proofErr w:type="spellStart"/>
            <w:r w:rsidRPr="00120B1B">
              <w:rPr>
                <w:sz w:val="24"/>
                <w:szCs w:val="24"/>
              </w:rPr>
              <w:t>мкр</w:t>
            </w:r>
            <w:proofErr w:type="spellEnd"/>
            <w:r w:rsidRPr="00120B1B">
              <w:rPr>
                <w:sz w:val="24"/>
                <w:szCs w:val="24"/>
              </w:rPr>
              <w:t>. Строителей, многоквартирный дом №12</w:t>
            </w:r>
          </w:p>
        </w:tc>
      </w:tr>
      <w:tr w:rsidR="00226804" w:rsidRPr="00120B1B" w:rsidTr="00504220">
        <w:tc>
          <w:tcPr>
            <w:tcW w:w="1503" w:type="dxa"/>
            <w:shd w:val="clear" w:color="auto" w:fill="auto"/>
          </w:tcPr>
          <w:p w:rsidR="00226804" w:rsidRPr="00120B1B" w:rsidRDefault="00226804" w:rsidP="00504220">
            <w:pPr>
              <w:autoSpaceDE w:val="0"/>
              <w:autoSpaceDN w:val="0"/>
              <w:adjustRightInd w:val="0"/>
              <w:jc w:val="center"/>
              <w:rPr>
                <w:sz w:val="24"/>
                <w:szCs w:val="24"/>
              </w:rPr>
            </w:pPr>
            <w:r w:rsidRPr="00120B1B">
              <w:rPr>
                <w:sz w:val="24"/>
                <w:szCs w:val="24"/>
              </w:rPr>
              <w:t>12</w:t>
            </w:r>
          </w:p>
        </w:tc>
        <w:tc>
          <w:tcPr>
            <w:tcW w:w="13282" w:type="dxa"/>
            <w:shd w:val="clear" w:color="auto" w:fill="FFFFFF" w:themeFill="background1"/>
          </w:tcPr>
          <w:p w:rsidR="00226804" w:rsidRPr="00120B1B" w:rsidRDefault="00226804" w:rsidP="00504220">
            <w:proofErr w:type="spellStart"/>
            <w:r w:rsidRPr="00120B1B">
              <w:rPr>
                <w:sz w:val="24"/>
                <w:szCs w:val="24"/>
              </w:rPr>
              <w:t>г</w:t>
            </w:r>
            <w:proofErr w:type="gramStart"/>
            <w:r w:rsidRPr="00120B1B">
              <w:rPr>
                <w:sz w:val="24"/>
                <w:szCs w:val="24"/>
              </w:rPr>
              <w:t>.С</w:t>
            </w:r>
            <w:proofErr w:type="gramEnd"/>
            <w:r w:rsidRPr="00120B1B">
              <w:rPr>
                <w:sz w:val="24"/>
                <w:szCs w:val="24"/>
              </w:rPr>
              <w:t>аянск</w:t>
            </w:r>
            <w:proofErr w:type="spellEnd"/>
            <w:r w:rsidRPr="00120B1B">
              <w:rPr>
                <w:sz w:val="24"/>
                <w:szCs w:val="24"/>
              </w:rPr>
              <w:t xml:space="preserve">, </w:t>
            </w:r>
            <w:proofErr w:type="spellStart"/>
            <w:r w:rsidRPr="00120B1B">
              <w:rPr>
                <w:sz w:val="24"/>
                <w:szCs w:val="24"/>
              </w:rPr>
              <w:t>мкр</w:t>
            </w:r>
            <w:proofErr w:type="spellEnd"/>
            <w:r w:rsidRPr="00120B1B">
              <w:rPr>
                <w:sz w:val="24"/>
                <w:szCs w:val="24"/>
              </w:rPr>
              <w:t>. Строителей, многоквартирный дом №14</w:t>
            </w:r>
          </w:p>
        </w:tc>
      </w:tr>
      <w:tr w:rsidR="00226804" w:rsidRPr="00120B1B" w:rsidTr="00504220">
        <w:tc>
          <w:tcPr>
            <w:tcW w:w="1503" w:type="dxa"/>
            <w:shd w:val="clear" w:color="auto" w:fill="auto"/>
          </w:tcPr>
          <w:p w:rsidR="00226804" w:rsidRPr="00120B1B" w:rsidRDefault="00226804" w:rsidP="00504220">
            <w:pPr>
              <w:autoSpaceDE w:val="0"/>
              <w:autoSpaceDN w:val="0"/>
              <w:adjustRightInd w:val="0"/>
              <w:jc w:val="center"/>
              <w:rPr>
                <w:sz w:val="24"/>
                <w:szCs w:val="24"/>
              </w:rPr>
            </w:pPr>
            <w:r w:rsidRPr="00120B1B">
              <w:rPr>
                <w:sz w:val="24"/>
                <w:szCs w:val="24"/>
              </w:rPr>
              <w:t>13</w:t>
            </w:r>
          </w:p>
        </w:tc>
        <w:tc>
          <w:tcPr>
            <w:tcW w:w="13282" w:type="dxa"/>
            <w:shd w:val="clear" w:color="auto" w:fill="FFFFFF" w:themeFill="background1"/>
          </w:tcPr>
          <w:p w:rsidR="00226804" w:rsidRPr="00120B1B" w:rsidRDefault="00226804" w:rsidP="00504220">
            <w:pPr>
              <w:rPr>
                <w:sz w:val="24"/>
                <w:szCs w:val="24"/>
              </w:rPr>
            </w:pPr>
            <w:proofErr w:type="spellStart"/>
            <w:r w:rsidRPr="00120B1B">
              <w:rPr>
                <w:sz w:val="24"/>
                <w:szCs w:val="24"/>
              </w:rPr>
              <w:t>г</w:t>
            </w:r>
            <w:proofErr w:type="gramStart"/>
            <w:r w:rsidRPr="00120B1B">
              <w:rPr>
                <w:sz w:val="24"/>
                <w:szCs w:val="24"/>
              </w:rPr>
              <w:t>.С</w:t>
            </w:r>
            <w:proofErr w:type="gramEnd"/>
            <w:r w:rsidRPr="00120B1B">
              <w:rPr>
                <w:sz w:val="24"/>
                <w:szCs w:val="24"/>
              </w:rPr>
              <w:t>аянск</w:t>
            </w:r>
            <w:proofErr w:type="spellEnd"/>
            <w:r w:rsidRPr="00120B1B">
              <w:rPr>
                <w:sz w:val="24"/>
                <w:szCs w:val="24"/>
              </w:rPr>
              <w:t xml:space="preserve">, </w:t>
            </w:r>
            <w:proofErr w:type="spellStart"/>
            <w:r w:rsidRPr="00120B1B">
              <w:rPr>
                <w:sz w:val="24"/>
                <w:szCs w:val="24"/>
              </w:rPr>
              <w:t>мкр</w:t>
            </w:r>
            <w:proofErr w:type="spellEnd"/>
            <w:r w:rsidRPr="00120B1B">
              <w:rPr>
                <w:sz w:val="24"/>
                <w:szCs w:val="24"/>
              </w:rPr>
              <w:t>. Октябрьский, многоквартирный дом №3</w:t>
            </w:r>
          </w:p>
        </w:tc>
      </w:tr>
      <w:tr w:rsidR="00226804" w:rsidRPr="00120B1B" w:rsidTr="00504220">
        <w:tc>
          <w:tcPr>
            <w:tcW w:w="1503" w:type="dxa"/>
            <w:shd w:val="clear" w:color="auto" w:fill="auto"/>
          </w:tcPr>
          <w:p w:rsidR="00226804" w:rsidRPr="00120B1B" w:rsidRDefault="00226804" w:rsidP="00504220">
            <w:pPr>
              <w:autoSpaceDE w:val="0"/>
              <w:autoSpaceDN w:val="0"/>
              <w:adjustRightInd w:val="0"/>
              <w:jc w:val="center"/>
              <w:rPr>
                <w:sz w:val="24"/>
                <w:szCs w:val="24"/>
              </w:rPr>
            </w:pPr>
            <w:r w:rsidRPr="00120B1B">
              <w:rPr>
                <w:sz w:val="24"/>
                <w:szCs w:val="24"/>
              </w:rPr>
              <w:t>14</w:t>
            </w:r>
          </w:p>
        </w:tc>
        <w:tc>
          <w:tcPr>
            <w:tcW w:w="13282" w:type="dxa"/>
            <w:shd w:val="clear" w:color="auto" w:fill="FFFFFF" w:themeFill="background1"/>
          </w:tcPr>
          <w:p w:rsidR="00226804" w:rsidRPr="00120B1B" w:rsidRDefault="00226804" w:rsidP="00504220">
            <w:proofErr w:type="spellStart"/>
            <w:r w:rsidRPr="00120B1B">
              <w:rPr>
                <w:sz w:val="24"/>
                <w:szCs w:val="24"/>
              </w:rPr>
              <w:t>г</w:t>
            </w:r>
            <w:proofErr w:type="gramStart"/>
            <w:r w:rsidRPr="00120B1B">
              <w:rPr>
                <w:sz w:val="24"/>
                <w:szCs w:val="24"/>
              </w:rPr>
              <w:t>.С</w:t>
            </w:r>
            <w:proofErr w:type="gramEnd"/>
            <w:r w:rsidRPr="00120B1B">
              <w:rPr>
                <w:sz w:val="24"/>
                <w:szCs w:val="24"/>
              </w:rPr>
              <w:t>аянск</w:t>
            </w:r>
            <w:proofErr w:type="spellEnd"/>
            <w:r w:rsidRPr="00120B1B">
              <w:rPr>
                <w:sz w:val="24"/>
                <w:szCs w:val="24"/>
              </w:rPr>
              <w:t xml:space="preserve">, </w:t>
            </w:r>
            <w:proofErr w:type="spellStart"/>
            <w:r w:rsidRPr="00120B1B">
              <w:rPr>
                <w:sz w:val="24"/>
                <w:szCs w:val="24"/>
              </w:rPr>
              <w:t>мкр</w:t>
            </w:r>
            <w:proofErr w:type="spellEnd"/>
            <w:r w:rsidRPr="00120B1B">
              <w:rPr>
                <w:sz w:val="24"/>
                <w:szCs w:val="24"/>
              </w:rPr>
              <w:t>. Ленинградский, многоквартирный дом №1</w:t>
            </w:r>
          </w:p>
        </w:tc>
      </w:tr>
      <w:tr w:rsidR="00226804" w:rsidRPr="00120B1B" w:rsidTr="00504220">
        <w:tc>
          <w:tcPr>
            <w:tcW w:w="1503" w:type="dxa"/>
            <w:shd w:val="clear" w:color="auto" w:fill="auto"/>
          </w:tcPr>
          <w:p w:rsidR="00226804" w:rsidRPr="00120B1B" w:rsidRDefault="00226804" w:rsidP="00504220">
            <w:pPr>
              <w:autoSpaceDE w:val="0"/>
              <w:autoSpaceDN w:val="0"/>
              <w:adjustRightInd w:val="0"/>
              <w:jc w:val="center"/>
              <w:rPr>
                <w:sz w:val="24"/>
                <w:szCs w:val="24"/>
              </w:rPr>
            </w:pPr>
            <w:r w:rsidRPr="00120B1B">
              <w:rPr>
                <w:sz w:val="24"/>
                <w:szCs w:val="24"/>
              </w:rPr>
              <w:t>15</w:t>
            </w:r>
          </w:p>
        </w:tc>
        <w:tc>
          <w:tcPr>
            <w:tcW w:w="13282" w:type="dxa"/>
            <w:shd w:val="clear" w:color="auto" w:fill="FFFFFF" w:themeFill="background1"/>
          </w:tcPr>
          <w:p w:rsidR="00226804" w:rsidRPr="00120B1B" w:rsidRDefault="00226804" w:rsidP="00504220">
            <w:proofErr w:type="spellStart"/>
            <w:r w:rsidRPr="00120B1B">
              <w:rPr>
                <w:sz w:val="24"/>
                <w:szCs w:val="24"/>
              </w:rPr>
              <w:t>г</w:t>
            </w:r>
            <w:proofErr w:type="gramStart"/>
            <w:r w:rsidRPr="00120B1B">
              <w:rPr>
                <w:sz w:val="24"/>
                <w:szCs w:val="24"/>
              </w:rPr>
              <w:t>.С</w:t>
            </w:r>
            <w:proofErr w:type="gramEnd"/>
            <w:r w:rsidRPr="00120B1B">
              <w:rPr>
                <w:sz w:val="24"/>
                <w:szCs w:val="24"/>
              </w:rPr>
              <w:t>аянск</w:t>
            </w:r>
            <w:proofErr w:type="spellEnd"/>
            <w:r w:rsidRPr="00120B1B">
              <w:rPr>
                <w:sz w:val="24"/>
                <w:szCs w:val="24"/>
              </w:rPr>
              <w:t xml:space="preserve">, </w:t>
            </w:r>
            <w:proofErr w:type="spellStart"/>
            <w:r w:rsidRPr="00120B1B">
              <w:rPr>
                <w:sz w:val="24"/>
                <w:szCs w:val="24"/>
              </w:rPr>
              <w:t>мкр</w:t>
            </w:r>
            <w:proofErr w:type="spellEnd"/>
            <w:r w:rsidRPr="00120B1B">
              <w:rPr>
                <w:sz w:val="24"/>
                <w:szCs w:val="24"/>
              </w:rPr>
              <w:t>. Ленинградский, многоквартирный дом №2</w:t>
            </w:r>
          </w:p>
        </w:tc>
      </w:tr>
      <w:tr w:rsidR="00226804" w:rsidRPr="00120B1B" w:rsidTr="00504220">
        <w:tc>
          <w:tcPr>
            <w:tcW w:w="1503" w:type="dxa"/>
            <w:shd w:val="clear" w:color="auto" w:fill="auto"/>
          </w:tcPr>
          <w:p w:rsidR="00226804" w:rsidRPr="00120B1B" w:rsidRDefault="00226804" w:rsidP="00504220">
            <w:pPr>
              <w:autoSpaceDE w:val="0"/>
              <w:autoSpaceDN w:val="0"/>
              <w:adjustRightInd w:val="0"/>
              <w:jc w:val="center"/>
              <w:rPr>
                <w:sz w:val="24"/>
                <w:szCs w:val="24"/>
              </w:rPr>
            </w:pPr>
            <w:r w:rsidRPr="00120B1B">
              <w:rPr>
                <w:sz w:val="24"/>
                <w:szCs w:val="24"/>
              </w:rPr>
              <w:t>16</w:t>
            </w:r>
          </w:p>
        </w:tc>
        <w:tc>
          <w:tcPr>
            <w:tcW w:w="13282" w:type="dxa"/>
            <w:shd w:val="clear" w:color="auto" w:fill="FFFFFF" w:themeFill="background1"/>
          </w:tcPr>
          <w:p w:rsidR="00226804" w:rsidRPr="00120B1B" w:rsidRDefault="00226804" w:rsidP="00504220">
            <w:proofErr w:type="spellStart"/>
            <w:r w:rsidRPr="00120B1B">
              <w:rPr>
                <w:sz w:val="24"/>
                <w:szCs w:val="24"/>
              </w:rPr>
              <w:t>г</w:t>
            </w:r>
            <w:proofErr w:type="gramStart"/>
            <w:r w:rsidRPr="00120B1B">
              <w:rPr>
                <w:sz w:val="24"/>
                <w:szCs w:val="24"/>
              </w:rPr>
              <w:t>.С</w:t>
            </w:r>
            <w:proofErr w:type="gramEnd"/>
            <w:r w:rsidRPr="00120B1B">
              <w:rPr>
                <w:sz w:val="24"/>
                <w:szCs w:val="24"/>
              </w:rPr>
              <w:t>аянск</w:t>
            </w:r>
            <w:proofErr w:type="spellEnd"/>
            <w:r w:rsidRPr="00120B1B">
              <w:rPr>
                <w:sz w:val="24"/>
                <w:szCs w:val="24"/>
              </w:rPr>
              <w:t xml:space="preserve">, </w:t>
            </w:r>
            <w:proofErr w:type="spellStart"/>
            <w:r w:rsidRPr="00120B1B">
              <w:rPr>
                <w:sz w:val="24"/>
                <w:szCs w:val="24"/>
              </w:rPr>
              <w:t>мкр</w:t>
            </w:r>
            <w:proofErr w:type="spellEnd"/>
            <w:r w:rsidRPr="00120B1B">
              <w:rPr>
                <w:sz w:val="24"/>
                <w:szCs w:val="24"/>
              </w:rPr>
              <w:t>. Мирный, многоквартирный дом №10</w:t>
            </w:r>
          </w:p>
        </w:tc>
      </w:tr>
      <w:tr w:rsidR="00226804" w:rsidRPr="00120B1B" w:rsidTr="00504220">
        <w:tc>
          <w:tcPr>
            <w:tcW w:w="14785" w:type="dxa"/>
            <w:gridSpan w:val="2"/>
            <w:shd w:val="clear" w:color="auto" w:fill="auto"/>
          </w:tcPr>
          <w:p w:rsidR="00226804" w:rsidRPr="00120B1B" w:rsidRDefault="00226804" w:rsidP="00504220">
            <w:pPr>
              <w:jc w:val="center"/>
              <w:rPr>
                <w:b/>
                <w:sz w:val="24"/>
                <w:szCs w:val="24"/>
              </w:rPr>
            </w:pPr>
            <w:r w:rsidRPr="00120B1B">
              <w:rPr>
                <w:b/>
                <w:sz w:val="24"/>
                <w:szCs w:val="24"/>
              </w:rPr>
              <w:t>2019 год</w:t>
            </w:r>
          </w:p>
        </w:tc>
      </w:tr>
      <w:tr w:rsidR="00226804" w:rsidRPr="00120B1B" w:rsidTr="00504220">
        <w:tc>
          <w:tcPr>
            <w:tcW w:w="1503" w:type="dxa"/>
            <w:shd w:val="clear" w:color="auto" w:fill="auto"/>
          </w:tcPr>
          <w:p w:rsidR="00226804" w:rsidRPr="00120B1B" w:rsidRDefault="00226804" w:rsidP="00504220">
            <w:pPr>
              <w:autoSpaceDE w:val="0"/>
              <w:autoSpaceDN w:val="0"/>
              <w:adjustRightInd w:val="0"/>
              <w:jc w:val="center"/>
              <w:rPr>
                <w:sz w:val="24"/>
                <w:szCs w:val="24"/>
              </w:rPr>
            </w:pPr>
            <w:r w:rsidRPr="00120B1B">
              <w:rPr>
                <w:sz w:val="24"/>
                <w:szCs w:val="24"/>
              </w:rPr>
              <w:t>1</w:t>
            </w:r>
          </w:p>
        </w:tc>
        <w:tc>
          <w:tcPr>
            <w:tcW w:w="13282" w:type="dxa"/>
            <w:shd w:val="clear" w:color="auto" w:fill="auto"/>
          </w:tcPr>
          <w:p w:rsidR="00226804" w:rsidRPr="00120B1B" w:rsidRDefault="00274A9F" w:rsidP="00504220">
            <w:pPr>
              <w:rPr>
                <w:sz w:val="24"/>
                <w:szCs w:val="24"/>
              </w:rPr>
            </w:pPr>
            <w:proofErr w:type="spellStart"/>
            <w:r w:rsidRPr="00120B1B">
              <w:rPr>
                <w:sz w:val="24"/>
                <w:szCs w:val="24"/>
              </w:rPr>
              <w:t>г</w:t>
            </w:r>
            <w:proofErr w:type="gramStart"/>
            <w:r w:rsidRPr="00120B1B">
              <w:rPr>
                <w:sz w:val="24"/>
                <w:szCs w:val="24"/>
              </w:rPr>
              <w:t>.С</w:t>
            </w:r>
            <w:proofErr w:type="gramEnd"/>
            <w:r w:rsidRPr="00120B1B">
              <w:rPr>
                <w:sz w:val="24"/>
                <w:szCs w:val="24"/>
              </w:rPr>
              <w:t>аянск</w:t>
            </w:r>
            <w:proofErr w:type="spellEnd"/>
            <w:r w:rsidRPr="00120B1B">
              <w:rPr>
                <w:sz w:val="24"/>
                <w:szCs w:val="24"/>
              </w:rPr>
              <w:t xml:space="preserve">, </w:t>
            </w:r>
            <w:proofErr w:type="spellStart"/>
            <w:r w:rsidRPr="00120B1B">
              <w:rPr>
                <w:sz w:val="24"/>
                <w:szCs w:val="24"/>
              </w:rPr>
              <w:t>мкр</w:t>
            </w:r>
            <w:proofErr w:type="spellEnd"/>
            <w:r w:rsidRPr="00120B1B">
              <w:rPr>
                <w:sz w:val="24"/>
                <w:szCs w:val="24"/>
              </w:rPr>
              <w:t>. Юбилейный, многоквартирный дом №1</w:t>
            </w:r>
          </w:p>
        </w:tc>
      </w:tr>
      <w:tr w:rsidR="00226804" w:rsidRPr="00120B1B" w:rsidTr="00504220">
        <w:tc>
          <w:tcPr>
            <w:tcW w:w="1503" w:type="dxa"/>
            <w:shd w:val="clear" w:color="auto" w:fill="auto"/>
          </w:tcPr>
          <w:p w:rsidR="00226804" w:rsidRPr="00120B1B" w:rsidRDefault="00226804" w:rsidP="00504220">
            <w:pPr>
              <w:autoSpaceDE w:val="0"/>
              <w:autoSpaceDN w:val="0"/>
              <w:adjustRightInd w:val="0"/>
              <w:jc w:val="center"/>
              <w:rPr>
                <w:sz w:val="24"/>
                <w:szCs w:val="24"/>
              </w:rPr>
            </w:pPr>
            <w:r w:rsidRPr="00120B1B">
              <w:rPr>
                <w:sz w:val="24"/>
                <w:szCs w:val="24"/>
              </w:rPr>
              <w:t>2</w:t>
            </w:r>
          </w:p>
        </w:tc>
        <w:tc>
          <w:tcPr>
            <w:tcW w:w="13282" w:type="dxa"/>
            <w:shd w:val="clear" w:color="auto" w:fill="auto"/>
          </w:tcPr>
          <w:p w:rsidR="00226804" w:rsidRPr="00120B1B" w:rsidRDefault="008F7DF4" w:rsidP="00504220">
            <w:pPr>
              <w:rPr>
                <w:sz w:val="24"/>
                <w:szCs w:val="24"/>
              </w:rPr>
            </w:pPr>
            <w:proofErr w:type="spellStart"/>
            <w:r w:rsidRPr="00120B1B">
              <w:rPr>
                <w:sz w:val="24"/>
                <w:szCs w:val="24"/>
              </w:rPr>
              <w:t>г</w:t>
            </w:r>
            <w:proofErr w:type="gramStart"/>
            <w:r w:rsidRPr="00120B1B">
              <w:rPr>
                <w:sz w:val="24"/>
                <w:szCs w:val="24"/>
              </w:rPr>
              <w:t>.С</w:t>
            </w:r>
            <w:proofErr w:type="gramEnd"/>
            <w:r w:rsidRPr="00120B1B">
              <w:rPr>
                <w:sz w:val="24"/>
                <w:szCs w:val="24"/>
              </w:rPr>
              <w:t>аянск</w:t>
            </w:r>
            <w:proofErr w:type="spellEnd"/>
            <w:r w:rsidRPr="00120B1B">
              <w:rPr>
                <w:sz w:val="24"/>
                <w:szCs w:val="24"/>
              </w:rPr>
              <w:t xml:space="preserve">, </w:t>
            </w:r>
            <w:proofErr w:type="spellStart"/>
            <w:r w:rsidRPr="00120B1B">
              <w:rPr>
                <w:sz w:val="24"/>
                <w:szCs w:val="24"/>
              </w:rPr>
              <w:t>мкр</w:t>
            </w:r>
            <w:proofErr w:type="spellEnd"/>
            <w:r w:rsidRPr="00120B1B">
              <w:rPr>
                <w:sz w:val="24"/>
                <w:szCs w:val="24"/>
              </w:rPr>
              <w:t>. Юбилейный, многоквартирный дом №2</w:t>
            </w:r>
          </w:p>
        </w:tc>
      </w:tr>
      <w:tr w:rsidR="00226804" w:rsidRPr="00120B1B" w:rsidTr="00554B33">
        <w:trPr>
          <w:trHeight w:val="283"/>
        </w:trPr>
        <w:tc>
          <w:tcPr>
            <w:tcW w:w="1503" w:type="dxa"/>
            <w:shd w:val="clear" w:color="auto" w:fill="auto"/>
          </w:tcPr>
          <w:p w:rsidR="00226804" w:rsidRPr="00120B1B" w:rsidRDefault="00226804" w:rsidP="00504220">
            <w:pPr>
              <w:autoSpaceDE w:val="0"/>
              <w:autoSpaceDN w:val="0"/>
              <w:adjustRightInd w:val="0"/>
              <w:jc w:val="center"/>
              <w:rPr>
                <w:sz w:val="24"/>
                <w:szCs w:val="24"/>
              </w:rPr>
            </w:pPr>
            <w:r w:rsidRPr="00120B1B">
              <w:rPr>
                <w:sz w:val="24"/>
                <w:szCs w:val="24"/>
              </w:rPr>
              <w:t>3</w:t>
            </w:r>
          </w:p>
        </w:tc>
        <w:tc>
          <w:tcPr>
            <w:tcW w:w="13282" w:type="dxa"/>
            <w:shd w:val="clear" w:color="auto" w:fill="auto"/>
          </w:tcPr>
          <w:p w:rsidR="00226804" w:rsidRPr="00120B1B" w:rsidRDefault="008F7DF4" w:rsidP="00504220">
            <w:pPr>
              <w:rPr>
                <w:sz w:val="24"/>
                <w:szCs w:val="24"/>
              </w:rPr>
            </w:pPr>
            <w:proofErr w:type="spellStart"/>
            <w:r w:rsidRPr="00120B1B">
              <w:rPr>
                <w:sz w:val="24"/>
                <w:szCs w:val="24"/>
              </w:rPr>
              <w:t>г</w:t>
            </w:r>
            <w:proofErr w:type="gramStart"/>
            <w:r w:rsidRPr="00120B1B">
              <w:rPr>
                <w:sz w:val="24"/>
                <w:szCs w:val="24"/>
              </w:rPr>
              <w:t>.С</w:t>
            </w:r>
            <w:proofErr w:type="gramEnd"/>
            <w:r w:rsidRPr="00120B1B">
              <w:rPr>
                <w:sz w:val="24"/>
                <w:szCs w:val="24"/>
              </w:rPr>
              <w:t>аянск</w:t>
            </w:r>
            <w:proofErr w:type="spellEnd"/>
            <w:r w:rsidRPr="00120B1B">
              <w:rPr>
                <w:sz w:val="24"/>
                <w:szCs w:val="24"/>
              </w:rPr>
              <w:t xml:space="preserve">, </w:t>
            </w:r>
            <w:proofErr w:type="spellStart"/>
            <w:r w:rsidRPr="00120B1B">
              <w:rPr>
                <w:sz w:val="24"/>
                <w:szCs w:val="24"/>
              </w:rPr>
              <w:t>мкр</w:t>
            </w:r>
            <w:proofErr w:type="spellEnd"/>
            <w:r w:rsidRPr="00120B1B">
              <w:rPr>
                <w:sz w:val="24"/>
                <w:szCs w:val="24"/>
              </w:rPr>
              <w:t>. Юбилейный, многоквартирный дом №12</w:t>
            </w:r>
          </w:p>
        </w:tc>
      </w:tr>
      <w:tr w:rsidR="00226804" w:rsidRPr="00120B1B" w:rsidTr="00504220">
        <w:tc>
          <w:tcPr>
            <w:tcW w:w="1503" w:type="dxa"/>
            <w:shd w:val="clear" w:color="auto" w:fill="auto"/>
          </w:tcPr>
          <w:p w:rsidR="00226804" w:rsidRPr="00120B1B" w:rsidRDefault="00226804" w:rsidP="00504220">
            <w:pPr>
              <w:autoSpaceDE w:val="0"/>
              <w:autoSpaceDN w:val="0"/>
              <w:adjustRightInd w:val="0"/>
              <w:jc w:val="center"/>
              <w:rPr>
                <w:sz w:val="24"/>
                <w:szCs w:val="24"/>
              </w:rPr>
            </w:pPr>
            <w:r w:rsidRPr="00120B1B">
              <w:rPr>
                <w:sz w:val="24"/>
                <w:szCs w:val="24"/>
              </w:rPr>
              <w:t>4</w:t>
            </w:r>
          </w:p>
        </w:tc>
        <w:tc>
          <w:tcPr>
            <w:tcW w:w="13282" w:type="dxa"/>
            <w:shd w:val="clear" w:color="auto" w:fill="auto"/>
          </w:tcPr>
          <w:p w:rsidR="00226804" w:rsidRPr="00120B1B" w:rsidRDefault="008F7DF4" w:rsidP="00504220">
            <w:pPr>
              <w:rPr>
                <w:sz w:val="24"/>
                <w:szCs w:val="24"/>
              </w:rPr>
            </w:pPr>
            <w:proofErr w:type="spellStart"/>
            <w:r w:rsidRPr="00120B1B">
              <w:rPr>
                <w:sz w:val="24"/>
                <w:szCs w:val="24"/>
              </w:rPr>
              <w:t>г</w:t>
            </w:r>
            <w:proofErr w:type="gramStart"/>
            <w:r w:rsidRPr="00120B1B">
              <w:rPr>
                <w:sz w:val="24"/>
                <w:szCs w:val="24"/>
              </w:rPr>
              <w:t>.С</w:t>
            </w:r>
            <w:proofErr w:type="gramEnd"/>
            <w:r w:rsidRPr="00120B1B">
              <w:rPr>
                <w:sz w:val="24"/>
                <w:szCs w:val="24"/>
              </w:rPr>
              <w:t>аянск</w:t>
            </w:r>
            <w:proofErr w:type="spellEnd"/>
            <w:r w:rsidRPr="00120B1B">
              <w:rPr>
                <w:sz w:val="24"/>
                <w:szCs w:val="24"/>
              </w:rPr>
              <w:t xml:space="preserve">, </w:t>
            </w:r>
            <w:proofErr w:type="spellStart"/>
            <w:r w:rsidRPr="00120B1B">
              <w:rPr>
                <w:sz w:val="24"/>
                <w:szCs w:val="24"/>
              </w:rPr>
              <w:t>мкр</w:t>
            </w:r>
            <w:proofErr w:type="spellEnd"/>
            <w:r w:rsidRPr="00120B1B">
              <w:rPr>
                <w:sz w:val="24"/>
                <w:szCs w:val="24"/>
              </w:rPr>
              <w:t>. Юбилейный, многоквартирный дом №20</w:t>
            </w:r>
          </w:p>
        </w:tc>
      </w:tr>
      <w:tr w:rsidR="00226804" w:rsidRPr="00120B1B" w:rsidTr="00504220">
        <w:tc>
          <w:tcPr>
            <w:tcW w:w="1503" w:type="dxa"/>
            <w:shd w:val="clear" w:color="auto" w:fill="auto"/>
          </w:tcPr>
          <w:p w:rsidR="00226804" w:rsidRPr="00120B1B" w:rsidRDefault="00226804" w:rsidP="00504220">
            <w:pPr>
              <w:autoSpaceDE w:val="0"/>
              <w:autoSpaceDN w:val="0"/>
              <w:adjustRightInd w:val="0"/>
              <w:jc w:val="center"/>
              <w:rPr>
                <w:sz w:val="24"/>
                <w:szCs w:val="24"/>
              </w:rPr>
            </w:pPr>
            <w:r w:rsidRPr="00120B1B">
              <w:rPr>
                <w:sz w:val="24"/>
                <w:szCs w:val="24"/>
              </w:rPr>
              <w:t>5</w:t>
            </w:r>
          </w:p>
        </w:tc>
        <w:tc>
          <w:tcPr>
            <w:tcW w:w="13282" w:type="dxa"/>
            <w:shd w:val="clear" w:color="auto" w:fill="auto"/>
          </w:tcPr>
          <w:p w:rsidR="00226804" w:rsidRPr="00120B1B" w:rsidRDefault="008F7DF4" w:rsidP="00504220">
            <w:pPr>
              <w:rPr>
                <w:sz w:val="24"/>
                <w:szCs w:val="24"/>
              </w:rPr>
            </w:pPr>
            <w:proofErr w:type="spellStart"/>
            <w:r w:rsidRPr="00120B1B">
              <w:rPr>
                <w:sz w:val="24"/>
                <w:szCs w:val="24"/>
              </w:rPr>
              <w:t>г</w:t>
            </w:r>
            <w:proofErr w:type="gramStart"/>
            <w:r w:rsidRPr="00120B1B">
              <w:rPr>
                <w:sz w:val="24"/>
                <w:szCs w:val="24"/>
              </w:rPr>
              <w:t>.С</w:t>
            </w:r>
            <w:proofErr w:type="gramEnd"/>
            <w:r w:rsidRPr="00120B1B">
              <w:rPr>
                <w:sz w:val="24"/>
                <w:szCs w:val="24"/>
              </w:rPr>
              <w:t>аянск</w:t>
            </w:r>
            <w:proofErr w:type="spellEnd"/>
            <w:r w:rsidRPr="00120B1B">
              <w:rPr>
                <w:sz w:val="24"/>
                <w:szCs w:val="24"/>
              </w:rPr>
              <w:t xml:space="preserve">, </w:t>
            </w:r>
            <w:proofErr w:type="spellStart"/>
            <w:r w:rsidRPr="00120B1B">
              <w:rPr>
                <w:sz w:val="24"/>
                <w:szCs w:val="24"/>
              </w:rPr>
              <w:t>мкр</w:t>
            </w:r>
            <w:proofErr w:type="spellEnd"/>
            <w:r w:rsidRPr="00120B1B">
              <w:rPr>
                <w:sz w:val="24"/>
                <w:szCs w:val="24"/>
              </w:rPr>
              <w:t>. Юбилейный, многоквартирный дом №23</w:t>
            </w:r>
          </w:p>
        </w:tc>
      </w:tr>
      <w:tr w:rsidR="00226804" w:rsidRPr="00120B1B" w:rsidTr="00504220">
        <w:tc>
          <w:tcPr>
            <w:tcW w:w="1503" w:type="dxa"/>
            <w:shd w:val="clear" w:color="auto" w:fill="auto"/>
          </w:tcPr>
          <w:p w:rsidR="00226804" w:rsidRPr="00120B1B" w:rsidRDefault="00226804" w:rsidP="00504220">
            <w:pPr>
              <w:autoSpaceDE w:val="0"/>
              <w:autoSpaceDN w:val="0"/>
              <w:adjustRightInd w:val="0"/>
              <w:jc w:val="center"/>
              <w:rPr>
                <w:sz w:val="24"/>
                <w:szCs w:val="24"/>
              </w:rPr>
            </w:pPr>
            <w:r w:rsidRPr="00120B1B">
              <w:rPr>
                <w:sz w:val="24"/>
                <w:szCs w:val="24"/>
              </w:rPr>
              <w:t>6</w:t>
            </w:r>
          </w:p>
        </w:tc>
        <w:tc>
          <w:tcPr>
            <w:tcW w:w="13282" w:type="dxa"/>
            <w:shd w:val="clear" w:color="auto" w:fill="auto"/>
          </w:tcPr>
          <w:p w:rsidR="00226804" w:rsidRPr="00120B1B" w:rsidRDefault="008F7DF4" w:rsidP="00504220">
            <w:pPr>
              <w:rPr>
                <w:sz w:val="24"/>
                <w:szCs w:val="24"/>
              </w:rPr>
            </w:pPr>
            <w:proofErr w:type="spellStart"/>
            <w:r w:rsidRPr="00120B1B">
              <w:rPr>
                <w:sz w:val="24"/>
                <w:szCs w:val="24"/>
              </w:rPr>
              <w:t>г</w:t>
            </w:r>
            <w:proofErr w:type="gramStart"/>
            <w:r w:rsidRPr="00120B1B">
              <w:rPr>
                <w:sz w:val="24"/>
                <w:szCs w:val="24"/>
              </w:rPr>
              <w:t>.С</w:t>
            </w:r>
            <w:proofErr w:type="gramEnd"/>
            <w:r w:rsidRPr="00120B1B">
              <w:rPr>
                <w:sz w:val="24"/>
                <w:szCs w:val="24"/>
              </w:rPr>
              <w:t>аянск</w:t>
            </w:r>
            <w:proofErr w:type="spellEnd"/>
            <w:r w:rsidRPr="00120B1B">
              <w:rPr>
                <w:sz w:val="24"/>
                <w:szCs w:val="24"/>
              </w:rPr>
              <w:t xml:space="preserve">, </w:t>
            </w:r>
            <w:proofErr w:type="spellStart"/>
            <w:r w:rsidRPr="00120B1B">
              <w:rPr>
                <w:sz w:val="24"/>
                <w:szCs w:val="24"/>
              </w:rPr>
              <w:t>мкр</w:t>
            </w:r>
            <w:proofErr w:type="spellEnd"/>
            <w:r w:rsidRPr="00120B1B">
              <w:rPr>
                <w:sz w:val="24"/>
                <w:szCs w:val="24"/>
              </w:rPr>
              <w:t>. Юбилейный, многоквартирный дом №27</w:t>
            </w:r>
          </w:p>
        </w:tc>
      </w:tr>
      <w:tr w:rsidR="00226804" w:rsidRPr="00120B1B" w:rsidTr="00504220">
        <w:tc>
          <w:tcPr>
            <w:tcW w:w="1503" w:type="dxa"/>
            <w:shd w:val="clear" w:color="auto" w:fill="auto"/>
          </w:tcPr>
          <w:p w:rsidR="00226804" w:rsidRPr="00120B1B" w:rsidRDefault="00226804" w:rsidP="00504220">
            <w:pPr>
              <w:autoSpaceDE w:val="0"/>
              <w:autoSpaceDN w:val="0"/>
              <w:adjustRightInd w:val="0"/>
              <w:jc w:val="center"/>
              <w:rPr>
                <w:sz w:val="24"/>
                <w:szCs w:val="24"/>
              </w:rPr>
            </w:pPr>
            <w:r w:rsidRPr="00120B1B">
              <w:rPr>
                <w:sz w:val="24"/>
                <w:szCs w:val="24"/>
              </w:rPr>
              <w:t>7</w:t>
            </w:r>
          </w:p>
        </w:tc>
        <w:tc>
          <w:tcPr>
            <w:tcW w:w="13282" w:type="dxa"/>
            <w:shd w:val="clear" w:color="auto" w:fill="auto"/>
          </w:tcPr>
          <w:p w:rsidR="00226804" w:rsidRPr="00120B1B" w:rsidRDefault="008F7DF4" w:rsidP="00504220">
            <w:pPr>
              <w:rPr>
                <w:sz w:val="24"/>
                <w:szCs w:val="24"/>
              </w:rPr>
            </w:pPr>
            <w:proofErr w:type="spellStart"/>
            <w:r w:rsidRPr="00120B1B">
              <w:rPr>
                <w:sz w:val="24"/>
                <w:szCs w:val="24"/>
              </w:rPr>
              <w:t>г</w:t>
            </w:r>
            <w:proofErr w:type="gramStart"/>
            <w:r w:rsidRPr="00120B1B">
              <w:rPr>
                <w:sz w:val="24"/>
                <w:szCs w:val="24"/>
              </w:rPr>
              <w:t>.С</w:t>
            </w:r>
            <w:proofErr w:type="gramEnd"/>
            <w:r w:rsidRPr="00120B1B">
              <w:rPr>
                <w:sz w:val="24"/>
                <w:szCs w:val="24"/>
              </w:rPr>
              <w:t>аянск</w:t>
            </w:r>
            <w:proofErr w:type="spellEnd"/>
            <w:r w:rsidRPr="00120B1B">
              <w:rPr>
                <w:sz w:val="24"/>
                <w:szCs w:val="24"/>
              </w:rPr>
              <w:t xml:space="preserve">, </w:t>
            </w:r>
            <w:proofErr w:type="spellStart"/>
            <w:r w:rsidRPr="00120B1B">
              <w:rPr>
                <w:sz w:val="24"/>
                <w:szCs w:val="24"/>
              </w:rPr>
              <w:t>мкр</w:t>
            </w:r>
            <w:proofErr w:type="spellEnd"/>
            <w:r w:rsidRPr="00120B1B">
              <w:rPr>
                <w:sz w:val="24"/>
                <w:szCs w:val="24"/>
              </w:rPr>
              <w:t>. Юбилейный, многоквартирный дом №34</w:t>
            </w:r>
          </w:p>
        </w:tc>
      </w:tr>
      <w:tr w:rsidR="00226804" w:rsidRPr="00120B1B" w:rsidTr="00504220">
        <w:tc>
          <w:tcPr>
            <w:tcW w:w="1503" w:type="dxa"/>
            <w:shd w:val="clear" w:color="auto" w:fill="auto"/>
          </w:tcPr>
          <w:p w:rsidR="00226804" w:rsidRPr="00120B1B" w:rsidRDefault="00226804" w:rsidP="00504220">
            <w:pPr>
              <w:autoSpaceDE w:val="0"/>
              <w:autoSpaceDN w:val="0"/>
              <w:adjustRightInd w:val="0"/>
              <w:jc w:val="center"/>
              <w:rPr>
                <w:sz w:val="24"/>
                <w:szCs w:val="24"/>
              </w:rPr>
            </w:pPr>
            <w:r w:rsidRPr="00120B1B">
              <w:rPr>
                <w:sz w:val="24"/>
                <w:szCs w:val="24"/>
              </w:rPr>
              <w:lastRenderedPageBreak/>
              <w:t>8</w:t>
            </w:r>
          </w:p>
        </w:tc>
        <w:tc>
          <w:tcPr>
            <w:tcW w:w="13282" w:type="dxa"/>
            <w:shd w:val="clear" w:color="auto" w:fill="auto"/>
          </w:tcPr>
          <w:p w:rsidR="00226804" w:rsidRPr="00120B1B" w:rsidRDefault="00274A9F" w:rsidP="00274A9F">
            <w:pPr>
              <w:rPr>
                <w:sz w:val="24"/>
                <w:szCs w:val="24"/>
              </w:rPr>
            </w:pPr>
            <w:proofErr w:type="spellStart"/>
            <w:r w:rsidRPr="00120B1B">
              <w:rPr>
                <w:sz w:val="24"/>
                <w:szCs w:val="24"/>
              </w:rPr>
              <w:t>г</w:t>
            </w:r>
            <w:proofErr w:type="gramStart"/>
            <w:r w:rsidRPr="00120B1B">
              <w:rPr>
                <w:sz w:val="24"/>
                <w:szCs w:val="24"/>
              </w:rPr>
              <w:t>.С</w:t>
            </w:r>
            <w:proofErr w:type="gramEnd"/>
            <w:r w:rsidRPr="00120B1B">
              <w:rPr>
                <w:sz w:val="24"/>
                <w:szCs w:val="24"/>
              </w:rPr>
              <w:t>аянск</w:t>
            </w:r>
            <w:proofErr w:type="spellEnd"/>
            <w:r w:rsidRPr="00120B1B">
              <w:rPr>
                <w:sz w:val="24"/>
                <w:szCs w:val="24"/>
              </w:rPr>
              <w:t xml:space="preserve">, </w:t>
            </w:r>
            <w:proofErr w:type="spellStart"/>
            <w:r w:rsidRPr="00120B1B">
              <w:rPr>
                <w:sz w:val="24"/>
                <w:szCs w:val="24"/>
              </w:rPr>
              <w:t>мкр</w:t>
            </w:r>
            <w:proofErr w:type="spellEnd"/>
            <w:r w:rsidRPr="00120B1B">
              <w:rPr>
                <w:sz w:val="24"/>
                <w:szCs w:val="24"/>
              </w:rPr>
              <w:t xml:space="preserve">. Юбилейный, многоквартирный дом №43 </w:t>
            </w:r>
          </w:p>
        </w:tc>
      </w:tr>
      <w:tr w:rsidR="00226804" w:rsidRPr="00120B1B" w:rsidTr="00504220">
        <w:tc>
          <w:tcPr>
            <w:tcW w:w="1503" w:type="dxa"/>
            <w:shd w:val="clear" w:color="auto" w:fill="auto"/>
          </w:tcPr>
          <w:p w:rsidR="00226804" w:rsidRPr="00120B1B" w:rsidRDefault="00226804" w:rsidP="00504220">
            <w:pPr>
              <w:autoSpaceDE w:val="0"/>
              <w:autoSpaceDN w:val="0"/>
              <w:adjustRightInd w:val="0"/>
              <w:jc w:val="center"/>
              <w:rPr>
                <w:sz w:val="24"/>
                <w:szCs w:val="24"/>
              </w:rPr>
            </w:pPr>
            <w:r w:rsidRPr="00120B1B">
              <w:rPr>
                <w:sz w:val="24"/>
                <w:szCs w:val="24"/>
              </w:rPr>
              <w:t>9</w:t>
            </w:r>
          </w:p>
        </w:tc>
        <w:tc>
          <w:tcPr>
            <w:tcW w:w="13282" w:type="dxa"/>
            <w:shd w:val="clear" w:color="auto" w:fill="auto"/>
          </w:tcPr>
          <w:p w:rsidR="00226804" w:rsidRPr="00120B1B" w:rsidRDefault="00274A9F" w:rsidP="008F7DF4">
            <w:proofErr w:type="spellStart"/>
            <w:r w:rsidRPr="00120B1B">
              <w:rPr>
                <w:sz w:val="24"/>
                <w:szCs w:val="24"/>
              </w:rPr>
              <w:t>г</w:t>
            </w:r>
            <w:proofErr w:type="gramStart"/>
            <w:r w:rsidRPr="00120B1B">
              <w:rPr>
                <w:sz w:val="24"/>
                <w:szCs w:val="24"/>
              </w:rPr>
              <w:t>.С</w:t>
            </w:r>
            <w:proofErr w:type="gramEnd"/>
            <w:r w:rsidRPr="00120B1B">
              <w:rPr>
                <w:sz w:val="24"/>
                <w:szCs w:val="24"/>
              </w:rPr>
              <w:t>аянск</w:t>
            </w:r>
            <w:proofErr w:type="spellEnd"/>
            <w:r w:rsidRPr="00120B1B">
              <w:rPr>
                <w:sz w:val="24"/>
                <w:szCs w:val="24"/>
              </w:rPr>
              <w:t xml:space="preserve">, </w:t>
            </w:r>
            <w:proofErr w:type="spellStart"/>
            <w:r w:rsidRPr="00120B1B">
              <w:rPr>
                <w:sz w:val="24"/>
                <w:szCs w:val="24"/>
              </w:rPr>
              <w:t>мкр</w:t>
            </w:r>
            <w:proofErr w:type="spellEnd"/>
            <w:r w:rsidRPr="00120B1B">
              <w:rPr>
                <w:sz w:val="24"/>
                <w:szCs w:val="24"/>
              </w:rPr>
              <w:t>. Юбилейный, многоквартирный дом №65</w:t>
            </w:r>
          </w:p>
        </w:tc>
      </w:tr>
      <w:tr w:rsidR="00226804" w:rsidRPr="00120B1B" w:rsidTr="00504220">
        <w:tc>
          <w:tcPr>
            <w:tcW w:w="1503" w:type="dxa"/>
            <w:shd w:val="clear" w:color="auto" w:fill="auto"/>
          </w:tcPr>
          <w:p w:rsidR="00226804" w:rsidRPr="00120B1B" w:rsidRDefault="00226804" w:rsidP="00504220">
            <w:pPr>
              <w:autoSpaceDE w:val="0"/>
              <w:autoSpaceDN w:val="0"/>
              <w:adjustRightInd w:val="0"/>
              <w:jc w:val="center"/>
              <w:rPr>
                <w:sz w:val="24"/>
                <w:szCs w:val="24"/>
              </w:rPr>
            </w:pPr>
            <w:r w:rsidRPr="00120B1B">
              <w:rPr>
                <w:sz w:val="24"/>
                <w:szCs w:val="24"/>
              </w:rPr>
              <w:t>10</w:t>
            </w:r>
          </w:p>
        </w:tc>
        <w:tc>
          <w:tcPr>
            <w:tcW w:w="13282" w:type="dxa"/>
            <w:shd w:val="clear" w:color="auto" w:fill="auto"/>
          </w:tcPr>
          <w:p w:rsidR="00226804" w:rsidRPr="00120B1B" w:rsidRDefault="00274A9F" w:rsidP="008F7DF4">
            <w:proofErr w:type="spellStart"/>
            <w:r w:rsidRPr="00120B1B">
              <w:rPr>
                <w:sz w:val="24"/>
                <w:szCs w:val="24"/>
              </w:rPr>
              <w:t>г</w:t>
            </w:r>
            <w:proofErr w:type="gramStart"/>
            <w:r w:rsidRPr="00120B1B">
              <w:rPr>
                <w:sz w:val="24"/>
                <w:szCs w:val="24"/>
              </w:rPr>
              <w:t>.С</w:t>
            </w:r>
            <w:proofErr w:type="gramEnd"/>
            <w:r w:rsidRPr="00120B1B">
              <w:rPr>
                <w:sz w:val="24"/>
                <w:szCs w:val="24"/>
              </w:rPr>
              <w:t>аянск</w:t>
            </w:r>
            <w:proofErr w:type="spellEnd"/>
            <w:r w:rsidRPr="00120B1B">
              <w:rPr>
                <w:sz w:val="24"/>
                <w:szCs w:val="24"/>
              </w:rPr>
              <w:t xml:space="preserve">, </w:t>
            </w:r>
            <w:proofErr w:type="spellStart"/>
            <w:r w:rsidRPr="00120B1B">
              <w:rPr>
                <w:sz w:val="24"/>
                <w:szCs w:val="24"/>
              </w:rPr>
              <w:t>мкр</w:t>
            </w:r>
            <w:proofErr w:type="spellEnd"/>
            <w:r w:rsidRPr="00120B1B">
              <w:rPr>
                <w:sz w:val="24"/>
                <w:szCs w:val="24"/>
              </w:rPr>
              <w:t xml:space="preserve">. Юбилейный, многоквартирный дом №67 </w:t>
            </w:r>
          </w:p>
        </w:tc>
      </w:tr>
      <w:tr w:rsidR="00226804" w:rsidRPr="00120B1B" w:rsidTr="00504220">
        <w:tc>
          <w:tcPr>
            <w:tcW w:w="1503" w:type="dxa"/>
            <w:shd w:val="clear" w:color="auto" w:fill="auto"/>
          </w:tcPr>
          <w:p w:rsidR="00226804" w:rsidRPr="00120B1B" w:rsidRDefault="00226804" w:rsidP="00504220">
            <w:pPr>
              <w:autoSpaceDE w:val="0"/>
              <w:autoSpaceDN w:val="0"/>
              <w:adjustRightInd w:val="0"/>
              <w:jc w:val="center"/>
              <w:rPr>
                <w:sz w:val="24"/>
                <w:szCs w:val="24"/>
              </w:rPr>
            </w:pPr>
            <w:r w:rsidRPr="00120B1B">
              <w:rPr>
                <w:sz w:val="24"/>
                <w:szCs w:val="24"/>
              </w:rPr>
              <w:t>11</w:t>
            </w:r>
          </w:p>
        </w:tc>
        <w:tc>
          <w:tcPr>
            <w:tcW w:w="13282" w:type="dxa"/>
            <w:shd w:val="clear" w:color="auto" w:fill="auto"/>
          </w:tcPr>
          <w:p w:rsidR="00226804" w:rsidRPr="00120B1B" w:rsidRDefault="00274A9F" w:rsidP="00504220">
            <w:pPr>
              <w:rPr>
                <w:sz w:val="24"/>
                <w:szCs w:val="24"/>
              </w:rPr>
            </w:pPr>
            <w:proofErr w:type="spellStart"/>
            <w:r w:rsidRPr="00120B1B">
              <w:rPr>
                <w:sz w:val="24"/>
                <w:szCs w:val="24"/>
              </w:rPr>
              <w:t>г</w:t>
            </w:r>
            <w:proofErr w:type="gramStart"/>
            <w:r w:rsidRPr="00120B1B">
              <w:rPr>
                <w:sz w:val="24"/>
                <w:szCs w:val="24"/>
              </w:rPr>
              <w:t>.С</w:t>
            </w:r>
            <w:proofErr w:type="gramEnd"/>
            <w:r w:rsidRPr="00120B1B">
              <w:rPr>
                <w:sz w:val="24"/>
                <w:szCs w:val="24"/>
              </w:rPr>
              <w:t>аянск</w:t>
            </w:r>
            <w:proofErr w:type="spellEnd"/>
            <w:r w:rsidRPr="00120B1B">
              <w:rPr>
                <w:sz w:val="24"/>
                <w:szCs w:val="24"/>
              </w:rPr>
              <w:t xml:space="preserve">, </w:t>
            </w:r>
            <w:proofErr w:type="spellStart"/>
            <w:r w:rsidRPr="00120B1B">
              <w:rPr>
                <w:sz w:val="24"/>
                <w:szCs w:val="24"/>
              </w:rPr>
              <w:t>мкр</w:t>
            </w:r>
            <w:proofErr w:type="spellEnd"/>
            <w:r w:rsidRPr="00120B1B">
              <w:rPr>
                <w:sz w:val="24"/>
                <w:szCs w:val="24"/>
              </w:rPr>
              <w:t>. Юбилейный, многоквартирный дом №69</w:t>
            </w:r>
          </w:p>
        </w:tc>
      </w:tr>
      <w:tr w:rsidR="00226804" w:rsidRPr="00120B1B" w:rsidTr="00504220">
        <w:tc>
          <w:tcPr>
            <w:tcW w:w="1503" w:type="dxa"/>
            <w:shd w:val="clear" w:color="auto" w:fill="auto"/>
          </w:tcPr>
          <w:p w:rsidR="00226804" w:rsidRPr="00120B1B" w:rsidRDefault="00226804" w:rsidP="00504220">
            <w:pPr>
              <w:autoSpaceDE w:val="0"/>
              <w:autoSpaceDN w:val="0"/>
              <w:adjustRightInd w:val="0"/>
              <w:jc w:val="center"/>
              <w:rPr>
                <w:sz w:val="24"/>
                <w:szCs w:val="24"/>
              </w:rPr>
            </w:pPr>
            <w:r w:rsidRPr="00120B1B">
              <w:rPr>
                <w:sz w:val="24"/>
                <w:szCs w:val="24"/>
              </w:rPr>
              <w:t>12</w:t>
            </w:r>
          </w:p>
        </w:tc>
        <w:tc>
          <w:tcPr>
            <w:tcW w:w="13282" w:type="dxa"/>
            <w:shd w:val="clear" w:color="auto" w:fill="auto"/>
          </w:tcPr>
          <w:p w:rsidR="00226804" w:rsidRPr="00120B1B" w:rsidRDefault="00313158" w:rsidP="00504220">
            <w:pPr>
              <w:rPr>
                <w:sz w:val="24"/>
                <w:szCs w:val="24"/>
              </w:rPr>
            </w:pPr>
            <w:proofErr w:type="spellStart"/>
            <w:r w:rsidRPr="00120B1B">
              <w:rPr>
                <w:sz w:val="24"/>
                <w:szCs w:val="24"/>
              </w:rPr>
              <w:t>г</w:t>
            </w:r>
            <w:proofErr w:type="gramStart"/>
            <w:r w:rsidRPr="00120B1B">
              <w:rPr>
                <w:sz w:val="24"/>
                <w:szCs w:val="24"/>
              </w:rPr>
              <w:t>.С</w:t>
            </w:r>
            <w:proofErr w:type="gramEnd"/>
            <w:r w:rsidRPr="00120B1B">
              <w:rPr>
                <w:sz w:val="24"/>
                <w:szCs w:val="24"/>
              </w:rPr>
              <w:t>аянск</w:t>
            </w:r>
            <w:proofErr w:type="spellEnd"/>
            <w:r w:rsidRPr="00120B1B">
              <w:rPr>
                <w:sz w:val="24"/>
                <w:szCs w:val="24"/>
              </w:rPr>
              <w:t xml:space="preserve">, </w:t>
            </w:r>
            <w:proofErr w:type="spellStart"/>
            <w:r w:rsidRPr="00120B1B">
              <w:rPr>
                <w:sz w:val="24"/>
                <w:szCs w:val="24"/>
              </w:rPr>
              <w:t>мкр</w:t>
            </w:r>
            <w:proofErr w:type="spellEnd"/>
            <w:r w:rsidRPr="00120B1B">
              <w:rPr>
                <w:sz w:val="24"/>
                <w:szCs w:val="24"/>
              </w:rPr>
              <w:t>. Центральный, многоквартирный дом №1</w:t>
            </w:r>
          </w:p>
        </w:tc>
      </w:tr>
      <w:tr w:rsidR="00226804" w:rsidRPr="00120B1B" w:rsidTr="00504220">
        <w:tc>
          <w:tcPr>
            <w:tcW w:w="1503" w:type="dxa"/>
            <w:shd w:val="clear" w:color="auto" w:fill="auto"/>
          </w:tcPr>
          <w:p w:rsidR="00226804" w:rsidRPr="00120B1B" w:rsidRDefault="00226804" w:rsidP="00504220">
            <w:pPr>
              <w:autoSpaceDE w:val="0"/>
              <w:autoSpaceDN w:val="0"/>
              <w:adjustRightInd w:val="0"/>
              <w:jc w:val="center"/>
              <w:rPr>
                <w:sz w:val="24"/>
                <w:szCs w:val="24"/>
              </w:rPr>
            </w:pPr>
            <w:r w:rsidRPr="00120B1B">
              <w:rPr>
                <w:sz w:val="24"/>
                <w:szCs w:val="24"/>
              </w:rPr>
              <w:t>13</w:t>
            </w:r>
          </w:p>
        </w:tc>
        <w:tc>
          <w:tcPr>
            <w:tcW w:w="13282" w:type="dxa"/>
            <w:shd w:val="clear" w:color="auto" w:fill="auto"/>
          </w:tcPr>
          <w:p w:rsidR="00226804" w:rsidRPr="00120B1B" w:rsidRDefault="00313158" w:rsidP="00504220">
            <w:pPr>
              <w:rPr>
                <w:sz w:val="24"/>
                <w:szCs w:val="24"/>
              </w:rPr>
            </w:pPr>
            <w:proofErr w:type="spellStart"/>
            <w:r w:rsidRPr="00120B1B">
              <w:rPr>
                <w:sz w:val="24"/>
                <w:szCs w:val="24"/>
              </w:rPr>
              <w:t>г</w:t>
            </w:r>
            <w:proofErr w:type="gramStart"/>
            <w:r w:rsidRPr="00120B1B">
              <w:rPr>
                <w:sz w:val="24"/>
                <w:szCs w:val="24"/>
              </w:rPr>
              <w:t>.С</w:t>
            </w:r>
            <w:proofErr w:type="gramEnd"/>
            <w:r w:rsidRPr="00120B1B">
              <w:rPr>
                <w:sz w:val="24"/>
                <w:szCs w:val="24"/>
              </w:rPr>
              <w:t>аянск</w:t>
            </w:r>
            <w:proofErr w:type="spellEnd"/>
            <w:r w:rsidRPr="00120B1B">
              <w:rPr>
                <w:sz w:val="24"/>
                <w:szCs w:val="24"/>
              </w:rPr>
              <w:t xml:space="preserve">, </w:t>
            </w:r>
            <w:proofErr w:type="spellStart"/>
            <w:r w:rsidRPr="00120B1B">
              <w:rPr>
                <w:sz w:val="24"/>
                <w:szCs w:val="24"/>
              </w:rPr>
              <w:t>мкр</w:t>
            </w:r>
            <w:proofErr w:type="spellEnd"/>
            <w:r w:rsidRPr="00120B1B">
              <w:rPr>
                <w:sz w:val="24"/>
                <w:szCs w:val="24"/>
              </w:rPr>
              <w:t>. Центральный, многоквартирный дом №4</w:t>
            </w:r>
          </w:p>
        </w:tc>
      </w:tr>
      <w:tr w:rsidR="00226804" w:rsidRPr="00120B1B" w:rsidTr="00504220">
        <w:tc>
          <w:tcPr>
            <w:tcW w:w="1503" w:type="dxa"/>
            <w:shd w:val="clear" w:color="auto" w:fill="auto"/>
          </w:tcPr>
          <w:p w:rsidR="00226804" w:rsidRPr="00120B1B" w:rsidRDefault="00226804" w:rsidP="00504220">
            <w:pPr>
              <w:autoSpaceDE w:val="0"/>
              <w:autoSpaceDN w:val="0"/>
              <w:adjustRightInd w:val="0"/>
              <w:jc w:val="center"/>
              <w:rPr>
                <w:sz w:val="24"/>
                <w:szCs w:val="24"/>
              </w:rPr>
            </w:pPr>
            <w:r w:rsidRPr="00120B1B">
              <w:rPr>
                <w:sz w:val="24"/>
                <w:szCs w:val="24"/>
              </w:rPr>
              <w:t>14</w:t>
            </w:r>
          </w:p>
        </w:tc>
        <w:tc>
          <w:tcPr>
            <w:tcW w:w="13282" w:type="dxa"/>
            <w:shd w:val="clear" w:color="auto" w:fill="auto"/>
          </w:tcPr>
          <w:p w:rsidR="00226804" w:rsidRPr="00120B1B" w:rsidRDefault="00313158" w:rsidP="00504220">
            <w:pPr>
              <w:rPr>
                <w:sz w:val="24"/>
                <w:szCs w:val="24"/>
              </w:rPr>
            </w:pPr>
            <w:proofErr w:type="spellStart"/>
            <w:r w:rsidRPr="00120B1B">
              <w:rPr>
                <w:sz w:val="24"/>
                <w:szCs w:val="24"/>
              </w:rPr>
              <w:t>г</w:t>
            </w:r>
            <w:proofErr w:type="gramStart"/>
            <w:r w:rsidRPr="00120B1B">
              <w:rPr>
                <w:sz w:val="24"/>
                <w:szCs w:val="24"/>
              </w:rPr>
              <w:t>.С</w:t>
            </w:r>
            <w:proofErr w:type="gramEnd"/>
            <w:r w:rsidRPr="00120B1B">
              <w:rPr>
                <w:sz w:val="24"/>
                <w:szCs w:val="24"/>
              </w:rPr>
              <w:t>аянск</w:t>
            </w:r>
            <w:proofErr w:type="spellEnd"/>
            <w:r w:rsidRPr="00120B1B">
              <w:rPr>
                <w:sz w:val="24"/>
                <w:szCs w:val="24"/>
              </w:rPr>
              <w:t xml:space="preserve">, </w:t>
            </w:r>
            <w:proofErr w:type="spellStart"/>
            <w:r w:rsidRPr="00120B1B">
              <w:rPr>
                <w:sz w:val="24"/>
                <w:szCs w:val="24"/>
              </w:rPr>
              <w:t>мкр</w:t>
            </w:r>
            <w:proofErr w:type="spellEnd"/>
            <w:r w:rsidRPr="00120B1B">
              <w:rPr>
                <w:sz w:val="24"/>
                <w:szCs w:val="24"/>
              </w:rPr>
              <w:t>. Центральный, многоквартирный дом №7</w:t>
            </w:r>
          </w:p>
        </w:tc>
      </w:tr>
      <w:tr w:rsidR="00226804" w:rsidRPr="00120B1B" w:rsidTr="00504220">
        <w:tc>
          <w:tcPr>
            <w:tcW w:w="1503" w:type="dxa"/>
            <w:shd w:val="clear" w:color="auto" w:fill="auto"/>
          </w:tcPr>
          <w:p w:rsidR="00226804" w:rsidRPr="00120B1B" w:rsidRDefault="00226804" w:rsidP="00504220">
            <w:pPr>
              <w:autoSpaceDE w:val="0"/>
              <w:autoSpaceDN w:val="0"/>
              <w:adjustRightInd w:val="0"/>
              <w:jc w:val="center"/>
              <w:rPr>
                <w:sz w:val="24"/>
                <w:szCs w:val="24"/>
              </w:rPr>
            </w:pPr>
            <w:r w:rsidRPr="00120B1B">
              <w:rPr>
                <w:sz w:val="24"/>
                <w:szCs w:val="24"/>
              </w:rPr>
              <w:t>15</w:t>
            </w:r>
          </w:p>
        </w:tc>
        <w:tc>
          <w:tcPr>
            <w:tcW w:w="13282" w:type="dxa"/>
            <w:shd w:val="clear" w:color="auto" w:fill="auto"/>
          </w:tcPr>
          <w:p w:rsidR="00226804" w:rsidRPr="00120B1B" w:rsidRDefault="00313158" w:rsidP="00504220">
            <w:pPr>
              <w:rPr>
                <w:sz w:val="24"/>
                <w:szCs w:val="24"/>
              </w:rPr>
            </w:pPr>
            <w:proofErr w:type="spellStart"/>
            <w:r w:rsidRPr="00120B1B">
              <w:rPr>
                <w:sz w:val="24"/>
                <w:szCs w:val="24"/>
              </w:rPr>
              <w:t>г</w:t>
            </w:r>
            <w:proofErr w:type="gramStart"/>
            <w:r w:rsidRPr="00120B1B">
              <w:rPr>
                <w:sz w:val="24"/>
                <w:szCs w:val="24"/>
              </w:rPr>
              <w:t>.С</w:t>
            </w:r>
            <w:proofErr w:type="gramEnd"/>
            <w:r w:rsidRPr="00120B1B">
              <w:rPr>
                <w:sz w:val="24"/>
                <w:szCs w:val="24"/>
              </w:rPr>
              <w:t>аянск</w:t>
            </w:r>
            <w:proofErr w:type="spellEnd"/>
            <w:r w:rsidRPr="00120B1B">
              <w:rPr>
                <w:sz w:val="24"/>
                <w:szCs w:val="24"/>
              </w:rPr>
              <w:t xml:space="preserve">, </w:t>
            </w:r>
            <w:proofErr w:type="spellStart"/>
            <w:r w:rsidRPr="00120B1B">
              <w:rPr>
                <w:sz w:val="24"/>
                <w:szCs w:val="24"/>
              </w:rPr>
              <w:t>мкр</w:t>
            </w:r>
            <w:proofErr w:type="spellEnd"/>
            <w:r w:rsidRPr="00120B1B">
              <w:rPr>
                <w:sz w:val="24"/>
                <w:szCs w:val="24"/>
              </w:rPr>
              <w:t>. Центральный, многоквартирный дом №8</w:t>
            </w:r>
          </w:p>
        </w:tc>
      </w:tr>
      <w:tr w:rsidR="00226804" w:rsidRPr="00120B1B" w:rsidTr="00504220">
        <w:tc>
          <w:tcPr>
            <w:tcW w:w="1503" w:type="dxa"/>
            <w:shd w:val="clear" w:color="auto" w:fill="auto"/>
          </w:tcPr>
          <w:p w:rsidR="00226804" w:rsidRPr="00120B1B" w:rsidRDefault="00226804" w:rsidP="00504220">
            <w:pPr>
              <w:autoSpaceDE w:val="0"/>
              <w:autoSpaceDN w:val="0"/>
              <w:adjustRightInd w:val="0"/>
              <w:jc w:val="center"/>
              <w:rPr>
                <w:sz w:val="24"/>
                <w:szCs w:val="24"/>
              </w:rPr>
            </w:pPr>
            <w:r w:rsidRPr="00120B1B">
              <w:rPr>
                <w:sz w:val="24"/>
                <w:szCs w:val="24"/>
              </w:rPr>
              <w:t>16</w:t>
            </w:r>
          </w:p>
        </w:tc>
        <w:tc>
          <w:tcPr>
            <w:tcW w:w="13282" w:type="dxa"/>
            <w:shd w:val="clear" w:color="auto" w:fill="auto"/>
          </w:tcPr>
          <w:p w:rsidR="00226804" w:rsidRPr="00120B1B" w:rsidRDefault="00313158" w:rsidP="00504220">
            <w:pPr>
              <w:rPr>
                <w:sz w:val="24"/>
                <w:szCs w:val="24"/>
              </w:rPr>
            </w:pPr>
            <w:proofErr w:type="spellStart"/>
            <w:r w:rsidRPr="00120B1B">
              <w:rPr>
                <w:sz w:val="24"/>
                <w:szCs w:val="24"/>
              </w:rPr>
              <w:t>г</w:t>
            </w:r>
            <w:proofErr w:type="gramStart"/>
            <w:r w:rsidRPr="00120B1B">
              <w:rPr>
                <w:sz w:val="24"/>
                <w:szCs w:val="24"/>
              </w:rPr>
              <w:t>.С</w:t>
            </w:r>
            <w:proofErr w:type="gramEnd"/>
            <w:r w:rsidRPr="00120B1B">
              <w:rPr>
                <w:sz w:val="24"/>
                <w:szCs w:val="24"/>
              </w:rPr>
              <w:t>аянск</w:t>
            </w:r>
            <w:proofErr w:type="spellEnd"/>
            <w:r w:rsidRPr="00120B1B">
              <w:rPr>
                <w:sz w:val="24"/>
                <w:szCs w:val="24"/>
              </w:rPr>
              <w:t xml:space="preserve">, </w:t>
            </w:r>
            <w:proofErr w:type="spellStart"/>
            <w:r w:rsidRPr="00120B1B">
              <w:rPr>
                <w:sz w:val="24"/>
                <w:szCs w:val="24"/>
              </w:rPr>
              <w:t>мкр</w:t>
            </w:r>
            <w:proofErr w:type="spellEnd"/>
            <w:r w:rsidRPr="00120B1B">
              <w:rPr>
                <w:sz w:val="24"/>
                <w:szCs w:val="24"/>
              </w:rPr>
              <w:t>. Строителей, многоквартирный дом №1</w:t>
            </w:r>
          </w:p>
        </w:tc>
      </w:tr>
      <w:tr w:rsidR="00554B33" w:rsidRPr="00120B1B" w:rsidTr="00504220">
        <w:tc>
          <w:tcPr>
            <w:tcW w:w="1503" w:type="dxa"/>
            <w:shd w:val="clear" w:color="auto" w:fill="auto"/>
          </w:tcPr>
          <w:p w:rsidR="00554B33" w:rsidRPr="00120B1B" w:rsidRDefault="00554B33" w:rsidP="00504220">
            <w:pPr>
              <w:autoSpaceDE w:val="0"/>
              <w:autoSpaceDN w:val="0"/>
              <w:adjustRightInd w:val="0"/>
              <w:jc w:val="center"/>
              <w:rPr>
                <w:sz w:val="24"/>
                <w:szCs w:val="24"/>
              </w:rPr>
            </w:pPr>
            <w:r w:rsidRPr="00120B1B">
              <w:rPr>
                <w:sz w:val="24"/>
                <w:szCs w:val="24"/>
              </w:rPr>
              <w:t>17</w:t>
            </w:r>
          </w:p>
        </w:tc>
        <w:tc>
          <w:tcPr>
            <w:tcW w:w="13282" w:type="dxa"/>
            <w:shd w:val="clear" w:color="auto" w:fill="auto"/>
          </w:tcPr>
          <w:p w:rsidR="00554B33" w:rsidRPr="00120B1B" w:rsidRDefault="00313158" w:rsidP="00C50C19">
            <w:pPr>
              <w:rPr>
                <w:sz w:val="24"/>
                <w:szCs w:val="24"/>
              </w:rPr>
            </w:pPr>
            <w:proofErr w:type="spellStart"/>
            <w:r w:rsidRPr="00120B1B">
              <w:rPr>
                <w:sz w:val="24"/>
                <w:szCs w:val="24"/>
              </w:rPr>
              <w:t>г</w:t>
            </w:r>
            <w:proofErr w:type="gramStart"/>
            <w:r w:rsidRPr="00120B1B">
              <w:rPr>
                <w:sz w:val="24"/>
                <w:szCs w:val="24"/>
              </w:rPr>
              <w:t>.С</w:t>
            </w:r>
            <w:proofErr w:type="gramEnd"/>
            <w:r w:rsidRPr="00120B1B">
              <w:rPr>
                <w:sz w:val="24"/>
                <w:szCs w:val="24"/>
              </w:rPr>
              <w:t>аянск</w:t>
            </w:r>
            <w:proofErr w:type="spellEnd"/>
            <w:r w:rsidRPr="00120B1B">
              <w:rPr>
                <w:sz w:val="24"/>
                <w:szCs w:val="24"/>
              </w:rPr>
              <w:t xml:space="preserve">, </w:t>
            </w:r>
            <w:proofErr w:type="spellStart"/>
            <w:r w:rsidRPr="00120B1B">
              <w:rPr>
                <w:sz w:val="24"/>
                <w:szCs w:val="24"/>
              </w:rPr>
              <w:t>мкр</w:t>
            </w:r>
            <w:proofErr w:type="spellEnd"/>
            <w:r w:rsidRPr="00120B1B">
              <w:rPr>
                <w:sz w:val="24"/>
                <w:szCs w:val="24"/>
              </w:rPr>
              <w:t>. Строителей, многоквартирный дом №15</w:t>
            </w:r>
          </w:p>
        </w:tc>
      </w:tr>
      <w:tr w:rsidR="00554B33" w:rsidRPr="00120B1B" w:rsidTr="00504220">
        <w:tc>
          <w:tcPr>
            <w:tcW w:w="1503" w:type="dxa"/>
            <w:shd w:val="clear" w:color="auto" w:fill="auto"/>
          </w:tcPr>
          <w:p w:rsidR="00554B33" w:rsidRPr="00120B1B" w:rsidRDefault="00554B33" w:rsidP="00504220">
            <w:pPr>
              <w:autoSpaceDE w:val="0"/>
              <w:autoSpaceDN w:val="0"/>
              <w:adjustRightInd w:val="0"/>
              <w:jc w:val="center"/>
              <w:rPr>
                <w:sz w:val="24"/>
                <w:szCs w:val="24"/>
              </w:rPr>
            </w:pPr>
            <w:r w:rsidRPr="00120B1B">
              <w:rPr>
                <w:sz w:val="24"/>
                <w:szCs w:val="24"/>
              </w:rPr>
              <w:t>18</w:t>
            </w:r>
          </w:p>
        </w:tc>
        <w:tc>
          <w:tcPr>
            <w:tcW w:w="13282" w:type="dxa"/>
            <w:shd w:val="clear" w:color="auto" w:fill="auto"/>
          </w:tcPr>
          <w:p w:rsidR="00554B33" w:rsidRPr="00120B1B" w:rsidRDefault="00313158" w:rsidP="00C50C19">
            <w:proofErr w:type="spellStart"/>
            <w:r w:rsidRPr="00120B1B">
              <w:rPr>
                <w:sz w:val="24"/>
                <w:szCs w:val="24"/>
              </w:rPr>
              <w:t>г</w:t>
            </w:r>
            <w:proofErr w:type="gramStart"/>
            <w:r w:rsidRPr="00120B1B">
              <w:rPr>
                <w:sz w:val="24"/>
                <w:szCs w:val="24"/>
              </w:rPr>
              <w:t>.С</w:t>
            </w:r>
            <w:proofErr w:type="gramEnd"/>
            <w:r w:rsidRPr="00120B1B">
              <w:rPr>
                <w:sz w:val="24"/>
                <w:szCs w:val="24"/>
              </w:rPr>
              <w:t>аянск</w:t>
            </w:r>
            <w:proofErr w:type="spellEnd"/>
            <w:r w:rsidRPr="00120B1B">
              <w:rPr>
                <w:sz w:val="24"/>
                <w:szCs w:val="24"/>
              </w:rPr>
              <w:t xml:space="preserve">, </w:t>
            </w:r>
            <w:proofErr w:type="spellStart"/>
            <w:r w:rsidRPr="00120B1B">
              <w:rPr>
                <w:sz w:val="24"/>
                <w:szCs w:val="24"/>
              </w:rPr>
              <w:t>мкр</w:t>
            </w:r>
            <w:proofErr w:type="spellEnd"/>
            <w:r w:rsidRPr="00120B1B">
              <w:rPr>
                <w:sz w:val="24"/>
                <w:szCs w:val="24"/>
              </w:rPr>
              <w:t>. Строителей, многоквартирный дом №17</w:t>
            </w:r>
          </w:p>
        </w:tc>
      </w:tr>
      <w:tr w:rsidR="00554B33" w:rsidRPr="00120B1B" w:rsidTr="00504220">
        <w:tc>
          <w:tcPr>
            <w:tcW w:w="1503" w:type="dxa"/>
            <w:shd w:val="clear" w:color="auto" w:fill="auto"/>
          </w:tcPr>
          <w:p w:rsidR="00554B33" w:rsidRPr="00120B1B" w:rsidRDefault="00554B33" w:rsidP="00504220">
            <w:pPr>
              <w:autoSpaceDE w:val="0"/>
              <w:autoSpaceDN w:val="0"/>
              <w:adjustRightInd w:val="0"/>
              <w:jc w:val="center"/>
              <w:rPr>
                <w:sz w:val="24"/>
                <w:szCs w:val="24"/>
              </w:rPr>
            </w:pPr>
            <w:r w:rsidRPr="00120B1B">
              <w:rPr>
                <w:sz w:val="24"/>
                <w:szCs w:val="24"/>
              </w:rPr>
              <w:t>19</w:t>
            </w:r>
          </w:p>
        </w:tc>
        <w:tc>
          <w:tcPr>
            <w:tcW w:w="13282" w:type="dxa"/>
            <w:shd w:val="clear" w:color="auto" w:fill="auto"/>
          </w:tcPr>
          <w:p w:rsidR="00554B33" w:rsidRPr="00120B1B" w:rsidRDefault="00313158" w:rsidP="00C50C19">
            <w:pPr>
              <w:rPr>
                <w:sz w:val="24"/>
                <w:szCs w:val="24"/>
              </w:rPr>
            </w:pPr>
            <w:proofErr w:type="spellStart"/>
            <w:r w:rsidRPr="00120B1B">
              <w:rPr>
                <w:sz w:val="24"/>
                <w:szCs w:val="24"/>
              </w:rPr>
              <w:t>г</w:t>
            </w:r>
            <w:proofErr w:type="gramStart"/>
            <w:r w:rsidRPr="00120B1B">
              <w:rPr>
                <w:sz w:val="24"/>
                <w:szCs w:val="24"/>
              </w:rPr>
              <w:t>.С</w:t>
            </w:r>
            <w:proofErr w:type="gramEnd"/>
            <w:r w:rsidRPr="00120B1B">
              <w:rPr>
                <w:sz w:val="24"/>
                <w:szCs w:val="24"/>
              </w:rPr>
              <w:t>аянск</w:t>
            </w:r>
            <w:proofErr w:type="spellEnd"/>
            <w:r w:rsidRPr="00120B1B">
              <w:rPr>
                <w:sz w:val="24"/>
                <w:szCs w:val="24"/>
              </w:rPr>
              <w:t xml:space="preserve">, </w:t>
            </w:r>
            <w:proofErr w:type="spellStart"/>
            <w:r w:rsidRPr="00120B1B">
              <w:rPr>
                <w:sz w:val="24"/>
                <w:szCs w:val="24"/>
              </w:rPr>
              <w:t>мкр</w:t>
            </w:r>
            <w:proofErr w:type="spellEnd"/>
            <w:r w:rsidRPr="00120B1B">
              <w:rPr>
                <w:sz w:val="24"/>
                <w:szCs w:val="24"/>
              </w:rPr>
              <w:t>. Олимпийский, многоквартирный дом №10</w:t>
            </w:r>
          </w:p>
        </w:tc>
      </w:tr>
      <w:tr w:rsidR="00554B33" w:rsidRPr="00120B1B" w:rsidTr="00504220">
        <w:tc>
          <w:tcPr>
            <w:tcW w:w="1503" w:type="dxa"/>
            <w:shd w:val="clear" w:color="auto" w:fill="auto"/>
          </w:tcPr>
          <w:p w:rsidR="00554B33" w:rsidRPr="00120B1B" w:rsidRDefault="00554B33" w:rsidP="00504220">
            <w:pPr>
              <w:autoSpaceDE w:val="0"/>
              <w:autoSpaceDN w:val="0"/>
              <w:adjustRightInd w:val="0"/>
              <w:jc w:val="center"/>
              <w:rPr>
                <w:sz w:val="24"/>
                <w:szCs w:val="24"/>
              </w:rPr>
            </w:pPr>
            <w:r w:rsidRPr="00120B1B">
              <w:rPr>
                <w:sz w:val="24"/>
                <w:szCs w:val="24"/>
              </w:rPr>
              <w:t>20</w:t>
            </w:r>
          </w:p>
        </w:tc>
        <w:tc>
          <w:tcPr>
            <w:tcW w:w="13282" w:type="dxa"/>
            <w:shd w:val="clear" w:color="auto" w:fill="auto"/>
          </w:tcPr>
          <w:p w:rsidR="00554B33" w:rsidRPr="00120B1B" w:rsidRDefault="00313158" w:rsidP="00313158">
            <w:pPr>
              <w:rPr>
                <w:sz w:val="24"/>
                <w:szCs w:val="24"/>
              </w:rPr>
            </w:pPr>
            <w:proofErr w:type="spellStart"/>
            <w:r w:rsidRPr="00120B1B">
              <w:rPr>
                <w:sz w:val="24"/>
                <w:szCs w:val="24"/>
              </w:rPr>
              <w:t>г</w:t>
            </w:r>
            <w:proofErr w:type="gramStart"/>
            <w:r w:rsidRPr="00120B1B">
              <w:rPr>
                <w:sz w:val="24"/>
                <w:szCs w:val="24"/>
              </w:rPr>
              <w:t>.С</w:t>
            </w:r>
            <w:proofErr w:type="gramEnd"/>
            <w:r w:rsidRPr="00120B1B">
              <w:rPr>
                <w:sz w:val="24"/>
                <w:szCs w:val="24"/>
              </w:rPr>
              <w:t>аянск</w:t>
            </w:r>
            <w:proofErr w:type="spellEnd"/>
            <w:r w:rsidRPr="00120B1B">
              <w:rPr>
                <w:sz w:val="24"/>
                <w:szCs w:val="24"/>
              </w:rPr>
              <w:t xml:space="preserve">, </w:t>
            </w:r>
            <w:proofErr w:type="spellStart"/>
            <w:r w:rsidRPr="00120B1B">
              <w:rPr>
                <w:sz w:val="24"/>
                <w:szCs w:val="24"/>
              </w:rPr>
              <w:t>мкр</w:t>
            </w:r>
            <w:proofErr w:type="spellEnd"/>
            <w:r w:rsidRPr="00120B1B">
              <w:rPr>
                <w:sz w:val="24"/>
                <w:szCs w:val="24"/>
              </w:rPr>
              <w:t>. Октябрьский, многоквартирный дом №10Б</w:t>
            </w:r>
          </w:p>
        </w:tc>
      </w:tr>
      <w:tr w:rsidR="00554B33" w:rsidRPr="00120B1B" w:rsidTr="00504220">
        <w:tc>
          <w:tcPr>
            <w:tcW w:w="1503" w:type="dxa"/>
            <w:shd w:val="clear" w:color="auto" w:fill="auto"/>
          </w:tcPr>
          <w:p w:rsidR="00554B33" w:rsidRPr="00120B1B" w:rsidRDefault="00554B33" w:rsidP="00504220">
            <w:pPr>
              <w:autoSpaceDE w:val="0"/>
              <w:autoSpaceDN w:val="0"/>
              <w:adjustRightInd w:val="0"/>
              <w:jc w:val="center"/>
              <w:rPr>
                <w:sz w:val="24"/>
                <w:szCs w:val="24"/>
              </w:rPr>
            </w:pPr>
            <w:r w:rsidRPr="00120B1B">
              <w:rPr>
                <w:sz w:val="24"/>
                <w:szCs w:val="24"/>
              </w:rPr>
              <w:t>21</w:t>
            </w:r>
          </w:p>
        </w:tc>
        <w:tc>
          <w:tcPr>
            <w:tcW w:w="13282" w:type="dxa"/>
            <w:shd w:val="clear" w:color="auto" w:fill="auto"/>
          </w:tcPr>
          <w:p w:rsidR="00554B33" w:rsidRPr="00120B1B" w:rsidRDefault="00313158" w:rsidP="00313158">
            <w:pPr>
              <w:rPr>
                <w:sz w:val="24"/>
                <w:szCs w:val="24"/>
              </w:rPr>
            </w:pPr>
            <w:proofErr w:type="spellStart"/>
            <w:r w:rsidRPr="00120B1B">
              <w:rPr>
                <w:sz w:val="24"/>
                <w:szCs w:val="24"/>
              </w:rPr>
              <w:t>г</w:t>
            </w:r>
            <w:proofErr w:type="gramStart"/>
            <w:r w:rsidRPr="00120B1B">
              <w:rPr>
                <w:sz w:val="24"/>
                <w:szCs w:val="24"/>
              </w:rPr>
              <w:t>.С</w:t>
            </w:r>
            <w:proofErr w:type="gramEnd"/>
            <w:r w:rsidRPr="00120B1B">
              <w:rPr>
                <w:sz w:val="24"/>
                <w:szCs w:val="24"/>
              </w:rPr>
              <w:t>аянск</w:t>
            </w:r>
            <w:proofErr w:type="spellEnd"/>
            <w:r w:rsidRPr="00120B1B">
              <w:rPr>
                <w:sz w:val="24"/>
                <w:szCs w:val="24"/>
              </w:rPr>
              <w:t xml:space="preserve">, </w:t>
            </w:r>
            <w:proofErr w:type="spellStart"/>
            <w:r w:rsidRPr="00120B1B">
              <w:rPr>
                <w:sz w:val="24"/>
                <w:szCs w:val="24"/>
              </w:rPr>
              <w:t>мкр</w:t>
            </w:r>
            <w:proofErr w:type="spellEnd"/>
            <w:r w:rsidRPr="00120B1B">
              <w:rPr>
                <w:sz w:val="24"/>
                <w:szCs w:val="24"/>
              </w:rPr>
              <w:t>. Октябрьский, многоквартирный дом №11</w:t>
            </w:r>
          </w:p>
        </w:tc>
      </w:tr>
      <w:tr w:rsidR="00554B33" w:rsidRPr="00120B1B" w:rsidTr="00504220">
        <w:tc>
          <w:tcPr>
            <w:tcW w:w="1503" w:type="dxa"/>
            <w:shd w:val="clear" w:color="auto" w:fill="auto"/>
          </w:tcPr>
          <w:p w:rsidR="00554B33" w:rsidRPr="00120B1B" w:rsidRDefault="00554B33" w:rsidP="00504220">
            <w:pPr>
              <w:autoSpaceDE w:val="0"/>
              <w:autoSpaceDN w:val="0"/>
              <w:adjustRightInd w:val="0"/>
              <w:jc w:val="center"/>
              <w:rPr>
                <w:sz w:val="24"/>
                <w:szCs w:val="24"/>
              </w:rPr>
            </w:pPr>
            <w:r w:rsidRPr="00120B1B">
              <w:rPr>
                <w:sz w:val="24"/>
                <w:szCs w:val="24"/>
              </w:rPr>
              <w:t>22</w:t>
            </w:r>
          </w:p>
        </w:tc>
        <w:tc>
          <w:tcPr>
            <w:tcW w:w="13282" w:type="dxa"/>
            <w:shd w:val="clear" w:color="auto" w:fill="auto"/>
          </w:tcPr>
          <w:p w:rsidR="00554B33" w:rsidRPr="00120B1B" w:rsidRDefault="00313158" w:rsidP="00313158">
            <w:pPr>
              <w:rPr>
                <w:sz w:val="24"/>
                <w:szCs w:val="24"/>
              </w:rPr>
            </w:pPr>
            <w:proofErr w:type="spellStart"/>
            <w:r w:rsidRPr="00120B1B">
              <w:rPr>
                <w:sz w:val="24"/>
                <w:szCs w:val="24"/>
              </w:rPr>
              <w:t>г</w:t>
            </w:r>
            <w:proofErr w:type="gramStart"/>
            <w:r w:rsidRPr="00120B1B">
              <w:rPr>
                <w:sz w:val="24"/>
                <w:szCs w:val="24"/>
              </w:rPr>
              <w:t>.С</w:t>
            </w:r>
            <w:proofErr w:type="gramEnd"/>
            <w:r w:rsidRPr="00120B1B">
              <w:rPr>
                <w:sz w:val="24"/>
                <w:szCs w:val="24"/>
              </w:rPr>
              <w:t>аянск</w:t>
            </w:r>
            <w:proofErr w:type="spellEnd"/>
            <w:r w:rsidRPr="00120B1B">
              <w:rPr>
                <w:sz w:val="24"/>
                <w:szCs w:val="24"/>
              </w:rPr>
              <w:t xml:space="preserve">, </w:t>
            </w:r>
            <w:proofErr w:type="spellStart"/>
            <w:r w:rsidRPr="00120B1B">
              <w:rPr>
                <w:sz w:val="24"/>
                <w:szCs w:val="24"/>
              </w:rPr>
              <w:t>мкр</w:t>
            </w:r>
            <w:proofErr w:type="spellEnd"/>
            <w:r w:rsidRPr="00120B1B">
              <w:rPr>
                <w:sz w:val="24"/>
                <w:szCs w:val="24"/>
              </w:rPr>
              <w:t>. Ленинградский, многоквартирный дом №16</w:t>
            </w:r>
          </w:p>
        </w:tc>
      </w:tr>
      <w:tr w:rsidR="00554B33" w:rsidRPr="00120B1B" w:rsidTr="00504220">
        <w:tc>
          <w:tcPr>
            <w:tcW w:w="14785" w:type="dxa"/>
            <w:gridSpan w:val="2"/>
            <w:shd w:val="clear" w:color="auto" w:fill="auto"/>
          </w:tcPr>
          <w:p w:rsidR="00554B33" w:rsidRPr="00120B1B" w:rsidRDefault="00554B33" w:rsidP="00504220">
            <w:pPr>
              <w:jc w:val="center"/>
              <w:rPr>
                <w:b/>
                <w:sz w:val="24"/>
                <w:szCs w:val="24"/>
              </w:rPr>
            </w:pPr>
            <w:r w:rsidRPr="00120B1B">
              <w:rPr>
                <w:b/>
                <w:sz w:val="24"/>
                <w:szCs w:val="24"/>
              </w:rPr>
              <w:t>2020 год</w:t>
            </w:r>
          </w:p>
        </w:tc>
      </w:tr>
      <w:tr w:rsidR="00554B33" w:rsidRPr="00120B1B" w:rsidTr="00504220">
        <w:tc>
          <w:tcPr>
            <w:tcW w:w="1503" w:type="dxa"/>
            <w:shd w:val="clear" w:color="auto" w:fill="auto"/>
          </w:tcPr>
          <w:p w:rsidR="00554B33" w:rsidRPr="00120B1B" w:rsidRDefault="00554B33" w:rsidP="00504220">
            <w:pPr>
              <w:autoSpaceDE w:val="0"/>
              <w:autoSpaceDN w:val="0"/>
              <w:adjustRightInd w:val="0"/>
              <w:jc w:val="center"/>
              <w:rPr>
                <w:sz w:val="24"/>
                <w:szCs w:val="24"/>
              </w:rPr>
            </w:pPr>
            <w:r w:rsidRPr="00120B1B">
              <w:rPr>
                <w:sz w:val="24"/>
                <w:szCs w:val="24"/>
              </w:rPr>
              <w:t>1</w:t>
            </w:r>
          </w:p>
        </w:tc>
        <w:tc>
          <w:tcPr>
            <w:tcW w:w="13282" w:type="dxa"/>
            <w:shd w:val="clear" w:color="auto" w:fill="auto"/>
          </w:tcPr>
          <w:p w:rsidR="00554B33" w:rsidRPr="00120B1B" w:rsidRDefault="00554B33" w:rsidP="00504220">
            <w:pPr>
              <w:rPr>
                <w:sz w:val="24"/>
                <w:szCs w:val="24"/>
              </w:rPr>
            </w:pPr>
            <w:proofErr w:type="spellStart"/>
            <w:r w:rsidRPr="00120B1B">
              <w:rPr>
                <w:sz w:val="24"/>
                <w:szCs w:val="24"/>
              </w:rPr>
              <w:t>г</w:t>
            </w:r>
            <w:proofErr w:type="gramStart"/>
            <w:r w:rsidRPr="00120B1B">
              <w:rPr>
                <w:sz w:val="24"/>
                <w:szCs w:val="24"/>
              </w:rPr>
              <w:t>.С</w:t>
            </w:r>
            <w:proofErr w:type="gramEnd"/>
            <w:r w:rsidRPr="00120B1B">
              <w:rPr>
                <w:sz w:val="24"/>
                <w:szCs w:val="24"/>
              </w:rPr>
              <w:t>аянск</w:t>
            </w:r>
            <w:proofErr w:type="spellEnd"/>
            <w:r w:rsidRPr="00120B1B">
              <w:rPr>
                <w:sz w:val="24"/>
                <w:szCs w:val="24"/>
              </w:rPr>
              <w:t xml:space="preserve">, </w:t>
            </w:r>
            <w:proofErr w:type="spellStart"/>
            <w:r w:rsidRPr="00120B1B">
              <w:rPr>
                <w:sz w:val="24"/>
                <w:szCs w:val="24"/>
              </w:rPr>
              <w:t>мкр</w:t>
            </w:r>
            <w:proofErr w:type="spellEnd"/>
            <w:r w:rsidRPr="00120B1B">
              <w:rPr>
                <w:sz w:val="24"/>
                <w:szCs w:val="24"/>
              </w:rPr>
              <w:t>. Юбилейный, многоквартирный дом №59</w:t>
            </w:r>
          </w:p>
        </w:tc>
      </w:tr>
      <w:tr w:rsidR="00554B33" w:rsidRPr="00120B1B" w:rsidTr="00504220">
        <w:tc>
          <w:tcPr>
            <w:tcW w:w="1503" w:type="dxa"/>
            <w:shd w:val="clear" w:color="auto" w:fill="auto"/>
          </w:tcPr>
          <w:p w:rsidR="00554B33" w:rsidRPr="00120B1B" w:rsidRDefault="00554B33" w:rsidP="00504220">
            <w:pPr>
              <w:autoSpaceDE w:val="0"/>
              <w:autoSpaceDN w:val="0"/>
              <w:adjustRightInd w:val="0"/>
              <w:jc w:val="center"/>
              <w:rPr>
                <w:sz w:val="24"/>
                <w:szCs w:val="24"/>
              </w:rPr>
            </w:pPr>
            <w:r w:rsidRPr="00120B1B">
              <w:rPr>
                <w:sz w:val="24"/>
                <w:szCs w:val="24"/>
              </w:rPr>
              <w:t>2</w:t>
            </w:r>
          </w:p>
        </w:tc>
        <w:tc>
          <w:tcPr>
            <w:tcW w:w="13282" w:type="dxa"/>
            <w:shd w:val="clear" w:color="auto" w:fill="auto"/>
          </w:tcPr>
          <w:p w:rsidR="00554B33" w:rsidRPr="00120B1B" w:rsidRDefault="00554B33" w:rsidP="00504220">
            <w:pPr>
              <w:rPr>
                <w:sz w:val="24"/>
                <w:szCs w:val="24"/>
              </w:rPr>
            </w:pPr>
            <w:proofErr w:type="spellStart"/>
            <w:r w:rsidRPr="00120B1B">
              <w:rPr>
                <w:sz w:val="24"/>
                <w:szCs w:val="24"/>
              </w:rPr>
              <w:t>г</w:t>
            </w:r>
            <w:proofErr w:type="gramStart"/>
            <w:r w:rsidRPr="00120B1B">
              <w:rPr>
                <w:sz w:val="24"/>
                <w:szCs w:val="24"/>
              </w:rPr>
              <w:t>.С</w:t>
            </w:r>
            <w:proofErr w:type="gramEnd"/>
            <w:r w:rsidRPr="00120B1B">
              <w:rPr>
                <w:sz w:val="24"/>
                <w:szCs w:val="24"/>
              </w:rPr>
              <w:t>аянск</w:t>
            </w:r>
            <w:proofErr w:type="spellEnd"/>
            <w:r w:rsidRPr="00120B1B">
              <w:rPr>
                <w:sz w:val="24"/>
                <w:szCs w:val="24"/>
              </w:rPr>
              <w:t xml:space="preserve">, </w:t>
            </w:r>
            <w:proofErr w:type="spellStart"/>
            <w:r w:rsidRPr="00120B1B">
              <w:rPr>
                <w:sz w:val="24"/>
                <w:szCs w:val="24"/>
              </w:rPr>
              <w:t>мкр</w:t>
            </w:r>
            <w:proofErr w:type="spellEnd"/>
            <w:r w:rsidRPr="00120B1B">
              <w:rPr>
                <w:sz w:val="24"/>
                <w:szCs w:val="24"/>
              </w:rPr>
              <w:t>. Юбилейный, многоквартирный дом №60</w:t>
            </w:r>
          </w:p>
        </w:tc>
      </w:tr>
      <w:tr w:rsidR="00554B33" w:rsidRPr="00120B1B" w:rsidTr="00504220">
        <w:tc>
          <w:tcPr>
            <w:tcW w:w="1503" w:type="dxa"/>
            <w:shd w:val="clear" w:color="auto" w:fill="auto"/>
          </w:tcPr>
          <w:p w:rsidR="00554B33" w:rsidRPr="00120B1B" w:rsidRDefault="00554B33" w:rsidP="00504220">
            <w:pPr>
              <w:autoSpaceDE w:val="0"/>
              <w:autoSpaceDN w:val="0"/>
              <w:adjustRightInd w:val="0"/>
              <w:jc w:val="center"/>
              <w:rPr>
                <w:sz w:val="24"/>
                <w:szCs w:val="24"/>
              </w:rPr>
            </w:pPr>
            <w:r w:rsidRPr="00120B1B">
              <w:rPr>
                <w:sz w:val="24"/>
                <w:szCs w:val="24"/>
              </w:rPr>
              <w:t>3</w:t>
            </w:r>
          </w:p>
        </w:tc>
        <w:tc>
          <w:tcPr>
            <w:tcW w:w="13282" w:type="dxa"/>
            <w:shd w:val="clear" w:color="auto" w:fill="auto"/>
          </w:tcPr>
          <w:p w:rsidR="00554B33" w:rsidRPr="00120B1B" w:rsidRDefault="00554B33" w:rsidP="00504220">
            <w:pPr>
              <w:rPr>
                <w:sz w:val="24"/>
                <w:szCs w:val="24"/>
              </w:rPr>
            </w:pPr>
            <w:proofErr w:type="spellStart"/>
            <w:r w:rsidRPr="00120B1B">
              <w:rPr>
                <w:sz w:val="24"/>
                <w:szCs w:val="24"/>
              </w:rPr>
              <w:t>г</w:t>
            </w:r>
            <w:proofErr w:type="gramStart"/>
            <w:r w:rsidRPr="00120B1B">
              <w:rPr>
                <w:sz w:val="24"/>
                <w:szCs w:val="24"/>
              </w:rPr>
              <w:t>.С</w:t>
            </w:r>
            <w:proofErr w:type="gramEnd"/>
            <w:r w:rsidRPr="00120B1B">
              <w:rPr>
                <w:sz w:val="24"/>
                <w:szCs w:val="24"/>
              </w:rPr>
              <w:t>аянск</w:t>
            </w:r>
            <w:proofErr w:type="spellEnd"/>
            <w:r w:rsidRPr="00120B1B">
              <w:rPr>
                <w:sz w:val="24"/>
                <w:szCs w:val="24"/>
              </w:rPr>
              <w:t xml:space="preserve">, </w:t>
            </w:r>
            <w:proofErr w:type="spellStart"/>
            <w:r w:rsidRPr="00120B1B">
              <w:rPr>
                <w:sz w:val="24"/>
                <w:szCs w:val="24"/>
              </w:rPr>
              <w:t>мкр</w:t>
            </w:r>
            <w:proofErr w:type="spellEnd"/>
            <w:r w:rsidRPr="00120B1B">
              <w:rPr>
                <w:sz w:val="24"/>
                <w:szCs w:val="24"/>
              </w:rPr>
              <w:t>. Юбилейный, многоквартирный дом №61</w:t>
            </w:r>
          </w:p>
        </w:tc>
      </w:tr>
      <w:tr w:rsidR="00554B33" w:rsidRPr="00120B1B" w:rsidTr="00504220">
        <w:tc>
          <w:tcPr>
            <w:tcW w:w="1503" w:type="dxa"/>
            <w:shd w:val="clear" w:color="auto" w:fill="auto"/>
          </w:tcPr>
          <w:p w:rsidR="00554B33" w:rsidRPr="00120B1B" w:rsidRDefault="00313158" w:rsidP="00504220">
            <w:pPr>
              <w:autoSpaceDE w:val="0"/>
              <w:autoSpaceDN w:val="0"/>
              <w:adjustRightInd w:val="0"/>
              <w:jc w:val="center"/>
              <w:rPr>
                <w:sz w:val="24"/>
                <w:szCs w:val="24"/>
              </w:rPr>
            </w:pPr>
            <w:r w:rsidRPr="00120B1B">
              <w:rPr>
                <w:sz w:val="24"/>
                <w:szCs w:val="24"/>
              </w:rPr>
              <w:t>4</w:t>
            </w:r>
          </w:p>
        </w:tc>
        <w:tc>
          <w:tcPr>
            <w:tcW w:w="13282" w:type="dxa"/>
            <w:shd w:val="clear" w:color="auto" w:fill="auto"/>
          </w:tcPr>
          <w:p w:rsidR="00554B33" w:rsidRPr="00120B1B" w:rsidRDefault="008F7DF4" w:rsidP="00C50C19">
            <w:pPr>
              <w:rPr>
                <w:sz w:val="24"/>
                <w:szCs w:val="24"/>
              </w:rPr>
            </w:pPr>
            <w:proofErr w:type="spellStart"/>
            <w:r w:rsidRPr="00120B1B">
              <w:rPr>
                <w:sz w:val="24"/>
                <w:szCs w:val="24"/>
              </w:rPr>
              <w:t>г</w:t>
            </w:r>
            <w:proofErr w:type="gramStart"/>
            <w:r w:rsidRPr="00120B1B">
              <w:rPr>
                <w:sz w:val="24"/>
                <w:szCs w:val="24"/>
              </w:rPr>
              <w:t>.С</w:t>
            </w:r>
            <w:proofErr w:type="gramEnd"/>
            <w:r w:rsidRPr="00120B1B">
              <w:rPr>
                <w:sz w:val="24"/>
                <w:szCs w:val="24"/>
              </w:rPr>
              <w:t>аянск</w:t>
            </w:r>
            <w:proofErr w:type="spellEnd"/>
            <w:r w:rsidRPr="00120B1B">
              <w:rPr>
                <w:sz w:val="24"/>
                <w:szCs w:val="24"/>
              </w:rPr>
              <w:t xml:space="preserve">, </w:t>
            </w:r>
            <w:proofErr w:type="spellStart"/>
            <w:r w:rsidRPr="00120B1B">
              <w:rPr>
                <w:sz w:val="24"/>
                <w:szCs w:val="24"/>
              </w:rPr>
              <w:t>мкр</w:t>
            </w:r>
            <w:proofErr w:type="spellEnd"/>
            <w:r w:rsidRPr="00120B1B">
              <w:rPr>
                <w:sz w:val="24"/>
                <w:szCs w:val="24"/>
              </w:rPr>
              <w:t>. Юбилейный, многоквартирный дом №62</w:t>
            </w:r>
          </w:p>
        </w:tc>
      </w:tr>
      <w:tr w:rsidR="00554B33" w:rsidRPr="00120B1B" w:rsidTr="00504220">
        <w:tc>
          <w:tcPr>
            <w:tcW w:w="1503" w:type="dxa"/>
            <w:shd w:val="clear" w:color="auto" w:fill="auto"/>
          </w:tcPr>
          <w:p w:rsidR="00554B33" w:rsidRPr="00120B1B" w:rsidRDefault="00313158" w:rsidP="00504220">
            <w:pPr>
              <w:autoSpaceDE w:val="0"/>
              <w:autoSpaceDN w:val="0"/>
              <w:adjustRightInd w:val="0"/>
              <w:jc w:val="center"/>
              <w:rPr>
                <w:sz w:val="24"/>
                <w:szCs w:val="24"/>
              </w:rPr>
            </w:pPr>
            <w:r w:rsidRPr="00120B1B">
              <w:rPr>
                <w:sz w:val="24"/>
                <w:szCs w:val="24"/>
              </w:rPr>
              <w:t>5</w:t>
            </w:r>
          </w:p>
        </w:tc>
        <w:tc>
          <w:tcPr>
            <w:tcW w:w="13282" w:type="dxa"/>
            <w:shd w:val="clear" w:color="auto" w:fill="auto"/>
          </w:tcPr>
          <w:p w:rsidR="00554B33" w:rsidRPr="00120B1B" w:rsidRDefault="008F7DF4" w:rsidP="00C50C19">
            <w:pPr>
              <w:rPr>
                <w:sz w:val="24"/>
                <w:szCs w:val="24"/>
              </w:rPr>
            </w:pPr>
            <w:proofErr w:type="spellStart"/>
            <w:r w:rsidRPr="00120B1B">
              <w:rPr>
                <w:sz w:val="24"/>
                <w:szCs w:val="24"/>
              </w:rPr>
              <w:t>г</w:t>
            </w:r>
            <w:proofErr w:type="gramStart"/>
            <w:r w:rsidRPr="00120B1B">
              <w:rPr>
                <w:sz w:val="24"/>
                <w:szCs w:val="24"/>
              </w:rPr>
              <w:t>.С</w:t>
            </w:r>
            <w:proofErr w:type="gramEnd"/>
            <w:r w:rsidRPr="00120B1B">
              <w:rPr>
                <w:sz w:val="24"/>
                <w:szCs w:val="24"/>
              </w:rPr>
              <w:t>аянск</w:t>
            </w:r>
            <w:proofErr w:type="spellEnd"/>
            <w:r w:rsidRPr="00120B1B">
              <w:rPr>
                <w:sz w:val="24"/>
                <w:szCs w:val="24"/>
              </w:rPr>
              <w:t xml:space="preserve">, </w:t>
            </w:r>
            <w:proofErr w:type="spellStart"/>
            <w:r w:rsidRPr="00120B1B">
              <w:rPr>
                <w:sz w:val="24"/>
                <w:szCs w:val="24"/>
              </w:rPr>
              <w:t>мкр</w:t>
            </w:r>
            <w:proofErr w:type="spellEnd"/>
            <w:r w:rsidRPr="00120B1B">
              <w:rPr>
                <w:sz w:val="24"/>
                <w:szCs w:val="24"/>
              </w:rPr>
              <w:t>. Юбилейный, многоквартирный дом №63</w:t>
            </w:r>
          </w:p>
        </w:tc>
      </w:tr>
      <w:tr w:rsidR="00554B33" w:rsidRPr="00120B1B" w:rsidTr="00504220">
        <w:tc>
          <w:tcPr>
            <w:tcW w:w="1503" w:type="dxa"/>
            <w:shd w:val="clear" w:color="auto" w:fill="auto"/>
          </w:tcPr>
          <w:p w:rsidR="00554B33" w:rsidRPr="00120B1B" w:rsidRDefault="00313158" w:rsidP="00504220">
            <w:pPr>
              <w:autoSpaceDE w:val="0"/>
              <w:autoSpaceDN w:val="0"/>
              <w:adjustRightInd w:val="0"/>
              <w:jc w:val="center"/>
              <w:rPr>
                <w:sz w:val="24"/>
                <w:szCs w:val="24"/>
              </w:rPr>
            </w:pPr>
            <w:r w:rsidRPr="00120B1B">
              <w:rPr>
                <w:sz w:val="24"/>
                <w:szCs w:val="24"/>
              </w:rPr>
              <w:t>6</w:t>
            </w:r>
          </w:p>
        </w:tc>
        <w:tc>
          <w:tcPr>
            <w:tcW w:w="13282" w:type="dxa"/>
            <w:shd w:val="clear" w:color="auto" w:fill="auto"/>
          </w:tcPr>
          <w:p w:rsidR="00554B33" w:rsidRPr="00120B1B" w:rsidRDefault="008F7DF4" w:rsidP="00C50C19">
            <w:pPr>
              <w:rPr>
                <w:sz w:val="24"/>
                <w:szCs w:val="24"/>
              </w:rPr>
            </w:pPr>
            <w:proofErr w:type="spellStart"/>
            <w:r w:rsidRPr="00120B1B">
              <w:rPr>
                <w:sz w:val="24"/>
                <w:szCs w:val="24"/>
              </w:rPr>
              <w:t>г</w:t>
            </w:r>
            <w:proofErr w:type="gramStart"/>
            <w:r w:rsidRPr="00120B1B">
              <w:rPr>
                <w:sz w:val="24"/>
                <w:szCs w:val="24"/>
              </w:rPr>
              <w:t>.С</w:t>
            </w:r>
            <w:proofErr w:type="gramEnd"/>
            <w:r w:rsidRPr="00120B1B">
              <w:rPr>
                <w:sz w:val="24"/>
                <w:szCs w:val="24"/>
              </w:rPr>
              <w:t>аянск</w:t>
            </w:r>
            <w:proofErr w:type="spellEnd"/>
            <w:r w:rsidRPr="00120B1B">
              <w:rPr>
                <w:sz w:val="24"/>
                <w:szCs w:val="24"/>
              </w:rPr>
              <w:t xml:space="preserve">, </w:t>
            </w:r>
            <w:proofErr w:type="spellStart"/>
            <w:r w:rsidRPr="00120B1B">
              <w:rPr>
                <w:sz w:val="24"/>
                <w:szCs w:val="24"/>
              </w:rPr>
              <w:t>мкр</w:t>
            </w:r>
            <w:proofErr w:type="spellEnd"/>
            <w:r w:rsidRPr="00120B1B">
              <w:rPr>
                <w:sz w:val="24"/>
                <w:szCs w:val="24"/>
              </w:rPr>
              <w:t>. Мирный, многоквартирный дом №1</w:t>
            </w:r>
          </w:p>
        </w:tc>
      </w:tr>
      <w:tr w:rsidR="008F7DF4" w:rsidRPr="00120B1B" w:rsidTr="00504220">
        <w:tc>
          <w:tcPr>
            <w:tcW w:w="1503" w:type="dxa"/>
            <w:shd w:val="clear" w:color="auto" w:fill="auto"/>
          </w:tcPr>
          <w:p w:rsidR="008F7DF4" w:rsidRPr="00120B1B" w:rsidRDefault="008F7DF4" w:rsidP="00504220">
            <w:pPr>
              <w:autoSpaceDE w:val="0"/>
              <w:autoSpaceDN w:val="0"/>
              <w:adjustRightInd w:val="0"/>
              <w:jc w:val="center"/>
              <w:rPr>
                <w:sz w:val="24"/>
                <w:szCs w:val="24"/>
              </w:rPr>
            </w:pPr>
            <w:r w:rsidRPr="00120B1B">
              <w:rPr>
                <w:sz w:val="24"/>
                <w:szCs w:val="24"/>
              </w:rPr>
              <w:t>7</w:t>
            </w:r>
          </w:p>
        </w:tc>
        <w:tc>
          <w:tcPr>
            <w:tcW w:w="13282" w:type="dxa"/>
            <w:shd w:val="clear" w:color="auto" w:fill="auto"/>
          </w:tcPr>
          <w:p w:rsidR="008F7DF4" w:rsidRPr="00120B1B" w:rsidRDefault="008F7DF4" w:rsidP="00C50C19">
            <w:pPr>
              <w:rPr>
                <w:sz w:val="24"/>
                <w:szCs w:val="24"/>
              </w:rPr>
            </w:pPr>
            <w:proofErr w:type="spellStart"/>
            <w:r w:rsidRPr="00120B1B">
              <w:rPr>
                <w:sz w:val="24"/>
                <w:szCs w:val="24"/>
              </w:rPr>
              <w:t>г</w:t>
            </w:r>
            <w:proofErr w:type="gramStart"/>
            <w:r w:rsidRPr="00120B1B">
              <w:rPr>
                <w:sz w:val="24"/>
                <w:szCs w:val="24"/>
              </w:rPr>
              <w:t>.С</w:t>
            </w:r>
            <w:proofErr w:type="gramEnd"/>
            <w:r w:rsidRPr="00120B1B">
              <w:rPr>
                <w:sz w:val="24"/>
                <w:szCs w:val="24"/>
              </w:rPr>
              <w:t>аянск</w:t>
            </w:r>
            <w:proofErr w:type="spellEnd"/>
            <w:r w:rsidRPr="00120B1B">
              <w:rPr>
                <w:sz w:val="24"/>
                <w:szCs w:val="24"/>
              </w:rPr>
              <w:t xml:space="preserve">, </w:t>
            </w:r>
            <w:proofErr w:type="spellStart"/>
            <w:r w:rsidRPr="00120B1B">
              <w:rPr>
                <w:sz w:val="24"/>
                <w:szCs w:val="24"/>
              </w:rPr>
              <w:t>мкр</w:t>
            </w:r>
            <w:proofErr w:type="spellEnd"/>
            <w:r w:rsidRPr="00120B1B">
              <w:rPr>
                <w:sz w:val="24"/>
                <w:szCs w:val="24"/>
              </w:rPr>
              <w:t>. Мирный, многоквартирный дом №7</w:t>
            </w:r>
          </w:p>
        </w:tc>
      </w:tr>
      <w:tr w:rsidR="008F7DF4" w:rsidRPr="00120B1B" w:rsidTr="00504220">
        <w:tc>
          <w:tcPr>
            <w:tcW w:w="1503" w:type="dxa"/>
            <w:shd w:val="clear" w:color="auto" w:fill="auto"/>
          </w:tcPr>
          <w:p w:rsidR="008F7DF4" w:rsidRPr="00120B1B" w:rsidRDefault="008F7DF4" w:rsidP="00504220">
            <w:pPr>
              <w:autoSpaceDE w:val="0"/>
              <w:autoSpaceDN w:val="0"/>
              <w:adjustRightInd w:val="0"/>
              <w:jc w:val="center"/>
              <w:rPr>
                <w:sz w:val="24"/>
                <w:szCs w:val="24"/>
              </w:rPr>
            </w:pPr>
            <w:r w:rsidRPr="00120B1B">
              <w:rPr>
                <w:sz w:val="24"/>
                <w:szCs w:val="24"/>
              </w:rPr>
              <w:t>8</w:t>
            </w:r>
          </w:p>
        </w:tc>
        <w:tc>
          <w:tcPr>
            <w:tcW w:w="13282" w:type="dxa"/>
            <w:shd w:val="clear" w:color="auto" w:fill="auto"/>
          </w:tcPr>
          <w:p w:rsidR="008F7DF4" w:rsidRPr="00120B1B" w:rsidRDefault="008F7DF4" w:rsidP="00C50C19">
            <w:pPr>
              <w:rPr>
                <w:sz w:val="24"/>
                <w:szCs w:val="24"/>
              </w:rPr>
            </w:pPr>
            <w:proofErr w:type="spellStart"/>
            <w:r w:rsidRPr="00120B1B">
              <w:rPr>
                <w:sz w:val="24"/>
                <w:szCs w:val="24"/>
              </w:rPr>
              <w:t>г</w:t>
            </w:r>
            <w:proofErr w:type="gramStart"/>
            <w:r w:rsidRPr="00120B1B">
              <w:rPr>
                <w:sz w:val="24"/>
                <w:szCs w:val="24"/>
              </w:rPr>
              <w:t>.С</w:t>
            </w:r>
            <w:proofErr w:type="gramEnd"/>
            <w:r w:rsidRPr="00120B1B">
              <w:rPr>
                <w:sz w:val="24"/>
                <w:szCs w:val="24"/>
              </w:rPr>
              <w:t>аянск</w:t>
            </w:r>
            <w:proofErr w:type="spellEnd"/>
            <w:r w:rsidRPr="00120B1B">
              <w:rPr>
                <w:sz w:val="24"/>
                <w:szCs w:val="24"/>
              </w:rPr>
              <w:t xml:space="preserve">, </w:t>
            </w:r>
            <w:proofErr w:type="spellStart"/>
            <w:r w:rsidRPr="00120B1B">
              <w:rPr>
                <w:sz w:val="24"/>
                <w:szCs w:val="24"/>
              </w:rPr>
              <w:t>мкр</w:t>
            </w:r>
            <w:proofErr w:type="spellEnd"/>
            <w:r w:rsidRPr="00120B1B">
              <w:rPr>
                <w:sz w:val="24"/>
                <w:szCs w:val="24"/>
              </w:rPr>
              <w:t>. Мирный, многоквартирный дом №9</w:t>
            </w:r>
          </w:p>
        </w:tc>
      </w:tr>
      <w:tr w:rsidR="008F7DF4" w:rsidRPr="00120B1B" w:rsidTr="00504220">
        <w:tc>
          <w:tcPr>
            <w:tcW w:w="1503" w:type="dxa"/>
            <w:shd w:val="clear" w:color="auto" w:fill="auto"/>
          </w:tcPr>
          <w:p w:rsidR="008F7DF4" w:rsidRPr="00120B1B" w:rsidRDefault="008F7DF4" w:rsidP="00504220">
            <w:pPr>
              <w:autoSpaceDE w:val="0"/>
              <w:autoSpaceDN w:val="0"/>
              <w:adjustRightInd w:val="0"/>
              <w:jc w:val="center"/>
              <w:rPr>
                <w:sz w:val="24"/>
                <w:szCs w:val="24"/>
              </w:rPr>
            </w:pPr>
            <w:r w:rsidRPr="00120B1B">
              <w:rPr>
                <w:sz w:val="24"/>
                <w:szCs w:val="24"/>
              </w:rPr>
              <w:t>9</w:t>
            </w:r>
          </w:p>
        </w:tc>
        <w:tc>
          <w:tcPr>
            <w:tcW w:w="13282" w:type="dxa"/>
            <w:shd w:val="clear" w:color="auto" w:fill="auto"/>
          </w:tcPr>
          <w:p w:rsidR="008F7DF4" w:rsidRPr="00120B1B" w:rsidRDefault="008F7DF4" w:rsidP="00504220">
            <w:pPr>
              <w:rPr>
                <w:sz w:val="24"/>
                <w:szCs w:val="24"/>
              </w:rPr>
            </w:pPr>
            <w:proofErr w:type="spellStart"/>
            <w:r w:rsidRPr="00120B1B">
              <w:rPr>
                <w:sz w:val="24"/>
                <w:szCs w:val="24"/>
              </w:rPr>
              <w:t>г</w:t>
            </w:r>
            <w:proofErr w:type="gramStart"/>
            <w:r w:rsidRPr="00120B1B">
              <w:rPr>
                <w:sz w:val="24"/>
                <w:szCs w:val="24"/>
              </w:rPr>
              <w:t>.С</w:t>
            </w:r>
            <w:proofErr w:type="gramEnd"/>
            <w:r w:rsidRPr="00120B1B">
              <w:rPr>
                <w:sz w:val="24"/>
                <w:szCs w:val="24"/>
              </w:rPr>
              <w:t>аянск</w:t>
            </w:r>
            <w:proofErr w:type="spellEnd"/>
            <w:r w:rsidRPr="00120B1B">
              <w:rPr>
                <w:sz w:val="24"/>
                <w:szCs w:val="24"/>
              </w:rPr>
              <w:t xml:space="preserve">, </w:t>
            </w:r>
            <w:proofErr w:type="spellStart"/>
            <w:r w:rsidRPr="00120B1B">
              <w:rPr>
                <w:sz w:val="24"/>
                <w:szCs w:val="24"/>
              </w:rPr>
              <w:t>мкр</w:t>
            </w:r>
            <w:proofErr w:type="spellEnd"/>
            <w:r w:rsidRPr="00120B1B">
              <w:rPr>
                <w:sz w:val="24"/>
                <w:szCs w:val="24"/>
              </w:rPr>
              <w:t>. Молодежный, многоквартирный дом №1</w:t>
            </w:r>
          </w:p>
        </w:tc>
      </w:tr>
      <w:tr w:rsidR="008F7DF4" w:rsidRPr="00120B1B" w:rsidTr="00504220">
        <w:tc>
          <w:tcPr>
            <w:tcW w:w="1503" w:type="dxa"/>
            <w:shd w:val="clear" w:color="auto" w:fill="auto"/>
          </w:tcPr>
          <w:p w:rsidR="008F7DF4" w:rsidRPr="00120B1B" w:rsidRDefault="008F7DF4" w:rsidP="00504220">
            <w:pPr>
              <w:autoSpaceDE w:val="0"/>
              <w:autoSpaceDN w:val="0"/>
              <w:adjustRightInd w:val="0"/>
              <w:jc w:val="center"/>
              <w:rPr>
                <w:sz w:val="24"/>
                <w:szCs w:val="24"/>
              </w:rPr>
            </w:pPr>
            <w:r w:rsidRPr="00120B1B">
              <w:rPr>
                <w:sz w:val="24"/>
                <w:szCs w:val="24"/>
              </w:rPr>
              <w:t>10</w:t>
            </w:r>
          </w:p>
        </w:tc>
        <w:tc>
          <w:tcPr>
            <w:tcW w:w="13282" w:type="dxa"/>
            <w:shd w:val="clear" w:color="auto" w:fill="auto"/>
          </w:tcPr>
          <w:p w:rsidR="008F7DF4" w:rsidRPr="00120B1B" w:rsidRDefault="008F7DF4" w:rsidP="00504220">
            <w:pPr>
              <w:rPr>
                <w:sz w:val="24"/>
                <w:szCs w:val="24"/>
              </w:rPr>
            </w:pPr>
            <w:proofErr w:type="spellStart"/>
            <w:r w:rsidRPr="00120B1B">
              <w:rPr>
                <w:sz w:val="24"/>
                <w:szCs w:val="24"/>
              </w:rPr>
              <w:t>г</w:t>
            </w:r>
            <w:proofErr w:type="gramStart"/>
            <w:r w:rsidRPr="00120B1B">
              <w:rPr>
                <w:sz w:val="24"/>
                <w:szCs w:val="24"/>
              </w:rPr>
              <w:t>.С</w:t>
            </w:r>
            <w:proofErr w:type="gramEnd"/>
            <w:r w:rsidRPr="00120B1B">
              <w:rPr>
                <w:sz w:val="24"/>
                <w:szCs w:val="24"/>
              </w:rPr>
              <w:t>аянск</w:t>
            </w:r>
            <w:proofErr w:type="spellEnd"/>
            <w:r w:rsidRPr="00120B1B">
              <w:rPr>
                <w:sz w:val="24"/>
                <w:szCs w:val="24"/>
              </w:rPr>
              <w:t xml:space="preserve">, </w:t>
            </w:r>
            <w:proofErr w:type="spellStart"/>
            <w:r w:rsidRPr="00120B1B">
              <w:rPr>
                <w:sz w:val="24"/>
                <w:szCs w:val="24"/>
              </w:rPr>
              <w:t>мкр</w:t>
            </w:r>
            <w:proofErr w:type="spellEnd"/>
            <w:r w:rsidRPr="00120B1B">
              <w:rPr>
                <w:sz w:val="24"/>
                <w:szCs w:val="24"/>
              </w:rPr>
              <w:t>. Молодежный, многоквартирный дом №2</w:t>
            </w:r>
          </w:p>
        </w:tc>
      </w:tr>
      <w:tr w:rsidR="008F7DF4" w:rsidRPr="00120B1B" w:rsidTr="00504220">
        <w:tc>
          <w:tcPr>
            <w:tcW w:w="1503" w:type="dxa"/>
            <w:shd w:val="clear" w:color="auto" w:fill="auto"/>
          </w:tcPr>
          <w:p w:rsidR="008F7DF4" w:rsidRPr="00120B1B" w:rsidRDefault="008F7DF4" w:rsidP="00504220">
            <w:pPr>
              <w:autoSpaceDE w:val="0"/>
              <w:autoSpaceDN w:val="0"/>
              <w:adjustRightInd w:val="0"/>
              <w:jc w:val="center"/>
              <w:rPr>
                <w:sz w:val="24"/>
                <w:szCs w:val="24"/>
              </w:rPr>
            </w:pPr>
            <w:r w:rsidRPr="00120B1B">
              <w:rPr>
                <w:sz w:val="24"/>
                <w:szCs w:val="24"/>
              </w:rPr>
              <w:t>11</w:t>
            </w:r>
          </w:p>
        </w:tc>
        <w:tc>
          <w:tcPr>
            <w:tcW w:w="13282" w:type="dxa"/>
            <w:shd w:val="clear" w:color="auto" w:fill="auto"/>
          </w:tcPr>
          <w:p w:rsidR="008F7DF4" w:rsidRPr="00120B1B" w:rsidRDefault="008F7DF4" w:rsidP="00504220">
            <w:pPr>
              <w:rPr>
                <w:sz w:val="24"/>
                <w:szCs w:val="24"/>
              </w:rPr>
            </w:pPr>
            <w:proofErr w:type="spellStart"/>
            <w:r w:rsidRPr="00120B1B">
              <w:rPr>
                <w:sz w:val="24"/>
                <w:szCs w:val="24"/>
              </w:rPr>
              <w:t>г</w:t>
            </w:r>
            <w:proofErr w:type="gramStart"/>
            <w:r w:rsidRPr="00120B1B">
              <w:rPr>
                <w:sz w:val="24"/>
                <w:szCs w:val="24"/>
              </w:rPr>
              <w:t>.С</w:t>
            </w:r>
            <w:proofErr w:type="gramEnd"/>
            <w:r w:rsidRPr="00120B1B">
              <w:rPr>
                <w:sz w:val="24"/>
                <w:szCs w:val="24"/>
              </w:rPr>
              <w:t>аянск</w:t>
            </w:r>
            <w:proofErr w:type="spellEnd"/>
            <w:r w:rsidRPr="00120B1B">
              <w:rPr>
                <w:sz w:val="24"/>
                <w:szCs w:val="24"/>
              </w:rPr>
              <w:t xml:space="preserve">, </w:t>
            </w:r>
            <w:proofErr w:type="spellStart"/>
            <w:r w:rsidRPr="00120B1B">
              <w:rPr>
                <w:sz w:val="24"/>
                <w:szCs w:val="24"/>
              </w:rPr>
              <w:t>мкр</w:t>
            </w:r>
            <w:proofErr w:type="spellEnd"/>
            <w:r w:rsidRPr="00120B1B">
              <w:rPr>
                <w:sz w:val="24"/>
                <w:szCs w:val="24"/>
              </w:rPr>
              <w:t>. Молодежный, многоквартирный дом №3</w:t>
            </w:r>
          </w:p>
        </w:tc>
      </w:tr>
      <w:tr w:rsidR="008F7DF4" w:rsidRPr="00120B1B" w:rsidTr="00504220">
        <w:tc>
          <w:tcPr>
            <w:tcW w:w="14785" w:type="dxa"/>
            <w:gridSpan w:val="2"/>
            <w:shd w:val="clear" w:color="auto" w:fill="auto"/>
          </w:tcPr>
          <w:p w:rsidR="008F7DF4" w:rsidRPr="00120B1B" w:rsidRDefault="008F7DF4" w:rsidP="00504220">
            <w:pPr>
              <w:jc w:val="center"/>
              <w:rPr>
                <w:b/>
                <w:sz w:val="24"/>
                <w:szCs w:val="24"/>
              </w:rPr>
            </w:pPr>
            <w:r w:rsidRPr="00120B1B">
              <w:rPr>
                <w:b/>
                <w:sz w:val="24"/>
                <w:szCs w:val="24"/>
              </w:rPr>
              <w:t>2021 год</w:t>
            </w:r>
          </w:p>
        </w:tc>
      </w:tr>
      <w:tr w:rsidR="008F7DF4" w:rsidRPr="00120B1B" w:rsidTr="00504220">
        <w:tc>
          <w:tcPr>
            <w:tcW w:w="1503" w:type="dxa"/>
            <w:shd w:val="clear" w:color="auto" w:fill="auto"/>
          </w:tcPr>
          <w:p w:rsidR="008F7DF4" w:rsidRPr="00120B1B" w:rsidRDefault="008F7DF4" w:rsidP="00504220">
            <w:pPr>
              <w:autoSpaceDE w:val="0"/>
              <w:autoSpaceDN w:val="0"/>
              <w:adjustRightInd w:val="0"/>
              <w:jc w:val="center"/>
              <w:rPr>
                <w:sz w:val="24"/>
                <w:szCs w:val="24"/>
              </w:rPr>
            </w:pPr>
            <w:r w:rsidRPr="00120B1B">
              <w:rPr>
                <w:sz w:val="24"/>
                <w:szCs w:val="24"/>
              </w:rPr>
              <w:t>1</w:t>
            </w:r>
          </w:p>
        </w:tc>
        <w:tc>
          <w:tcPr>
            <w:tcW w:w="13282" w:type="dxa"/>
            <w:shd w:val="clear" w:color="auto" w:fill="auto"/>
          </w:tcPr>
          <w:p w:rsidR="008F7DF4" w:rsidRPr="00120B1B" w:rsidRDefault="008F7DF4" w:rsidP="00504220">
            <w:pPr>
              <w:rPr>
                <w:sz w:val="24"/>
                <w:szCs w:val="24"/>
              </w:rPr>
            </w:pPr>
            <w:proofErr w:type="spellStart"/>
            <w:r w:rsidRPr="00120B1B">
              <w:rPr>
                <w:sz w:val="24"/>
                <w:szCs w:val="24"/>
              </w:rPr>
              <w:t>г</w:t>
            </w:r>
            <w:proofErr w:type="gramStart"/>
            <w:r w:rsidRPr="00120B1B">
              <w:rPr>
                <w:sz w:val="24"/>
                <w:szCs w:val="24"/>
              </w:rPr>
              <w:t>.С</w:t>
            </w:r>
            <w:proofErr w:type="gramEnd"/>
            <w:r w:rsidRPr="00120B1B">
              <w:rPr>
                <w:sz w:val="24"/>
                <w:szCs w:val="24"/>
              </w:rPr>
              <w:t>аянск</w:t>
            </w:r>
            <w:proofErr w:type="spellEnd"/>
            <w:r w:rsidRPr="00120B1B">
              <w:rPr>
                <w:sz w:val="24"/>
                <w:szCs w:val="24"/>
              </w:rPr>
              <w:t xml:space="preserve">, </w:t>
            </w:r>
            <w:proofErr w:type="spellStart"/>
            <w:r w:rsidRPr="00120B1B">
              <w:rPr>
                <w:sz w:val="24"/>
                <w:szCs w:val="24"/>
              </w:rPr>
              <w:t>мкр</w:t>
            </w:r>
            <w:proofErr w:type="spellEnd"/>
            <w:r w:rsidRPr="00120B1B">
              <w:rPr>
                <w:sz w:val="24"/>
                <w:szCs w:val="24"/>
              </w:rPr>
              <w:t>. Юбилейный, многоквартирный дом №3</w:t>
            </w:r>
          </w:p>
        </w:tc>
      </w:tr>
      <w:tr w:rsidR="008F7DF4" w:rsidRPr="00120B1B" w:rsidTr="00504220">
        <w:tc>
          <w:tcPr>
            <w:tcW w:w="1503" w:type="dxa"/>
            <w:shd w:val="clear" w:color="auto" w:fill="auto"/>
          </w:tcPr>
          <w:p w:rsidR="008F7DF4" w:rsidRPr="00120B1B" w:rsidRDefault="008F7DF4" w:rsidP="00504220">
            <w:pPr>
              <w:autoSpaceDE w:val="0"/>
              <w:autoSpaceDN w:val="0"/>
              <w:adjustRightInd w:val="0"/>
              <w:jc w:val="center"/>
              <w:rPr>
                <w:sz w:val="24"/>
                <w:szCs w:val="24"/>
              </w:rPr>
            </w:pPr>
            <w:r w:rsidRPr="00120B1B">
              <w:rPr>
                <w:sz w:val="24"/>
                <w:szCs w:val="24"/>
              </w:rPr>
              <w:t>2</w:t>
            </w:r>
          </w:p>
        </w:tc>
        <w:tc>
          <w:tcPr>
            <w:tcW w:w="13282" w:type="dxa"/>
            <w:shd w:val="clear" w:color="auto" w:fill="auto"/>
          </w:tcPr>
          <w:p w:rsidR="008F7DF4" w:rsidRPr="00120B1B" w:rsidRDefault="008F7DF4" w:rsidP="00504220">
            <w:pPr>
              <w:rPr>
                <w:sz w:val="24"/>
                <w:szCs w:val="24"/>
              </w:rPr>
            </w:pPr>
            <w:proofErr w:type="spellStart"/>
            <w:r w:rsidRPr="00120B1B">
              <w:rPr>
                <w:sz w:val="24"/>
                <w:szCs w:val="24"/>
              </w:rPr>
              <w:t>г</w:t>
            </w:r>
            <w:proofErr w:type="gramStart"/>
            <w:r w:rsidRPr="00120B1B">
              <w:rPr>
                <w:sz w:val="24"/>
                <w:szCs w:val="24"/>
              </w:rPr>
              <w:t>.С</w:t>
            </w:r>
            <w:proofErr w:type="gramEnd"/>
            <w:r w:rsidRPr="00120B1B">
              <w:rPr>
                <w:sz w:val="24"/>
                <w:szCs w:val="24"/>
              </w:rPr>
              <w:t>аянск</w:t>
            </w:r>
            <w:proofErr w:type="spellEnd"/>
            <w:r w:rsidRPr="00120B1B">
              <w:rPr>
                <w:sz w:val="24"/>
                <w:szCs w:val="24"/>
              </w:rPr>
              <w:t xml:space="preserve">, </w:t>
            </w:r>
            <w:proofErr w:type="spellStart"/>
            <w:r w:rsidRPr="00120B1B">
              <w:rPr>
                <w:sz w:val="24"/>
                <w:szCs w:val="24"/>
              </w:rPr>
              <w:t>мкр</w:t>
            </w:r>
            <w:proofErr w:type="spellEnd"/>
            <w:r w:rsidRPr="00120B1B">
              <w:rPr>
                <w:sz w:val="24"/>
                <w:szCs w:val="24"/>
              </w:rPr>
              <w:t>. Юбилейный, многоквартирный дом №24</w:t>
            </w:r>
          </w:p>
        </w:tc>
      </w:tr>
      <w:tr w:rsidR="008F7DF4" w:rsidRPr="00120B1B" w:rsidTr="00504220">
        <w:tc>
          <w:tcPr>
            <w:tcW w:w="1503" w:type="dxa"/>
            <w:shd w:val="clear" w:color="auto" w:fill="auto"/>
          </w:tcPr>
          <w:p w:rsidR="008F7DF4" w:rsidRPr="00120B1B" w:rsidRDefault="008F7DF4" w:rsidP="00504220">
            <w:pPr>
              <w:autoSpaceDE w:val="0"/>
              <w:autoSpaceDN w:val="0"/>
              <w:adjustRightInd w:val="0"/>
              <w:jc w:val="center"/>
              <w:rPr>
                <w:sz w:val="24"/>
                <w:szCs w:val="24"/>
              </w:rPr>
            </w:pPr>
            <w:r w:rsidRPr="00120B1B">
              <w:rPr>
                <w:sz w:val="24"/>
                <w:szCs w:val="24"/>
              </w:rPr>
              <w:t>3</w:t>
            </w:r>
          </w:p>
        </w:tc>
        <w:tc>
          <w:tcPr>
            <w:tcW w:w="13282" w:type="dxa"/>
            <w:shd w:val="clear" w:color="auto" w:fill="auto"/>
          </w:tcPr>
          <w:p w:rsidR="008F7DF4" w:rsidRPr="00120B1B" w:rsidRDefault="008F7DF4" w:rsidP="00C50C19">
            <w:pPr>
              <w:rPr>
                <w:sz w:val="24"/>
                <w:szCs w:val="24"/>
              </w:rPr>
            </w:pPr>
            <w:proofErr w:type="spellStart"/>
            <w:r w:rsidRPr="00120B1B">
              <w:rPr>
                <w:sz w:val="24"/>
                <w:szCs w:val="24"/>
              </w:rPr>
              <w:t>г</w:t>
            </w:r>
            <w:proofErr w:type="gramStart"/>
            <w:r w:rsidRPr="00120B1B">
              <w:rPr>
                <w:sz w:val="24"/>
                <w:szCs w:val="24"/>
              </w:rPr>
              <w:t>.С</w:t>
            </w:r>
            <w:proofErr w:type="gramEnd"/>
            <w:r w:rsidRPr="00120B1B">
              <w:rPr>
                <w:sz w:val="24"/>
                <w:szCs w:val="24"/>
              </w:rPr>
              <w:t>аянск</w:t>
            </w:r>
            <w:proofErr w:type="spellEnd"/>
            <w:r w:rsidRPr="00120B1B">
              <w:rPr>
                <w:sz w:val="24"/>
                <w:szCs w:val="24"/>
              </w:rPr>
              <w:t xml:space="preserve">, </w:t>
            </w:r>
            <w:proofErr w:type="spellStart"/>
            <w:r w:rsidRPr="00120B1B">
              <w:rPr>
                <w:sz w:val="24"/>
                <w:szCs w:val="24"/>
              </w:rPr>
              <w:t>мкр</w:t>
            </w:r>
            <w:proofErr w:type="spellEnd"/>
            <w:r w:rsidRPr="00120B1B">
              <w:rPr>
                <w:sz w:val="24"/>
                <w:szCs w:val="24"/>
              </w:rPr>
              <w:t>. Юбилейный, многоквартирный дом №42</w:t>
            </w:r>
          </w:p>
        </w:tc>
      </w:tr>
      <w:tr w:rsidR="008F7DF4" w:rsidRPr="00120B1B" w:rsidTr="00504220">
        <w:tc>
          <w:tcPr>
            <w:tcW w:w="1503" w:type="dxa"/>
            <w:shd w:val="clear" w:color="auto" w:fill="auto"/>
          </w:tcPr>
          <w:p w:rsidR="008F7DF4" w:rsidRPr="00120B1B" w:rsidRDefault="008F7DF4" w:rsidP="00C50C19">
            <w:pPr>
              <w:autoSpaceDE w:val="0"/>
              <w:autoSpaceDN w:val="0"/>
              <w:adjustRightInd w:val="0"/>
              <w:jc w:val="center"/>
              <w:rPr>
                <w:sz w:val="24"/>
                <w:szCs w:val="24"/>
              </w:rPr>
            </w:pPr>
            <w:r w:rsidRPr="00120B1B">
              <w:rPr>
                <w:sz w:val="24"/>
                <w:szCs w:val="24"/>
              </w:rPr>
              <w:t>4</w:t>
            </w:r>
          </w:p>
        </w:tc>
        <w:tc>
          <w:tcPr>
            <w:tcW w:w="13282" w:type="dxa"/>
            <w:shd w:val="clear" w:color="auto" w:fill="auto"/>
          </w:tcPr>
          <w:p w:rsidR="008F7DF4" w:rsidRPr="00120B1B" w:rsidRDefault="008F7DF4" w:rsidP="00C50C19">
            <w:pPr>
              <w:rPr>
                <w:sz w:val="24"/>
                <w:szCs w:val="24"/>
              </w:rPr>
            </w:pPr>
            <w:proofErr w:type="spellStart"/>
            <w:r w:rsidRPr="00120B1B">
              <w:rPr>
                <w:sz w:val="24"/>
                <w:szCs w:val="24"/>
              </w:rPr>
              <w:t>г</w:t>
            </w:r>
            <w:proofErr w:type="gramStart"/>
            <w:r w:rsidRPr="00120B1B">
              <w:rPr>
                <w:sz w:val="24"/>
                <w:szCs w:val="24"/>
              </w:rPr>
              <w:t>.С</w:t>
            </w:r>
            <w:proofErr w:type="gramEnd"/>
            <w:r w:rsidRPr="00120B1B">
              <w:rPr>
                <w:sz w:val="24"/>
                <w:szCs w:val="24"/>
              </w:rPr>
              <w:t>аянск</w:t>
            </w:r>
            <w:proofErr w:type="spellEnd"/>
            <w:r w:rsidRPr="00120B1B">
              <w:rPr>
                <w:sz w:val="24"/>
                <w:szCs w:val="24"/>
              </w:rPr>
              <w:t xml:space="preserve">, </w:t>
            </w:r>
            <w:proofErr w:type="spellStart"/>
            <w:r w:rsidRPr="00120B1B">
              <w:rPr>
                <w:sz w:val="24"/>
                <w:szCs w:val="24"/>
              </w:rPr>
              <w:t>мкр</w:t>
            </w:r>
            <w:proofErr w:type="spellEnd"/>
            <w:r w:rsidRPr="00120B1B">
              <w:rPr>
                <w:sz w:val="24"/>
                <w:szCs w:val="24"/>
              </w:rPr>
              <w:t>. Юбилейный, многоквартирный дом №44</w:t>
            </w:r>
          </w:p>
        </w:tc>
      </w:tr>
      <w:tr w:rsidR="008F7DF4" w:rsidRPr="00120B1B" w:rsidTr="00504220">
        <w:tc>
          <w:tcPr>
            <w:tcW w:w="1503" w:type="dxa"/>
            <w:shd w:val="clear" w:color="auto" w:fill="auto"/>
          </w:tcPr>
          <w:p w:rsidR="008F7DF4" w:rsidRPr="00120B1B" w:rsidRDefault="008F7DF4" w:rsidP="00C50C19">
            <w:pPr>
              <w:autoSpaceDE w:val="0"/>
              <w:autoSpaceDN w:val="0"/>
              <w:adjustRightInd w:val="0"/>
              <w:jc w:val="center"/>
              <w:rPr>
                <w:sz w:val="24"/>
                <w:szCs w:val="24"/>
              </w:rPr>
            </w:pPr>
            <w:r w:rsidRPr="00120B1B">
              <w:rPr>
                <w:sz w:val="24"/>
                <w:szCs w:val="24"/>
              </w:rPr>
              <w:t>5</w:t>
            </w:r>
          </w:p>
        </w:tc>
        <w:tc>
          <w:tcPr>
            <w:tcW w:w="13282" w:type="dxa"/>
            <w:shd w:val="clear" w:color="auto" w:fill="auto"/>
          </w:tcPr>
          <w:p w:rsidR="008F7DF4" w:rsidRPr="00120B1B" w:rsidRDefault="008F7DF4" w:rsidP="00504220">
            <w:pPr>
              <w:rPr>
                <w:sz w:val="24"/>
                <w:szCs w:val="24"/>
              </w:rPr>
            </w:pPr>
            <w:proofErr w:type="spellStart"/>
            <w:r w:rsidRPr="00120B1B">
              <w:rPr>
                <w:sz w:val="24"/>
                <w:szCs w:val="24"/>
              </w:rPr>
              <w:t>г</w:t>
            </w:r>
            <w:proofErr w:type="gramStart"/>
            <w:r w:rsidRPr="00120B1B">
              <w:rPr>
                <w:sz w:val="24"/>
                <w:szCs w:val="24"/>
              </w:rPr>
              <w:t>.С</w:t>
            </w:r>
            <w:proofErr w:type="gramEnd"/>
            <w:r w:rsidRPr="00120B1B">
              <w:rPr>
                <w:sz w:val="24"/>
                <w:szCs w:val="24"/>
              </w:rPr>
              <w:t>аянск</w:t>
            </w:r>
            <w:proofErr w:type="spellEnd"/>
            <w:r w:rsidRPr="00120B1B">
              <w:rPr>
                <w:sz w:val="24"/>
                <w:szCs w:val="24"/>
              </w:rPr>
              <w:t xml:space="preserve">, </w:t>
            </w:r>
            <w:proofErr w:type="spellStart"/>
            <w:r w:rsidRPr="00120B1B">
              <w:rPr>
                <w:sz w:val="24"/>
                <w:szCs w:val="24"/>
              </w:rPr>
              <w:t>мкр</w:t>
            </w:r>
            <w:proofErr w:type="spellEnd"/>
            <w:r w:rsidRPr="00120B1B">
              <w:rPr>
                <w:sz w:val="24"/>
                <w:szCs w:val="24"/>
              </w:rPr>
              <w:t>. Юбилейный, многоквартирный дом №66</w:t>
            </w:r>
          </w:p>
        </w:tc>
      </w:tr>
      <w:tr w:rsidR="008F7DF4" w:rsidRPr="00120B1B" w:rsidTr="00504220">
        <w:tc>
          <w:tcPr>
            <w:tcW w:w="1503" w:type="dxa"/>
            <w:shd w:val="clear" w:color="auto" w:fill="auto"/>
          </w:tcPr>
          <w:p w:rsidR="008F7DF4" w:rsidRPr="00120B1B" w:rsidRDefault="008F7DF4" w:rsidP="00C50C19">
            <w:pPr>
              <w:autoSpaceDE w:val="0"/>
              <w:autoSpaceDN w:val="0"/>
              <w:adjustRightInd w:val="0"/>
              <w:jc w:val="center"/>
              <w:rPr>
                <w:sz w:val="24"/>
                <w:szCs w:val="24"/>
              </w:rPr>
            </w:pPr>
            <w:r w:rsidRPr="00120B1B">
              <w:rPr>
                <w:sz w:val="24"/>
                <w:szCs w:val="24"/>
              </w:rPr>
              <w:t>6</w:t>
            </w:r>
          </w:p>
        </w:tc>
        <w:tc>
          <w:tcPr>
            <w:tcW w:w="13282" w:type="dxa"/>
            <w:shd w:val="clear" w:color="auto" w:fill="auto"/>
          </w:tcPr>
          <w:p w:rsidR="008F7DF4" w:rsidRPr="00120B1B" w:rsidRDefault="008F7DF4" w:rsidP="00504220">
            <w:pPr>
              <w:rPr>
                <w:sz w:val="24"/>
                <w:szCs w:val="24"/>
              </w:rPr>
            </w:pPr>
            <w:proofErr w:type="spellStart"/>
            <w:r w:rsidRPr="00120B1B">
              <w:rPr>
                <w:sz w:val="24"/>
                <w:szCs w:val="24"/>
              </w:rPr>
              <w:t>г</w:t>
            </w:r>
            <w:proofErr w:type="gramStart"/>
            <w:r w:rsidRPr="00120B1B">
              <w:rPr>
                <w:sz w:val="24"/>
                <w:szCs w:val="24"/>
              </w:rPr>
              <w:t>.С</w:t>
            </w:r>
            <w:proofErr w:type="gramEnd"/>
            <w:r w:rsidRPr="00120B1B">
              <w:rPr>
                <w:sz w:val="24"/>
                <w:szCs w:val="24"/>
              </w:rPr>
              <w:t>аянск</w:t>
            </w:r>
            <w:proofErr w:type="spellEnd"/>
            <w:r w:rsidRPr="00120B1B">
              <w:rPr>
                <w:sz w:val="24"/>
                <w:szCs w:val="24"/>
              </w:rPr>
              <w:t xml:space="preserve">, </w:t>
            </w:r>
            <w:proofErr w:type="spellStart"/>
            <w:r w:rsidRPr="00120B1B">
              <w:rPr>
                <w:sz w:val="24"/>
                <w:szCs w:val="24"/>
              </w:rPr>
              <w:t>мкр</w:t>
            </w:r>
            <w:proofErr w:type="spellEnd"/>
            <w:r w:rsidRPr="00120B1B">
              <w:rPr>
                <w:sz w:val="24"/>
                <w:szCs w:val="24"/>
              </w:rPr>
              <w:t>. Солнечный, многоквартирный дом №10</w:t>
            </w:r>
          </w:p>
        </w:tc>
      </w:tr>
      <w:tr w:rsidR="008F7DF4" w:rsidRPr="00120B1B" w:rsidTr="00504220">
        <w:tc>
          <w:tcPr>
            <w:tcW w:w="1503" w:type="dxa"/>
            <w:shd w:val="clear" w:color="auto" w:fill="auto"/>
          </w:tcPr>
          <w:p w:rsidR="008F7DF4" w:rsidRPr="00120B1B" w:rsidRDefault="008F7DF4" w:rsidP="00C50C19">
            <w:pPr>
              <w:autoSpaceDE w:val="0"/>
              <w:autoSpaceDN w:val="0"/>
              <w:adjustRightInd w:val="0"/>
              <w:jc w:val="center"/>
              <w:rPr>
                <w:sz w:val="24"/>
                <w:szCs w:val="24"/>
              </w:rPr>
            </w:pPr>
            <w:r w:rsidRPr="00120B1B">
              <w:rPr>
                <w:sz w:val="24"/>
                <w:szCs w:val="24"/>
              </w:rPr>
              <w:t>7</w:t>
            </w:r>
          </w:p>
        </w:tc>
        <w:tc>
          <w:tcPr>
            <w:tcW w:w="13282" w:type="dxa"/>
            <w:shd w:val="clear" w:color="auto" w:fill="auto"/>
          </w:tcPr>
          <w:p w:rsidR="008F7DF4" w:rsidRPr="00120B1B" w:rsidRDefault="008F7DF4" w:rsidP="00504220">
            <w:pPr>
              <w:rPr>
                <w:sz w:val="24"/>
                <w:szCs w:val="24"/>
              </w:rPr>
            </w:pPr>
            <w:proofErr w:type="spellStart"/>
            <w:r w:rsidRPr="00120B1B">
              <w:rPr>
                <w:sz w:val="24"/>
                <w:szCs w:val="24"/>
              </w:rPr>
              <w:t>г</w:t>
            </w:r>
            <w:proofErr w:type="gramStart"/>
            <w:r w:rsidRPr="00120B1B">
              <w:rPr>
                <w:sz w:val="24"/>
                <w:szCs w:val="24"/>
              </w:rPr>
              <w:t>.С</w:t>
            </w:r>
            <w:proofErr w:type="gramEnd"/>
            <w:r w:rsidRPr="00120B1B">
              <w:rPr>
                <w:sz w:val="24"/>
                <w:szCs w:val="24"/>
              </w:rPr>
              <w:t>аянск</w:t>
            </w:r>
            <w:proofErr w:type="spellEnd"/>
            <w:r w:rsidRPr="00120B1B">
              <w:rPr>
                <w:sz w:val="24"/>
                <w:szCs w:val="24"/>
              </w:rPr>
              <w:t xml:space="preserve">, </w:t>
            </w:r>
            <w:proofErr w:type="spellStart"/>
            <w:r w:rsidRPr="00120B1B">
              <w:rPr>
                <w:sz w:val="24"/>
                <w:szCs w:val="24"/>
              </w:rPr>
              <w:t>мкр</w:t>
            </w:r>
            <w:proofErr w:type="spellEnd"/>
            <w:r w:rsidRPr="00120B1B">
              <w:rPr>
                <w:sz w:val="24"/>
                <w:szCs w:val="24"/>
              </w:rPr>
              <w:t>. Солнечный, многоквартирный дом №11</w:t>
            </w:r>
          </w:p>
        </w:tc>
      </w:tr>
      <w:tr w:rsidR="008F7DF4" w:rsidRPr="00120B1B" w:rsidTr="00504220">
        <w:tc>
          <w:tcPr>
            <w:tcW w:w="1503" w:type="dxa"/>
            <w:shd w:val="clear" w:color="auto" w:fill="auto"/>
          </w:tcPr>
          <w:p w:rsidR="008F7DF4" w:rsidRPr="00120B1B" w:rsidRDefault="008F7DF4" w:rsidP="00C50C19">
            <w:pPr>
              <w:autoSpaceDE w:val="0"/>
              <w:autoSpaceDN w:val="0"/>
              <w:adjustRightInd w:val="0"/>
              <w:jc w:val="center"/>
              <w:rPr>
                <w:sz w:val="24"/>
                <w:szCs w:val="24"/>
              </w:rPr>
            </w:pPr>
            <w:r w:rsidRPr="00120B1B">
              <w:rPr>
                <w:sz w:val="24"/>
                <w:szCs w:val="24"/>
              </w:rPr>
              <w:lastRenderedPageBreak/>
              <w:t>8</w:t>
            </w:r>
          </w:p>
        </w:tc>
        <w:tc>
          <w:tcPr>
            <w:tcW w:w="13282" w:type="dxa"/>
            <w:shd w:val="clear" w:color="auto" w:fill="auto"/>
          </w:tcPr>
          <w:p w:rsidR="008F7DF4" w:rsidRPr="00120B1B" w:rsidRDefault="008F7DF4" w:rsidP="00504220">
            <w:pPr>
              <w:rPr>
                <w:sz w:val="24"/>
                <w:szCs w:val="24"/>
              </w:rPr>
            </w:pPr>
            <w:proofErr w:type="spellStart"/>
            <w:r w:rsidRPr="00120B1B">
              <w:rPr>
                <w:sz w:val="24"/>
                <w:szCs w:val="24"/>
              </w:rPr>
              <w:t>г</w:t>
            </w:r>
            <w:proofErr w:type="gramStart"/>
            <w:r w:rsidRPr="00120B1B">
              <w:rPr>
                <w:sz w:val="24"/>
                <w:szCs w:val="24"/>
              </w:rPr>
              <w:t>.С</w:t>
            </w:r>
            <w:proofErr w:type="gramEnd"/>
            <w:r w:rsidRPr="00120B1B">
              <w:rPr>
                <w:sz w:val="24"/>
                <w:szCs w:val="24"/>
              </w:rPr>
              <w:t>аянск</w:t>
            </w:r>
            <w:proofErr w:type="spellEnd"/>
            <w:r w:rsidRPr="00120B1B">
              <w:rPr>
                <w:sz w:val="24"/>
                <w:szCs w:val="24"/>
              </w:rPr>
              <w:t xml:space="preserve">, </w:t>
            </w:r>
            <w:proofErr w:type="spellStart"/>
            <w:r w:rsidRPr="00120B1B">
              <w:rPr>
                <w:sz w:val="24"/>
                <w:szCs w:val="24"/>
              </w:rPr>
              <w:t>мкр</w:t>
            </w:r>
            <w:proofErr w:type="spellEnd"/>
            <w:r w:rsidRPr="00120B1B">
              <w:rPr>
                <w:sz w:val="24"/>
                <w:szCs w:val="24"/>
              </w:rPr>
              <w:t>. Октябрьский, многоквартирный дом №1</w:t>
            </w:r>
          </w:p>
        </w:tc>
      </w:tr>
      <w:tr w:rsidR="008F7DF4" w:rsidRPr="00120B1B" w:rsidTr="00504220">
        <w:tc>
          <w:tcPr>
            <w:tcW w:w="1503" w:type="dxa"/>
            <w:shd w:val="clear" w:color="auto" w:fill="auto"/>
          </w:tcPr>
          <w:p w:rsidR="008F7DF4" w:rsidRPr="00120B1B" w:rsidRDefault="008F7DF4" w:rsidP="00C50C19">
            <w:pPr>
              <w:autoSpaceDE w:val="0"/>
              <w:autoSpaceDN w:val="0"/>
              <w:adjustRightInd w:val="0"/>
              <w:jc w:val="center"/>
              <w:rPr>
                <w:sz w:val="24"/>
                <w:szCs w:val="24"/>
              </w:rPr>
            </w:pPr>
            <w:r w:rsidRPr="00120B1B">
              <w:rPr>
                <w:sz w:val="24"/>
                <w:szCs w:val="24"/>
              </w:rPr>
              <w:t>9</w:t>
            </w:r>
          </w:p>
        </w:tc>
        <w:tc>
          <w:tcPr>
            <w:tcW w:w="13282" w:type="dxa"/>
            <w:shd w:val="clear" w:color="auto" w:fill="auto"/>
          </w:tcPr>
          <w:p w:rsidR="008F7DF4" w:rsidRPr="00120B1B" w:rsidRDefault="008F7DF4" w:rsidP="00504220">
            <w:pPr>
              <w:rPr>
                <w:sz w:val="24"/>
                <w:szCs w:val="24"/>
              </w:rPr>
            </w:pPr>
            <w:proofErr w:type="spellStart"/>
            <w:r w:rsidRPr="00120B1B">
              <w:rPr>
                <w:sz w:val="24"/>
                <w:szCs w:val="24"/>
              </w:rPr>
              <w:t>г</w:t>
            </w:r>
            <w:proofErr w:type="gramStart"/>
            <w:r w:rsidRPr="00120B1B">
              <w:rPr>
                <w:sz w:val="24"/>
                <w:szCs w:val="24"/>
              </w:rPr>
              <w:t>.С</w:t>
            </w:r>
            <w:proofErr w:type="gramEnd"/>
            <w:r w:rsidRPr="00120B1B">
              <w:rPr>
                <w:sz w:val="24"/>
                <w:szCs w:val="24"/>
              </w:rPr>
              <w:t>аянск</w:t>
            </w:r>
            <w:proofErr w:type="spellEnd"/>
            <w:r w:rsidRPr="00120B1B">
              <w:rPr>
                <w:sz w:val="24"/>
                <w:szCs w:val="24"/>
              </w:rPr>
              <w:t xml:space="preserve">, </w:t>
            </w:r>
            <w:proofErr w:type="spellStart"/>
            <w:r w:rsidRPr="00120B1B">
              <w:rPr>
                <w:sz w:val="24"/>
                <w:szCs w:val="24"/>
              </w:rPr>
              <w:t>мкр</w:t>
            </w:r>
            <w:proofErr w:type="spellEnd"/>
            <w:r w:rsidRPr="00120B1B">
              <w:rPr>
                <w:sz w:val="24"/>
                <w:szCs w:val="24"/>
              </w:rPr>
              <w:t>. Октябрьский, многоквартирный дом №10</w:t>
            </w:r>
          </w:p>
        </w:tc>
      </w:tr>
      <w:tr w:rsidR="008F7DF4" w:rsidRPr="00120B1B" w:rsidTr="00504220">
        <w:tc>
          <w:tcPr>
            <w:tcW w:w="1503" w:type="dxa"/>
            <w:shd w:val="clear" w:color="auto" w:fill="auto"/>
          </w:tcPr>
          <w:p w:rsidR="008F7DF4" w:rsidRPr="00120B1B" w:rsidRDefault="008F7DF4" w:rsidP="00504220">
            <w:pPr>
              <w:autoSpaceDE w:val="0"/>
              <w:autoSpaceDN w:val="0"/>
              <w:adjustRightInd w:val="0"/>
              <w:jc w:val="center"/>
              <w:rPr>
                <w:sz w:val="24"/>
                <w:szCs w:val="24"/>
              </w:rPr>
            </w:pPr>
            <w:r w:rsidRPr="00120B1B">
              <w:rPr>
                <w:sz w:val="24"/>
                <w:szCs w:val="24"/>
              </w:rPr>
              <w:t>10</w:t>
            </w:r>
          </w:p>
        </w:tc>
        <w:tc>
          <w:tcPr>
            <w:tcW w:w="13282" w:type="dxa"/>
            <w:shd w:val="clear" w:color="auto" w:fill="auto"/>
          </w:tcPr>
          <w:p w:rsidR="008F7DF4" w:rsidRPr="00120B1B" w:rsidRDefault="008F7DF4" w:rsidP="00504220">
            <w:pPr>
              <w:rPr>
                <w:sz w:val="24"/>
                <w:szCs w:val="24"/>
              </w:rPr>
            </w:pPr>
            <w:proofErr w:type="spellStart"/>
            <w:r w:rsidRPr="00120B1B">
              <w:rPr>
                <w:sz w:val="24"/>
                <w:szCs w:val="24"/>
              </w:rPr>
              <w:t>г</w:t>
            </w:r>
            <w:proofErr w:type="gramStart"/>
            <w:r w:rsidRPr="00120B1B">
              <w:rPr>
                <w:sz w:val="24"/>
                <w:szCs w:val="24"/>
              </w:rPr>
              <w:t>.С</w:t>
            </w:r>
            <w:proofErr w:type="gramEnd"/>
            <w:r w:rsidRPr="00120B1B">
              <w:rPr>
                <w:sz w:val="24"/>
                <w:szCs w:val="24"/>
              </w:rPr>
              <w:t>аянск</w:t>
            </w:r>
            <w:proofErr w:type="spellEnd"/>
            <w:r w:rsidRPr="00120B1B">
              <w:rPr>
                <w:sz w:val="24"/>
                <w:szCs w:val="24"/>
              </w:rPr>
              <w:t xml:space="preserve">, </w:t>
            </w:r>
            <w:proofErr w:type="spellStart"/>
            <w:r w:rsidRPr="00120B1B">
              <w:rPr>
                <w:sz w:val="24"/>
                <w:szCs w:val="24"/>
              </w:rPr>
              <w:t>мкр</w:t>
            </w:r>
            <w:proofErr w:type="spellEnd"/>
            <w:r w:rsidRPr="00120B1B">
              <w:rPr>
                <w:sz w:val="24"/>
                <w:szCs w:val="24"/>
              </w:rPr>
              <w:t>. Ленинградский, многоквартирный дом №5</w:t>
            </w:r>
          </w:p>
        </w:tc>
      </w:tr>
      <w:tr w:rsidR="008F7DF4" w:rsidRPr="00120B1B" w:rsidTr="00504220">
        <w:tc>
          <w:tcPr>
            <w:tcW w:w="1503" w:type="dxa"/>
            <w:shd w:val="clear" w:color="auto" w:fill="auto"/>
          </w:tcPr>
          <w:p w:rsidR="008F7DF4" w:rsidRPr="00120B1B" w:rsidRDefault="008F7DF4" w:rsidP="00504220">
            <w:pPr>
              <w:autoSpaceDE w:val="0"/>
              <w:autoSpaceDN w:val="0"/>
              <w:adjustRightInd w:val="0"/>
              <w:jc w:val="center"/>
              <w:rPr>
                <w:sz w:val="24"/>
                <w:szCs w:val="24"/>
              </w:rPr>
            </w:pPr>
            <w:r w:rsidRPr="00120B1B">
              <w:rPr>
                <w:sz w:val="24"/>
                <w:szCs w:val="24"/>
              </w:rPr>
              <w:t>11</w:t>
            </w:r>
          </w:p>
        </w:tc>
        <w:tc>
          <w:tcPr>
            <w:tcW w:w="13282" w:type="dxa"/>
            <w:shd w:val="clear" w:color="auto" w:fill="auto"/>
          </w:tcPr>
          <w:p w:rsidR="008F7DF4" w:rsidRPr="00120B1B" w:rsidRDefault="008F7DF4" w:rsidP="00504220">
            <w:pPr>
              <w:rPr>
                <w:sz w:val="24"/>
                <w:szCs w:val="24"/>
              </w:rPr>
            </w:pPr>
            <w:proofErr w:type="spellStart"/>
            <w:r w:rsidRPr="00120B1B">
              <w:rPr>
                <w:sz w:val="24"/>
                <w:szCs w:val="24"/>
              </w:rPr>
              <w:t>г</w:t>
            </w:r>
            <w:proofErr w:type="gramStart"/>
            <w:r w:rsidRPr="00120B1B">
              <w:rPr>
                <w:sz w:val="24"/>
                <w:szCs w:val="24"/>
              </w:rPr>
              <w:t>.С</w:t>
            </w:r>
            <w:proofErr w:type="gramEnd"/>
            <w:r w:rsidRPr="00120B1B">
              <w:rPr>
                <w:sz w:val="24"/>
                <w:szCs w:val="24"/>
              </w:rPr>
              <w:t>аянск</w:t>
            </w:r>
            <w:proofErr w:type="spellEnd"/>
            <w:r w:rsidRPr="00120B1B">
              <w:rPr>
                <w:sz w:val="24"/>
                <w:szCs w:val="24"/>
              </w:rPr>
              <w:t xml:space="preserve">, </w:t>
            </w:r>
            <w:proofErr w:type="spellStart"/>
            <w:r w:rsidRPr="00120B1B">
              <w:rPr>
                <w:sz w:val="24"/>
                <w:szCs w:val="24"/>
              </w:rPr>
              <w:t>мкр</w:t>
            </w:r>
            <w:proofErr w:type="spellEnd"/>
            <w:r w:rsidRPr="00120B1B">
              <w:rPr>
                <w:sz w:val="24"/>
                <w:szCs w:val="24"/>
              </w:rPr>
              <w:t>. Мирный, многоквартирный дом №14</w:t>
            </w:r>
          </w:p>
        </w:tc>
      </w:tr>
      <w:tr w:rsidR="008F7DF4" w:rsidRPr="00120B1B" w:rsidTr="00504220">
        <w:tc>
          <w:tcPr>
            <w:tcW w:w="14785" w:type="dxa"/>
            <w:gridSpan w:val="2"/>
            <w:shd w:val="clear" w:color="auto" w:fill="auto"/>
          </w:tcPr>
          <w:p w:rsidR="008F7DF4" w:rsidRPr="00120B1B" w:rsidRDefault="008F7DF4" w:rsidP="00504220">
            <w:pPr>
              <w:jc w:val="center"/>
              <w:rPr>
                <w:b/>
                <w:sz w:val="24"/>
                <w:szCs w:val="24"/>
              </w:rPr>
            </w:pPr>
            <w:r w:rsidRPr="00120B1B">
              <w:rPr>
                <w:b/>
                <w:sz w:val="24"/>
                <w:szCs w:val="24"/>
              </w:rPr>
              <w:t>2022 год</w:t>
            </w:r>
          </w:p>
        </w:tc>
      </w:tr>
      <w:tr w:rsidR="008F7DF4" w:rsidRPr="00120B1B" w:rsidTr="00504220">
        <w:tc>
          <w:tcPr>
            <w:tcW w:w="1503" w:type="dxa"/>
            <w:shd w:val="clear" w:color="auto" w:fill="auto"/>
          </w:tcPr>
          <w:p w:rsidR="008F7DF4" w:rsidRPr="00120B1B" w:rsidRDefault="008F7DF4" w:rsidP="00504220">
            <w:pPr>
              <w:autoSpaceDE w:val="0"/>
              <w:autoSpaceDN w:val="0"/>
              <w:adjustRightInd w:val="0"/>
              <w:jc w:val="center"/>
              <w:rPr>
                <w:sz w:val="24"/>
                <w:szCs w:val="24"/>
              </w:rPr>
            </w:pPr>
            <w:r w:rsidRPr="00120B1B">
              <w:rPr>
                <w:sz w:val="24"/>
                <w:szCs w:val="24"/>
              </w:rPr>
              <w:t>1</w:t>
            </w:r>
          </w:p>
        </w:tc>
        <w:tc>
          <w:tcPr>
            <w:tcW w:w="13282" w:type="dxa"/>
            <w:shd w:val="clear" w:color="auto" w:fill="auto"/>
          </w:tcPr>
          <w:p w:rsidR="008F7DF4" w:rsidRPr="00120B1B" w:rsidRDefault="008F7DF4" w:rsidP="00504220">
            <w:pPr>
              <w:rPr>
                <w:sz w:val="24"/>
                <w:szCs w:val="24"/>
              </w:rPr>
            </w:pPr>
            <w:proofErr w:type="spellStart"/>
            <w:r w:rsidRPr="00120B1B">
              <w:rPr>
                <w:sz w:val="24"/>
                <w:szCs w:val="24"/>
              </w:rPr>
              <w:t>г</w:t>
            </w:r>
            <w:proofErr w:type="gramStart"/>
            <w:r w:rsidRPr="00120B1B">
              <w:rPr>
                <w:sz w:val="24"/>
                <w:szCs w:val="24"/>
              </w:rPr>
              <w:t>.С</w:t>
            </w:r>
            <w:proofErr w:type="gramEnd"/>
            <w:r w:rsidRPr="00120B1B">
              <w:rPr>
                <w:sz w:val="24"/>
                <w:szCs w:val="24"/>
              </w:rPr>
              <w:t>аянск</w:t>
            </w:r>
            <w:proofErr w:type="spellEnd"/>
            <w:r w:rsidRPr="00120B1B">
              <w:rPr>
                <w:sz w:val="24"/>
                <w:szCs w:val="24"/>
              </w:rPr>
              <w:t xml:space="preserve">, </w:t>
            </w:r>
            <w:proofErr w:type="spellStart"/>
            <w:r w:rsidRPr="00120B1B">
              <w:rPr>
                <w:sz w:val="24"/>
                <w:szCs w:val="24"/>
              </w:rPr>
              <w:t>мкр</w:t>
            </w:r>
            <w:proofErr w:type="spellEnd"/>
            <w:r w:rsidRPr="00120B1B">
              <w:rPr>
                <w:sz w:val="24"/>
                <w:szCs w:val="24"/>
              </w:rPr>
              <w:t>. Юбилейный, многоквартирный дом №28</w:t>
            </w:r>
          </w:p>
        </w:tc>
      </w:tr>
      <w:tr w:rsidR="008F7DF4" w:rsidRPr="00120B1B" w:rsidTr="00504220">
        <w:tc>
          <w:tcPr>
            <w:tcW w:w="1503" w:type="dxa"/>
            <w:shd w:val="clear" w:color="auto" w:fill="auto"/>
          </w:tcPr>
          <w:p w:rsidR="008F7DF4" w:rsidRPr="00120B1B" w:rsidRDefault="008F7DF4" w:rsidP="00504220">
            <w:pPr>
              <w:autoSpaceDE w:val="0"/>
              <w:autoSpaceDN w:val="0"/>
              <w:adjustRightInd w:val="0"/>
              <w:jc w:val="center"/>
              <w:rPr>
                <w:sz w:val="24"/>
                <w:szCs w:val="24"/>
              </w:rPr>
            </w:pPr>
            <w:r w:rsidRPr="00120B1B">
              <w:rPr>
                <w:sz w:val="24"/>
                <w:szCs w:val="24"/>
              </w:rPr>
              <w:t>2</w:t>
            </w:r>
          </w:p>
        </w:tc>
        <w:tc>
          <w:tcPr>
            <w:tcW w:w="13282" w:type="dxa"/>
            <w:shd w:val="clear" w:color="auto" w:fill="auto"/>
          </w:tcPr>
          <w:p w:rsidR="008F7DF4" w:rsidRPr="00120B1B" w:rsidRDefault="008F7DF4" w:rsidP="00504220">
            <w:pPr>
              <w:rPr>
                <w:sz w:val="24"/>
                <w:szCs w:val="24"/>
              </w:rPr>
            </w:pPr>
            <w:proofErr w:type="spellStart"/>
            <w:r w:rsidRPr="00120B1B">
              <w:rPr>
                <w:sz w:val="24"/>
                <w:szCs w:val="24"/>
              </w:rPr>
              <w:t>г</w:t>
            </w:r>
            <w:proofErr w:type="gramStart"/>
            <w:r w:rsidRPr="00120B1B">
              <w:rPr>
                <w:sz w:val="24"/>
                <w:szCs w:val="24"/>
              </w:rPr>
              <w:t>.С</w:t>
            </w:r>
            <w:proofErr w:type="gramEnd"/>
            <w:r w:rsidRPr="00120B1B">
              <w:rPr>
                <w:sz w:val="24"/>
                <w:szCs w:val="24"/>
              </w:rPr>
              <w:t>аянск</w:t>
            </w:r>
            <w:proofErr w:type="spellEnd"/>
            <w:r w:rsidRPr="00120B1B">
              <w:rPr>
                <w:sz w:val="24"/>
                <w:szCs w:val="24"/>
              </w:rPr>
              <w:t xml:space="preserve">, </w:t>
            </w:r>
            <w:proofErr w:type="spellStart"/>
            <w:r w:rsidRPr="00120B1B">
              <w:rPr>
                <w:sz w:val="24"/>
                <w:szCs w:val="24"/>
              </w:rPr>
              <w:t>мкр</w:t>
            </w:r>
            <w:proofErr w:type="spellEnd"/>
            <w:r w:rsidRPr="00120B1B">
              <w:rPr>
                <w:sz w:val="24"/>
                <w:szCs w:val="24"/>
              </w:rPr>
              <w:t>. Юбилейный, многоквартирный дом №73</w:t>
            </w:r>
          </w:p>
        </w:tc>
      </w:tr>
      <w:tr w:rsidR="008F7DF4" w:rsidRPr="00120B1B" w:rsidTr="00504220">
        <w:tc>
          <w:tcPr>
            <w:tcW w:w="1503" w:type="dxa"/>
            <w:shd w:val="clear" w:color="auto" w:fill="auto"/>
          </w:tcPr>
          <w:p w:rsidR="008F7DF4" w:rsidRPr="00120B1B" w:rsidRDefault="008F7DF4" w:rsidP="00504220">
            <w:pPr>
              <w:autoSpaceDE w:val="0"/>
              <w:autoSpaceDN w:val="0"/>
              <w:adjustRightInd w:val="0"/>
              <w:jc w:val="center"/>
              <w:rPr>
                <w:sz w:val="24"/>
                <w:szCs w:val="24"/>
              </w:rPr>
            </w:pPr>
            <w:r w:rsidRPr="00120B1B">
              <w:rPr>
                <w:sz w:val="24"/>
                <w:szCs w:val="24"/>
              </w:rPr>
              <w:t>3</w:t>
            </w:r>
          </w:p>
        </w:tc>
        <w:tc>
          <w:tcPr>
            <w:tcW w:w="13282" w:type="dxa"/>
            <w:shd w:val="clear" w:color="auto" w:fill="auto"/>
          </w:tcPr>
          <w:p w:rsidR="008F7DF4" w:rsidRPr="00120B1B" w:rsidRDefault="008F7DF4" w:rsidP="00504220">
            <w:pPr>
              <w:rPr>
                <w:sz w:val="24"/>
                <w:szCs w:val="24"/>
              </w:rPr>
            </w:pPr>
            <w:proofErr w:type="spellStart"/>
            <w:r w:rsidRPr="00120B1B">
              <w:rPr>
                <w:sz w:val="24"/>
                <w:szCs w:val="24"/>
              </w:rPr>
              <w:t>г</w:t>
            </w:r>
            <w:proofErr w:type="gramStart"/>
            <w:r w:rsidRPr="00120B1B">
              <w:rPr>
                <w:sz w:val="24"/>
                <w:szCs w:val="24"/>
              </w:rPr>
              <w:t>.С</w:t>
            </w:r>
            <w:proofErr w:type="gramEnd"/>
            <w:r w:rsidRPr="00120B1B">
              <w:rPr>
                <w:sz w:val="24"/>
                <w:szCs w:val="24"/>
              </w:rPr>
              <w:t>аянск</w:t>
            </w:r>
            <w:proofErr w:type="spellEnd"/>
            <w:r w:rsidRPr="00120B1B">
              <w:rPr>
                <w:sz w:val="24"/>
                <w:szCs w:val="24"/>
              </w:rPr>
              <w:t xml:space="preserve">, </w:t>
            </w:r>
            <w:proofErr w:type="spellStart"/>
            <w:r w:rsidRPr="00120B1B">
              <w:rPr>
                <w:sz w:val="24"/>
                <w:szCs w:val="24"/>
              </w:rPr>
              <w:t>мкр</w:t>
            </w:r>
            <w:proofErr w:type="spellEnd"/>
            <w:r w:rsidRPr="00120B1B">
              <w:rPr>
                <w:sz w:val="24"/>
                <w:szCs w:val="24"/>
              </w:rPr>
              <w:t>. Юбилейный, многоквартирный дом №74</w:t>
            </w:r>
          </w:p>
        </w:tc>
      </w:tr>
      <w:tr w:rsidR="008F7DF4" w:rsidRPr="00120B1B" w:rsidTr="00504220">
        <w:tc>
          <w:tcPr>
            <w:tcW w:w="1503" w:type="dxa"/>
            <w:shd w:val="clear" w:color="auto" w:fill="auto"/>
          </w:tcPr>
          <w:p w:rsidR="008F7DF4" w:rsidRPr="00120B1B" w:rsidRDefault="008F7DF4" w:rsidP="00504220">
            <w:pPr>
              <w:autoSpaceDE w:val="0"/>
              <w:autoSpaceDN w:val="0"/>
              <w:adjustRightInd w:val="0"/>
              <w:jc w:val="center"/>
              <w:rPr>
                <w:sz w:val="24"/>
                <w:szCs w:val="24"/>
              </w:rPr>
            </w:pPr>
            <w:r w:rsidRPr="00120B1B">
              <w:rPr>
                <w:sz w:val="24"/>
                <w:szCs w:val="24"/>
              </w:rPr>
              <w:t>4</w:t>
            </w:r>
          </w:p>
        </w:tc>
        <w:tc>
          <w:tcPr>
            <w:tcW w:w="13282" w:type="dxa"/>
            <w:shd w:val="clear" w:color="auto" w:fill="auto"/>
          </w:tcPr>
          <w:p w:rsidR="008F7DF4" w:rsidRPr="00120B1B" w:rsidRDefault="008F7DF4" w:rsidP="00504220">
            <w:pPr>
              <w:rPr>
                <w:sz w:val="24"/>
                <w:szCs w:val="24"/>
              </w:rPr>
            </w:pPr>
            <w:proofErr w:type="spellStart"/>
            <w:r w:rsidRPr="00120B1B">
              <w:rPr>
                <w:sz w:val="24"/>
                <w:szCs w:val="24"/>
              </w:rPr>
              <w:t>г</w:t>
            </w:r>
            <w:proofErr w:type="gramStart"/>
            <w:r w:rsidRPr="00120B1B">
              <w:rPr>
                <w:sz w:val="24"/>
                <w:szCs w:val="24"/>
              </w:rPr>
              <w:t>.С</w:t>
            </w:r>
            <w:proofErr w:type="gramEnd"/>
            <w:r w:rsidRPr="00120B1B">
              <w:rPr>
                <w:sz w:val="24"/>
                <w:szCs w:val="24"/>
              </w:rPr>
              <w:t>аянск</w:t>
            </w:r>
            <w:proofErr w:type="spellEnd"/>
            <w:r w:rsidRPr="00120B1B">
              <w:rPr>
                <w:sz w:val="24"/>
                <w:szCs w:val="24"/>
              </w:rPr>
              <w:t xml:space="preserve">, </w:t>
            </w:r>
            <w:proofErr w:type="spellStart"/>
            <w:r w:rsidRPr="00120B1B">
              <w:rPr>
                <w:sz w:val="24"/>
                <w:szCs w:val="24"/>
              </w:rPr>
              <w:t>мкр</w:t>
            </w:r>
            <w:proofErr w:type="spellEnd"/>
            <w:r w:rsidRPr="00120B1B">
              <w:rPr>
                <w:sz w:val="24"/>
                <w:szCs w:val="24"/>
              </w:rPr>
              <w:t>. Юбилейный, многоквартирный дом №75</w:t>
            </w:r>
          </w:p>
        </w:tc>
      </w:tr>
      <w:tr w:rsidR="008F7DF4" w:rsidRPr="00120B1B" w:rsidTr="00504220">
        <w:tc>
          <w:tcPr>
            <w:tcW w:w="1503" w:type="dxa"/>
            <w:shd w:val="clear" w:color="auto" w:fill="auto"/>
          </w:tcPr>
          <w:p w:rsidR="008F7DF4" w:rsidRPr="00120B1B" w:rsidRDefault="008F7DF4" w:rsidP="00504220">
            <w:pPr>
              <w:autoSpaceDE w:val="0"/>
              <w:autoSpaceDN w:val="0"/>
              <w:adjustRightInd w:val="0"/>
              <w:jc w:val="center"/>
              <w:rPr>
                <w:sz w:val="24"/>
                <w:szCs w:val="24"/>
              </w:rPr>
            </w:pPr>
            <w:r w:rsidRPr="00120B1B">
              <w:rPr>
                <w:sz w:val="24"/>
                <w:szCs w:val="24"/>
              </w:rPr>
              <w:t>5</w:t>
            </w:r>
          </w:p>
        </w:tc>
        <w:tc>
          <w:tcPr>
            <w:tcW w:w="13282" w:type="dxa"/>
            <w:shd w:val="clear" w:color="auto" w:fill="auto"/>
          </w:tcPr>
          <w:p w:rsidR="008F7DF4" w:rsidRPr="00120B1B" w:rsidRDefault="008F7DF4" w:rsidP="00504220">
            <w:pPr>
              <w:rPr>
                <w:sz w:val="24"/>
                <w:szCs w:val="24"/>
              </w:rPr>
            </w:pPr>
            <w:proofErr w:type="spellStart"/>
            <w:r w:rsidRPr="00120B1B">
              <w:rPr>
                <w:sz w:val="24"/>
                <w:szCs w:val="24"/>
              </w:rPr>
              <w:t>г</w:t>
            </w:r>
            <w:proofErr w:type="gramStart"/>
            <w:r w:rsidRPr="00120B1B">
              <w:rPr>
                <w:sz w:val="24"/>
                <w:szCs w:val="24"/>
              </w:rPr>
              <w:t>.С</w:t>
            </w:r>
            <w:proofErr w:type="gramEnd"/>
            <w:r w:rsidRPr="00120B1B">
              <w:rPr>
                <w:sz w:val="24"/>
                <w:szCs w:val="24"/>
              </w:rPr>
              <w:t>аянск</w:t>
            </w:r>
            <w:proofErr w:type="spellEnd"/>
            <w:r w:rsidRPr="00120B1B">
              <w:rPr>
                <w:sz w:val="24"/>
                <w:szCs w:val="24"/>
              </w:rPr>
              <w:t xml:space="preserve">, </w:t>
            </w:r>
            <w:proofErr w:type="spellStart"/>
            <w:r w:rsidRPr="00120B1B">
              <w:rPr>
                <w:sz w:val="24"/>
                <w:szCs w:val="24"/>
              </w:rPr>
              <w:t>мкр</w:t>
            </w:r>
            <w:proofErr w:type="spellEnd"/>
            <w:r w:rsidRPr="00120B1B">
              <w:rPr>
                <w:sz w:val="24"/>
                <w:szCs w:val="24"/>
              </w:rPr>
              <w:t>. Центральный, многоквартирный дом №5</w:t>
            </w:r>
          </w:p>
        </w:tc>
      </w:tr>
      <w:tr w:rsidR="008F7DF4" w:rsidRPr="00120B1B" w:rsidTr="00504220">
        <w:tc>
          <w:tcPr>
            <w:tcW w:w="1503" w:type="dxa"/>
            <w:shd w:val="clear" w:color="auto" w:fill="auto"/>
          </w:tcPr>
          <w:p w:rsidR="008F7DF4" w:rsidRPr="00120B1B" w:rsidRDefault="008F7DF4" w:rsidP="00504220">
            <w:pPr>
              <w:autoSpaceDE w:val="0"/>
              <w:autoSpaceDN w:val="0"/>
              <w:adjustRightInd w:val="0"/>
              <w:jc w:val="center"/>
              <w:rPr>
                <w:sz w:val="24"/>
                <w:szCs w:val="24"/>
              </w:rPr>
            </w:pPr>
            <w:r w:rsidRPr="00120B1B">
              <w:rPr>
                <w:sz w:val="24"/>
                <w:szCs w:val="24"/>
              </w:rPr>
              <w:t>6</w:t>
            </w:r>
          </w:p>
        </w:tc>
        <w:tc>
          <w:tcPr>
            <w:tcW w:w="13282" w:type="dxa"/>
            <w:shd w:val="clear" w:color="auto" w:fill="auto"/>
          </w:tcPr>
          <w:p w:rsidR="008F7DF4" w:rsidRPr="00120B1B" w:rsidRDefault="008F7DF4" w:rsidP="00504220">
            <w:pPr>
              <w:rPr>
                <w:sz w:val="24"/>
                <w:szCs w:val="24"/>
              </w:rPr>
            </w:pPr>
            <w:proofErr w:type="spellStart"/>
            <w:r w:rsidRPr="00120B1B">
              <w:rPr>
                <w:sz w:val="24"/>
                <w:szCs w:val="24"/>
              </w:rPr>
              <w:t>г</w:t>
            </w:r>
            <w:proofErr w:type="gramStart"/>
            <w:r w:rsidRPr="00120B1B">
              <w:rPr>
                <w:sz w:val="24"/>
                <w:szCs w:val="24"/>
              </w:rPr>
              <w:t>.С</w:t>
            </w:r>
            <w:proofErr w:type="gramEnd"/>
            <w:r w:rsidRPr="00120B1B">
              <w:rPr>
                <w:sz w:val="24"/>
                <w:szCs w:val="24"/>
              </w:rPr>
              <w:t>аянск</w:t>
            </w:r>
            <w:proofErr w:type="spellEnd"/>
            <w:r w:rsidRPr="00120B1B">
              <w:rPr>
                <w:sz w:val="24"/>
                <w:szCs w:val="24"/>
              </w:rPr>
              <w:t xml:space="preserve">, </w:t>
            </w:r>
            <w:proofErr w:type="spellStart"/>
            <w:r w:rsidRPr="00120B1B">
              <w:rPr>
                <w:sz w:val="24"/>
                <w:szCs w:val="24"/>
              </w:rPr>
              <w:t>мкр</w:t>
            </w:r>
            <w:proofErr w:type="spellEnd"/>
            <w:r w:rsidRPr="00120B1B">
              <w:rPr>
                <w:sz w:val="24"/>
                <w:szCs w:val="24"/>
              </w:rPr>
              <w:t>. Центральный, многоквартирный дом №11</w:t>
            </w:r>
          </w:p>
        </w:tc>
      </w:tr>
      <w:tr w:rsidR="008F7DF4" w:rsidRPr="00120B1B" w:rsidTr="00504220">
        <w:tc>
          <w:tcPr>
            <w:tcW w:w="1503" w:type="dxa"/>
            <w:shd w:val="clear" w:color="auto" w:fill="auto"/>
          </w:tcPr>
          <w:p w:rsidR="008F7DF4" w:rsidRPr="00120B1B" w:rsidRDefault="008F7DF4" w:rsidP="00504220">
            <w:pPr>
              <w:autoSpaceDE w:val="0"/>
              <w:autoSpaceDN w:val="0"/>
              <w:adjustRightInd w:val="0"/>
              <w:jc w:val="center"/>
              <w:rPr>
                <w:sz w:val="24"/>
                <w:szCs w:val="24"/>
              </w:rPr>
            </w:pPr>
            <w:r w:rsidRPr="00120B1B">
              <w:rPr>
                <w:sz w:val="24"/>
                <w:szCs w:val="24"/>
              </w:rPr>
              <w:t>7</w:t>
            </w:r>
          </w:p>
        </w:tc>
        <w:tc>
          <w:tcPr>
            <w:tcW w:w="13282" w:type="dxa"/>
            <w:shd w:val="clear" w:color="auto" w:fill="auto"/>
          </w:tcPr>
          <w:p w:rsidR="008F7DF4" w:rsidRPr="00120B1B" w:rsidRDefault="008F7DF4" w:rsidP="00504220">
            <w:pPr>
              <w:rPr>
                <w:sz w:val="24"/>
                <w:szCs w:val="24"/>
              </w:rPr>
            </w:pPr>
            <w:proofErr w:type="spellStart"/>
            <w:r w:rsidRPr="00120B1B">
              <w:rPr>
                <w:sz w:val="24"/>
                <w:szCs w:val="24"/>
              </w:rPr>
              <w:t>г</w:t>
            </w:r>
            <w:proofErr w:type="gramStart"/>
            <w:r w:rsidRPr="00120B1B">
              <w:rPr>
                <w:sz w:val="24"/>
                <w:szCs w:val="24"/>
              </w:rPr>
              <w:t>.С</w:t>
            </w:r>
            <w:proofErr w:type="gramEnd"/>
            <w:r w:rsidRPr="00120B1B">
              <w:rPr>
                <w:sz w:val="24"/>
                <w:szCs w:val="24"/>
              </w:rPr>
              <w:t>аянск</w:t>
            </w:r>
            <w:proofErr w:type="spellEnd"/>
            <w:r w:rsidRPr="00120B1B">
              <w:rPr>
                <w:sz w:val="24"/>
                <w:szCs w:val="24"/>
              </w:rPr>
              <w:t xml:space="preserve">, </w:t>
            </w:r>
            <w:proofErr w:type="spellStart"/>
            <w:r w:rsidRPr="00120B1B">
              <w:rPr>
                <w:sz w:val="24"/>
                <w:szCs w:val="24"/>
              </w:rPr>
              <w:t>мкр</w:t>
            </w:r>
            <w:proofErr w:type="spellEnd"/>
            <w:r w:rsidRPr="00120B1B">
              <w:rPr>
                <w:sz w:val="24"/>
                <w:szCs w:val="24"/>
              </w:rPr>
              <w:t>. Олимпийский, многоквартирный дом №12</w:t>
            </w:r>
          </w:p>
        </w:tc>
      </w:tr>
      <w:tr w:rsidR="008F7DF4" w:rsidRPr="00120B1B" w:rsidTr="00504220">
        <w:tc>
          <w:tcPr>
            <w:tcW w:w="1503" w:type="dxa"/>
            <w:shd w:val="clear" w:color="auto" w:fill="auto"/>
          </w:tcPr>
          <w:p w:rsidR="008F7DF4" w:rsidRPr="00120B1B" w:rsidRDefault="008F7DF4" w:rsidP="00504220">
            <w:pPr>
              <w:autoSpaceDE w:val="0"/>
              <w:autoSpaceDN w:val="0"/>
              <w:adjustRightInd w:val="0"/>
              <w:jc w:val="center"/>
              <w:rPr>
                <w:sz w:val="24"/>
                <w:szCs w:val="24"/>
              </w:rPr>
            </w:pPr>
            <w:r w:rsidRPr="00120B1B">
              <w:rPr>
                <w:sz w:val="24"/>
                <w:szCs w:val="24"/>
              </w:rPr>
              <w:t>8</w:t>
            </w:r>
          </w:p>
        </w:tc>
        <w:tc>
          <w:tcPr>
            <w:tcW w:w="13282" w:type="dxa"/>
            <w:shd w:val="clear" w:color="auto" w:fill="auto"/>
          </w:tcPr>
          <w:p w:rsidR="008F7DF4" w:rsidRPr="00120B1B" w:rsidRDefault="008F7DF4" w:rsidP="00504220">
            <w:pPr>
              <w:rPr>
                <w:sz w:val="24"/>
                <w:szCs w:val="24"/>
              </w:rPr>
            </w:pPr>
            <w:proofErr w:type="spellStart"/>
            <w:r w:rsidRPr="00120B1B">
              <w:rPr>
                <w:sz w:val="24"/>
                <w:szCs w:val="24"/>
              </w:rPr>
              <w:t>г</w:t>
            </w:r>
            <w:proofErr w:type="gramStart"/>
            <w:r w:rsidRPr="00120B1B">
              <w:rPr>
                <w:sz w:val="24"/>
                <w:szCs w:val="24"/>
              </w:rPr>
              <w:t>.С</w:t>
            </w:r>
            <w:proofErr w:type="gramEnd"/>
            <w:r w:rsidRPr="00120B1B">
              <w:rPr>
                <w:sz w:val="24"/>
                <w:szCs w:val="24"/>
              </w:rPr>
              <w:t>аянск</w:t>
            </w:r>
            <w:proofErr w:type="spellEnd"/>
            <w:r w:rsidRPr="00120B1B">
              <w:rPr>
                <w:sz w:val="24"/>
                <w:szCs w:val="24"/>
              </w:rPr>
              <w:t xml:space="preserve">, </w:t>
            </w:r>
            <w:proofErr w:type="spellStart"/>
            <w:r w:rsidRPr="00120B1B">
              <w:rPr>
                <w:sz w:val="24"/>
                <w:szCs w:val="24"/>
              </w:rPr>
              <w:t>мкр</w:t>
            </w:r>
            <w:proofErr w:type="spellEnd"/>
            <w:r w:rsidRPr="00120B1B">
              <w:rPr>
                <w:sz w:val="24"/>
                <w:szCs w:val="24"/>
              </w:rPr>
              <w:t>. Ленинградский, многоквартирный дом №10</w:t>
            </w:r>
          </w:p>
        </w:tc>
      </w:tr>
      <w:tr w:rsidR="008F7DF4" w:rsidRPr="00120B1B" w:rsidTr="00504220">
        <w:tc>
          <w:tcPr>
            <w:tcW w:w="1503" w:type="dxa"/>
            <w:shd w:val="clear" w:color="auto" w:fill="auto"/>
          </w:tcPr>
          <w:p w:rsidR="008F7DF4" w:rsidRPr="00120B1B" w:rsidRDefault="008F7DF4" w:rsidP="00504220">
            <w:pPr>
              <w:autoSpaceDE w:val="0"/>
              <w:autoSpaceDN w:val="0"/>
              <w:adjustRightInd w:val="0"/>
              <w:jc w:val="center"/>
              <w:rPr>
                <w:sz w:val="24"/>
                <w:szCs w:val="24"/>
              </w:rPr>
            </w:pPr>
            <w:r w:rsidRPr="00120B1B">
              <w:rPr>
                <w:sz w:val="24"/>
                <w:szCs w:val="24"/>
              </w:rPr>
              <w:t>9</w:t>
            </w:r>
          </w:p>
        </w:tc>
        <w:tc>
          <w:tcPr>
            <w:tcW w:w="13282" w:type="dxa"/>
            <w:shd w:val="clear" w:color="auto" w:fill="auto"/>
          </w:tcPr>
          <w:p w:rsidR="008F7DF4" w:rsidRPr="00120B1B" w:rsidRDefault="008F7DF4" w:rsidP="00504220">
            <w:pPr>
              <w:rPr>
                <w:sz w:val="24"/>
                <w:szCs w:val="24"/>
              </w:rPr>
            </w:pPr>
            <w:proofErr w:type="spellStart"/>
            <w:r w:rsidRPr="00120B1B">
              <w:rPr>
                <w:sz w:val="24"/>
                <w:szCs w:val="24"/>
              </w:rPr>
              <w:t>г</w:t>
            </w:r>
            <w:proofErr w:type="gramStart"/>
            <w:r w:rsidRPr="00120B1B">
              <w:rPr>
                <w:sz w:val="24"/>
                <w:szCs w:val="24"/>
              </w:rPr>
              <w:t>.С</w:t>
            </w:r>
            <w:proofErr w:type="gramEnd"/>
            <w:r w:rsidRPr="00120B1B">
              <w:rPr>
                <w:sz w:val="24"/>
                <w:szCs w:val="24"/>
              </w:rPr>
              <w:t>аянск</w:t>
            </w:r>
            <w:proofErr w:type="spellEnd"/>
            <w:r w:rsidRPr="00120B1B">
              <w:rPr>
                <w:sz w:val="24"/>
                <w:szCs w:val="24"/>
              </w:rPr>
              <w:t xml:space="preserve">, </w:t>
            </w:r>
            <w:proofErr w:type="spellStart"/>
            <w:r w:rsidRPr="00120B1B">
              <w:rPr>
                <w:sz w:val="24"/>
                <w:szCs w:val="24"/>
              </w:rPr>
              <w:t>мкр</w:t>
            </w:r>
            <w:proofErr w:type="spellEnd"/>
            <w:r w:rsidRPr="00120B1B">
              <w:rPr>
                <w:sz w:val="24"/>
                <w:szCs w:val="24"/>
              </w:rPr>
              <w:t>. Ленинградский, многоквартирный дом №11</w:t>
            </w:r>
          </w:p>
        </w:tc>
      </w:tr>
      <w:tr w:rsidR="008F7DF4" w:rsidRPr="00120B1B" w:rsidTr="00504220">
        <w:tc>
          <w:tcPr>
            <w:tcW w:w="1503" w:type="dxa"/>
            <w:shd w:val="clear" w:color="auto" w:fill="auto"/>
          </w:tcPr>
          <w:p w:rsidR="008F7DF4" w:rsidRPr="00120B1B" w:rsidRDefault="008F7DF4" w:rsidP="00504220">
            <w:pPr>
              <w:autoSpaceDE w:val="0"/>
              <w:autoSpaceDN w:val="0"/>
              <w:adjustRightInd w:val="0"/>
              <w:jc w:val="center"/>
              <w:rPr>
                <w:sz w:val="24"/>
                <w:szCs w:val="24"/>
              </w:rPr>
            </w:pPr>
            <w:r w:rsidRPr="00120B1B">
              <w:rPr>
                <w:sz w:val="24"/>
                <w:szCs w:val="24"/>
              </w:rPr>
              <w:t>10</w:t>
            </w:r>
          </w:p>
        </w:tc>
        <w:tc>
          <w:tcPr>
            <w:tcW w:w="13282" w:type="dxa"/>
            <w:shd w:val="clear" w:color="auto" w:fill="auto"/>
          </w:tcPr>
          <w:p w:rsidR="008F7DF4" w:rsidRPr="00120B1B" w:rsidRDefault="008F7DF4" w:rsidP="00504220">
            <w:pPr>
              <w:rPr>
                <w:sz w:val="24"/>
                <w:szCs w:val="24"/>
              </w:rPr>
            </w:pPr>
            <w:proofErr w:type="spellStart"/>
            <w:r w:rsidRPr="00120B1B">
              <w:rPr>
                <w:sz w:val="24"/>
                <w:szCs w:val="24"/>
              </w:rPr>
              <w:t>г</w:t>
            </w:r>
            <w:proofErr w:type="gramStart"/>
            <w:r w:rsidRPr="00120B1B">
              <w:rPr>
                <w:sz w:val="24"/>
                <w:szCs w:val="24"/>
              </w:rPr>
              <w:t>.С</w:t>
            </w:r>
            <w:proofErr w:type="gramEnd"/>
            <w:r w:rsidRPr="00120B1B">
              <w:rPr>
                <w:sz w:val="24"/>
                <w:szCs w:val="24"/>
              </w:rPr>
              <w:t>аянск</w:t>
            </w:r>
            <w:proofErr w:type="spellEnd"/>
            <w:r w:rsidRPr="00120B1B">
              <w:rPr>
                <w:sz w:val="24"/>
                <w:szCs w:val="24"/>
              </w:rPr>
              <w:t xml:space="preserve">, </w:t>
            </w:r>
            <w:proofErr w:type="spellStart"/>
            <w:r w:rsidRPr="00120B1B">
              <w:rPr>
                <w:sz w:val="24"/>
                <w:szCs w:val="24"/>
              </w:rPr>
              <w:t>мкр</w:t>
            </w:r>
            <w:proofErr w:type="spellEnd"/>
            <w:r w:rsidRPr="00120B1B">
              <w:rPr>
                <w:sz w:val="24"/>
                <w:szCs w:val="24"/>
              </w:rPr>
              <w:t>. Ленинградский, многоквартирный дом №12</w:t>
            </w:r>
          </w:p>
        </w:tc>
      </w:tr>
      <w:tr w:rsidR="008F7DF4" w:rsidRPr="00120B1B" w:rsidTr="00504220">
        <w:tc>
          <w:tcPr>
            <w:tcW w:w="1503" w:type="dxa"/>
            <w:shd w:val="clear" w:color="auto" w:fill="auto"/>
          </w:tcPr>
          <w:p w:rsidR="008F7DF4" w:rsidRPr="00120B1B" w:rsidRDefault="008F7DF4" w:rsidP="00504220">
            <w:pPr>
              <w:autoSpaceDE w:val="0"/>
              <w:autoSpaceDN w:val="0"/>
              <w:adjustRightInd w:val="0"/>
              <w:jc w:val="center"/>
              <w:rPr>
                <w:sz w:val="24"/>
                <w:szCs w:val="24"/>
              </w:rPr>
            </w:pPr>
            <w:r w:rsidRPr="00120B1B">
              <w:rPr>
                <w:sz w:val="24"/>
                <w:szCs w:val="24"/>
              </w:rPr>
              <w:t>11</w:t>
            </w:r>
          </w:p>
        </w:tc>
        <w:tc>
          <w:tcPr>
            <w:tcW w:w="13282" w:type="dxa"/>
            <w:shd w:val="clear" w:color="auto" w:fill="auto"/>
          </w:tcPr>
          <w:p w:rsidR="008F7DF4" w:rsidRPr="00120B1B" w:rsidRDefault="008F7DF4" w:rsidP="00504220">
            <w:pPr>
              <w:rPr>
                <w:sz w:val="24"/>
                <w:szCs w:val="24"/>
              </w:rPr>
            </w:pPr>
            <w:proofErr w:type="spellStart"/>
            <w:r w:rsidRPr="00120B1B">
              <w:rPr>
                <w:sz w:val="24"/>
                <w:szCs w:val="24"/>
              </w:rPr>
              <w:t>г</w:t>
            </w:r>
            <w:proofErr w:type="gramStart"/>
            <w:r w:rsidRPr="00120B1B">
              <w:rPr>
                <w:sz w:val="24"/>
                <w:szCs w:val="24"/>
              </w:rPr>
              <w:t>.С</w:t>
            </w:r>
            <w:proofErr w:type="gramEnd"/>
            <w:r w:rsidRPr="00120B1B">
              <w:rPr>
                <w:sz w:val="24"/>
                <w:szCs w:val="24"/>
              </w:rPr>
              <w:t>аянск</w:t>
            </w:r>
            <w:proofErr w:type="spellEnd"/>
            <w:r w:rsidRPr="00120B1B">
              <w:rPr>
                <w:sz w:val="24"/>
                <w:szCs w:val="24"/>
              </w:rPr>
              <w:t xml:space="preserve">, </w:t>
            </w:r>
            <w:proofErr w:type="spellStart"/>
            <w:r w:rsidRPr="00120B1B">
              <w:rPr>
                <w:sz w:val="24"/>
                <w:szCs w:val="24"/>
              </w:rPr>
              <w:t>мкр</w:t>
            </w:r>
            <w:proofErr w:type="spellEnd"/>
            <w:r w:rsidRPr="00120B1B">
              <w:rPr>
                <w:sz w:val="24"/>
                <w:szCs w:val="24"/>
              </w:rPr>
              <w:t>. Мирный, многоквартирный дом №6</w:t>
            </w:r>
          </w:p>
        </w:tc>
      </w:tr>
      <w:tr w:rsidR="008F7DF4" w:rsidRPr="00120B1B" w:rsidTr="00504220">
        <w:tc>
          <w:tcPr>
            <w:tcW w:w="14785" w:type="dxa"/>
            <w:gridSpan w:val="2"/>
            <w:shd w:val="clear" w:color="auto" w:fill="auto"/>
          </w:tcPr>
          <w:p w:rsidR="008F7DF4" w:rsidRPr="00120B1B" w:rsidRDefault="008F7DF4" w:rsidP="00504220">
            <w:pPr>
              <w:jc w:val="center"/>
              <w:rPr>
                <w:sz w:val="24"/>
                <w:szCs w:val="24"/>
              </w:rPr>
            </w:pPr>
            <w:r w:rsidRPr="00120B1B">
              <w:rPr>
                <w:b/>
                <w:sz w:val="24"/>
                <w:szCs w:val="24"/>
              </w:rPr>
              <w:t>2023 год</w:t>
            </w:r>
          </w:p>
        </w:tc>
      </w:tr>
      <w:tr w:rsidR="008F7DF4" w:rsidRPr="00120B1B" w:rsidTr="00504220">
        <w:tc>
          <w:tcPr>
            <w:tcW w:w="1503" w:type="dxa"/>
            <w:shd w:val="clear" w:color="auto" w:fill="auto"/>
          </w:tcPr>
          <w:p w:rsidR="008F7DF4" w:rsidRPr="00120B1B" w:rsidRDefault="008F7DF4" w:rsidP="00504220">
            <w:pPr>
              <w:autoSpaceDE w:val="0"/>
              <w:autoSpaceDN w:val="0"/>
              <w:adjustRightInd w:val="0"/>
              <w:jc w:val="center"/>
              <w:rPr>
                <w:sz w:val="24"/>
                <w:szCs w:val="24"/>
              </w:rPr>
            </w:pPr>
            <w:r w:rsidRPr="00120B1B">
              <w:rPr>
                <w:sz w:val="24"/>
                <w:szCs w:val="24"/>
              </w:rPr>
              <w:t>1</w:t>
            </w:r>
          </w:p>
        </w:tc>
        <w:tc>
          <w:tcPr>
            <w:tcW w:w="13282" w:type="dxa"/>
            <w:shd w:val="clear" w:color="auto" w:fill="auto"/>
          </w:tcPr>
          <w:p w:rsidR="008F7DF4" w:rsidRPr="00120B1B" w:rsidRDefault="008F7DF4" w:rsidP="00504220">
            <w:pPr>
              <w:rPr>
                <w:sz w:val="24"/>
                <w:szCs w:val="24"/>
              </w:rPr>
            </w:pPr>
            <w:proofErr w:type="spellStart"/>
            <w:r w:rsidRPr="00120B1B">
              <w:rPr>
                <w:sz w:val="24"/>
                <w:szCs w:val="24"/>
              </w:rPr>
              <w:t>г</w:t>
            </w:r>
            <w:proofErr w:type="gramStart"/>
            <w:r w:rsidRPr="00120B1B">
              <w:rPr>
                <w:sz w:val="24"/>
                <w:szCs w:val="24"/>
              </w:rPr>
              <w:t>.С</w:t>
            </w:r>
            <w:proofErr w:type="gramEnd"/>
            <w:r w:rsidRPr="00120B1B">
              <w:rPr>
                <w:sz w:val="24"/>
                <w:szCs w:val="24"/>
              </w:rPr>
              <w:t>аянск</w:t>
            </w:r>
            <w:proofErr w:type="spellEnd"/>
            <w:r w:rsidRPr="00120B1B">
              <w:rPr>
                <w:sz w:val="24"/>
                <w:szCs w:val="24"/>
              </w:rPr>
              <w:t xml:space="preserve">, </w:t>
            </w:r>
            <w:proofErr w:type="spellStart"/>
            <w:r w:rsidRPr="00120B1B">
              <w:rPr>
                <w:sz w:val="24"/>
                <w:szCs w:val="24"/>
              </w:rPr>
              <w:t>мкр</w:t>
            </w:r>
            <w:proofErr w:type="spellEnd"/>
            <w:r w:rsidRPr="00120B1B">
              <w:rPr>
                <w:sz w:val="24"/>
                <w:szCs w:val="24"/>
              </w:rPr>
              <w:t>. Юбилейный, многоквартирный дом №39</w:t>
            </w:r>
          </w:p>
        </w:tc>
      </w:tr>
      <w:tr w:rsidR="008F7DF4" w:rsidRPr="00120B1B" w:rsidTr="00504220">
        <w:tc>
          <w:tcPr>
            <w:tcW w:w="1503" w:type="dxa"/>
            <w:shd w:val="clear" w:color="auto" w:fill="auto"/>
          </w:tcPr>
          <w:p w:rsidR="008F7DF4" w:rsidRPr="00120B1B" w:rsidRDefault="008F7DF4" w:rsidP="00504220">
            <w:pPr>
              <w:autoSpaceDE w:val="0"/>
              <w:autoSpaceDN w:val="0"/>
              <w:adjustRightInd w:val="0"/>
              <w:jc w:val="center"/>
              <w:rPr>
                <w:sz w:val="24"/>
                <w:szCs w:val="24"/>
              </w:rPr>
            </w:pPr>
            <w:r w:rsidRPr="00120B1B">
              <w:rPr>
                <w:sz w:val="24"/>
                <w:szCs w:val="24"/>
              </w:rPr>
              <w:t>2</w:t>
            </w:r>
          </w:p>
        </w:tc>
        <w:tc>
          <w:tcPr>
            <w:tcW w:w="13282" w:type="dxa"/>
            <w:shd w:val="clear" w:color="auto" w:fill="auto"/>
          </w:tcPr>
          <w:p w:rsidR="008F7DF4" w:rsidRPr="00120B1B" w:rsidRDefault="008F7DF4" w:rsidP="00504220">
            <w:pPr>
              <w:rPr>
                <w:sz w:val="24"/>
                <w:szCs w:val="24"/>
              </w:rPr>
            </w:pPr>
            <w:proofErr w:type="spellStart"/>
            <w:r w:rsidRPr="00120B1B">
              <w:rPr>
                <w:sz w:val="24"/>
                <w:szCs w:val="24"/>
              </w:rPr>
              <w:t>г</w:t>
            </w:r>
            <w:proofErr w:type="gramStart"/>
            <w:r w:rsidRPr="00120B1B">
              <w:rPr>
                <w:sz w:val="24"/>
                <w:szCs w:val="24"/>
              </w:rPr>
              <w:t>.С</w:t>
            </w:r>
            <w:proofErr w:type="gramEnd"/>
            <w:r w:rsidRPr="00120B1B">
              <w:rPr>
                <w:sz w:val="24"/>
                <w:szCs w:val="24"/>
              </w:rPr>
              <w:t>аянск</w:t>
            </w:r>
            <w:proofErr w:type="spellEnd"/>
            <w:r w:rsidRPr="00120B1B">
              <w:rPr>
                <w:sz w:val="24"/>
                <w:szCs w:val="24"/>
              </w:rPr>
              <w:t xml:space="preserve">, </w:t>
            </w:r>
            <w:proofErr w:type="spellStart"/>
            <w:r w:rsidRPr="00120B1B">
              <w:rPr>
                <w:sz w:val="24"/>
                <w:szCs w:val="24"/>
              </w:rPr>
              <w:t>мкр</w:t>
            </w:r>
            <w:proofErr w:type="spellEnd"/>
            <w:r w:rsidRPr="00120B1B">
              <w:rPr>
                <w:sz w:val="24"/>
                <w:szCs w:val="24"/>
              </w:rPr>
              <w:t>. Центральный, многоквартирный дом №6</w:t>
            </w:r>
          </w:p>
        </w:tc>
      </w:tr>
      <w:tr w:rsidR="008F7DF4" w:rsidRPr="00120B1B" w:rsidTr="00504220">
        <w:tc>
          <w:tcPr>
            <w:tcW w:w="1503" w:type="dxa"/>
            <w:shd w:val="clear" w:color="auto" w:fill="auto"/>
          </w:tcPr>
          <w:p w:rsidR="008F7DF4" w:rsidRPr="00120B1B" w:rsidRDefault="008F7DF4" w:rsidP="00504220">
            <w:pPr>
              <w:autoSpaceDE w:val="0"/>
              <w:autoSpaceDN w:val="0"/>
              <w:adjustRightInd w:val="0"/>
              <w:jc w:val="center"/>
              <w:rPr>
                <w:sz w:val="24"/>
                <w:szCs w:val="24"/>
              </w:rPr>
            </w:pPr>
            <w:r w:rsidRPr="00120B1B">
              <w:rPr>
                <w:sz w:val="24"/>
                <w:szCs w:val="24"/>
              </w:rPr>
              <w:t>3</w:t>
            </w:r>
          </w:p>
        </w:tc>
        <w:tc>
          <w:tcPr>
            <w:tcW w:w="13282" w:type="dxa"/>
            <w:shd w:val="clear" w:color="auto" w:fill="auto"/>
          </w:tcPr>
          <w:p w:rsidR="008F7DF4" w:rsidRPr="00120B1B" w:rsidRDefault="008F7DF4" w:rsidP="00504220">
            <w:pPr>
              <w:rPr>
                <w:sz w:val="24"/>
                <w:szCs w:val="24"/>
              </w:rPr>
            </w:pPr>
            <w:proofErr w:type="spellStart"/>
            <w:r w:rsidRPr="00120B1B">
              <w:rPr>
                <w:sz w:val="24"/>
                <w:szCs w:val="24"/>
              </w:rPr>
              <w:t>г</w:t>
            </w:r>
            <w:proofErr w:type="gramStart"/>
            <w:r w:rsidRPr="00120B1B">
              <w:rPr>
                <w:sz w:val="24"/>
                <w:szCs w:val="24"/>
              </w:rPr>
              <w:t>.С</w:t>
            </w:r>
            <w:proofErr w:type="gramEnd"/>
            <w:r w:rsidRPr="00120B1B">
              <w:rPr>
                <w:sz w:val="24"/>
                <w:szCs w:val="24"/>
              </w:rPr>
              <w:t>аянск</w:t>
            </w:r>
            <w:proofErr w:type="spellEnd"/>
            <w:r w:rsidRPr="00120B1B">
              <w:rPr>
                <w:sz w:val="24"/>
                <w:szCs w:val="24"/>
              </w:rPr>
              <w:t xml:space="preserve">, </w:t>
            </w:r>
            <w:proofErr w:type="spellStart"/>
            <w:r w:rsidRPr="00120B1B">
              <w:rPr>
                <w:sz w:val="24"/>
                <w:szCs w:val="24"/>
              </w:rPr>
              <w:t>мкр</w:t>
            </w:r>
            <w:proofErr w:type="spellEnd"/>
            <w:r w:rsidRPr="00120B1B">
              <w:rPr>
                <w:sz w:val="24"/>
                <w:szCs w:val="24"/>
              </w:rPr>
              <w:t>. Олимпийский, многоквартирный дом №1</w:t>
            </w:r>
          </w:p>
        </w:tc>
      </w:tr>
      <w:tr w:rsidR="008F7DF4" w:rsidRPr="00120B1B" w:rsidTr="00504220">
        <w:tc>
          <w:tcPr>
            <w:tcW w:w="1503" w:type="dxa"/>
            <w:shd w:val="clear" w:color="auto" w:fill="auto"/>
          </w:tcPr>
          <w:p w:rsidR="008F7DF4" w:rsidRPr="00120B1B" w:rsidRDefault="008F7DF4" w:rsidP="00504220">
            <w:pPr>
              <w:autoSpaceDE w:val="0"/>
              <w:autoSpaceDN w:val="0"/>
              <w:adjustRightInd w:val="0"/>
              <w:jc w:val="center"/>
              <w:rPr>
                <w:sz w:val="24"/>
                <w:szCs w:val="24"/>
              </w:rPr>
            </w:pPr>
            <w:r w:rsidRPr="00120B1B">
              <w:rPr>
                <w:sz w:val="24"/>
                <w:szCs w:val="24"/>
              </w:rPr>
              <w:t>4</w:t>
            </w:r>
          </w:p>
        </w:tc>
        <w:tc>
          <w:tcPr>
            <w:tcW w:w="13282" w:type="dxa"/>
            <w:shd w:val="clear" w:color="auto" w:fill="auto"/>
          </w:tcPr>
          <w:p w:rsidR="008F7DF4" w:rsidRPr="00120B1B" w:rsidRDefault="008F7DF4" w:rsidP="00504220">
            <w:pPr>
              <w:rPr>
                <w:sz w:val="24"/>
                <w:szCs w:val="24"/>
              </w:rPr>
            </w:pPr>
            <w:proofErr w:type="spellStart"/>
            <w:r w:rsidRPr="00120B1B">
              <w:rPr>
                <w:sz w:val="24"/>
                <w:szCs w:val="24"/>
              </w:rPr>
              <w:t>г</w:t>
            </w:r>
            <w:proofErr w:type="gramStart"/>
            <w:r w:rsidRPr="00120B1B">
              <w:rPr>
                <w:sz w:val="24"/>
                <w:szCs w:val="24"/>
              </w:rPr>
              <w:t>.С</w:t>
            </w:r>
            <w:proofErr w:type="gramEnd"/>
            <w:r w:rsidRPr="00120B1B">
              <w:rPr>
                <w:sz w:val="24"/>
                <w:szCs w:val="24"/>
              </w:rPr>
              <w:t>аянск</w:t>
            </w:r>
            <w:proofErr w:type="spellEnd"/>
            <w:r w:rsidRPr="00120B1B">
              <w:rPr>
                <w:sz w:val="24"/>
                <w:szCs w:val="24"/>
              </w:rPr>
              <w:t xml:space="preserve">, </w:t>
            </w:r>
            <w:proofErr w:type="spellStart"/>
            <w:r w:rsidRPr="00120B1B">
              <w:rPr>
                <w:sz w:val="24"/>
                <w:szCs w:val="24"/>
              </w:rPr>
              <w:t>мкр</w:t>
            </w:r>
            <w:proofErr w:type="spellEnd"/>
            <w:r w:rsidRPr="00120B1B">
              <w:rPr>
                <w:sz w:val="24"/>
                <w:szCs w:val="24"/>
              </w:rPr>
              <w:t>. Олимпийский, многоквартирный дом №2</w:t>
            </w:r>
          </w:p>
        </w:tc>
      </w:tr>
      <w:tr w:rsidR="008F7DF4" w:rsidRPr="00120B1B" w:rsidTr="00504220">
        <w:tc>
          <w:tcPr>
            <w:tcW w:w="1503" w:type="dxa"/>
            <w:shd w:val="clear" w:color="auto" w:fill="auto"/>
          </w:tcPr>
          <w:p w:rsidR="008F7DF4" w:rsidRPr="00120B1B" w:rsidRDefault="008F7DF4" w:rsidP="00504220">
            <w:pPr>
              <w:autoSpaceDE w:val="0"/>
              <w:autoSpaceDN w:val="0"/>
              <w:adjustRightInd w:val="0"/>
              <w:jc w:val="center"/>
              <w:rPr>
                <w:sz w:val="24"/>
                <w:szCs w:val="24"/>
              </w:rPr>
            </w:pPr>
            <w:r w:rsidRPr="00120B1B">
              <w:rPr>
                <w:sz w:val="24"/>
                <w:szCs w:val="24"/>
              </w:rPr>
              <w:t>5</w:t>
            </w:r>
          </w:p>
        </w:tc>
        <w:tc>
          <w:tcPr>
            <w:tcW w:w="13282" w:type="dxa"/>
            <w:shd w:val="clear" w:color="auto" w:fill="auto"/>
          </w:tcPr>
          <w:p w:rsidR="008F7DF4" w:rsidRPr="00120B1B" w:rsidRDefault="008F7DF4" w:rsidP="00504220">
            <w:pPr>
              <w:rPr>
                <w:sz w:val="24"/>
                <w:szCs w:val="24"/>
              </w:rPr>
            </w:pPr>
            <w:proofErr w:type="spellStart"/>
            <w:r w:rsidRPr="00120B1B">
              <w:rPr>
                <w:sz w:val="24"/>
                <w:szCs w:val="24"/>
              </w:rPr>
              <w:t>г</w:t>
            </w:r>
            <w:proofErr w:type="gramStart"/>
            <w:r w:rsidRPr="00120B1B">
              <w:rPr>
                <w:sz w:val="24"/>
                <w:szCs w:val="24"/>
              </w:rPr>
              <w:t>.С</w:t>
            </w:r>
            <w:proofErr w:type="gramEnd"/>
            <w:r w:rsidRPr="00120B1B">
              <w:rPr>
                <w:sz w:val="24"/>
                <w:szCs w:val="24"/>
              </w:rPr>
              <w:t>аянск</w:t>
            </w:r>
            <w:proofErr w:type="spellEnd"/>
            <w:r w:rsidRPr="00120B1B">
              <w:rPr>
                <w:sz w:val="24"/>
                <w:szCs w:val="24"/>
              </w:rPr>
              <w:t xml:space="preserve">, </w:t>
            </w:r>
            <w:proofErr w:type="spellStart"/>
            <w:r w:rsidRPr="00120B1B">
              <w:rPr>
                <w:sz w:val="24"/>
                <w:szCs w:val="24"/>
              </w:rPr>
              <w:t>мкр</w:t>
            </w:r>
            <w:proofErr w:type="spellEnd"/>
            <w:r w:rsidRPr="00120B1B">
              <w:rPr>
                <w:sz w:val="24"/>
                <w:szCs w:val="24"/>
              </w:rPr>
              <w:t>. Олимпийский, многоквартирный дом №3</w:t>
            </w:r>
          </w:p>
        </w:tc>
      </w:tr>
      <w:tr w:rsidR="008F7DF4" w:rsidRPr="00120B1B" w:rsidTr="00504220">
        <w:tc>
          <w:tcPr>
            <w:tcW w:w="1503" w:type="dxa"/>
            <w:shd w:val="clear" w:color="auto" w:fill="auto"/>
          </w:tcPr>
          <w:p w:rsidR="008F7DF4" w:rsidRPr="00120B1B" w:rsidRDefault="008F7DF4" w:rsidP="00504220">
            <w:pPr>
              <w:autoSpaceDE w:val="0"/>
              <w:autoSpaceDN w:val="0"/>
              <w:adjustRightInd w:val="0"/>
              <w:jc w:val="center"/>
              <w:rPr>
                <w:sz w:val="24"/>
                <w:szCs w:val="24"/>
              </w:rPr>
            </w:pPr>
            <w:r w:rsidRPr="00120B1B">
              <w:rPr>
                <w:sz w:val="24"/>
                <w:szCs w:val="24"/>
              </w:rPr>
              <w:t>6</w:t>
            </w:r>
          </w:p>
        </w:tc>
        <w:tc>
          <w:tcPr>
            <w:tcW w:w="13282" w:type="dxa"/>
            <w:shd w:val="clear" w:color="auto" w:fill="auto"/>
          </w:tcPr>
          <w:p w:rsidR="008F7DF4" w:rsidRPr="00120B1B" w:rsidRDefault="008F7DF4" w:rsidP="00504220">
            <w:proofErr w:type="spellStart"/>
            <w:r w:rsidRPr="00120B1B">
              <w:rPr>
                <w:sz w:val="24"/>
                <w:szCs w:val="24"/>
              </w:rPr>
              <w:t>г</w:t>
            </w:r>
            <w:proofErr w:type="gramStart"/>
            <w:r w:rsidRPr="00120B1B">
              <w:rPr>
                <w:sz w:val="24"/>
                <w:szCs w:val="24"/>
              </w:rPr>
              <w:t>.С</w:t>
            </w:r>
            <w:proofErr w:type="gramEnd"/>
            <w:r w:rsidRPr="00120B1B">
              <w:rPr>
                <w:sz w:val="24"/>
                <w:szCs w:val="24"/>
              </w:rPr>
              <w:t>аянск</w:t>
            </w:r>
            <w:proofErr w:type="spellEnd"/>
            <w:r w:rsidRPr="00120B1B">
              <w:rPr>
                <w:sz w:val="24"/>
                <w:szCs w:val="24"/>
              </w:rPr>
              <w:t xml:space="preserve">, </w:t>
            </w:r>
            <w:proofErr w:type="spellStart"/>
            <w:r w:rsidRPr="00120B1B">
              <w:rPr>
                <w:sz w:val="24"/>
                <w:szCs w:val="24"/>
              </w:rPr>
              <w:t>мкр</w:t>
            </w:r>
            <w:proofErr w:type="spellEnd"/>
            <w:r w:rsidRPr="00120B1B">
              <w:rPr>
                <w:sz w:val="24"/>
                <w:szCs w:val="24"/>
              </w:rPr>
              <w:t>. Ленинградский, многоквартирный дом №7</w:t>
            </w:r>
          </w:p>
        </w:tc>
      </w:tr>
      <w:tr w:rsidR="008F7DF4" w:rsidRPr="00120B1B" w:rsidTr="00504220">
        <w:tc>
          <w:tcPr>
            <w:tcW w:w="1503" w:type="dxa"/>
            <w:shd w:val="clear" w:color="auto" w:fill="auto"/>
          </w:tcPr>
          <w:p w:rsidR="008F7DF4" w:rsidRPr="00120B1B" w:rsidRDefault="008F7DF4" w:rsidP="00504220">
            <w:pPr>
              <w:autoSpaceDE w:val="0"/>
              <w:autoSpaceDN w:val="0"/>
              <w:adjustRightInd w:val="0"/>
              <w:jc w:val="center"/>
              <w:rPr>
                <w:sz w:val="24"/>
                <w:szCs w:val="24"/>
              </w:rPr>
            </w:pPr>
            <w:r w:rsidRPr="00120B1B">
              <w:rPr>
                <w:sz w:val="24"/>
                <w:szCs w:val="24"/>
              </w:rPr>
              <w:t>7</w:t>
            </w:r>
          </w:p>
        </w:tc>
        <w:tc>
          <w:tcPr>
            <w:tcW w:w="13282" w:type="dxa"/>
            <w:shd w:val="clear" w:color="auto" w:fill="auto"/>
          </w:tcPr>
          <w:p w:rsidR="008F7DF4" w:rsidRPr="00120B1B" w:rsidRDefault="008F7DF4" w:rsidP="00504220">
            <w:pPr>
              <w:rPr>
                <w:sz w:val="24"/>
                <w:szCs w:val="24"/>
              </w:rPr>
            </w:pPr>
            <w:proofErr w:type="spellStart"/>
            <w:r w:rsidRPr="00120B1B">
              <w:rPr>
                <w:sz w:val="24"/>
                <w:szCs w:val="24"/>
              </w:rPr>
              <w:t>г</w:t>
            </w:r>
            <w:proofErr w:type="gramStart"/>
            <w:r w:rsidRPr="00120B1B">
              <w:rPr>
                <w:sz w:val="24"/>
                <w:szCs w:val="24"/>
              </w:rPr>
              <w:t>.С</w:t>
            </w:r>
            <w:proofErr w:type="gramEnd"/>
            <w:r w:rsidRPr="00120B1B">
              <w:rPr>
                <w:sz w:val="24"/>
                <w:szCs w:val="24"/>
              </w:rPr>
              <w:t>аянск</w:t>
            </w:r>
            <w:proofErr w:type="spellEnd"/>
            <w:r w:rsidRPr="00120B1B">
              <w:rPr>
                <w:sz w:val="24"/>
                <w:szCs w:val="24"/>
              </w:rPr>
              <w:t xml:space="preserve">, </w:t>
            </w:r>
            <w:proofErr w:type="spellStart"/>
            <w:r w:rsidRPr="00120B1B">
              <w:rPr>
                <w:sz w:val="24"/>
                <w:szCs w:val="24"/>
              </w:rPr>
              <w:t>мкр</w:t>
            </w:r>
            <w:proofErr w:type="spellEnd"/>
            <w:r w:rsidRPr="00120B1B">
              <w:rPr>
                <w:sz w:val="24"/>
                <w:szCs w:val="24"/>
              </w:rPr>
              <w:t>. Ленинградский, многоквартирный дом №7А</w:t>
            </w:r>
          </w:p>
        </w:tc>
      </w:tr>
      <w:tr w:rsidR="008F7DF4" w:rsidRPr="00120B1B" w:rsidTr="00504220">
        <w:tc>
          <w:tcPr>
            <w:tcW w:w="1503" w:type="dxa"/>
            <w:shd w:val="clear" w:color="auto" w:fill="auto"/>
          </w:tcPr>
          <w:p w:rsidR="008F7DF4" w:rsidRPr="00120B1B" w:rsidRDefault="008F7DF4" w:rsidP="00504220">
            <w:pPr>
              <w:autoSpaceDE w:val="0"/>
              <w:autoSpaceDN w:val="0"/>
              <w:adjustRightInd w:val="0"/>
              <w:jc w:val="center"/>
              <w:rPr>
                <w:sz w:val="24"/>
                <w:szCs w:val="24"/>
              </w:rPr>
            </w:pPr>
            <w:r w:rsidRPr="00120B1B">
              <w:rPr>
                <w:sz w:val="24"/>
                <w:szCs w:val="24"/>
              </w:rPr>
              <w:t>8</w:t>
            </w:r>
          </w:p>
        </w:tc>
        <w:tc>
          <w:tcPr>
            <w:tcW w:w="13282" w:type="dxa"/>
            <w:shd w:val="clear" w:color="auto" w:fill="auto"/>
          </w:tcPr>
          <w:p w:rsidR="008F7DF4" w:rsidRPr="00120B1B" w:rsidRDefault="008F7DF4" w:rsidP="00504220">
            <w:pPr>
              <w:rPr>
                <w:sz w:val="24"/>
                <w:szCs w:val="24"/>
              </w:rPr>
            </w:pPr>
            <w:proofErr w:type="spellStart"/>
            <w:r w:rsidRPr="00120B1B">
              <w:rPr>
                <w:sz w:val="24"/>
                <w:szCs w:val="24"/>
              </w:rPr>
              <w:t>г</w:t>
            </w:r>
            <w:proofErr w:type="gramStart"/>
            <w:r w:rsidRPr="00120B1B">
              <w:rPr>
                <w:sz w:val="24"/>
                <w:szCs w:val="24"/>
              </w:rPr>
              <w:t>.С</w:t>
            </w:r>
            <w:proofErr w:type="gramEnd"/>
            <w:r w:rsidRPr="00120B1B">
              <w:rPr>
                <w:sz w:val="24"/>
                <w:szCs w:val="24"/>
              </w:rPr>
              <w:t>аянск</w:t>
            </w:r>
            <w:proofErr w:type="spellEnd"/>
            <w:r w:rsidRPr="00120B1B">
              <w:rPr>
                <w:sz w:val="24"/>
                <w:szCs w:val="24"/>
              </w:rPr>
              <w:t xml:space="preserve">, </w:t>
            </w:r>
            <w:proofErr w:type="spellStart"/>
            <w:r w:rsidRPr="00120B1B">
              <w:rPr>
                <w:sz w:val="24"/>
                <w:szCs w:val="24"/>
              </w:rPr>
              <w:t>мкр</w:t>
            </w:r>
            <w:proofErr w:type="spellEnd"/>
            <w:r w:rsidRPr="00120B1B">
              <w:rPr>
                <w:sz w:val="24"/>
                <w:szCs w:val="24"/>
              </w:rPr>
              <w:t>. Ленинградский, многоквартирный дом №9</w:t>
            </w:r>
          </w:p>
        </w:tc>
      </w:tr>
      <w:tr w:rsidR="008F7DF4" w:rsidRPr="00120B1B" w:rsidTr="00504220">
        <w:tc>
          <w:tcPr>
            <w:tcW w:w="1503" w:type="dxa"/>
            <w:shd w:val="clear" w:color="auto" w:fill="auto"/>
          </w:tcPr>
          <w:p w:rsidR="008F7DF4" w:rsidRPr="00120B1B" w:rsidRDefault="008F7DF4" w:rsidP="00504220">
            <w:pPr>
              <w:autoSpaceDE w:val="0"/>
              <w:autoSpaceDN w:val="0"/>
              <w:adjustRightInd w:val="0"/>
              <w:jc w:val="center"/>
              <w:rPr>
                <w:sz w:val="24"/>
                <w:szCs w:val="24"/>
              </w:rPr>
            </w:pPr>
            <w:r w:rsidRPr="00120B1B">
              <w:rPr>
                <w:sz w:val="24"/>
                <w:szCs w:val="24"/>
              </w:rPr>
              <w:t>9</w:t>
            </w:r>
          </w:p>
        </w:tc>
        <w:tc>
          <w:tcPr>
            <w:tcW w:w="13282" w:type="dxa"/>
            <w:shd w:val="clear" w:color="auto" w:fill="auto"/>
          </w:tcPr>
          <w:p w:rsidR="008F7DF4" w:rsidRPr="00120B1B" w:rsidRDefault="008F7DF4" w:rsidP="00504220">
            <w:pPr>
              <w:rPr>
                <w:sz w:val="24"/>
                <w:szCs w:val="24"/>
              </w:rPr>
            </w:pPr>
            <w:proofErr w:type="spellStart"/>
            <w:r w:rsidRPr="00120B1B">
              <w:rPr>
                <w:sz w:val="24"/>
                <w:szCs w:val="24"/>
              </w:rPr>
              <w:t>г</w:t>
            </w:r>
            <w:proofErr w:type="gramStart"/>
            <w:r w:rsidRPr="00120B1B">
              <w:rPr>
                <w:sz w:val="24"/>
                <w:szCs w:val="24"/>
              </w:rPr>
              <w:t>.С</w:t>
            </w:r>
            <w:proofErr w:type="gramEnd"/>
            <w:r w:rsidRPr="00120B1B">
              <w:rPr>
                <w:sz w:val="24"/>
                <w:szCs w:val="24"/>
              </w:rPr>
              <w:t>аянск</w:t>
            </w:r>
            <w:proofErr w:type="spellEnd"/>
            <w:r w:rsidRPr="00120B1B">
              <w:rPr>
                <w:sz w:val="24"/>
                <w:szCs w:val="24"/>
              </w:rPr>
              <w:t xml:space="preserve">, </w:t>
            </w:r>
            <w:proofErr w:type="spellStart"/>
            <w:r w:rsidRPr="00120B1B">
              <w:rPr>
                <w:sz w:val="24"/>
                <w:szCs w:val="24"/>
              </w:rPr>
              <w:t>мкр</w:t>
            </w:r>
            <w:proofErr w:type="spellEnd"/>
            <w:r w:rsidRPr="00120B1B">
              <w:rPr>
                <w:sz w:val="24"/>
                <w:szCs w:val="24"/>
              </w:rPr>
              <w:t>. Мирный, многоквартирный дом №2</w:t>
            </w:r>
          </w:p>
        </w:tc>
      </w:tr>
      <w:tr w:rsidR="008F7DF4" w:rsidRPr="00120B1B" w:rsidTr="00504220">
        <w:tc>
          <w:tcPr>
            <w:tcW w:w="14785" w:type="dxa"/>
            <w:gridSpan w:val="2"/>
            <w:shd w:val="clear" w:color="auto" w:fill="auto"/>
          </w:tcPr>
          <w:p w:rsidR="008F7DF4" w:rsidRPr="00120B1B" w:rsidRDefault="008F7DF4" w:rsidP="00504220">
            <w:pPr>
              <w:jc w:val="center"/>
              <w:rPr>
                <w:sz w:val="24"/>
                <w:szCs w:val="24"/>
              </w:rPr>
            </w:pPr>
            <w:r w:rsidRPr="00120B1B">
              <w:rPr>
                <w:b/>
                <w:sz w:val="24"/>
                <w:szCs w:val="24"/>
              </w:rPr>
              <w:t>2024 год</w:t>
            </w:r>
          </w:p>
        </w:tc>
      </w:tr>
      <w:tr w:rsidR="008F7DF4" w:rsidRPr="00120B1B" w:rsidTr="00504220">
        <w:tc>
          <w:tcPr>
            <w:tcW w:w="1503" w:type="dxa"/>
            <w:shd w:val="clear" w:color="auto" w:fill="auto"/>
          </w:tcPr>
          <w:p w:rsidR="008F7DF4" w:rsidRPr="00120B1B" w:rsidRDefault="008F7DF4" w:rsidP="00504220">
            <w:pPr>
              <w:autoSpaceDE w:val="0"/>
              <w:autoSpaceDN w:val="0"/>
              <w:adjustRightInd w:val="0"/>
              <w:jc w:val="center"/>
              <w:rPr>
                <w:sz w:val="24"/>
                <w:szCs w:val="24"/>
              </w:rPr>
            </w:pPr>
            <w:r w:rsidRPr="00120B1B">
              <w:rPr>
                <w:sz w:val="24"/>
                <w:szCs w:val="24"/>
              </w:rPr>
              <w:t>1</w:t>
            </w:r>
          </w:p>
        </w:tc>
        <w:tc>
          <w:tcPr>
            <w:tcW w:w="13282" w:type="dxa"/>
            <w:shd w:val="clear" w:color="auto" w:fill="auto"/>
          </w:tcPr>
          <w:p w:rsidR="008F7DF4" w:rsidRPr="00120B1B" w:rsidRDefault="008F7DF4" w:rsidP="00504220">
            <w:pPr>
              <w:rPr>
                <w:sz w:val="24"/>
                <w:szCs w:val="24"/>
              </w:rPr>
            </w:pPr>
            <w:proofErr w:type="spellStart"/>
            <w:r w:rsidRPr="00120B1B">
              <w:rPr>
                <w:sz w:val="24"/>
                <w:szCs w:val="24"/>
              </w:rPr>
              <w:t>г</w:t>
            </w:r>
            <w:proofErr w:type="gramStart"/>
            <w:r w:rsidRPr="00120B1B">
              <w:rPr>
                <w:sz w:val="24"/>
                <w:szCs w:val="24"/>
              </w:rPr>
              <w:t>.С</w:t>
            </w:r>
            <w:proofErr w:type="gramEnd"/>
            <w:r w:rsidRPr="00120B1B">
              <w:rPr>
                <w:sz w:val="24"/>
                <w:szCs w:val="24"/>
              </w:rPr>
              <w:t>аянск</w:t>
            </w:r>
            <w:proofErr w:type="spellEnd"/>
            <w:r w:rsidRPr="00120B1B">
              <w:rPr>
                <w:sz w:val="24"/>
                <w:szCs w:val="24"/>
              </w:rPr>
              <w:t xml:space="preserve">, </w:t>
            </w:r>
            <w:proofErr w:type="spellStart"/>
            <w:r w:rsidRPr="00120B1B">
              <w:rPr>
                <w:sz w:val="24"/>
                <w:szCs w:val="24"/>
              </w:rPr>
              <w:t>мкр</w:t>
            </w:r>
            <w:proofErr w:type="spellEnd"/>
            <w:r w:rsidRPr="00120B1B">
              <w:rPr>
                <w:sz w:val="24"/>
                <w:szCs w:val="24"/>
              </w:rPr>
              <w:t>. Олимпийский, многоквартирный дом №13</w:t>
            </w:r>
          </w:p>
        </w:tc>
      </w:tr>
      <w:tr w:rsidR="008F7DF4" w:rsidRPr="00120B1B" w:rsidTr="00504220">
        <w:tc>
          <w:tcPr>
            <w:tcW w:w="1503" w:type="dxa"/>
            <w:shd w:val="clear" w:color="auto" w:fill="auto"/>
          </w:tcPr>
          <w:p w:rsidR="008F7DF4" w:rsidRPr="00120B1B" w:rsidRDefault="008F7DF4" w:rsidP="00504220">
            <w:pPr>
              <w:autoSpaceDE w:val="0"/>
              <w:autoSpaceDN w:val="0"/>
              <w:adjustRightInd w:val="0"/>
              <w:jc w:val="center"/>
              <w:rPr>
                <w:sz w:val="24"/>
                <w:szCs w:val="24"/>
              </w:rPr>
            </w:pPr>
            <w:r w:rsidRPr="00120B1B">
              <w:rPr>
                <w:sz w:val="24"/>
                <w:szCs w:val="24"/>
              </w:rPr>
              <w:t>2</w:t>
            </w:r>
          </w:p>
        </w:tc>
        <w:tc>
          <w:tcPr>
            <w:tcW w:w="13282" w:type="dxa"/>
            <w:shd w:val="clear" w:color="auto" w:fill="auto"/>
          </w:tcPr>
          <w:p w:rsidR="008F7DF4" w:rsidRPr="00120B1B" w:rsidRDefault="008F7DF4" w:rsidP="00504220">
            <w:pPr>
              <w:rPr>
                <w:sz w:val="24"/>
                <w:szCs w:val="24"/>
              </w:rPr>
            </w:pPr>
            <w:proofErr w:type="spellStart"/>
            <w:r w:rsidRPr="00120B1B">
              <w:rPr>
                <w:sz w:val="24"/>
                <w:szCs w:val="24"/>
              </w:rPr>
              <w:t>г</w:t>
            </w:r>
            <w:proofErr w:type="gramStart"/>
            <w:r w:rsidRPr="00120B1B">
              <w:rPr>
                <w:sz w:val="24"/>
                <w:szCs w:val="24"/>
              </w:rPr>
              <w:t>.С</w:t>
            </w:r>
            <w:proofErr w:type="gramEnd"/>
            <w:r w:rsidRPr="00120B1B">
              <w:rPr>
                <w:sz w:val="24"/>
                <w:szCs w:val="24"/>
              </w:rPr>
              <w:t>аянск</w:t>
            </w:r>
            <w:proofErr w:type="spellEnd"/>
            <w:r w:rsidRPr="00120B1B">
              <w:rPr>
                <w:sz w:val="24"/>
                <w:szCs w:val="24"/>
              </w:rPr>
              <w:t xml:space="preserve">, </w:t>
            </w:r>
            <w:proofErr w:type="spellStart"/>
            <w:r w:rsidRPr="00120B1B">
              <w:rPr>
                <w:sz w:val="24"/>
                <w:szCs w:val="24"/>
              </w:rPr>
              <w:t>мкр</w:t>
            </w:r>
            <w:proofErr w:type="spellEnd"/>
            <w:r w:rsidRPr="00120B1B">
              <w:rPr>
                <w:sz w:val="24"/>
                <w:szCs w:val="24"/>
              </w:rPr>
              <w:t>. Олимпийский, многоквартирный дом №14</w:t>
            </w:r>
          </w:p>
        </w:tc>
      </w:tr>
      <w:tr w:rsidR="008F7DF4" w:rsidRPr="00120B1B" w:rsidTr="00504220">
        <w:tc>
          <w:tcPr>
            <w:tcW w:w="1503" w:type="dxa"/>
            <w:shd w:val="clear" w:color="auto" w:fill="auto"/>
          </w:tcPr>
          <w:p w:rsidR="008F7DF4" w:rsidRPr="00120B1B" w:rsidRDefault="008F7DF4" w:rsidP="00504220">
            <w:pPr>
              <w:autoSpaceDE w:val="0"/>
              <w:autoSpaceDN w:val="0"/>
              <w:adjustRightInd w:val="0"/>
              <w:jc w:val="center"/>
              <w:rPr>
                <w:sz w:val="24"/>
                <w:szCs w:val="24"/>
              </w:rPr>
            </w:pPr>
            <w:r w:rsidRPr="00120B1B">
              <w:rPr>
                <w:sz w:val="24"/>
                <w:szCs w:val="24"/>
              </w:rPr>
              <w:t>3</w:t>
            </w:r>
          </w:p>
        </w:tc>
        <w:tc>
          <w:tcPr>
            <w:tcW w:w="13282" w:type="dxa"/>
            <w:shd w:val="clear" w:color="auto" w:fill="auto"/>
          </w:tcPr>
          <w:p w:rsidR="008F7DF4" w:rsidRPr="00120B1B" w:rsidRDefault="008F7DF4" w:rsidP="00504220">
            <w:pPr>
              <w:rPr>
                <w:sz w:val="24"/>
                <w:szCs w:val="24"/>
              </w:rPr>
            </w:pPr>
            <w:proofErr w:type="spellStart"/>
            <w:r w:rsidRPr="00120B1B">
              <w:rPr>
                <w:sz w:val="24"/>
                <w:szCs w:val="24"/>
              </w:rPr>
              <w:t>г</w:t>
            </w:r>
            <w:proofErr w:type="gramStart"/>
            <w:r w:rsidRPr="00120B1B">
              <w:rPr>
                <w:sz w:val="24"/>
                <w:szCs w:val="24"/>
              </w:rPr>
              <w:t>.С</w:t>
            </w:r>
            <w:proofErr w:type="gramEnd"/>
            <w:r w:rsidRPr="00120B1B">
              <w:rPr>
                <w:sz w:val="24"/>
                <w:szCs w:val="24"/>
              </w:rPr>
              <w:t>аянск</w:t>
            </w:r>
            <w:proofErr w:type="spellEnd"/>
            <w:r w:rsidRPr="00120B1B">
              <w:rPr>
                <w:sz w:val="24"/>
                <w:szCs w:val="24"/>
              </w:rPr>
              <w:t xml:space="preserve">, </w:t>
            </w:r>
            <w:proofErr w:type="spellStart"/>
            <w:r w:rsidRPr="00120B1B">
              <w:rPr>
                <w:sz w:val="24"/>
                <w:szCs w:val="24"/>
              </w:rPr>
              <w:t>мкр</w:t>
            </w:r>
            <w:proofErr w:type="spellEnd"/>
            <w:r w:rsidRPr="00120B1B">
              <w:rPr>
                <w:sz w:val="24"/>
                <w:szCs w:val="24"/>
              </w:rPr>
              <w:t>. Строителей, многоквартирный дом №6</w:t>
            </w:r>
          </w:p>
        </w:tc>
      </w:tr>
      <w:tr w:rsidR="008F7DF4" w:rsidRPr="00120B1B" w:rsidTr="00504220">
        <w:tc>
          <w:tcPr>
            <w:tcW w:w="1503" w:type="dxa"/>
            <w:shd w:val="clear" w:color="auto" w:fill="auto"/>
          </w:tcPr>
          <w:p w:rsidR="008F7DF4" w:rsidRPr="00120B1B" w:rsidRDefault="008F7DF4" w:rsidP="00504220">
            <w:pPr>
              <w:autoSpaceDE w:val="0"/>
              <w:autoSpaceDN w:val="0"/>
              <w:adjustRightInd w:val="0"/>
              <w:jc w:val="center"/>
              <w:rPr>
                <w:sz w:val="24"/>
                <w:szCs w:val="24"/>
              </w:rPr>
            </w:pPr>
            <w:r w:rsidRPr="00120B1B">
              <w:rPr>
                <w:sz w:val="24"/>
                <w:szCs w:val="24"/>
              </w:rPr>
              <w:t>4</w:t>
            </w:r>
          </w:p>
        </w:tc>
        <w:tc>
          <w:tcPr>
            <w:tcW w:w="13282" w:type="dxa"/>
            <w:shd w:val="clear" w:color="auto" w:fill="auto"/>
          </w:tcPr>
          <w:p w:rsidR="008F7DF4" w:rsidRPr="00120B1B" w:rsidRDefault="008F7DF4" w:rsidP="00504220">
            <w:pPr>
              <w:rPr>
                <w:sz w:val="24"/>
                <w:szCs w:val="24"/>
              </w:rPr>
            </w:pPr>
            <w:proofErr w:type="spellStart"/>
            <w:r w:rsidRPr="00120B1B">
              <w:rPr>
                <w:sz w:val="24"/>
                <w:szCs w:val="24"/>
              </w:rPr>
              <w:t>г</w:t>
            </w:r>
            <w:proofErr w:type="gramStart"/>
            <w:r w:rsidRPr="00120B1B">
              <w:rPr>
                <w:sz w:val="24"/>
                <w:szCs w:val="24"/>
              </w:rPr>
              <w:t>.С</w:t>
            </w:r>
            <w:proofErr w:type="gramEnd"/>
            <w:r w:rsidRPr="00120B1B">
              <w:rPr>
                <w:sz w:val="24"/>
                <w:szCs w:val="24"/>
              </w:rPr>
              <w:t>аянск</w:t>
            </w:r>
            <w:proofErr w:type="spellEnd"/>
            <w:r w:rsidRPr="00120B1B">
              <w:rPr>
                <w:sz w:val="24"/>
                <w:szCs w:val="24"/>
              </w:rPr>
              <w:t xml:space="preserve">, </w:t>
            </w:r>
            <w:proofErr w:type="spellStart"/>
            <w:r w:rsidRPr="00120B1B">
              <w:rPr>
                <w:sz w:val="24"/>
                <w:szCs w:val="24"/>
              </w:rPr>
              <w:t>мкр</w:t>
            </w:r>
            <w:proofErr w:type="spellEnd"/>
            <w:r w:rsidRPr="00120B1B">
              <w:rPr>
                <w:sz w:val="24"/>
                <w:szCs w:val="24"/>
              </w:rPr>
              <w:t>. Строителей, многоквартирный дом №7</w:t>
            </w:r>
          </w:p>
        </w:tc>
      </w:tr>
      <w:tr w:rsidR="008F7DF4" w:rsidRPr="00120B1B" w:rsidTr="00504220">
        <w:tc>
          <w:tcPr>
            <w:tcW w:w="1503" w:type="dxa"/>
            <w:shd w:val="clear" w:color="auto" w:fill="auto"/>
          </w:tcPr>
          <w:p w:rsidR="008F7DF4" w:rsidRPr="00120B1B" w:rsidRDefault="008F7DF4" w:rsidP="00504220">
            <w:pPr>
              <w:autoSpaceDE w:val="0"/>
              <w:autoSpaceDN w:val="0"/>
              <w:adjustRightInd w:val="0"/>
              <w:jc w:val="center"/>
              <w:rPr>
                <w:sz w:val="24"/>
                <w:szCs w:val="24"/>
              </w:rPr>
            </w:pPr>
            <w:r w:rsidRPr="00120B1B">
              <w:rPr>
                <w:sz w:val="24"/>
                <w:szCs w:val="24"/>
              </w:rPr>
              <w:t>5</w:t>
            </w:r>
          </w:p>
        </w:tc>
        <w:tc>
          <w:tcPr>
            <w:tcW w:w="13282" w:type="dxa"/>
            <w:shd w:val="clear" w:color="auto" w:fill="auto"/>
          </w:tcPr>
          <w:p w:rsidR="008F7DF4" w:rsidRPr="00120B1B" w:rsidRDefault="008F7DF4" w:rsidP="00504220">
            <w:pPr>
              <w:rPr>
                <w:sz w:val="24"/>
                <w:szCs w:val="24"/>
              </w:rPr>
            </w:pPr>
            <w:proofErr w:type="spellStart"/>
            <w:r w:rsidRPr="00120B1B">
              <w:rPr>
                <w:sz w:val="24"/>
                <w:szCs w:val="24"/>
              </w:rPr>
              <w:t>г</w:t>
            </w:r>
            <w:proofErr w:type="gramStart"/>
            <w:r w:rsidRPr="00120B1B">
              <w:rPr>
                <w:sz w:val="24"/>
                <w:szCs w:val="24"/>
              </w:rPr>
              <w:t>.С</w:t>
            </w:r>
            <w:proofErr w:type="gramEnd"/>
            <w:r w:rsidRPr="00120B1B">
              <w:rPr>
                <w:sz w:val="24"/>
                <w:szCs w:val="24"/>
              </w:rPr>
              <w:t>аянск</w:t>
            </w:r>
            <w:proofErr w:type="spellEnd"/>
            <w:r w:rsidRPr="00120B1B">
              <w:rPr>
                <w:sz w:val="24"/>
                <w:szCs w:val="24"/>
              </w:rPr>
              <w:t xml:space="preserve">, </w:t>
            </w:r>
            <w:proofErr w:type="spellStart"/>
            <w:r w:rsidRPr="00120B1B">
              <w:rPr>
                <w:sz w:val="24"/>
                <w:szCs w:val="24"/>
              </w:rPr>
              <w:t>мкр</w:t>
            </w:r>
            <w:proofErr w:type="spellEnd"/>
            <w:r w:rsidRPr="00120B1B">
              <w:rPr>
                <w:sz w:val="24"/>
                <w:szCs w:val="24"/>
              </w:rPr>
              <w:t>. Строителей, многоквартирный дом №8</w:t>
            </w:r>
          </w:p>
        </w:tc>
      </w:tr>
      <w:tr w:rsidR="008F7DF4" w:rsidRPr="00120B1B" w:rsidTr="00504220">
        <w:tc>
          <w:tcPr>
            <w:tcW w:w="1503" w:type="dxa"/>
            <w:shd w:val="clear" w:color="auto" w:fill="auto"/>
          </w:tcPr>
          <w:p w:rsidR="008F7DF4" w:rsidRPr="00120B1B" w:rsidRDefault="008F7DF4" w:rsidP="00504220">
            <w:pPr>
              <w:autoSpaceDE w:val="0"/>
              <w:autoSpaceDN w:val="0"/>
              <w:adjustRightInd w:val="0"/>
              <w:jc w:val="center"/>
              <w:rPr>
                <w:sz w:val="24"/>
                <w:szCs w:val="24"/>
              </w:rPr>
            </w:pPr>
            <w:r w:rsidRPr="00120B1B">
              <w:rPr>
                <w:sz w:val="24"/>
                <w:szCs w:val="24"/>
              </w:rPr>
              <w:t>6</w:t>
            </w:r>
          </w:p>
        </w:tc>
        <w:tc>
          <w:tcPr>
            <w:tcW w:w="13282" w:type="dxa"/>
            <w:shd w:val="clear" w:color="auto" w:fill="auto"/>
          </w:tcPr>
          <w:p w:rsidR="008F7DF4" w:rsidRPr="00120B1B" w:rsidRDefault="008F7DF4" w:rsidP="00504220">
            <w:pPr>
              <w:rPr>
                <w:sz w:val="24"/>
                <w:szCs w:val="24"/>
              </w:rPr>
            </w:pPr>
            <w:proofErr w:type="spellStart"/>
            <w:r w:rsidRPr="00120B1B">
              <w:rPr>
                <w:sz w:val="24"/>
                <w:szCs w:val="24"/>
              </w:rPr>
              <w:t>г</w:t>
            </w:r>
            <w:proofErr w:type="gramStart"/>
            <w:r w:rsidRPr="00120B1B">
              <w:rPr>
                <w:sz w:val="24"/>
                <w:szCs w:val="24"/>
              </w:rPr>
              <w:t>.С</w:t>
            </w:r>
            <w:proofErr w:type="gramEnd"/>
            <w:r w:rsidRPr="00120B1B">
              <w:rPr>
                <w:sz w:val="24"/>
                <w:szCs w:val="24"/>
              </w:rPr>
              <w:t>аянск</w:t>
            </w:r>
            <w:proofErr w:type="spellEnd"/>
            <w:r w:rsidRPr="00120B1B">
              <w:rPr>
                <w:sz w:val="24"/>
                <w:szCs w:val="24"/>
              </w:rPr>
              <w:t xml:space="preserve">, </w:t>
            </w:r>
            <w:proofErr w:type="spellStart"/>
            <w:r w:rsidRPr="00120B1B">
              <w:rPr>
                <w:sz w:val="24"/>
                <w:szCs w:val="24"/>
              </w:rPr>
              <w:t>мкр</w:t>
            </w:r>
            <w:proofErr w:type="spellEnd"/>
            <w:r w:rsidRPr="00120B1B">
              <w:rPr>
                <w:sz w:val="24"/>
                <w:szCs w:val="24"/>
              </w:rPr>
              <w:t>. Строителей, многоквартирный дом №10</w:t>
            </w:r>
          </w:p>
        </w:tc>
      </w:tr>
      <w:tr w:rsidR="008F7DF4" w:rsidRPr="00120B1B" w:rsidTr="00504220">
        <w:tc>
          <w:tcPr>
            <w:tcW w:w="1503" w:type="dxa"/>
            <w:shd w:val="clear" w:color="auto" w:fill="auto"/>
          </w:tcPr>
          <w:p w:rsidR="008F7DF4" w:rsidRPr="00120B1B" w:rsidRDefault="008F7DF4" w:rsidP="00504220">
            <w:pPr>
              <w:autoSpaceDE w:val="0"/>
              <w:autoSpaceDN w:val="0"/>
              <w:adjustRightInd w:val="0"/>
              <w:jc w:val="center"/>
              <w:rPr>
                <w:sz w:val="24"/>
                <w:szCs w:val="24"/>
              </w:rPr>
            </w:pPr>
            <w:r w:rsidRPr="00120B1B">
              <w:rPr>
                <w:sz w:val="24"/>
                <w:szCs w:val="24"/>
              </w:rPr>
              <w:t>7</w:t>
            </w:r>
          </w:p>
        </w:tc>
        <w:tc>
          <w:tcPr>
            <w:tcW w:w="13282" w:type="dxa"/>
            <w:shd w:val="clear" w:color="auto" w:fill="auto"/>
          </w:tcPr>
          <w:p w:rsidR="008F7DF4" w:rsidRPr="00120B1B" w:rsidRDefault="008F7DF4" w:rsidP="00504220">
            <w:pPr>
              <w:rPr>
                <w:sz w:val="24"/>
                <w:szCs w:val="24"/>
              </w:rPr>
            </w:pPr>
            <w:proofErr w:type="spellStart"/>
            <w:r w:rsidRPr="00120B1B">
              <w:rPr>
                <w:sz w:val="24"/>
                <w:szCs w:val="24"/>
              </w:rPr>
              <w:t>г</w:t>
            </w:r>
            <w:proofErr w:type="gramStart"/>
            <w:r w:rsidRPr="00120B1B">
              <w:rPr>
                <w:sz w:val="24"/>
                <w:szCs w:val="24"/>
              </w:rPr>
              <w:t>.С</w:t>
            </w:r>
            <w:proofErr w:type="gramEnd"/>
            <w:r w:rsidRPr="00120B1B">
              <w:rPr>
                <w:sz w:val="24"/>
                <w:szCs w:val="24"/>
              </w:rPr>
              <w:t>аянск</w:t>
            </w:r>
            <w:proofErr w:type="spellEnd"/>
            <w:r w:rsidRPr="00120B1B">
              <w:rPr>
                <w:sz w:val="24"/>
                <w:szCs w:val="24"/>
              </w:rPr>
              <w:t xml:space="preserve">, </w:t>
            </w:r>
            <w:proofErr w:type="spellStart"/>
            <w:r w:rsidRPr="00120B1B">
              <w:rPr>
                <w:sz w:val="24"/>
                <w:szCs w:val="24"/>
              </w:rPr>
              <w:t>мкр</w:t>
            </w:r>
            <w:proofErr w:type="spellEnd"/>
            <w:r w:rsidRPr="00120B1B">
              <w:rPr>
                <w:sz w:val="24"/>
                <w:szCs w:val="24"/>
              </w:rPr>
              <w:t>. Строителей, многоквартирный дом №11</w:t>
            </w:r>
          </w:p>
        </w:tc>
      </w:tr>
      <w:tr w:rsidR="008F7DF4" w:rsidRPr="00120B1B" w:rsidTr="00504220">
        <w:tc>
          <w:tcPr>
            <w:tcW w:w="1503" w:type="dxa"/>
            <w:shd w:val="clear" w:color="auto" w:fill="auto"/>
          </w:tcPr>
          <w:p w:rsidR="008F7DF4" w:rsidRPr="00120B1B" w:rsidRDefault="008F7DF4" w:rsidP="00504220">
            <w:pPr>
              <w:autoSpaceDE w:val="0"/>
              <w:autoSpaceDN w:val="0"/>
              <w:adjustRightInd w:val="0"/>
              <w:jc w:val="center"/>
              <w:rPr>
                <w:sz w:val="24"/>
                <w:szCs w:val="24"/>
              </w:rPr>
            </w:pPr>
            <w:r w:rsidRPr="00120B1B">
              <w:rPr>
                <w:sz w:val="24"/>
                <w:szCs w:val="24"/>
              </w:rPr>
              <w:t>8</w:t>
            </w:r>
          </w:p>
        </w:tc>
        <w:tc>
          <w:tcPr>
            <w:tcW w:w="13282" w:type="dxa"/>
            <w:shd w:val="clear" w:color="auto" w:fill="auto"/>
          </w:tcPr>
          <w:p w:rsidR="008F7DF4" w:rsidRPr="00120B1B" w:rsidRDefault="008F7DF4" w:rsidP="00504220">
            <w:pPr>
              <w:rPr>
                <w:sz w:val="24"/>
                <w:szCs w:val="24"/>
              </w:rPr>
            </w:pPr>
            <w:proofErr w:type="spellStart"/>
            <w:r w:rsidRPr="00120B1B">
              <w:rPr>
                <w:sz w:val="24"/>
                <w:szCs w:val="24"/>
              </w:rPr>
              <w:t>г</w:t>
            </w:r>
            <w:proofErr w:type="gramStart"/>
            <w:r w:rsidRPr="00120B1B">
              <w:rPr>
                <w:sz w:val="24"/>
                <w:szCs w:val="24"/>
              </w:rPr>
              <w:t>.С</w:t>
            </w:r>
            <w:proofErr w:type="gramEnd"/>
            <w:r w:rsidRPr="00120B1B">
              <w:rPr>
                <w:sz w:val="24"/>
                <w:szCs w:val="24"/>
              </w:rPr>
              <w:t>аянск</w:t>
            </w:r>
            <w:proofErr w:type="spellEnd"/>
            <w:r w:rsidRPr="00120B1B">
              <w:rPr>
                <w:sz w:val="24"/>
                <w:szCs w:val="24"/>
              </w:rPr>
              <w:t xml:space="preserve">, </w:t>
            </w:r>
            <w:proofErr w:type="spellStart"/>
            <w:r w:rsidRPr="00120B1B">
              <w:rPr>
                <w:sz w:val="24"/>
                <w:szCs w:val="24"/>
              </w:rPr>
              <w:t>мкр</w:t>
            </w:r>
            <w:proofErr w:type="spellEnd"/>
            <w:r w:rsidRPr="00120B1B">
              <w:rPr>
                <w:sz w:val="24"/>
                <w:szCs w:val="24"/>
              </w:rPr>
              <w:t>. Строителей, многоквартирный дом №18</w:t>
            </w:r>
          </w:p>
        </w:tc>
      </w:tr>
    </w:tbl>
    <w:p w:rsidR="003C371C" w:rsidRPr="00120B1B" w:rsidRDefault="003C371C" w:rsidP="002A5850">
      <w:pPr>
        <w:autoSpaceDE w:val="0"/>
        <w:autoSpaceDN w:val="0"/>
        <w:adjustRightInd w:val="0"/>
        <w:jc w:val="right"/>
      </w:pPr>
    </w:p>
    <w:p w:rsidR="002A5850" w:rsidRPr="00120B1B" w:rsidRDefault="002A5850" w:rsidP="002A5850">
      <w:pPr>
        <w:autoSpaceDE w:val="0"/>
        <w:autoSpaceDN w:val="0"/>
        <w:adjustRightInd w:val="0"/>
        <w:jc w:val="right"/>
      </w:pPr>
      <w:r w:rsidRPr="00120B1B">
        <w:t>Приложение № 2</w:t>
      </w:r>
    </w:p>
    <w:p w:rsidR="002A5850" w:rsidRPr="00120B1B" w:rsidRDefault="002A5850" w:rsidP="002A5850">
      <w:pPr>
        <w:autoSpaceDE w:val="0"/>
        <w:autoSpaceDN w:val="0"/>
        <w:adjustRightInd w:val="0"/>
        <w:ind w:firstLine="709"/>
        <w:jc w:val="right"/>
      </w:pPr>
      <w:r w:rsidRPr="00120B1B">
        <w:t>к муниципальной программе</w:t>
      </w:r>
    </w:p>
    <w:p w:rsidR="00230D13" w:rsidRPr="00120B1B" w:rsidRDefault="00230D13" w:rsidP="00230D13">
      <w:pPr>
        <w:autoSpaceDE w:val="0"/>
        <w:autoSpaceDN w:val="0"/>
        <w:adjustRightInd w:val="0"/>
        <w:ind w:firstLine="709"/>
        <w:jc w:val="right"/>
      </w:pPr>
      <w:r w:rsidRPr="00120B1B">
        <w:t>«Формирование современной городской среды</w:t>
      </w:r>
    </w:p>
    <w:p w:rsidR="00230D13" w:rsidRPr="00120B1B" w:rsidRDefault="00230D13" w:rsidP="00230D13">
      <w:pPr>
        <w:autoSpaceDE w:val="0"/>
        <w:autoSpaceDN w:val="0"/>
        <w:adjustRightInd w:val="0"/>
        <w:ind w:firstLine="709"/>
        <w:jc w:val="right"/>
      </w:pPr>
      <w:r w:rsidRPr="00120B1B">
        <w:t>на территории муниципального образования</w:t>
      </w:r>
    </w:p>
    <w:p w:rsidR="00230D13" w:rsidRPr="00120B1B" w:rsidRDefault="00230D13" w:rsidP="00230D13">
      <w:pPr>
        <w:autoSpaceDE w:val="0"/>
        <w:autoSpaceDN w:val="0"/>
        <w:adjustRightInd w:val="0"/>
        <w:ind w:firstLine="709"/>
        <w:jc w:val="right"/>
      </w:pPr>
      <w:r w:rsidRPr="00120B1B">
        <w:t xml:space="preserve">«город Саянск» </w:t>
      </w:r>
    </w:p>
    <w:p w:rsidR="00230D13" w:rsidRPr="00120B1B" w:rsidRDefault="00230D13" w:rsidP="002A5850">
      <w:pPr>
        <w:autoSpaceDE w:val="0"/>
        <w:autoSpaceDN w:val="0"/>
        <w:adjustRightInd w:val="0"/>
        <w:ind w:firstLine="709"/>
        <w:jc w:val="right"/>
      </w:pPr>
    </w:p>
    <w:p w:rsidR="002A5850" w:rsidRPr="00120B1B" w:rsidRDefault="002A5850" w:rsidP="002A5850">
      <w:pPr>
        <w:jc w:val="right"/>
      </w:pPr>
    </w:p>
    <w:p w:rsidR="005D0C0B" w:rsidRPr="00120B1B" w:rsidRDefault="005D0C0B" w:rsidP="005D0C0B">
      <w:pPr>
        <w:jc w:val="center"/>
        <w:rPr>
          <w:sz w:val="26"/>
        </w:rPr>
      </w:pPr>
      <w:r w:rsidRPr="00120B1B">
        <w:rPr>
          <w:sz w:val="24"/>
          <w:szCs w:val="24"/>
        </w:rPr>
        <w:t xml:space="preserve">ВИЗУАЛИЗИРОВАННЫЙ ПЕРЕЧЕНЬ ОБРАЗЦОВ ЭЛЕМЕНТОВ БЛАГОУСТРОЙСТВА, ПРЕДЛАГАЕМЫХ К РАЗМЕЩЕНИЮ НА ДВОРОВОЙ ТЕРРИТОРИИ, СФОРМИРОВАННЫЙ ИСХОДЯ ИЗ МИНИМАЛЬНОГО  И ДОПОЛНИТЕЛЬНОГО ПЕРЕЧНЯ РАБОТ ПО БЛАГОУСТРОЙСТВУ </w:t>
      </w:r>
    </w:p>
    <w:p w:rsidR="005D0C0B" w:rsidRPr="00120B1B" w:rsidRDefault="005D0C0B" w:rsidP="005D0C0B">
      <w:pPr>
        <w:jc w:val="center"/>
        <w:rPr>
          <w:sz w:val="28"/>
          <w:szCs w:val="28"/>
        </w:rPr>
      </w:pPr>
      <w:r w:rsidRPr="00120B1B">
        <w:rPr>
          <w:sz w:val="28"/>
          <w:szCs w:val="28"/>
        </w:rPr>
        <w:t>По минимальному перечню работ по благоустройству дворовых территорий:</w:t>
      </w:r>
    </w:p>
    <w:p w:rsidR="005D0C0B" w:rsidRPr="00120B1B" w:rsidRDefault="005D0C0B" w:rsidP="005D0C0B">
      <w:pPr>
        <w:spacing w:line="276" w:lineRule="auto"/>
        <w:rPr>
          <w:rFonts w:eastAsia="Calibri"/>
          <w:b/>
          <w:noProof/>
          <w:sz w:val="28"/>
          <w:szCs w:val="28"/>
          <w:u w:val="single"/>
        </w:rPr>
        <w:sectPr w:rsidR="005D0C0B" w:rsidRPr="00120B1B" w:rsidSect="002A5850">
          <w:pgSz w:w="16838" w:h="11906" w:orient="landscape"/>
          <w:pgMar w:top="851" w:right="1134" w:bottom="993" w:left="1134" w:header="709" w:footer="709" w:gutter="0"/>
          <w:cols w:space="708"/>
          <w:docGrid w:linePitch="360"/>
        </w:sectPr>
      </w:pPr>
    </w:p>
    <w:p w:rsidR="005D0C0B" w:rsidRPr="00120B1B" w:rsidRDefault="005D0C0B" w:rsidP="005D0C0B">
      <w:pPr>
        <w:spacing w:line="276" w:lineRule="auto"/>
        <w:rPr>
          <w:rFonts w:eastAsia="Calibri"/>
          <w:b/>
          <w:noProof/>
          <w:sz w:val="28"/>
          <w:szCs w:val="28"/>
          <w:u w:val="single"/>
        </w:rPr>
      </w:pPr>
      <w:r w:rsidRPr="00120B1B">
        <w:rPr>
          <w:rFonts w:eastAsia="Calibri"/>
          <w:b/>
          <w:noProof/>
          <w:sz w:val="28"/>
          <w:szCs w:val="28"/>
          <w:u w:val="single"/>
        </w:rPr>
        <w:lastRenderedPageBreak/>
        <w:t>Скамья</w:t>
      </w:r>
    </w:p>
    <w:p w:rsidR="005D0C0B" w:rsidRPr="00120B1B" w:rsidRDefault="005D0C0B" w:rsidP="005D0C0B">
      <w:pPr>
        <w:spacing w:after="200" w:line="276" w:lineRule="auto"/>
        <w:rPr>
          <w:rFonts w:eastAsia="Calibri"/>
          <w:sz w:val="28"/>
          <w:szCs w:val="28"/>
          <w:lang w:eastAsia="en-US"/>
        </w:rPr>
      </w:pPr>
      <w:r w:rsidRPr="00120B1B">
        <w:rPr>
          <w:rFonts w:ascii="Calibri" w:eastAsia="Calibri" w:hAnsi="Calibri"/>
          <w:noProof/>
          <w:sz w:val="22"/>
          <w:szCs w:val="22"/>
        </w:rPr>
        <w:drawing>
          <wp:inline distT="0" distB="0" distL="0" distR="0" wp14:anchorId="4F3F9988" wp14:editId="55F1DDA8">
            <wp:extent cx="2333625" cy="1104900"/>
            <wp:effectExtent l="0" t="0" r="9525" b="0"/>
            <wp:docPr id="15" name="Рисунок 2" descr="C:\Documents and Settings\GVS\Рабочий стол\Безимени-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Documents and Settings\GVS\Рабочий стол\Безимени-2.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38821" cy="1107360"/>
                    </a:xfrm>
                    <a:prstGeom prst="rect">
                      <a:avLst/>
                    </a:prstGeom>
                    <a:noFill/>
                    <a:ln>
                      <a:noFill/>
                    </a:ln>
                  </pic:spPr>
                </pic:pic>
              </a:graphicData>
            </a:graphic>
          </wp:inline>
        </w:drawing>
      </w:r>
    </w:p>
    <w:p w:rsidR="005D0C0B" w:rsidRPr="00120B1B" w:rsidRDefault="005D0C0B" w:rsidP="005D0C0B">
      <w:pPr>
        <w:pStyle w:val="a3"/>
        <w:numPr>
          <w:ilvl w:val="0"/>
          <w:numId w:val="21"/>
        </w:numPr>
        <w:spacing w:line="276" w:lineRule="auto"/>
        <w:rPr>
          <w:rFonts w:eastAsia="Calibri"/>
          <w:i/>
          <w:lang w:eastAsia="en-US"/>
        </w:rPr>
      </w:pPr>
      <w:r w:rsidRPr="00120B1B">
        <w:rPr>
          <w:rFonts w:eastAsia="Calibri"/>
          <w:i/>
          <w:lang w:eastAsia="en-US"/>
        </w:rPr>
        <w:t>Длина – 2000 мм</w:t>
      </w:r>
      <w:proofErr w:type="gramStart"/>
      <w:r w:rsidRPr="00120B1B">
        <w:rPr>
          <w:rFonts w:eastAsia="Calibri"/>
          <w:i/>
          <w:lang w:eastAsia="en-US"/>
        </w:rPr>
        <w:t xml:space="preserve">.;  </w:t>
      </w:r>
      <w:proofErr w:type="gramEnd"/>
    </w:p>
    <w:p w:rsidR="005D0C0B" w:rsidRPr="00120B1B" w:rsidRDefault="005D0C0B" w:rsidP="005D0C0B">
      <w:pPr>
        <w:pStyle w:val="a3"/>
        <w:numPr>
          <w:ilvl w:val="0"/>
          <w:numId w:val="21"/>
        </w:numPr>
        <w:spacing w:line="276" w:lineRule="auto"/>
        <w:rPr>
          <w:rFonts w:eastAsia="Calibri"/>
          <w:i/>
          <w:lang w:eastAsia="en-US"/>
        </w:rPr>
      </w:pPr>
      <w:r w:rsidRPr="00120B1B">
        <w:rPr>
          <w:rFonts w:eastAsia="Calibri"/>
          <w:i/>
          <w:lang w:eastAsia="en-US"/>
        </w:rPr>
        <w:t>Ширина – 700 мм</w:t>
      </w:r>
      <w:proofErr w:type="gramStart"/>
      <w:r w:rsidRPr="00120B1B">
        <w:rPr>
          <w:rFonts w:eastAsia="Calibri"/>
          <w:i/>
          <w:lang w:eastAsia="en-US"/>
        </w:rPr>
        <w:t>.;</w:t>
      </w:r>
      <w:proofErr w:type="gramEnd"/>
    </w:p>
    <w:p w:rsidR="005D0C0B" w:rsidRPr="00120B1B" w:rsidRDefault="005D0C0B" w:rsidP="005D0C0B">
      <w:pPr>
        <w:pStyle w:val="a3"/>
        <w:numPr>
          <w:ilvl w:val="0"/>
          <w:numId w:val="21"/>
        </w:numPr>
        <w:spacing w:line="276" w:lineRule="auto"/>
        <w:rPr>
          <w:rFonts w:eastAsia="Calibri"/>
          <w:i/>
          <w:lang w:eastAsia="en-US"/>
        </w:rPr>
      </w:pPr>
      <w:r w:rsidRPr="00120B1B">
        <w:rPr>
          <w:rFonts w:eastAsia="Calibri"/>
          <w:i/>
          <w:lang w:eastAsia="en-US"/>
        </w:rPr>
        <w:t>Высота – 900 мм.</w:t>
      </w:r>
    </w:p>
    <w:p w:rsidR="005D0C0B" w:rsidRPr="00120B1B" w:rsidRDefault="005D0C0B" w:rsidP="005D0C0B">
      <w:pPr>
        <w:spacing w:after="200" w:line="276" w:lineRule="auto"/>
        <w:rPr>
          <w:rFonts w:eastAsia="Calibri"/>
          <w:b/>
          <w:sz w:val="28"/>
          <w:szCs w:val="28"/>
          <w:u w:val="single"/>
          <w:lang w:eastAsia="en-US"/>
        </w:rPr>
      </w:pPr>
      <w:r w:rsidRPr="00120B1B">
        <w:rPr>
          <w:rFonts w:eastAsia="Calibri"/>
          <w:b/>
          <w:sz w:val="28"/>
          <w:szCs w:val="28"/>
          <w:u w:val="single"/>
          <w:lang w:eastAsia="en-US"/>
        </w:rPr>
        <w:t>Урна</w:t>
      </w:r>
    </w:p>
    <w:p w:rsidR="005D0C0B" w:rsidRPr="00120B1B" w:rsidRDefault="005D0C0B" w:rsidP="005D0C0B">
      <w:pPr>
        <w:spacing w:after="200" w:line="276" w:lineRule="auto"/>
        <w:rPr>
          <w:rFonts w:eastAsia="Calibri"/>
          <w:noProof/>
          <w:sz w:val="28"/>
          <w:szCs w:val="28"/>
        </w:rPr>
      </w:pPr>
      <w:r w:rsidRPr="00120B1B">
        <w:rPr>
          <w:rFonts w:eastAsia="Calibri"/>
          <w:noProof/>
          <w:sz w:val="28"/>
          <w:szCs w:val="28"/>
        </w:rPr>
        <w:drawing>
          <wp:inline distT="0" distB="0" distL="0" distR="0" wp14:anchorId="3AD15B69" wp14:editId="0CAC9BC5">
            <wp:extent cx="1952625" cy="1162050"/>
            <wp:effectExtent l="0" t="0" r="9525" b="0"/>
            <wp:docPr id="16" name="Рисунок 4" descr="C:\Documents and Settings\GVS\Рабочий стол\Безимени-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C:\Documents and Settings\GVS\Рабочий стол\Безимени-3.t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54742" cy="1163310"/>
                    </a:xfrm>
                    <a:prstGeom prst="rect">
                      <a:avLst/>
                    </a:prstGeom>
                    <a:noFill/>
                    <a:ln>
                      <a:noFill/>
                    </a:ln>
                  </pic:spPr>
                </pic:pic>
              </a:graphicData>
            </a:graphic>
          </wp:inline>
        </w:drawing>
      </w:r>
      <w:r w:rsidRPr="00120B1B">
        <w:rPr>
          <w:rFonts w:eastAsia="Calibri"/>
          <w:noProof/>
          <w:sz w:val="28"/>
          <w:szCs w:val="28"/>
        </w:rPr>
        <w:t xml:space="preserve">                        </w:t>
      </w:r>
    </w:p>
    <w:p w:rsidR="005D0C0B" w:rsidRPr="00120B1B" w:rsidRDefault="005D0C0B" w:rsidP="005D0C0B">
      <w:pPr>
        <w:pStyle w:val="a3"/>
        <w:numPr>
          <w:ilvl w:val="0"/>
          <w:numId w:val="22"/>
        </w:numPr>
        <w:spacing w:after="200" w:line="276" w:lineRule="auto"/>
        <w:rPr>
          <w:rFonts w:eastAsia="Calibri"/>
          <w:i/>
          <w:lang w:eastAsia="en-US"/>
        </w:rPr>
      </w:pPr>
      <w:r w:rsidRPr="00120B1B">
        <w:rPr>
          <w:rFonts w:eastAsia="Calibri"/>
          <w:i/>
          <w:lang w:eastAsia="en-US"/>
        </w:rPr>
        <w:lastRenderedPageBreak/>
        <w:t>Высота – 600 мм.</w:t>
      </w:r>
    </w:p>
    <w:tbl>
      <w:tblPr>
        <w:tblW w:w="4611" w:type="dxa"/>
        <w:tblLook w:val="04A0" w:firstRow="1" w:lastRow="0" w:firstColumn="1" w:lastColumn="0" w:noHBand="0" w:noVBand="1"/>
      </w:tblPr>
      <w:tblGrid>
        <w:gridCol w:w="4389"/>
        <w:gridCol w:w="222"/>
      </w:tblGrid>
      <w:tr w:rsidR="005D0C0B" w:rsidRPr="00120B1B" w:rsidTr="005D0C0B">
        <w:tc>
          <w:tcPr>
            <w:tcW w:w="4759" w:type="pct"/>
            <w:hideMark/>
          </w:tcPr>
          <w:p w:rsidR="005D0C0B" w:rsidRPr="00120B1B" w:rsidRDefault="005D0C0B" w:rsidP="005D0C0B">
            <w:pPr>
              <w:rPr>
                <w:sz w:val="28"/>
                <w:szCs w:val="28"/>
                <w:u w:val="single"/>
              </w:rPr>
            </w:pPr>
            <w:r w:rsidRPr="00120B1B">
              <w:rPr>
                <w:b/>
                <w:sz w:val="28"/>
                <w:szCs w:val="28"/>
                <w:u w:val="single"/>
              </w:rPr>
              <w:t xml:space="preserve">Светильник светодиодный, </w:t>
            </w:r>
            <w:proofErr w:type="gramStart"/>
            <w:r w:rsidRPr="00120B1B">
              <w:rPr>
                <w:b/>
                <w:sz w:val="28"/>
                <w:szCs w:val="28"/>
                <w:u w:val="single"/>
              </w:rPr>
              <w:t>уличные</w:t>
            </w:r>
            <w:proofErr w:type="gramEnd"/>
            <w:r w:rsidRPr="00120B1B">
              <w:rPr>
                <w:b/>
                <w:sz w:val="28"/>
                <w:szCs w:val="28"/>
                <w:u w:val="single"/>
              </w:rPr>
              <w:t xml:space="preserve"> </w:t>
            </w:r>
            <w:proofErr w:type="spellStart"/>
            <w:r w:rsidRPr="00120B1B">
              <w:rPr>
                <w:b/>
                <w:sz w:val="28"/>
                <w:szCs w:val="28"/>
                <w:u w:val="single"/>
              </w:rPr>
              <w:t>фанари</w:t>
            </w:r>
            <w:proofErr w:type="spellEnd"/>
            <w:r w:rsidRPr="00120B1B">
              <w:rPr>
                <w:sz w:val="28"/>
                <w:szCs w:val="28"/>
                <w:u w:val="single"/>
              </w:rPr>
              <w:t xml:space="preserve"> </w:t>
            </w:r>
          </w:p>
          <w:p w:rsidR="005D0C0B" w:rsidRPr="00120B1B" w:rsidRDefault="005D0C0B" w:rsidP="005D0C0B">
            <w:pPr>
              <w:rPr>
                <w:rFonts w:ascii="Arial" w:hAnsi="Arial" w:cs="Arial"/>
                <w:sz w:val="24"/>
                <w:szCs w:val="24"/>
              </w:rPr>
            </w:pPr>
            <w:r w:rsidRPr="00120B1B">
              <w:rPr>
                <w:sz w:val="24"/>
                <w:szCs w:val="24"/>
              </w:rPr>
              <w:t xml:space="preserve">Диора </w:t>
            </w:r>
            <w:r w:rsidRPr="00120B1B">
              <w:rPr>
                <w:sz w:val="24"/>
                <w:szCs w:val="24"/>
                <w:lang w:val="en-US"/>
              </w:rPr>
              <w:t>Unit</w:t>
            </w:r>
            <w:r w:rsidRPr="00120B1B">
              <w:rPr>
                <w:sz w:val="24"/>
                <w:szCs w:val="24"/>
              </w:rPr>
              <w:t xml:space="preserve"> 65/9000_7166,80 руб.</w:t>
            </w:r>
          </w:p>
        </w:tc>
        <w:tc>
          <w:tcPr>
            <w:tcW w:w="241" w:type="pct"/>
          </w:tcPr>
          <w:p w:rsidR="005D0C0B" w:rsidRPr="00120B1B" w:rsidRDefault="005D0C0B" w:rsidP="005D0C0B">
            <w:pPr>
              <w:rPr>
                <w:rFonts w:ascii="Arial" w:hAnsi="Arial" w:cs="Arial"/>
                <w:sz w:val="24"/>
                <w:szCs w:val="24"/>
              </w:rPr>
            </w:pPr>
          </w:p>
        </w:tc>
      </w:tr>
    </w:tbl>
    <w:p w:rsidR="005D0C0B" w:rsidRPr="00120B1B" w:rsidRDefault="005D0C0B" w:rsidP="005D0C0B">
      <w:pPr>
        <w:widowControl w:val="0"/>
        <w:autoSpaceDE w:val="0"/>
        <w:autoSpaceDN w:val="0"/>
        <w:adjustRightInd w:val="0"/>
        <w:ind w:left="360" w:hanging="360"/>
        <w:jc w:val="both"/>
        <w:rPr>
          <w:sz w:val="28"/>
          <w:szCs w:val="28"/>
        </w:rPr>
      </w:pPr>
      <w:r w:rsidRPr="00120B1B">
        <w:rPr>
          <w:noProof/>
          <w:sz w:val="24"/>
          <w:szCs w:val="24"/>
        </w:rPr>
        <w:drawing>
          <wp:inline distT="0" distB="0" distL="0" distR="0" wp14:anchorId="54E09920" wp14:editId="475F422E">
            <wp:extent cx="2341153" cy="1066800"/>
            <wp:effectExtent l="0" t="0" r="2540" b="0"/>
            <wp:docPr id="17" name="Рисунок 6" descr="Описание: Безимени-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Описание: Безимени-2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46712" cy="1069333"/>
                    </a:xfrm>
                    <a:prstGeom prst="rect">
                      <a:avLst/>
                    </a:prstGeom>
                    <a:noFill/>
                    <a:ln>
                      <a:noFill/>
                    </a:ln>
                  </pic:spPr>
                </pic:pic>
              </a:graphicData>
            </a:graphic>
          </wp:inline>
        </w:drawing>
      </w:r>
      <w:r w:rsidRPr="00120B1B">
        <w:rPr>
          <w:sz w:val="28"/>
          <w:szCs w:val="28"/>
        </w:rPr>
        <w:t xml:space="preserve"> </w:t>
      </w:r>
    </w:p>
    <w:p w:rsidR="005D0C0B" w:rsidRPr="00120B1B" w:rsidRDefault="005D0C0B" w:rsidP="005D0C0B">
      <w:pPr>
        <w:widowControl w:val="0"/>
        <w:autoSpaceDE w:val="0"/>
        <w:autoSpaceDN w:val="0"/>
        <w:adjustRightInd w:val="0"/>
        <w:jc w:val="both"/>
        <w:rPr>
          <w:sz w:val="28"/>
          <w:szCs w:val="28"/>
        </w:rPr>
        <w:sectPr w:rsidR="005D0C0B" w:rsidRPr="00120B1B" w:rsidSect="00F35449">
          <w:type w:val="continuous"/>
          <w:pgSz w:w="16838" w:h="11906" w:orient="landscape"/>
          <w:pgMar w:top="567" w:right="1134" w:bottom="851" w:left="1134" w:header="709" w:footer="709" w:gutter="0"/>
          <w:cols w:num="2" w:space="708"/>
          <w:docGrid w:linePitch="360"/>
        </w:sectPr>
      </w:pPr>
      <w:r w:rsidRPr="00120B1B">
        <w:rPr>
          <w:noProof/>
        </w:rPr>
        <w:drawing>
          <wp:inline distT="0" distB="0" distL="0" distR="0" wp14:anchorId="2C7ACB95" wp14:editId="7DE0EA0B">
            <wp:extent cx="2057400" cy="1500042"/>
            <wp:effectExtent l="0" t="0" r="0" b="5080"/>
            <wp:docPr id="18" name="Рисунок 10" descr="Описание: Описание: http://www.kz.all.biz/img/kz/catalog/2097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Описание: Описание: http://www.kz.all.biz/img/kz/catalog/20974.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67989" cy="1507762"/>
                    </a:xfrm>
                    <a:prstGeom prst="rect">
                      <a:avLst/>
                    </a:prstGeom>
                    <a:noFill/>
                    <a:ln>
                      <a:noFill/>
                    </a:ln>
                  </pic:spPr>
                </pic:pic>
              </a:graphicData>
            </a:graphic>
          </wp:inline>
        </w:drawing>
      </w:r>
    </w:p>
    <w:p w:rsidR="005D0C0B" w:rsidRPr="00120B1B" w:rsidRDefault="005D0C0B" w:rsidP="005D0C0B">
      <w:pPr>
        <w:rPr>
          <w:rFonts w:eastAsia="Calibri"/>
          <w:sz w:val="28"/>
          <w:szCs w:val="28"/>
          <w:lang w:eastAsia="en-US"/>
        </w:rPr>
      </w:pPr>
    </w:p>
    <w:p w:rsidR="005D0C0B" w:rsidRPr="00120B1B" w:rsidRDefault="005D0C0B" w:rsidP="005D0C0B">
      <w:pPr>
        <w:rPr>
          <w:rFonts w:eastAsia="Calibri"/>
          <w:sz w:val="28"/>
          <w:szCs w:val="28"/>
          <w:lang w:eastAsia="en-US"/>
        </w:rPr>
      </w:pPr>
    </w:p>
    <w:tbl>
      <w:tblPr>
        <w:tblpPr w:leftFromText="180" w:rightFromText="180" w:vertAnchor="text" w:horzAnchor="page" w:tblpX="1" w:tblpY="-202"/>
        <w:tblOverlap w:val="never"/>
        <w:tblW w:w="16646" w:type="dxa"/>
        <w:tblLook w:val="04A0" w:firstRow="1" w:lastRow="0" w:firstColumn="1" w:lastColumn="0" w:noHBand="0" w:noVBand="1"/>
      </w:tblPr>
      <w:tblGrid>
        <w:gridCol w:w="5920"/>
        <w:gridCol w:w="666"/>
        <w:gridCol w:w="286"/>
        <w:gridCol w:w="8822"/>
        <w:gridCol w:w="666"/>
        <w:gridCol w:w="286"/>
      </w:tblGrid>
      <w:tr w:rsidR="005D0C0B" w:rsidRPr="00120B1B" w:rsidTr="005D0C0B">
        <w:trPr>
          <w:gridAfter w:val="1"/>
          <w:wAfter w:w="86" w:type="pct"/>
        </w:trPr>
        <w:tc>
          <w:tcPr>
            <w:tcW w:w="1978" w:type="pct"/>
            <w:gridSpan w:val="2"/>
          </w:tcPr>
          <w:p w:rsidR="006A0607" w:rsidRPr="00120B1B" w:rsidRDefault="006A0607" w:rsidP="005D0C0B">
            <w:pPr>
              <w:tabs>
                <w:tab w:val="left" w:pos="1815"/>
              </w:tabs>
              <w:jc w:val="center"/>
              <w:rPr>
                <w:sz w:val="28"/>
                <w:szCs w:val="28"/>
              </w:rPr>
            </w:pPr>
            <w:r w:rsidRPr="00120B1B">
              <w:rPr>
                <w:sz w:val="28"/>
                <w:szCs w:val="28"/>
              </w:rPr>
              <w:lastRenderedPageBreak/>
              <w:t xml:space="preserve">                                      По дополнительному перечню </w:t>
            </w:r>
          </w:p>
          <w:p w:rsidR="006A0607" w:rsidRPr="00120B1B" w:rsidRDefault="006A0607" w:rsidP="005D0C0B">
            <w:pPr>
              <w:tabs>
                <w:tab w:val="left" w:pos="1815"/>
              </w:tabs>
              <w:jc w:val="center"/>
              <w:rPr>
                <w:sz w:val="28"/>
                <w:szCs w:val="28"/>
              </w:rPr>
            </w:pPr>
          </w:p>
          <w:p w:rsidR="005D0C0B" w:rsidRPr="00120B1B" w:rsidRDefault="005D0C0B" w:rsidP="005D0C0B">
            <w:pPr>
              <w:tabs>
                <w:tab w:val="left" w:pos="1815"/>
              </w:tabs>
              <w:jc w:val="center"/>
              <w:rPr>
                <w:sz w:val="24"/>
                <w:szCs w:val="24"/>
              </w:rPr>
            </w:pPr>
            <w:r w:rsidRPr="00120B1B">
              <w:rPr>
                <w:rFonts w:eastAsia="Calibri"/>
                <w:b/>
                <w:sz w:val="28"/>
                <w:szCs w:val="28"/>
                <w:u w:val="single"/>
                <w:lang w:eastAsia="en-US"/>
              </w:rPr>
              <w:t>Игровое оборудование</w:t>
            </w:r>
          </w:p>
          <w:p w:rsidR="005D0C0B" w:rsidRPr="00120B1B" w:rsidRDefault="005D0C0B" w:rsidP="005D0C0B">
            <w:pPr>
              <w:ind w:left="1701"/>
              <w:rPr>
                <w:i/>
                <w:sz w:val="24"/>
                <w:szCs w:val="24"/>
              </w:rPr>
            </w:pPr>
          </w:p>
          <w:p w:rsidR="005D0C0B" w:rsidRPr="00120B1B" w:rsidRDefault="005D0C0B" w:rsidP="005D0C0B">
            <w:pPr>
              <w:ind w:left="1701"/>
              <w:rPr>
                <w:i/>
                <w:sz w:val="24"/>
                <w:szCs w:val="24"/>
              </w:rPr>
            </w:pPr>
            <w:r w:rsidRPr="00120B1B">
              <w:rPr>
                <w:i/>
                <w:sz w:val="24"/>
                <w:szCs w:val="24"/>
              </w:rPr>
              <w:t xml:space="preserve">Качалка-балансир малая </w:t>
            </w:r>
            <w:r w:rsidRPr="00120B1B">
              <w:rPr>
                <w:b/>
                <w:i/>
                <w:sz w:val="24"/>
                <w:szCs w:val="24"/>
              </w:rPr>
              <w:t>004102</w:t>
            </w:r>
          </w:p>
          <w:p w:rsidR="005D0C0B" w:rsidRPr="00120B1B" w:rsidRDefault="005D0C0B" w:rsidP="005D0C0B">
            <w:pPr>
              <w:ind w:left="1701"/>
              <w:rPr>
                <w:i/>
                <w:sz w:val="24"/>
                <w:szCs w:val="24"/>
              </w:rPr>
            </w:pPr>
            <w:r w:rsidRPr="00120B1B">
              <w:rPr>
                <w:i/>
                <w:noProof/>
              </w:rPr>
              <w:drawing>
                <wp:anchor distT="0" distB="0" distL="114300" distR="114300" simplePos="0" relativeHeight="251672576" behindDoc="0" locked="0" layoutInCell="1" allowOverlap="1" wp14:anchorId="387F9CCF" wp14:editId="12AF91EF">
                  <wp:simplePos x="0" y="0"/>
                  <wp:positionH relativeFrom="column">
                    <wp:posOffset>1200150</wp:posOffset>
                  </wp:positionH>
                  <wp:positionV relativeFrom="paragraph">
                    <wp:posOffset>213995</wp:posOffset>
                  </wp:positionV>
                  <wp:extent cx="2026920" cy="1657350"/>
                  <wp:effectExtent l="0" t="0" r="0" b="0"/>
                  <wp:wrapTopAndBottom/>
                  <wp:docPr id="1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26920" cy="16573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936" w:type="pct"/>
            <w:gridSpan w:val="3"/>
            <w:hideMark/>
          </w:tcPr>
          <w:p w:rsidR="005D0C0B" w:rsidRPr="00120B1B" w:rsidRDefault="006A0607" w:rsidP="006A0607">
            <w:pPr>
              <w:tabs>
                <w:tab w:val="left" w:pos="1815"/>
              </w:tabs>
              <w:rPr>
                <w:rFonts w:eastAsia="Calibri"/>
                <w:b/>
                <w:i/>
                <w:sz w:val="28"/>
                <w:szCs w:val="28"/>
                <w:u w:val="single"/>
                <w:lang w:eastAsia="en-US"/>
              </w:rPr>
            </w:pPr>
            <w:r w:rsidRPr="00120B1B">
              <w:rPr>
                <w:sz w:val="28"/>
                <w:szCs w:val="28"/>
              </w:rPr>
              <w:t>работ по благоустройству дворовых территорий:</w:t>
            </w:r>
          </w:p>
          <w:p w:rsidR="005D0C0B" w:rsidRPr="00120B1B" w:rsidRDefault="005D0C0B" w:rsidP="005D0C0B">
            <w:pPr>
              <w:rPr>
                <w:sz w:val="24"/>
                <w:szCs w:val="24"/>
              </w:rPr>
            </w:pPr>
            <w:r w:rsidRPr="00120B1B">
              <w:rPr>
                <w:sz w:val="24"/>
                <w:szCs w:val="24"/>
              </w:rPr>
              <w:t xml:space="preserve"> </w:t>
            </w:r>
          </w:p>
          <w:p w:rsidR="006A0607" w:rsidRPr="00120B1B" w:rsidRDefault="006A0607" w:rsidP="005D0C0B">
            <w:pPr>
              <w:rPr>
                <w:i/>
                <w:sz w:val="24"/>
                <w:szCs w:val="24"/>
              </w:rPr>
            </w:pPr>
          </w:p>
          <w:p w:rsidR="006A0607" w:rsidRPr="00120B1B" w:rsidRDefault="006A0607" w:rsidP="005D0C0B">
            <w:pPr>
              <w:rPr>
                <w:i/>
                <w:sz w:val="24"/>
                <w:szCs w:val="24"/>
              </w:rPr>
            </w:pPr>
          </w:p>
          <w:p w:rsidR="005D0C0B" w:rsidRPr="00120B1B" w:rsidRDefault="005D0C0B" w:rsidP="005D0C0B">
            <w:pPr>
              <w:rPr>
                <w:sz w:val="24"/>
                <w:szCs w:val="24"/>
              </w:rPr>
            </w:pPr>
            <w:r w:rsidRPr="00120B1B">
              <w:rPr>
                <w:i/>
                <w:sz w:val="24"/>
                <w:szCs w:val="24"/>
              </w:rPr>
              <w:t>Качалка на пружине 2-х местная «Кабриолет»</w:t>
            </w:r>
            <w:r w:rsidRPr="00120B1B">
              <w:rPr>
                <w:sz w:val="24"/>
                <w:szCs w:val="24"/>
              </w:rPr>
              <w:t xml:space="preserve">          </w:t>
            </w:r>
            <w:r w:rsidRPr="00120B1B">
              <w:rPr>
                <w:i/>
                <w:sz w:val="24"/>
                <w:szCs w:val="24"/>
              </w:rPr>
              <w:t xml:space="preserve">      Карусель </w:t>
            </w:r>
            <w:r w:rsidRPr="00120B1B">
              <w:rPr>
                <w:b/>
                <w:i/>
                <w:sz w:val="24"/>
                <w:szCs w:val="24"/>
              </w:rPr>
              <w:t>004192</w:t>
            </w:r>
          </w:p>
          <w:p w:rsidR="005D0C0B" w:rsidRPr="00120B1B" w:rsidRDefault="005D0C0B" w:rsidP="005D0C0B">
            <w:pPr>
              <w:rPr>
                <w:b/>
                <w:i/>
                <w:sz w:val="24"/>
                <w:szCs w:val="24"/>
              </w:rPr>
            </w:pPr>
            <w:r w:rsidRPr="00120B1B">
              <w:rPr>
                <w:noProof/>
              </w:rPr>
              <w:drawing>
                <wp:anchor distT="0" distB="0" distL="114300" distR="114300" simplePos="0" relativeHeight="251676672" behindDoc="0" locked="0" layoutInCell="1" allowOverlap="1" wp14:anchorId="747E4467" wp14:editId="2B1327AB">
                  <wp:simplePos x="0" y="0"/>
                  <wp:positionH relativeFrom="column">
                    <wp:posOffset>370840</wp:posOffset>
                  </wp:positionH>
                  <wp:positionV relativeFrom="paragraph">
                    <wp:posOffset>347980</wp:posOffset>
                  </wp:positionV>
                  <wp:extent cx="1771650" cy="1619250"/>
                  <wp:effectExtent l="0" t="0" r="0" b="0"/>
                  <wp:wrapTopAndBottom/>
                  <wp:docPr id="20"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71650" cy="1619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0B1B">
              <w:rPr>
                <w:i/>
                <w:noProof/>
              </w:rPr>
              <w:drawing>
                <wp:anchor distT="0" distB="0" distL="114300" distR="114300" simplePos="0" relativeHeight="251681792" behindDoc="0" locked="0" layoutInCell="1" allowOverlap="1" wp14:anchorId="18E59587" wp14:editId="3AA61DAE">
                  <wp:simplePos x="0" y="0"/>
                  <wp:positionH relativeFrom="column">
                    <wp:posOffset>3390265</wp:posOffset>
                  </wp:positionH>
                  <wp:positionV relativeFrom="paragraph">
                    <wp:posOffset>348615</wp:posOffset>
                  </wp:positionV>
                  <wp:extent cx="1685925" cy="1476375"/>
                  <wp:effectExtent l="0" t="0" r="9525" b="9525"/>
                  <wp:wrapTopAndBottom/>
                  <wp:docPr id="2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85925" cy="1476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0B1B">
              <w:rPr>
                <w:sz w:val="24"/>
                <w:szCs w:val="24"/>
              </w:rPr>
              <w:t xml:space="preserve">  </w:t>
            </w:r>
            <w:r w:rsidRPr="00120B1B">
              <w:rPr>
                <w:b/>
                <w:i/>
                <w:sz w:val="24"/>
                <w:szCs w:val="24"/>
              </w:rPr>
              <w:t>004136</w:t>
            </w:r>
          </w:p>
        </w:tc>
      </w:tr>
      <w:tr w:rsidR="005D0C0B" w:rsidRPr="00120B1B" w:rsidTr="005D0C0B">
        <w:tc>
          <w:tcPr>
            <w:tcW w:w="2064" w:type="pct"/>
            <w:gridSpan w:val="3"/>
            <w:hideMark/>
          </w:tcPr>
          <w:p w:rsidR="005D0C0B" w:rsidRPr="00120B1B" w:rsidRDefault="005D0C0B" w:rsidP="005D0C0B">
            <w:pPr>
              <w:ind w:left="1701"/>
              <w:rPr>
                <w:i/>
                <w:sz w:val="24"/>
                <w:szCs w:val="24"/>
              </w:rPr>
            </w:pPr>
          </w:p>
          <w:p w:rsidR="005D0C0B" w:rsidRPr="00120B1B" w:rsidRDefault="005D0C0B" w:rsidP="005D0C0B">
            <w:pPr>
              <w:ind w:left="1701"/>
              <w:rPr>
                <w:i/>
                <w:sz w:val="24"/>
                <w:szCs w:val="24"/>
              </w:rPr>
            </w:pPr>
          </w:p>
          <w:p w:rsidR="005D0C0B" w:rsidRPr="00120B1B" w:rsidRDefault="005D0C0B" w:rsidP="005D0C0B">
            <w:pPr>
              <w:ind w:left="1701"/>
              <w:rPr>
                <w:i/>
                <w:sz w:val="24"/>
                <w:szCs w:val="24"/>
              </w:rPr>
            </w:pPr>
          </w:p>
          <w:p w:rsidR="005D0C0B" w:rsidRPr="00120B1B" w:rsidRDefault="005D0C0B" w:rsidP="005D0C0B">
            <w:pPr>
              <w:ind w:left="1701"/>
              <w:rPr>
                <w:i/>
                <w:sz w:val="24"/>
                <w:szCs w:val="24"/>
              </w:rPr>
            </w:pPr>
            <w:r w:rsidRPr="00120B1B">
              <w:rPr>
                <w:i/>
                <w:sz w:val="24"/>
                <w:szCs w:val="24"/>
              </w:rPr>
              <w:t xml:space="preserve">Качели на стойках двойные металл </w:t>
            </w:r>
            <w:r w:rsidRPr="00120B1B">
              <w:rPr>
                <w:b/>
                <w:i/>
                <w:sz w:val="24"/>
                <w:szCs w:val="24"/>
              </w:rPr>
              <w:t>004155</w:t>
            </w:r>
          </w:p>
          <w:p w:rsidR="005D0C0B" w:rsidRPr="00120B1B" w:rsidRDefault="005D0C0B" w:rsidP="005D0C0B">
            <w:pPr>
              <w:ind w:left="1701"/>
              <w:rPr>
                <w:i/>
                <w:sz w:val="24"/>
                <w:szCs w:val="24"/>
              </w:rPr>
            </w:pPr>
            <w:r w:rsidRPr="00120B1B">
              <w:rPr>
                <w:i/>
                <w:noProof/>
              </w:rPr>
              <w:drawing>
                <wp:anchor distT="0" distB="0" distL="114300" distR="114300" simplePos="0" relativeHeight="251675648" behindDoc="0" locked="0" layoutInCell="1" allowOverlap="1" wp14:anchorId="11CD7A8C" wp14:editId="12E31AA3">
                  <wp:simplePos x="0" y="0"/>
                  <wp:positionH relativeFrom="column">
                    <wp:posOffset>1356995</wp:posOffset>
                  </wp:positionH>
                  <wp:positionV relativeFrom="paragraph">
                    <wp:posOffset>137160</wp:posOffset>
                  </wp:positionV>
                  <wp:extent cx="2233930" cy="2114550"/>
                  <wp:effectExtent l="0" t="0" r="0" b="0"/>
                  <wp:wrapTopAndBottom/>
                  <wp:docPr id="2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33930" cy="21145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936" w:type="pct"/>
            <w:gridSpan w:val="3"/>
            <w:hideMark/>
          </w:tcPr>
          <w:p w:rsidR="005D0C0B" w:rsidRPr="00120B1B" w:rsidRDefault="005D0C0B" w:rsidP="005D0C0B">
            <w:pPr>
              <w:rPr>
                <w:i/>
                <w:sz w:val="24"/>
                <w:szCs w:val="24"/>
              </w:rPr>
            </w:pPr>
          </w:p>
          <w:p w:rsidR="005D0C0B" w:rsidRPr="00120B1B" w:rsidRDefault="005D0C0B" w:rsidP="005D0C0B">
            <w:pPr>
              <w:rPr>
                <w:i/>
                <w:sz w:val="24"/>
                <w:szCs w:val="24"/>
              </w:rPr>
            </w:pPr>
          </w:p>
          <w:p w:rsidR="005D0C0B" w:rsidRPr="00120B1B" w:rsidRDefault="005D0C0B" w:rsidP="005D0C0B">
            <w:pPr>
              <w:rPr>
                <w:i/>
                <w:sz w:val="24"/>
                <w:szCs w:val="24"/>
              </w:rPr>
            </w:pPr>
          </w:p>
          <w:p w:rsidR="005D0C0B" w:rsidRPr="00120B1B" w:rsidRDefault="005D0C0B" w:rsidP="005D0C0B">
            <w:pPr>
              <w:rPr>
                <w:i/>
                <w:sz w:val="24"/>
                <w:szCs w:val="24"/>
              </w:rPr>
            </w:pPr>
            <w:r w:rsidRPr="00120B1B">
              <w:rPr>
                <w:i/>
                <w:sz w:val="24"/>
                <w:szCs w:val="24"/>
              </w:rPr>
              <w:t xml:space="preserve">Подвеска качели с сиденьем </w:t>
            </w:r>
            <w:r w:rsidRPr="00120B1B">
              <w:rPr>
                <w:b/>
                <w:i/>
                <w:sz w:val="24"/>
                <w:szCs w:val="24"/>
              </w:rPr>
              <w:t xml:space="preserve">004968      </w:t>
            </w:r>
            <w:r w:rsidRPr="00120B1B">
              <w:rPr>
                <w:i/>
                <w:sz w:val="24"/>
                <w:szCs w:val="24"/>
              </w:rPr>
              <w:t xml:space="preserve"> Качели на металлических стойках </w:t>
            </w:r>
          </w:p>
          <w:p w:rsidR="005D0C0B" w:rsidRPr="00120B1B" w:rsidRDefault="005D0C0B" w:rsidP="005D0C0B">
            <w:pPr>
              <w:rPr>
                <w:i/>
                <w:sz w:val="24"/>
                <w:szCs w:val="24"/>
              </w:rPr>
            </w:pPr>
            <w:r w:rsidRPr="00120B1B">
              <w:rPr>
                <w:b/>
                <w:i/>
                <w:sz w:val="24"/>
                <w:szCs w:val="24"/>
              </w:rPr>
              <w:t xml:space="preserve">                                                                   004154</w:t>
            </w:r>
            <w:r w:rsidRPr="00120B1B">
              <w:rPr>
                <w:i/>
                <w:sz w:val="24"/>
                <w:szCs w:val="24"/>
              </w:rPr>
              <w:t xml:space="preserve"> + Сидение для качелей </w:t>
            </w:r>
            <w:r w:rsidRPr="00120B1B">
              <w:rPr>
                <w:b/>
                <w:i/>
                <w:sz w:val="24"/>
                <w:szCs w:val="24"/>
              </w:rPr>
              <w:t>004960</w:t>
            </w:r>
          </w:p>
          <w:p w:rsidR="005D0C0B" w:rsidRPr="00120B1B" w:rsidRDefault="005D0C0B" w:rsidP="005D0C0B">
            <w:pPr>
              <w:rPr>
                <w:i/>
                <w:sz w:val="24"/>
                <w:szCs w:val="24"/>
              </w:rPr>
            </w:pPr>
            <w:r w:rsidRPr="00120B1B">
              <w:rPr>
                <w:i/>
                <w:noProof/>
                <w:sz w:val="24"/>
                <w:szCs w:val="24"/>
              </w:rPr>
              <w:drawing>
                <wp:anchor distT="0" distB="0" distL="114300" distR="114300" simplePos="0" relativeHeight="251677696" behindDoc="1" locked="0" layoutInCell="1" allowOverlap="1" wp14:anchorId="2D81A786" wp14:editId="62047E05">
                  <wp:simplePos x="0" y="0"/>
                  <wp:positionH relativeFrom="column">
                    <wp:posOffset>2484754</wp:posOffset>
                  </wp:positionH>
                  <wp:positionV relativeFrom="paragraph">
                    <wp:posOffset>161925</wp:posOffset>
                  </wp:positionV>
                  <wp:extent cx="2543175" cy="2105025"/>
                  <wp:effectExtent l="0" t="0" r="9525" b="9525"/>
                  <wp:wrapNone/>
                  <wp:docPr id="23" name="Рисунок 4" descr="Описание: 4154-kartochka-tovara_400_400_5_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Описание: 4154-kartochka-tovara_400_400_5_8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43175" cy="2105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0B1B">
              <w:rPr>
                <w:i/>
                <w:noProof/>
              </w:rPr>
              <w:drawing>
                <wp:anchor distT="0" distB="0" distL="114300" distR="114300" simplePos="0" relativeHeight="251673600" behindDoc="0" locked="0" layoutInCell="1" allowOverlap="1" wp14:anchorId="61636473" wp14:editId="3D11796D">
                  <wp:simplePos x="0" y="0"/>
                  <wp:positionH relativeFrom="column">
                    <wp:posOffset>170180</wp:posOffset>
                  </wp:positionH>
                  <wp:positionV relativeFrom="paragraph">
                    <wp:posOffset>200025</wp:posOffset>
                  </wp:positionV>
                  <wp:extent cx="1476375" cy="1876425"/>
                  <wp:effectExtent l="0" t="0" r="9525" b="9525"/>
                  <wp:wrapTopAndBottom/>
                  <wp:docPr id="2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76375" cy="18764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5D0C0B" w:rsidRPr="00120B1B" w:rsidTr="005D0C0B">
        <w:trPr>
          <w:gridAfter w:val="2"/>
          <w:wAfter w:w="286" w:type="pct"/>
          <w:trHeight w:val="3826"/>
        </w:trPr>
        <w:tc>
          <w:tcPr>
            <w:tcW w:w="1778" w:type="pct"/>
            <w:hideMark/>
          </w:tcPr>
          <w:p w:rsidR="005D0C0B" w:rsidRPr="00120B1B" w:rsidRDefault="005D0C0B" w:rsidP="005D0C0B">
            <w:pPr>
              <w:tabs>
                <w:tab w:val="center" w:pos="2852"/>
              </w:tabs>
              <w:rPr>
                <w:i/>
                <w:sz w:val="24"/>
                <w:szCs w:val="24"/>
              </w:rPr>
            </w:pPr>
            <w:r w:rsidRPr="00120B1B">
              <w:rPr>
                <w:i/>
                <w:sz w:val="24"/>
                <w:szCs w:val="24"/>
              </w:rPr>
              <w:lastRenderedPageBreak/>
              <w:tab/>
            </w:r>
          </w:p>
          <w:p w:rsidR="005D0C0B" w:rsidRPr="00120B1B" w:rsidRDefault="005D0C0B" w:rsidP="005D0C0B">
            <w:pPr>
              <w:rPr>
                <w:i/>
                <w:sz w:val="24"/>
                <w:szCs w:val="24"/>
              </w:rPr>
            </w:pPr>
            <w:r w:rsidRPr="00120B1B">
              <w:rPr>
                <w:i/>
                <w:sz w:val="24"/>
                <w:szCs w:val="24"/>
              </w:rPr>
              <w:t xml:space="preserve">                                  Стойка баскетбольная </w:t>
            </w:r>
            <w:r w:rsidRPr="00120B1B">
              <w:rPr>
                <w:b/>
                <w:i/>
                <w:sz w:val="24"/>
                <w:szCs w:val="24"/>
              </w:rPr>
              <w:t>006502</w:t>
            </w:r>
          </w:p>
          <w:p w:rsidR="005D0C0B" w:rsidRPr="00120B1B" w:rsidRDefault="006A0607" w:rsidP="006A0607">
            <w:pPr>
              <w:tabs>
                <w:tab w:val="left" w:pos="1680"/>
              </w:tabs>
              <w:rPr>
                <w:sz w:val="24"/>
                <w:szCs w:val="24"/>
              </w:rPr>
            </w:pPr>
            <w:r w:rsidRPr="00120B1B">
              <w:rPr>
                <w:rFonts w:eastAsia="Calibri"/>
                <w:b/>
                <w:i/>
                <w:sz w:val="28"/>
                <w:szCs w:val="28"/>
                <w:lang w:eastAsia="en-US"/>
              </w:rPr>
              <w:t xml:space="preserve">                        </w:t>
            </w:r>
            <w:r w:rsidRPr="00120B1B">
              <w:rPr>
                <w:rFonts w:eastAsia="Calibri"/>
                <w:b/>
                <w:sz w:val="28"/>
                <w:szCs w:val="28"/>
                <w:u w:val="single"/>
                <w:lang w:eastAsia="en-US"/>
              </w:rPr>
              <w:t>Спортивное оборудование</w:t>
            </w:r>
            <w:r w:rsidRPr="00120B1B">
              <w:rPr>
                <w:noProof/>
              </w:rPr>
              <w:t xml:space="preserve"> </w:t>
            </w:r>
            <w:r w:rsidR="005D0C0B" w:rsidRPr="00120B1B">
              <w:rPr>
                <w:noProof/>
              </w:rPr>
              <w:drawing>
                <wp:anchor distT="0" distB="0" distL="114300" distR="114300" simplePos="0" relativeHeight="251674624" behindDoc="0" locked="0" layoutInCell="1" allowOverlap="1" wp14:anchorId="626C28C8" wp14:editId="6A6566DB">
                  <wp:simplePos x="0" y="0"/>
                  <wp:positionH relativeFrom="column">
                    <wp:posOffset>1885950</wp:posOffset>
                  </wp:positionH>
                  <wp:positionV relativeFrom="paragraph">
                    <wp:posOffset>198755</wp:posOffset>
                  </wp:positionV>
                  <wp:extent cx="492760" cy="1676400"/>
                  <wp:effectExtent l="0" t="0" r="2540" b="0"/>
                  <wp:wrapTopAndBottom/>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2760" cy="1676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936" w:type="pct"/>
            <w:gridSpan w:val="3"/>
            <w:hideMark/>
          </w:tcPr>
          <w:p w:rsidR="005D0C0B" w:rsidRPr="00120B1B" w:rsidRDefault="005D0C0B" w:rsidP="005D0C0B">
            <w:pPr>
              <w:rPr>
                <w:i/>
                <w:sz w:val="24"/>
                <w:szCs w:val="24"/>
              </w:rPr>
            </w:pPr>
            <w:r w:rsidRPr="00120B1B">
              <w:rPr>
                <w:i/>
                <w:sz w:val="24"/>
                <w:szCs w:val="24"/>
              </w:rPr>
              <w:t xml:space="preserve">   </w:t>
            </w:r>
          </w:p>
          <w:p w:rsidR="005D0C0B" w:rsidRPr="00120B1B" w:rsidRDefault="005D0C0B" w:rsidP="005D0C0B">
            <w:pPr>
              <w:rPr>
                <w:i/>
                <w:sz w:val="24"/>
                <w:szCs w:val="24"/>
              </w:rPr>
            </w:pPr>
            <w:r w:rsidRPr="00120B1B">
              <w:rPr>
                <w:i/>
                <w:sz w:val="24"/>
                <w:szCs w:val="24"/>
              </w:rPr>
              <w:t xml:space="preserve">  Детский игровой комплекс </w:t>
            </w:r>
            <w:r w:rsidRPr="00120B1B">
              <w:rPr>
                <w:b/>
                <w:i/>
                <w:sz w:val="24"/>
                <w:szCs w:val="24"/>
              </w:rPr>
              <w:t xml:space="preserve">005302     </w:t>
            </w:r>
            <w:r w:rsidRPr="00120B1B">
              <w:rPr>
                <w:i/>
                <w:sz w:val="24"/>
                <w:szCs w:val="24"/>
              </w:rPr>
              <w:t xml:space="preserve">                       </w:t>
            </w:r>
          </w:p>
          <w:p w:rsidR="005D0C0B" w:rsidRPr="00120B1B" w:rsidRDefault="005D0C0B" w:rsidP="005D0C0B">
            <w:pPr>
              <w:rPr>
                <w:i/>
                <w:sz w:val="24"/>
                <w:szCs w:val="24"/>
              </w:rPr>
            </w:pPr>
            <w:r w:rsidRPr="00120B1B">
              <w:rPr>
                <w:b/>
                <w:i/>
                <w:noProof/>
                <w:sz w:val="24"/>
                <w:szCs w:val="24"/>
              </w:rPr>
              <w:drawing>
                <wp:anchor distT="0" distB="0" distL="114300" distR="114300" simplePos="0" relativeHeight="251678720" behindDoc="1" locked="0" layoutInCell="1" allowOverlap="1" wp14:anchorId="4F27D678" wp14:editId="465B9D8C">
                  <wp:simplePos x="0" y="0"/>
                  <wp:positionH relativeFrom="column">
                    <wp:posOffset>3175</wp:posOffset>
                  </wp:positionH>
                  <wp:positionV relativeFrom="paragraph">
                    <wp:posOffset>-1270</wp:posOffset>
                  </wp:positionV>
                  <wp:extent cx="2295525" cy="2057400"/>
                  <wp:effectExtent l="0" t="0" r="9525" b="0"/>
                  <wp:wrapNone/>
                  <wp:docPr id="26" name="Рисунок 3" descr="Описание: Без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Безимени-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99982" cy="20613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D0C0B" w:rsidRPr="00120B1B" w:rsidRDefault="005D0C0B" w:rsidP="005D0C0B">
            <w:pPr>
              <w:tabs>
                <w:tab w:val="left" w:pos="5475"/>
              </w:tabs>
              <w:rPr>
                <w:sz w:val="24"/>
                <w:szCs w:val="24"/>
              </w:rPr>
            </w:pPr>
            <w:r w:rsidRPr="00120B1B">
              <w:rPr>
                <w:sz w:val="24"/>
                <w:szCs w:val="24"/>
              </w:rPr>
              <w:tab/>
            </w:r>
          </w:p>
          <w:p w:rsidR="005D0C0B" w:rsidRPr="00120B1B" w:rsidRDefault="005D0C0B" w:rsidP="005D0C0B">
            <w:pPr>
              <w:jc w:val="center"/>
              <w:rPr>
                <w:sz w:val="24"/>
                <w:szCs w:val="24"/>
              </w:rPr>
            </w:pPr>
          </w:p>
          <w:p w:rsidR="005D0C0B" w:rsidRPr="00120B1B" w:rsidRDefault="005D0C0B" w:rsidP="005D0C0B">
            <w:pPr>
              <w:rPr>
                <w:sz w:val="24"/>
                <w:szCs w:val="24"/>
              </w:rPr>
            </w:pPr>
          </w:p>
          <w:p w:rsidR="005D0C0B" w:rsidRPr="00120B1B" w:rsidRDefault="005D0C0B" w:rsidP="005D0C0B">
            <w:pPr>
              <w:rPr>
                <w:sz w:val="24"/>
                <w:szCs w:val="24"/>
              </w:rPr>
            </w:pPr>
          </w:p>
          <w:p w:rsidR="005D0C0B" w:rsidRPr="00120B1B" w:rsidRDefault="005D0C0B" w:rsidP="005D0C0B">
            <w:pPr>
              <w:rPr>
                <w:sz w:val="24"/>
                <w:szCs w:val="24"/>
              </w:rPr>
            </w:pPr>
          </w:p>
          <w:p w:rsidR="005D0C0B" w:rsidRPr="00120B1B" w:rsidRDefault="005D0C0B" w:rsidP="005D0C0B">
            <w:pPr>
              <w:rPr>
                <w:sz w:val="24"/>
                <w:szCs w:val="24"/>
              </w:rPr>
            </w:pPr>
          </w:p>
        </w:tc>
      </w:tr>
      <w:tr w:rsidR="005D0C0B" w:rsidRPr="00120B1B" w:rsidTr="005D0C0B">
        <w:trPr>
          <w:gridAfter w:val="2"/>
          <w:wAfter w:w="286" w:type="pct"/>
          <w:trHeight w:val="3826"/>
        </w:trPr>
        <w:tc>
          <w:tcPr>
            <w:tcW w:w="1778" w:type="pct"/>
            <w:hideMark/>
          </w:tcPr>
          <w:p w:rsidR="005D0C0B" w:rsidRPr="00120B1B" w:rsidRDefault="005D0C0B" w:rsidP="005D0C0B">
            <w:pPr>
              <w:tabs>
                <w:tab w:val="left" w:pos="709"/>
              </w:tabs>
              <w:rPr>
                <w:rFonts w:eastAsia="Calibri"/>
                <w:b/>
                <w:i/>
                <w:sz w:val="28"/>
                <w:szCs w:val="28"/>
                <w:u w:val="single"/>
                <w:lang w:eastAsia="en-US"/>
              </w:rPr>
            </w:pPr>
            <w:r w:rsidRPr="00120B1B">
              <w:rPr>
                <w:rFonts w:eastAsia="Calibri"/>
                <w:b/>
                <w:i/>
                <w:sz w:val="28"/>
                <w:szCs w:val="28"/>
                <w:lang w:eastAsia="en-US"/>
              </w:rPr>
              <w:t xml:space="preserve">                        </w:t>
            </w:r>
          </w:p>
          <w:p w:rsidR="005D0C0B" w:rsidRPr="00120B1B" w:rsidRDefault="005D0C0B" w:rsidP="005D0C0B">
            <w:pPr>
              <w:tabs>
                <w:tab w:val="left" w:pos="709"/>
              </w:tabs>
              <w:rPr>
                <w:rFonts w:eastAsia="Calibri"/>
                <w:b/>
                <w:i/>
                <w:sz w:val="28"/>
                <w:szCs w:val="28"/>
                <w:u w:val="single"/>
                <w:lang w:eastAsia="en-US"/>
              </w:rPr>
            </w:pPr>
          </w:p>
          <w:p w:rsidR="005D0C0B" w:rsidRPr="00120B1B" w:rsidRDefault="005D0C0B" w:rsidP="005D0C0B">
            <w:pPr>
              <w:rPr>
                <w:i/>
                <w:sz w:val="24"/>
                <w:szCs w:val="24"/>
              </w:rPr>
            </w:pPr>
            <w:r w:rsidRPr="00120B1B">
              <w:rPr>
                <w:rFonts w:ascii="Arial" w:hAnsi="Arial" w:cs="Arial"/>
              </w:rPr>
              <w:t xml:space="preserve">                                </w:t>
            </w:r>
            <w:r w:rsidRPr="00120B1B">
              <w:rPr>
                <w:b/>
                <w:i/>
                <w:sz w:val="24"/>
                <w:szCs w:val="24"/>
              </w:rPr>
              <w:t>006451-32</w:t>
            </w:r>
            <w:r w:rsidRPr="00120B1B">
              <w:rPr>
                <w:i/>
                <w:sz w:val="24"/>
                <w:szCs w:val="24"/>
              </w:rPr>
              <w:t xml:space="preserve">  Турник тройной                                  </w:t>
            </w:r>
          </w:p>
          <w:p w:rsidR="005D0C0B" w:rsidRPr="00120B1B" w:rsidRDefault="005D0C0B" w:rsidP="005D0C0B">
            <w:pPr>
              <w:rPr>
                <w:i/>
                <w:sz w:val="24"/>
                <w:szCs w:val="24"/>
              </w:rPr>
            </w:pPr>
            <w:r w:rsidRPr="00120B1B">
              <w:rPr>
                <w:noProof/>
              </w:rPr>
              <w:drawing>
                <wp:anchor distT="0" distB="0" distL="114300" distR="114300" simplePos="0" relativeHeight="251682816" behindDoc="0" locked="0" layoutInCell="1" allowOverlap="1" wp14:anchorId="43B7E98A" wp14:editId="01871945">
                  <wp:simplePos x="0" y="0"/>
                  <wp:positionH relativeFrom="column">
                    <wp:posOffset>885825</wp:posOffset>
                  </wp:positionH>
                  <wp:positionV relativeFrom="paragraph">
                    <wp:posOffset>317500</wp:posOffset>
                  </wp:positionV>
                  <wp:extent cx="2190750" cy="1914525"/>
                  <wp:effectExtent l="0" t="0" r="0" b="9525"/>
                  <wp:wrapTopAndBottom/>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90750" cy="1914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0B1B">
              <w:rPr>
                <w:i/>
                <w:noProof/>
              </w:rPr>
              <w:t xml:space="preserve">                                                         </w:t>
            </w:r>
          </w:p>
        </w:tc>
        <w:tc>
          <w:tcPr>
            <w:tcW w:w="2936" w:type="pct"/>
            <w:gridSpan w:val="3"/>
          </w:tcPr>
          <w:p w:rsidR="005D0C0B" w:rsidRPr="00120B1B" w:rsidRDefault="005D0C0B" w:rsidP="005D0C0B">
            <w:pPr>
              <w:rPr>
                <w:i/>
                <w:sz w:val="24"/>
                <w:szCs w:val="24"/>
              </w:rPr>
            </w:pPr>
          </w:p>
          <w:p w:rsidR="005D0C0B" w:rsidRPr="00120B1B" w:rsidRDefault="005D0C0B" w:rsidP="005D0C0B">
            <w:pPr>
              <w:rPr>
                <w:i/>
                <w:sz w:val="24"/>
                <w:szCs w:val="24"/>
              </w:rPr>
            </w:pPr>
          </w:p>
          <w:p w:rsidR="005D0C0B" w:rsidRPr="00120B1B" w:rsidRDefault="005D0C0B" w:rsidP="005D0C0B">
            <w:pPr>
              <w:tabs>
                <w:tab w:val="left" w:pos="709"/>
              </w:tabs>
              <w:rPr>
                <w:rFonts w:ascii="Arial" w:hAnsi="Arial" w:cs="Arial"/>
                <w:sz w:val="16"/>
                <w:szCs w:val="16"/>
              </w:rPr>
            </w:pPr>
          </w:p>
          <w:p w:rsidR="005D0C0B" w:rsidRPr="00120B1B" w:rsidRDefault="006A0607" w:rsidP="005D0C0B">
            <w:pPr>
              <w:tabs>
                <w:tab w:val="left" w:pos="709"/>
              </w:tabs>
              <w:rPr>
                <w:rFonts w:ascii="Arial" w:hAnsi="Arial" w:cs="Arial"/>
              </w:rPr>
            </w:pPr>
            <w:r w:rsidRPr="00120B1B">
              <w:rPr>
                <w:noProof/>
              </w:rPr>
              <w:drawing>
                <wp:anchor distT="0" distB="0" distL="114300" distR="114300" simplePos="0" relativeHeight="251683840" behindDoc="0" locked="0" layoutInCell="1" allowOverlap="1" wp14:anchorId="36E12024" wp14:editId="759AE822">
                  <wp:simplePos x="0" y="0"/>
                  <wp:positionH relativeFrom="column">
                    <wp:posOffset>64770</wp:posOffset>
                  </wp:positionH>
                  <wp:positionV relativeFrom="paragraph">
                    <wp:posOffset>529590</wp:posOffset>
                  </wp:positionV>
                  <wp:extent cx="2190750" cy="2190750"/>
                  <wp:effectExtent l="0" t="0" r="0" b="0"/>
                  <wp:wrapTopAndBottom/>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90750" cy="2190750"/>
                          </a:xfrm>
                          <a:prstGeom prst="rect">
                            <a:avLst/>
                          </a:prstGeom>
                          <a:noFill/>
                          <a:ln>
                            <a:noFill/>
                          </a:ln>
                        </pic:spPr>
                      </pic:pic>
                    </a:graphicData>
                  </a:graphic>
                  <wp14:sizeRelH relativeFrom="page">
                    <wp14:pctWidth>0</wp14:pctWidth>
                  </wp14:sizeRelH>
                  <wp14:sizeRelV relativeFrom="page">
                    <wp14:pctHeight>0</wp14:pctHeight>
                  </wp14:sizeRelV>
                </wp:anchor>
              </w:drawing>
            </w:r>
            <w:r w:rsidR="005D0C0B" w:rsidRPr="00120B1B">
              <w:rPr>
                <w:noProof/>
              </w:rPr>
              <w:drawing>
                <wp:anchor distT="0" distB="0" distL="114300" distR="114300" simplePos="0" relativeHeight="251679744" behindDoc="0" locked="0" layoutInCell="1" allowOverlap="1" wp14:anchorId="52C84A99" wp14:editId="68E2BF4C">
                  <wp:simplePos x="0" y="0"/>
                  <wp:positionH relativeFrom="column">
                    <wp:posOffset>3284855</wp:posOffset>
                  </wp:positionH>
                  <wp:positionV relativeFrom="paragraph">
                    <wp:posOffset>336550</wp:posOffset>
                  </wp:positionV>
                  <wp:extent cx="2190750" cy="2133600"/>
                  <wp:effectExtent l="0" t="0" r="0" b="0"/>
                  <wp:wrapTopAndBottom/>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90750" cy="2133600"/>
                          </a:xfrm>
                          <a:prstGeom prst="rect">
                            <a:avLst/>
                          </a:prstGeom>
                          <a:noFill/>
                          <a:ln>
                            <a:noFill/>
                          </a:ln>
                        </pic:spPr>
                      </pic:pic>
                    </a:graphicData>
                  </a:graphic>
                  <wp14:sizeRelH relativeFrom="page">
                    <wp14:pctWidth>0</wp14:pctWidth>
                  </wp14:sizeRelH>
                  <wp14:sizeRelV relativeFrom="page">
                    <wp14:pctHeight>0</wp14:pctHeight>
                  </wp14:sizeRelV>
                </wp:anchor>
              </w:drawing>
            </w:r>
            <w:r w:rsidR="005D0C0B" w:rsidRPr="00120B1B">
              <w:rPr>
                <w:rFonts w:ascii="Arial" w:hAnsi="Arial" w:cs="Arial"/>
              </w:rPr>
              <w:t xml:space="preserve">         </w:t>
            </w:r>
            <w:r w:rsidR="005D0C0B" w:rsidRPr="00120B1B">
              <w:rPr>
                <w:b/>
                <w:i/>
                <w:sz w:val="24"/>
                <w:szCs w:val="24"/>
              </w:rPr>
              <w:t>006455-32</w:t>
            </w:r>
            <w:r w:rsidR="005D0C0B" w:rsidRPr="00120B1B">
              <w:rPr>
                <w:i/>
                <w:sz w:val="24"/>
                <w:szCs w:val="24"/>
              </w:rPr>
              <w:t xml:space="preserve">  Комплекс №2</w:t>
            </w:r>
            <w:r w:rsidR="005D0C0B" w:rsidRPr="00120B1B">
              <w:rPr>
                <w:rFonts w:ascii="Arial" w:hAnsi="Arial" w:cs="Arial"/>
              </w:rPr>
              <w:t xml:space="preserve">                                          </w:t>
            </w:r>
            <w:r w:rsidR="005D0C0B" w:rsidRPr="00120B1B">
              <w:rPr>
                <w:b/>
                <w:i/>
                <w:sz w:val="24"/>
                <w:szCs w:val="24"/>
              </w:rPr>
              <w:t>006456-32</w:t>
            </w:r>
            <w:r w:rsidR="005D0C0B" w:rsidRPr="00120B1B">
              <w:rPr>
                <w:i/>
                <w:sz w:val="24"/>
                <w:szCs w:val="24"/>
              </w:rPr>
              <w:t xml:space="preserve">  Комплекс №1</w:t>
            </w:r>
          </w:p>
        </w:tc>
      </w:tr>
    </w:tbl>
    <w:p w:rsidR="005D0C0B" w:rsidRPr="00120B1B" w:rsidRDefault="005D0C0B" w:rsidP="005D0C0B">
      <w:pPr>
        <w:tabs>
          <w:tab w:val="left" w:pos="709"/>
        </w:tabs>
        <w:rPr>
          <w:i/>
          <w:sz w:val="24"/>
          <w:szCs w:val="24"/>
        </w:rPr>
      </w:pPr>
    </w:p>
    <w:tbl>
      <w:tblPr>
        <w:tblW w:w="4864" w:type="pct"/>
        <w:tblLook w:val="00A0" w:firstRow="1" w:lastRow="0" w:firstColumn="1" w:lastColumn="0" w:noHBand="0" w:noVBand="0"/>
      </w:tblPr>
      <w:tblGrid>
        <w:gridCol w:w="4502"/>
        <w:gridCol w:w="9882"/>
      </w:tblGrid>
      <w:tr w:rsidR="005D0C0B" w:rsidRPr="00120B1B" w:rsidTr="005D0C0B">
        <w:trPr>
          <w:trHeight w:val="80"/>
        </w:trPr>
        <w:tc>
          <w:tcPr>
            <w:tcW w:w="1565" w:type="pct"/>
          </w:tcPr>
          <w:p w:rsidR="006A0607" w:rsidRPr="00120B1B" w:rsidRDefault="005D0C0B" w:rsidP="005D0C0B">
            <w:pPr>
              <w:rPr>
                <w:rFonts w:ascii="Arial" w:hAnsi="Arial" w:cs="Arial"/>
              </w:rPr>
            </w:pPr>
            <w:r w:rsidRPr="00120B1B">
              <w:rPr>
                <w:rFonts w:ascii="Arial" w:hAnsi="Arial" w:cs="Arial"/>
              </w:rPr>
              <w:t xml:space="preserve"> </w:t>
            </w:r>
          </w:p>
          <w:p w:rsidR="006A0607" w:rsidRPr="00120B1B" w:rsidRDefault="006A0607" w:rsidP="005D0C0B">
            <w:pPr>
              <w:rPr>
                <w:rFonts w:ascii="Arial" w:hAnsi="Arial" w:cs="Arial"/>
              </w:rPr>
            </w:pPr>
          </w:p>
          <w:p w:rsidR="006A0607" w:rsidRPr="00120B1B" w:rsidRDefault="006A0607" w:rsidP="005D0C0B">
            <w:pPr>
              <w:rPr>
                <w:rFonts w:ascii="Arial" w:hAnsi="Arial" w:cs="Arial"/>
              </w:rPr>
            </w:pPr>
          </w:p>
          <w:p w:rsidR="005D0C0B" w:rsidRPr="00120B1B" w:rsidRDefault="005D0C0B" w:rsidP="005D0C0B">
            <w:pPr>
              <w:rPr>
                <w:i/>
                <w:sz w:val="24"/>
                <w:szCs w:val="24"/>
              </w:rPr>
            </w:pPr>
            <w:r w:rsidRPr="00120B1B">
              <w:rPr>
                <w:b/>
                <w:i/>
                <w:sz w:val="24"/>
                <w:szCs w:val="24"/>
              </w:rPr>
              <w:lastRenderedPageBreak/>
              <w:t>007521/001</w:t>
            </w:r>
            <w:r w:rsidRPr="00120B1B">
              <w:rPr>
                <w:i/>
                <w:sz w:val="24"/>
                <w:szCs w:val="24"/>
              </w:rPr>
              <w:t xml:space="preserve">  Тренажер</w:t>
            </w:r>
          </w:p>
        </w:tc>
        <w:tc>
          <w:tcPr>
            <w:tcW w:w="3435" w:type="pct"/>
            <w:shd w:val="clear" w:color="auto" w:fill="auto"/>
          </w:tcPr>
          <w:p w:rsidR="005D0C0B" w:rsidRPr="00120B1B" w:rsidRDefault="005D0C0B" w:rsidP="005D0C0B">
            <w:pPr>
              <w:rPr>
                <w:rFonts w:ascii="Arial" w:hAnsi="Arial" w:cs="Arial"/>
                <w:b/>
              </w:rPr>
            </w:pPr>
          </w:p>
        </w:tc>
      </w:tr>
      <w:tr w:rsidR="005D0C0B" w:rsidRPr="00120B1B" w:rsidTr="005D0C0B">
        <w:tc>
          <w:tcPr>
            <w:tcW w:w="1565" w:type="pct"/>
          </w:tcPr>
          <w:p w:rsidR="005D0C0B" w:rsidRPr="00120B1B" w:rsidRDefault="005D0C0B" w:rsidP="005D0C0B">
            <w:pPr>
              <w:rPr>
                <w:rFonts w:ascii="Arial" w:hAnsi="Arial" w:cs="Arial"/>
              </w:rPr>
            </w:pPr>
            <w:r w:rsidRPr="00120B1B">
              <w:rPr>
                <w:noProof/>
              </w:rPr>
              <w:lastRenderedPageBreak/>
              <w:drawing>
                <wp:anchor distT="0" distB="0" distL="114300" distR="114300" simplePos="0" relativeHeight="251670528" behindDoc="0" locked="0" layoutInCell="1" allowOverlap="1" wp14:anchorId="5DD1C024" wp14:editId="52C516BE">
                  <wp:simplePos x="0" y="0"/>
                  <wp:positionH relativeFrom="column">
                    <wp:posOffset>-24765</wp:posOffset>
                  </wp:positionH>
                  <wp:positionV relativeFrom="paragraph">
                    <wp:posOffset>318135</wp:posOffset>
                  </wp:positionV>
                  <wp:extent cx="1657350" cy="2190750"/>
                  <wp:effectExtent l="0" t="0" r="0" b="0"/>
                  <wp:wrapTopAndBottom/>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57350" cy="2190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0B1B">
              <w:rPr>
                <w:rFonts w:ascii="Arial" w:hAnsi="Arial" w:cs="Arial"/>
              </w:rPr>
              <w:t xml:space="preserve"> </w:t>
            </w:r>
          </w:p>
        </w:tc>
        <w:tc>
          <w:tcPr>
            <w:tcW w:w="3435" w:type="pct"/>
            <w:shd w:val="clear" w:color="auto" w:fill="auto"/>
          </w:tcPr>
          <w:tbl>
            <w:tblPr>
              <w:tblW w:w="4282" w:type="pct"/>
              <w:tblLook w:val="00A0" w:firstRow="1" w:lastRow="0" w:firstColumn="1" w:lastColumn="0" w:noHBand="0" w:noVBand="0"/>
            </w:tblPr>
            <w:tblGrid>
              <w:gridCol w:w="3216"/>
              <w:gridCol w:w="5062"/>
            </w:tblGrid>
            <w:tr w:rsidR="005D0C0B" w:rsidRPr="00120B1B" w:rsidTr="005D0C0B">
              <w:tc>
                <w:tcPr>
                  <w:tcW w:w="1832" w:type="pct"/>
                </w:tcPr>
                <w:p w:rsidR="005D0C0B" w:rsidRPr="00120B1B" w:rsidRDefault="005D0C0B" w:rsidP="005D0C0B">
                  <w:pPr>
                    <w:rPr>
                      <w:b/>
                      <w:i/>
                      <w:sz w:val="24"/>
                      <w:szCs w:val="24"/>
                    </w:rPr>
                  </w:pPr>
                  <w:r w:rsidRPr="00120B1B">
                    <w:rPr>
                      <w:b/>
                      <w:i/>
                      <w:sz w:val="24"/>
                      <w:szCs w:val="24"/>
                    </w:rPr>
                    <w:t xml:space="preserve">007511/001  </w:t>
                  </w:r>
                  <w:r w:rsidRPr="00120B1B">
                    <w:rPr>
                      <w:i/>
                      <w:sz w:val="24"/>
                      <w:szCs w:val="24"/>
                    </w:rPr>
                    <w:t>Тренажер</w:t>
                  </w:r>
                  <w:r w:rsidRPr="00120B1B">
                    <w:rPr>
                      <w:b/>
                      <w:i/>
                      <w:sz w:val="24"/>
                      <w:szCs w:val="24"/>
                    </w:rPr>
                    <w:t xml:space="preserve">               </w:t>
                  </w:r>
                </w:p>
                <w:p w:rsidR="005D0C0B" w:rsidRPr="00120B1B" w:rsidRDefault="005D0C0B" w:rsidP="005D0C0B">
                  <w:pPr>
                    <w:rPr>
                      <w:rFonts w:ascii="Arial" w:hAnsi="Arial" w:cs="Arial"/>
                      <w:b/>
                    </w:rPr>
                  </w:pPr>
                  <w:r w:rsidRPr="00120B1B">
                    <w:rPr>
                      <w:b/>
                      <w:noProof/>
                    </w:rPr>
                    <w:drawing>
                      <wp:anchor distT="0" distB="0" distL="114300" distR="114300" simplePos="0" relativeHeight="251671552" behindDoc="0" locked="0" layoutInCell="1" allowOverlap="1" wp14:anchorId="6E0665EA" wp14:editId="0680BB9F">
                        <wp:simplePos x="0" y="0"/>
                        <wp:positionH relativeFrom="column">
                          <wp:posOffset>-51435</wp:posOffset>
                        </wp:positionH>
                        <wp:positionV relativeFrom="paragraph">
                          <wp:posOffset>35560</wp:posOffset>
                        </wp:positionV>
                        <wp:extent cx="1895475" cy="2190750"/>
                        <wp:effectExtent l="0" t="0" r="9525" b="0"/>
                        <wp:wrapTopAndBottom/>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95475" cy="2190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D0C0B" w:rsidRPr="00120B1B" w:rsidRDefault="005D0C0B" w:rsidP="005D0C0B">
                  <w:pPr>
                    <w:rPr>
                      <w:rFonts w:ascii="Arial" w:hAnsi="Arial" w:cs="Arial"/>
                      <w:b/>
                    </w:rPr>
                  </w:pPr>
                </w:p>
                <w:p w:rsidR="005D0C0B" w:rsidRPr="00120B1B" w:rsidRDefault="005D0C0B" w:rsidP="005D0C0B">
                  <w:pPr>
                    <w:rPr>
                      <w:rFonts w:ascii="Arial" w:hAnsi="Arial" w:cs="Arial"/>
                      <w:b/>
                    </w:rPr>
                  </w:pPr>
                </w:p>
              </w:tc>
              <w:tc>
                <w:tcPr>
                  <w:tcW w:w="3168" w:type="pct"/>
                </w:tcPr>
                <w:p w:rsidR="005D0C0B" w:rsidRPr="00120B1B" w:rsidRDefault="005D0C0B" w:rsidP="005D0C0B">
                  <w:pPr>
                    <w:tabs>
                      <w:tab w:val="left" w:pos="1410"/>
                    </w:tabs>
                    <w:rPr>
                      <w:b/>
                      <w:i/>
                      <w:sz w:val="24"/>
                      <w:szCs w:val="24"/>
                    </w:rPr>
                  </w:pPr>
                  <w:r w:rsidRPr="00120B1B">
                    <w:rPr>
                      <w:b/>
                      <w:noProof/>
                    </w:rPr>
                    <w:drawing>
                      <wp:anchor distT="0" distB="0" distL="114300" distR="114300" simplePos="0" relativeHeight="251680768" behindDoc="0" locked="0" layoutInCell="1" allowOverlap="1" wp14:anchorId="13AA6EBF" wp14:editId="0C6760C5">
                        <wp:simplePos x="0" y="0"/>
                        <wp:positionH relativeFrom="column">
                          <wp:posOffset>473710</wp:posOffset>
                        </wp:positionH>
                        <wp:positionV relativeFrom="paragraph">
                          <wp:posOffset>314325</wp:posOffset>
                        </wp:positionV>
                        <wp:extent cx="1876425" cy="2190750"/>
                        <wp:effectExtent l="0" t="0" r="9525" b="0"/>
                        <wp:wrapTopAndBottom/>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76425" cy="2190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0B1B">
                    <w:rPr>
                      <w:rFonts w:ascii="Arial" w:hAnsi="Arial" w:cs="Arial"/>
                      <w:b/>
                    </w:rPr>
                    <w:t xml:space="preserve">               </w:t>
                  </w:r>
                  <w:r w:rsidRPr="00120B1B">
                    <w:rPr>
                      <w:b/>
                      <w:i/>
                      <w:sz w:val="24"/>
                      <w:szCs w:val="24"/>
                    </w:rPr>
                    <w:t xml:space="preserve">007540/001  </w:t>
                  </w:r>
                  <w:r w:rsidRPr="00120B1B">
                    <w:rPr>
                      <w:i/>
                      <w:sz w:val="24"/>
                      <w:szCs w:val="24"/>
                    </w:rPr>
                    <w:t>Тренажер</w:t>
                  </w:r>
                </w:p>
                <w:p w:rsidR="005D0C0B" w:rsidRPr="00120B1B" w:rsidRDefault="005D0C0B" w:rsidP="005D0C0B">
                  <w:pPr>
                    <w:rPr>
                      <w:rFonts w:ascii="Arial" w:hAnsi="Arial" w:cs="Arial"/>
                      <w:b/>
                    </w:rPr>
                  </w:pPr>
                </w:p>
                <w:p w:rsidR="005D0C0B" w:rsidRPr="00120B1B" w:rsidRDefault="005D0C0B" w:rsidP="005D0C0B">
                  <w:pPr>
                    <w:rPr>
                      <w:rFonts w:ascii="Arial" w:hAnsi="Arial" w:cs="Arial"/>
                      <w:b/>
                    </w:rPr>
                  </w:pPr>
                </w:p>
                <w:p w:rsidR="005D0C0B" w:rsidRPr="00120B1B" w:rsidRDefault="005D0C0B" w:rsidP="005D0C0B">
                  <w:pPr>
                    <w:ind w:right="-1371"/>
                    <w:rPr>
                      <w:rFonts w:ascii="Arial" w:hAnsi="Arial" w:cs="Arial"/>
                      <w:b/>
                    </w:rPr>
                  </w:pPr>
                </w:p>
                <w:p w:rsidR="005D0C0B" w:rsidRPr="00120B1B" w:rsidRDefault="005D0C0B" w:rsidP="005D0C0B">
                  <w:pPr>
                    <w:rPr>
                      <w:rFonts w:ascii="Arial" w:hAnsi="Arial" w:cs="Arial"/>
                      <w:b/>
                    </w:rPr>
                  </w:pPr>
                  <w:r w:rsidRPr="00120B1B">
                    <w:rPr>
                      <w:rFonts w:ascii="Arial" w:hAnsi="Arial" w:cs="Arial"/>
                      <w:b/>
                    </w:rPr>
                    <w:t xml:space="preserve"> </w:t>
                  </w:r>
                </w:p>
              </w:tc>
            </w:tr>
            <w:tr w:rsidR="005D0C0B" w:rsidRPr="00120B1B" w:rsidTr="005D0C0B">
              <w:tc>
                <w:tcPr>
                  <w:tcW w:w="1832" w:type="pct"/>
                </w:tcPr>
                <w:p w:rsidR="005D0C0B" w:rsidRPr="00120B1B" w:rsidRDefault="005D0C0B" w:rsidP="005D0C0B">
                  <w:pPr>
                    <w:rPr>
                      <w:b/>
                      <w:i/>
                      <w:sz w:val="24"/>
                      <w:szCs w:val="24"/>
                    </w:rPr>
                  </w:pPr>
                </w:p>
              </w:tc>
              <w:tc>
                <w:tcPr>
                  <w:tcW w:w="3168" w:type="pct"/>
                </w:tcPr>
                <w:p w:rsidR="005D0C0B" w:rsidRPr="00120B1B" w:rsidRDefault="005D0C0B" w:rsidP="005D0C0B">
                  <w:pPr>
                    <w:tabs>
                      <w:tab w:val="left" w:pos="1410"/>
                    </w:tabs>
                    <w:rPr>
                      <w:b/>
                      <w:noProof/>
                    </w:rPr>
                  </w:pPr>
                </w:p>
              </w:tc>
            </w:tr>
            <w:tr w:rsidR="005D0C0B" w:rsidRPr="00120B1B" w:rsidTr="005D0C0B">
              <w:tc>
                <w:tcPr>
                  <w:tcW w:w="1832" w:type="pct"/>
                </w:tcPr>
                <w:p w:rsidR="005D0C0B" w:rsidRPr="00120B1B" w:rsidRDefault="005D0C0B" w:rsidP="005D0C0B">
                  <w:pPr>
                    <w:rPr>
                      <w:rFonts w:ascii="Arial" w:hAnsi="Arial" w:cs="Arial"/>
                      <w:b/>
                    </w:rPr>
                  </w:pPr>
                </w:p>
              </w:tc>
              <w:tc>
                <w:tcPr>
                  <w:tcW w:w="3168" w:type="pct"/>
                </w:tcPr>
                <w:p w:rsidR="005D0C0B" w:rsidRPr="00120B1B" w:rsidRDefault="005D0C0B" w:rsidP="005D0C0B">
                  <w:pPr>
                    <w:rPr>
                      <w:rFonts w:ascii="Arial" w:hAnsi="Arial" w:cs="Arial"/>
                      <w:b/>
                    </w:rPr>
                  </w:pPr>
                </w:p>
              </w:tc>
            </w:tr>
            <w:tr w:rsidR="005D0C0B" w:rsidRPr="00120B1B" w:rsidTr="005D0C0B">
              <w:tc>
                <w:tcPr>
                  <w:tcW w:w="1832" w:type="pct"/>
                </w:tcPr>
                <w:p w:rsidR="005D0C0B" w:rsidRPr="00120B1B" w:rsidRDefault="005D0C0B" w:rsidP="005D0C0B">
                  <w:pPr>
                    <w:rPr>
                      <w:rFonts w:ascii="Arial" w:hAnsi="Arial" w:cs="Arial"/>
                      <w:b/>
                    </w:rPr>
                  </w:pPr>
                </w:p>
              </w:tc>
              <w:tc>
                <w:tcPr>
                  <w:tcW w:w="3168" w:type="pct"/>
                </w:tcPr>
                <w:p w:rsidR="005D0C0B" w:rsidRPr="00120B1B" w:rsidRDefault="005D0C0B" w:rsidP="005D0C0B">
                  <w:pPr>
                    <w:rPr>
                      <w:rFonts w:ascii="Arial" w:hAnsi="Arial" w:cs="Arial"/>
                      <w:b/>
                    </w:rPr>
                  </w:pPr>
                </w:p>
              </w:tc>
            </w:tr>
          </w:tbl>
          <w:p w:rsidR="005D0C0B" w:rsidRPr="00120B1B" w:rsidRDefault="005D0C0B" w:rsidP="005D0C0B">
            <w:pPr>
              <w:rPr>
                <w:rFonts w:ascii="Arial" w:hAnsi="Arial" w:cs="Arial"/>
                <w:b/>
              </w:rPr>
            </w:pPr>
          </w:p>
          <w:p w:rsidR="005D0C0B" w:rsidRPr="00120B1B" w:rsidRDefault="005D0C0B" w:rsidP="005D0C0B">
            <w:pPr>
              <w:rPr>
                <w:rFonts w:ascii="Arial" w:hAnsi="Arial" w:cs="Arial"/>
                <w:b/>
              </w:rPr>
            </w:pPr>
          </w:p>
          <w:p w:rsidR="005D0C0B" w:rsidRPr="00120B1B" w:rsidRDefault="005D0C0B" w:rsidP="005D0C0B">
            <w:pPr>
              <w:rPr>
                <w:rFonts w:ascii="Arial" w:hAnsi="Arial" w:cs="Arial"/>
                <w:b/>
              </w:rPr>
            </w:pPr>
          </w:p>
        </w:tc>
      </w:tr>
    </w:tbl>
    <w:p w:rsidR="005D0C0B" w:rsidRPr="00120B1B" w:rsidRDefault="005D0C0B" w:rsidP="005D0C0B">
      <w:pPr>
        <w:tabs>
          <w:tab w:val="left" w:pos="709"/>
        </w:tabs>
        <w:ind w:firstLine="709"/>
        <w:rPr>
          <w:i/>
          <w:sz w:val="24"/>
          <w:szCs w:val="24"/>
        </w:rPr>
      </w:pPr>
    </w:p>
    <w:p w:rsidR="005D0C0B" w:rsidRPr="00120B1B" w:rsidRDefault="005D0C0B" w:rsidP="005D0C0B">
      <w:pPr>
        <w:autoSpaceDE w:val="0"/>
        <w:autoSpaceDN w:val="0"/>
        <w:adjustRightInd w:val="0"/>
      </w:pPr>
    </w:p>
    <w:p w:rsidR="005D0C0B" w:rsidRPr="00120B1B" w:rsidRDefault="005D0C0B" w:rsidP="005D0C0B">
      <w:pPr>
        <w:autoSpaceDE w:val="0"/>
        <w:autoSpaceDN w:val="0"/>
        <w:adjustRightInd w:val="0"/>
        <w:jc w:val="right"/>
      </w:pPr>
    </w:p>
    <w:p w:rsidR="003C371C" w:rsidRPr="00120B1B" w:rsidRDefault="003C371C" w:rsidP="005D0C0B">
      <w:pPr>
        <w:autoSpaceDE w:val="0"/>
        <w:autoSpaceDN w:val="0"/>
        <w:adjustRightInd w:val="0"/>
        <w:jc w:val="right"/>
      </w:pPr>
    </w:p>
    <w:p w:rsidR="003C371C" w:rsidRPr="00120B1B" w:rsidRDefault="003C371C" w:rsidP="005D0C0B">
      <w:pPr>
        <w:autoSpaceDE w:val="0"/>
        <w:autoSpaceDN w:val="0"/>
        <w:adjustRightInd w:val="0"/>
        <w:jc w:val="right"/>
      </w:pPr>
    </w:p>
    <w:p w:rsidR="003C371C" w:rsidRPr="00120B1B" w:rsidRDefault="003C371C" w:rsidP="005D0C0B">
      <w:pPr>
        <w:autoSpaceDE w:val="0"/>
        <w:autoSpaceDN w:val="0"/>
        <w:adjustRightInd w:val="0"/>
        <w:jc w:val="right"/>
      </w:pPr>
    </w:p>
    <w:p w:rsidR="003C371C" w:rsidRPr="00120B1B" w:rsidRDefault="003C371C" w:rsidP="005D0C0B">
      <w:pPr>
        <w:autoSpaceDE w:val="0"/>
        <w:autoSpaceDN w:val="0"/>
        <w:adjustRightInd w:val="0"/>
        <w:jc w:val="right"/>
      </w:pPr>
    </w:p>
    <w:p w:rsidR="003C371C" w:rsidRPr="00120B1B" w:rsidRDefault="003C371C" w:rsidP="005D0C0B">
      <w:pPr>
        <w:autoSpaceDE w:val="0"/>
        <w:autoSpaceDN w:val="0"/>
        <w:adjustRightInd w:val="0"/>
        <w:jc w:val="right"/>
      </w:pPr>
    </w:p>
    <w:p w:rsidR="003C371C" w:rsidRPr="00120B1B" w:rsidRDefault="003C371C" w:rsidP="005D0C0B">
      <w:pPr>
        <w:autoSpaceDE w:val="0"/>
        <w:autoSpaceDN w:val="0"/>
        <w:adjustRightInd w:val="0"/>
        <w:jc w:val="right"/>
      </w:pPr>
    </w:p>
    <w:p w:rsidR="003C371C" w:rsidRPr="00120B1B" w:rsidRDefault="003C371C" w:rsidP="005D0C0B">
      <w:pPr>
        <w:autoSpaceDE w:val="0"/>
        <w:autoSpaceDN w:val="0"/>
        <w:adjustRightInd w:val="0"/>
        <w:jc w:val="right"/>
      </w:pPr>
    </w:p>
    <w:p w:rsidR="003C371C" w:rsidRPr="00120B1B" w:rsidRDefault="003C371C" w:rsidP="005D0C0B">
      <w:pPr>
        <w:autoSpaceDE w:val="0"/>
        <w:autoSpaceDN w:val="0"/>
        <w:adjustRightInd w:val="0"/>
        <w:jc w:val="right"/>
      </w:pPr>
    </w:p>
    <w:p w:rsidR="003C371C" w:rsidRPr="00120B1B" w:rsidRDefault="003C371C" w:rsidP="005D0C0B">
      <w:pPr>
        <w:autoSpaceDE w:val="0"/>
        <w:autoSpaceDN w:val="0"/>
        <w:adjustRightInd w:val="0"/>
        <w:jc w:val="right"/>
      </w:pPr>
    </w:p>
    <w:p w:rsidR="003C371C" w:rsidRPr="00120B1B" w:rsidRDefault="003C371C" w:rsidP="005D0C0B">
      <w:pPr>
        <w:autoSpaceDE w:val="0"/>
        <w:autoSpaceDN w:val="0"/>
        <w:adjustRightInd w:val="0"/>
        <w:jc w:val="right"/>
      </w:pPr>
    </w:p>
    <w:p w:rsidR="006A0607" w:rsidRPr="00120B1B" w:rsidRDefault="006A0607" w:rsidP="003C371C">
      <w:pPr>
        <w:autoSpaceDE w:val="0"/>
        <w:autoSpaceDN w:val="0"/>
        <w:adjustRightInd w:val="0"/>
        <w:jc w:val="right"/>
        <w:outlineLvl w:val="0"/>
        <w:rPr>
          <w:rFonts w:eastAsia="Calibri"/>
          <w:sz w:val="22"/>
          <w:szCs w:val="22"/>
          <w:lang w:eastAsia="en-US"/>
        </w:rPr>
      </w:pPr>
    </w:p>
    <w:p w:rsidR="003C371C" w:rsidRPr="00120B1B" w:rsidRDefault="003C371C" w:rsidP="003C371C">
      <w:pPr>
        <w:autoSpaceDE w:val="0"/>
        <w:autoSpaceDN w:val="0"/>
        <w:adjustRightInd w:val="0"/>
        <w:jc w:val="right"/>
        <w:outlineLvl w:val="0"/>
        <w:rPr>
          <w:rFonts w:eastAsia="Calibri"/>
          <w:sz w:val="22"/>
          <w:szCs w:val="22"/>
          <w:lang w:eastAsia="en-US"/>
        </w:rPr>
      </w:pPr>
      <w:r w:rsidRPr="00120B1B">
        <w:rPr>
          <w:rFonts w:eastAsia="Calibri"/>
          <w:sz w:val="22"/>
          <w:szCs w:val="22"/>
          <w:lang w:eastAsia="en-US"/>
        </w:rPr>
        <w:lastRenderedPageBreak/>
        <w:t>Приложение № 3</w:t>
      </w:r>
    </w:p>
    <w:p w:rsidR="003C371C" w:rsidRPr="00120B1B" w:rsidRDefault="003C371C" w:rsidP="003C371C">
      <w:pPr>
        <w:autoSpaceDE w:val="0"/>
        <w:autoSpaceDN w:val="0"/>
        <w:adjustRightInd w:val="0"/>
        <w:ind w:firstLine="709"/>
        <w:jc w:val="right"/>
        <w:rPr>
          <w:rFonts w:eastAsia="Calibri"/>
          <w:sz w:val="22"/>
          <w:szCs w:val="22"/>
          <w:lang w:eastAsia="en-US"/>
        </w:rPr>
      </w:pPr>
      <w:r w:rsidRPr="00120B1B">
        <w:rPr>
          <w:rFonts w:eastAsia="Calibri"/>
          <w:sz w:val="22"/>
          <w:szCs w:val="22"/>
          <w:lang w:eastAsia="en-US"/>
        </w:rPr>
        <w:t xml:space="preserve">к муниципальной программе </w:t>
      </w:r>
    </w:p>
    <w:p w:rsidR="003C371C" w:rsidRPr="00120B1B" w:rsidRDefault="003C371C" w:rsidP="003C371C">
      <w:pPr>
        <w:autoSpaceDE w:val="0"/>
        <w:autoSpaceDN w:val="0"/>
        <w:adjustRightInd w:val="0"/>
        <w:ind w:firstLine="709"/>
        <w:jc w:val="right"/>
        <w:rPr>
          <w:sz w:val="22"/>
          <w:szCs w:val="22"/>
        </w:rPr>
      </w:pPr>
      <w:r w:rsidRPr="00120B1B">
        <w:rPr>
          <w:sz w:val="22"/>
          <w:szCs w:val="22"/>
        </w:rPr>
        <w:t>«Формирование современной городской среды</w:t>
      </w:r>
    </w:p>
    <w:p w:rsidR="003C371C" w:rsidRPr="00120B1B" w:rsidRDefault="003C371C" w:rsidP="003C371C">
      <w:pPr>
        <w:autoSpaceDE w:val="0"/>
        <w:autoSpaceDN w:val="0"/>
        <w:adjustRightInd w:val="0"/>
        <w:ind w:firstLine="709"/>
        <w:jc w:val="right"/>
        <w:rPr>
          <w:sz w:val="22"/>
          <w:szCs w:val="22"/>
        </w:rPr>
      </w:pPr>
      <w:r w:rsidRPr="00120B1B">
        <w:rPr>
          <w:sz w:val="22"/>
          <w:szCs w:val="22"/>
        </w:rPr>
        <w:t>на территории муниципального образования</w:t>
      </w:r>
    </w:p>
    <w:p w:rsidR="003C371C" w:rsidRPr="00120B1B" w:rsidRDefault="003C371C" w:rsidP="003C371C">
      <w:pPr>
        <w:autoSpaceDE w:val="0"/>
        <w:autoSpaceDN w:val="0"/>
        <w:adjustRightInd w:val="0"/>
        <w:jc w:val="right"/>
        <w:rPr>
          <w:sz w:val="22"/>
          <w:szCs w:val="22"/>
        </w:rPr>
      </w:pPr>
      <w:r w:rsidRPr="00120B1B">
        <w:rPr>
          <w:sz w:val="22"/>
          <w:szCs w:val="22"/>
        </w:rPr>
        <w:t>«город Саянск»</w:t>
      </w:r>
    </w:p>
    <w:p w:rsidR="003C371C" w:rsidRPr="00120B1B" w:rsidRDefault="003C371C" w:rsidP="003C371C">
      <w:pPr>
        <w:jc w:val="center"/>
        <w:rPr>
          <w:rFonts w:ascii="TimesNewRomanPSMT" w:eastAsiaTheme="minorHAnsi" w:hAnsi="TimesNewRomanPSMT" w:cs="TimesNewRomanPSMT"/>
          <w:sz w:val="28"/>
          <w:szCs w:val="28"/>
          <w:lang w:eastAsia="en-US"/>
        </w:rPr>
      </w:pPr>
    </w:p>
    <w:p w:rsidR="00226804" w:rsidRPr="00120B1B" w:rsidRDefault="00226804" w:rsidP="00226804">
      <w:pPr>
        <w:jc w:val="center"/>
        <w:rPr>
          <w:rFonts w:eastAsiaTheme="minorHAnsi"/>
          <w:sz w:val="24"/>
          <w:szCs w:val="24"/>
          <w:lang w:eastAsia="en-US"/>
        </w:rPr>
      </w:pPr>
      <w:r w:rsidRPr="00120B1B">
        <w:rPr>
          <w:rFonts w:ascii="TimesNewRomanPSMT" w:eastAsiaTheme="minorHAnsi" w:hAnsi="TimesNewRomanPSMT" w:cs="TimesNewRomanPSMT"/>
          <w:sz w:val="28"/>
          <w:szCs w:val="28"/>
          <w:lang w:eastAsia="en-US"/>
        </w:rPr>
        <w:t xml:space="preserve">Адресный перечень общественных территорий, подлежащих благоустройству в 2018 </w:t>
      </w:r>
      <w:r w:rsidRPr="00120B1B">
        <w:rPr>
          <w:rFonts w:eastAsiaTheme="minorHAnsi"/>
          <w:sz w:val="28"/>
          <w:szCs w:val="28"/>
          <w:lang w:eastAsia="en-US"/>
        </w:rPr>
        <w:t xml:space="preserve">– </w:t>
      </w:r>
      <w:r w:rsidRPr="00120B1B">
        <w:rPr>
          <w:rFonts w:ascii="TimesNewRomanPSMT" w:eastAsiaTheme="minorHAnsi" w:hAnsi="TimesNewRomanPSMT" w:cs="TimesNewRomanPSMT"/>
          <w:sz w:val="28"/>
          <w:szCs w:val="28"/>
          <w:lang w:eastAsia="en-US"/>
        </w:rPr>
        <w:t xml:space="preserve">2024 годах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2691"/>
      </w:tblGrid>
      <w:tr w:rsidR="00226804" w:rsidRPr="00120B1B" w:rsidTr="00504220">
        <w:tc>
          <w:tcPr>
            <w:tcW w:w="1526" w:type="dxa"/>
            <w:shd w:val="clear" w:color="auto" w:fill="auto"/>
          </w:tcPr>
          <w:p w:rsidR="00226804" w:rsidRPr="00120B1B" w:rsidRDefault="00226804" w:rsidP="00504220">
            <w:pPr>
              <w:autoSpaceDE w:val="0"/>
              <w:autoSpaceDN w:val="0"/>
              <w:adjustRightInd w:val="0"/>
              <w:jc w:val="center"/>
              <w:rPr>
                <w:b/>
                <w:sz w:val="24"/>
                <w:szCs w:val="24"/>
              </w:rPr>
            </w:pPr>
            <w:r w:rsidRPr="00120B1B">
              <w:rPr>
                <w:b/>
                <w:sz w:val="24"/>
                <w:szCs w:val="24"/>
              </w:rPr>
              <w:t xml:space="preserve">№ </w:t>
            </w:r>
            <w:proofErr w:type="gramStart"/>
            <w:r w:rsidRPr="00120B1B">
              <w:rPr>
                <w:b/>
                <w:sz w:val="24"/>
                <w:szCs w:val="24"/>
              </w:rPr>
              <w:t>п</w:t>
            </w:r>
            <w:proofErr w:type="gramEnd"/>
            <w:r w:rsidRPr="00120B1B">
              <w:rPr>
                <w:b/>
                <w:sz w:val="24"/>
                <w:szCs w:val="24"/>
              </w:rPr>
              <w:t>/п</w:t>
            </w:r>
          </w:p>
        </w:tc>
        <w:tc>
          <w:tcPr>
            <w:tcW w:w="12691" w:type="dxa"/>
            <w:shd w:val="clear" w:color="auto" w:fill="auto"/>
          </w:tcPr>
          <w:p w:rsidR="00226804" w:rsidRPr="00120B1B" w:rsidRDefault="00226804" w:rsidP="00504220">
            <w:pPr>
              <w:autoSpaceDE w:val="0"/>
              <w:autoSpaceDN w:val="0"/>
              <w:adjustRightInd w:val="0"/>
              <w:jc w:val="center"/>
              <w:rPr>
                <w:b/>
                <w:sz w:val="24"/>
                <w:szCs w:val="24"/>
              </w:rPr>
            </w:pPr>
            <w:r w:rsidRPr="00120B1B">
              <w:rPr>
                <w:b/>
                <w:sz w:val="24"/>
                <w:szCs w:val="24"/>
              </w:rPr>
              <w:t>Адрес общественной территории</w:t>
            </w:r>
          </w:p>
        </w:tc>
      </w:tr>
      <w:tr w:rsidR="00226804" w:rsidRPr="00120B1B" w:rsidTr="00504220">
        <w:tc>
          <w:tcPr>
            <w:tcW w:w="1526" w:type="dxa"/>
            <w:shd w:val="clear" w:color="auto" w:fill="auto"/>
          </w:tcPr>
          <w:p w:rsidR="00226804" w:rsidRPr="00120B1B" w:rsidRDefault="00226804" w:rsidP="00504220">
            <w:pPr>
              <w:autoSpaceDE w:val="0"/>
              <w:autoSpaceDN w:val="0"/>
              <w:adjustRightInd w:val="0"/>
              <w:jc w:val="center"/>
              <w:rPr>
                <w:sz w:val="24"/>
                <w:szCs w:val="24"/>
              </w:rPr>
            </w:pPr>
            <w:r w:rsidRPr="00120B1B">
              <w:rPr>
                <w:sz w:val="24"/>
                <w:szCs w:val="24"/>
              </w:rPr>
              <w:t>1</w:t>
            </w:r>
          </w:p>
        </w:tc>
        <w:tc>
          <w:tcPr>
            <w:tcW w:w="12691" w:type="dxa"/>
            <w:shd w:val="clear" w:color="auto" w:fill="auto"/>
          </w:tcPr>
          <w:p w:rsidR="00226804" w:rsidRPr="00120B1B" w:rsidRDefault="00226804" w:rsidP="00504220">
            <w:pPr>
              <w:autoSpaceDE w:val="0"/>
              <w:autoSpaceDN w:val="0"/>
              <w:adjustRightInd w:val="0"/>
              <w:jc w:val="center"/>
              <w:rPr>
                <w:sz w:val="24"/>
                <w:szCs w:val="24"/>
              </w:rPr>
            </w:pPr>
            <w:r w:rsidRPr="00120B1B">
              <w:rPr>
                <w:sz w:val="24"/>
                <w:szCs w:val="24"/>
              </w:rPr>
              <w:t>2</w:t>
            </w:r>
          </w:p>
        </w:tc>
      </w:tr>
      <w:tr w:rsidR="00226804" w:rsidRPr="00120B1B" w:rsidTr="00504220">
        <w:tc>
          <w:tcPr>
            <w:tcW w:w="14217" w:type="dxa"/>
            <w:gridSpan w:val="2"/>
            <w:shd w:val="clear" w:color="auto" w:fill="auto"/>
          </w:tcPr>
          <w:p w:rsidR="00226804" w:rsidRPr="00120B1B" w:rsidRDefault="00226804" w:rsidP="00504220">
            <w:pPr>
              <w:widowControl w:val="0"/>
              <w:suppressAutoHyphens/>
              <w:autoSpaceDE w:val="0"/>
              <w:jc w:val="center"/>
              <w:rPr>
                <w:rFonts w:eastAsia="Calibri"/>
                <w:b/>
                <w:sz w:val="24"/>
                <w:szCs w:val="24"/>
              </w:rPr>
            </w:pPr>
            <w:r w:rsidRPr="00120B1B">
              <w:rPr>
                <w:rFonts w:eastAsia="Calibri"/>
                <w:b/>
                <w:sz w:val="24"/>
                <w:szCs w:val="24"/>
              </w:rPr>
              <w:t>2018 год</w:t>
            </w:r>
          </w:p>
        </w:tc>
      </w:tr>
      <w:tr w:rsidR="00226804" w:rsidRPr="00120B1B" w:rsidTr="00504220">
        <w:tc>
          <w:tcPr>
            <w:tcW w:w="1526" w:type="dxa"/>
            <w:shd w:val="clear" w:color="auto" w:fill="auto"/>
          </w:tcPr>
          <w:p w:rsidR="00226804" w:rsidRPr="00120B1B" w:rsidRDefault="00226804" w:rsidP="00504220">
            <w:pPr>
              <w:autoSpaceDE w:val="0"/>
              <w:autoSpaceDN w:val="0"/>
              <w:adjustRightInd w:val="0"/>
              <w:jc w:val="center"/>
              <w:rPr>
                <w:sz w:val="24"/>
                <w:szCs w:val="24"/>
              </w:rPr>
            </w:pPr>
            <w:r w:rsidRPr="00120B1B">
              <w:rPr>
                <w:sz w:val="24"/>
                <w:szCs w:val="24"/>
              </w:rPr>
              <w:t>1</w:t>
            </w:r>
          </w:p>
        </w:tc>
        <w:tc>
          <w:tcPr>
            <w:tcW w:w="12691" w:type="dxa"/>
            <w:shd w:val="clear" w:color="auto" w:fill="auto"/>
          </w:tcPr>
          <w:p w:rsidR="00226804" w:rsidRPr="00120B1B" w:rsidRDefault="00226804" w:rsidP="00504220">
            <w:pPr>
              <w:spacing w:line="276" w:lineRule="auto"/>
              <w:jc w:val="both"/>
              <w:rPr>
                <w:sz w:val="24"/>
                <w:szCs w:val="24"/>
                <w:lang w:eastAsia="en-US"/>
              </w:rPr>
            </w:pPr>
            <w:r w:rsidRPr="00120B1B">
              <w:rPr>
                <w:sz w:val="24"/>
                <w:szCs w:val="24"/>
                <w:lang w:eastAsia="en-US"/>
              </w:rPr>
              <w:t>г. Саянск, микрорайон Юбилейный, устройство пешеходной дорожки с освещением вдоль микрорайонного проезда от ул. Ленина до ул. Школьная в микрорайоне Юбилейный</w:t>
            </w:r>
          </w:p>
        </w:tc>
      </w:tr>
      <w:tr w:rsidR="00226804" w:rsidRPr="00120B1B" w:rsidTr="00504220">
        <w:tc>
          <w:tcPr>
            <w:tcW w:w="1526" w:type="dxa"/>
            <w:shd w:val="clear" w:color="auto" w:fill="auto"/>
          </w:tcPr>
          <w:p w:rsidR="00226804" w:rsidRPr="00120B1B" w:rsidRDefault="00226804" w:rsidP="00504220">
            <w:pPr>
              <w:autoSpaceDE w:val="0"/>
              <w:autoSpaceDN w:val="0"/>
              <w:adjustRightInd w:val="0"/>
              <w:jc w:val="center"/>
              <w:rPr>
                <w:sz w:val="24"/>
                <w:szCs w:val="24"/>
              </w:rPr>
            </w:pPr>
            <w:r w:rsidRPr="00120B1B">
              <w:rPr>
                <w:sz w:val="24"/>
                <w:szCs w:val="24"/>
              </w:rPr>
              <w:t>2</w:t>
            </w:r>
          </w:p>
        </w:tc>
        <w:tc>
          <w:tcPr>
            <w:tcW w:w="12691" w:type="dxa"/>
            <w:shd w:val="clear" w:color="auto" w:fill="auto"/>
          </w:tcPr>
          <w:p w:rsidR="00226804" w:rsidRPr="00120B1B" w:rsidRDefault="00226804" w:rsidP="00504220">
            <w:pPr>
              <w:spacing w:line="276" w:lineRule="auto"/>
              <w:jc w:val="both"/>
              <w:rPr>
                <w:sz w:val="24"/>
                <w:szCs w:val="24"/>
                <w:lang w:eastAsia="en-US"/>
              </w:rPr>
            </w:pPr>
            <w:r w:rsidRPr="00120B1B">
              <w:rPr>
                <w:sz w:val="24"/>
                <w:szCs w:val="24"/>
                <w:lang w:eastAsia="en-US"/>
              </w:rPr>
              <w:t xml:space="preserve">г. Саянск, микрорайон Строителей, благоустройство объекта спорта с комплексом спортивных площадок в микрорайоне Строителей в районе домов 8, 9, 17 (установка </w:t>
            </w:r>
            <w:proofErr w:type="spellStart"/>
            <w:r w:rsidRPr="00120B1B">
              <w:rPr>
                <w:sz w:val="24"/>
                <w:szCs w:val="24"/>
                <w:lang w:eastAsia="en-US"/>
              </w:rPr>
              <w:t>воркаут-коплексов</w:t>
            </w:r>
            <w:proofErr w:type="spellEnd"/>
            <w:r w:rsidRPr="00120B1B">
              <w:rPr>
                <w:sz w:val="24"/>
                <w:szCs w:val="24"/>
                <w:lang w:eastAsia="en-US"/>
              </w:rPr>
              <w:t>, установка полосы препятствий)</w:t>
            </w:r>
          </w:p>
        </w:tc>
      </w:tr>
      <w:tr w:rsidR="00226804" w:rsidRPr="00120B1B" w:rsidTr="00504220">
        <w:tc>
          <w:tcPr>
            <w:tcW w:w="1526" w:type="dxa"/>
            <w:shd w:val="clear" w:color="auto" w:fill="auto"/>
          </w:tcPr>
          <w:p w:rsidR="00226804" w:rsidRPr="00120B1B" w:rsidRDefault="00226804" w:rsidP="00504220">
            <w:pPr>
              <w:autoSpaceDE w:val="0"/>
              <w:autoSpaceDN w:val="0"/>
              <w:adjustRightInd w:val="0"/>
              <w:jc w:val="center"/>
              <w:rPr>
                <w:sz w:val="24"/>
                <w:szCs w:val="24"/>
              </w:rPr>
            </w:pPr>
            <w:r w:rsidRPr="00120B1B">
              <w:rPr>
                <w:sz w:val="24"/>
                <w:szCs w:val="24"/>
              </w:rPr>
              <w:t>3</w:t>
            </w:r>
          </w:p>
        </w:tc>
        <w:tc>
          <w:tcPr>
            <w:tcW w:w="12691" w:type="dxa"/>
            <w:shd w:val="clear" w:color="auto" w:fill="auto"/>
          </w:tcPr>
          <w:p w:rsidR="00226804" w:rsidRPr="00120B1B" w:rsidRDefault="00226804" w:rsidP="00504220">
            <w:pPr>
              <w:spacing w:line="276" w:lineRule="auto"/>
              <w:jc w:val="both"/>
              <w:rPr>
                <w:sz w:val="24"/>
                <w:szCs w:val="24"/>
                <w:lang w:eastAsia="en-US"/>
              </w:rPr>
            </w:pPr>
            <w:r w:rsidRPr="00120B1B">
              <w:rPr>
                <w:sz w:val="24"/>
                <w:szCs w:val="24"/>
                <w:lang w:eastAsia="en-US"/>
              </w:rPr>
              <w:t xml:space="preserve">г. Саянск, микрорайон Центральный, благоустройство объекта спорта с комплексом спортивных площадок в микрорайоне Центральный в районе домов 7, 8 (установка </w:t>
            </w:r>
            <w:proofErr w:type="spellStart"/>
            <w:r w:rsidRPr="00120B1B">
              <w:rPr>
                <w:sz w:val="24"/>
                <w:szCs w:val="24"/>
                <w:lang w:eastAsia="en-US"/>
              </w:rPr>
              <w:t>воркаут-коплексов</w:t>
            </w:r>
            <w:proofErr w:type="spellEnd"/>
            <w:r w:rsidRPr="00120B1B">
              <w:rPr>
                <w:sz w:val="24"/>
                <w:szCs w:val="24"/>
                <w:lang w:eastAsia="en-US"/>
              </w:rPr>
              <w:t>, установка полосы препятствий)</w:t>
            </w:r>
          </w:p>
        </w:tc>
      </w:tr>
      <w:tr w:rsidR="00226804" w:rsidRPr="00120B1B" w:rsidTr="00504220">
        <w:tc>
          <w:tcPr>
            <w:tcW w:w="1526" w:type="dxa"/>
            <w:shd w:val="clear" w:color="auto" w:fill="auto"/>
          </w:tcPr>
          <w:p w:rsidR="00226804" w:rsidRPr="00120B1B" w:rsidRDefault="00226804" w:rsidP="00504220">
            <w:pPr>
              <w:autoSpaceDE w:val="0"/>
              <w:autoSpaceDN w:val="0"/>
              <w:adjustRightInd w:val="0"/>
              <w:jc w:val="center"/>
              <w:rPr>
                <w:sz w:val="24"/>
                <w:szCs w:val="24"/>
              </w:rPr>
            </w:pPr>
            <w:r w:rsidRPr="00120B1B">
              <w:rPr>
                <w:sz w:val="24"/>
                <w:szCs w:val="24"/>
              </w:rPr>
              <w:t>4</w:t>
            </w:r>
          </w:p>
        </w:tc>
        <w:tc>
          <w:tcPr>
            <w:tcW w:w="12691" w:type="dxa"/>
            <w:shd w:val="clear" w:color="auto" w:fill="auto"/>
          </w:tcPr>
          <w:p w:rsidR="00226804" w:rsidRPr="00120B1B" w:rsidRDefault="00226804" w:rsidP="00504220">
            <w:pPr>
              <w:spacing w:line="276" w:lineRule="auto"/>
              <w:jc w:val="both"/>
              <w:rPr>
                <w:sz w:val="24"/>
                <w:szCs w:val="24"/>
                <w:lang w:eastAsia="en-US"/>
              </w:rPr>
            </w:pPr>
            <w:r w:rsidRPr="00120B1B">
              <w:rPr>
                <w:sz w:val="24"/>
                <w:szCs w:val="24"/>
                <w:lang w:eastAsia="en-US"/>
              </w:rPr>
              <w:t xml:space="preserve">г. Саянск, микрорайон Юбилейный, благоустройство объекта спорта с комплексом спортивных площадок и наружным освещением в микрорайоне Юбилейный в районе домов 39, 41, 43 (установка </w:t>
            </w:r>
            <w:proofErr w:type="spellStart"/>
            <w:r w:rsidRPr="00120B1B">
              <w:rPr>
                <w:sz w:val="24"/>
                <w:szCs w:val="24"/>
                <w:lang w:eastAsia="en-US"/>
              </w:rPr>
              <w:t>воркаут-коплексов</w:t>
            </w:r>
            <w:proofErr w:type="spellEnd"/>
            <w:r w:rsidRPr="00120B1B">
              <w:rPr>
                <w:sz w:val="24"/>
                <w:szCs w:val="24"/>
                <w:lang w:eastAsia="en-US"/>
              </w:rPr>
              <w:t>, установка полосы препятствий, устройство освещения)</w:t>
            </w:r>
          </w:p>
        </w:tc>
      </w:tr>
      <w:tr w:rsidR="00226804" w:rsidRPr="00120B1B" w:rsidTr="00504220">
        <w:tc>
          <w:tcPr>
            <w:tcW w:w="1526" w:type="dxa"/>
            <w:shd w:val="clear" w:color="auto" w:fill="auto"/>
          </w:tcPr>
          <w:p w:rsidR="00226804" w:rsidRPr="00120B1B" w:rsidRDefault="00226804" w:rsidP="00504220">
            <w:pPr>
              <w:autoSpaceDE w:val="0"/>
              <w:autoSpaceDN w:val="0"/>
              <w:adjustRightInd w:val="0"/>
              <w:jc w:val="center"/>
              <w:rPr>
                <w:sz w:val="24"/>
                <w:szCs w:val="24"/>
              </w:rPr>
            </w:pPr>
            <w:r w:rsidRPr="00120B1B">
              <w:rPr>
                <w:sz w:val="24"/>
                <w:szCs w:val="24"/>
              </w:rPr>
              <w:t>5</w:t>
            </w:r>
          </w:p>
        </w:tc>
        <w:tc>
          <w:tcPr>
            <w:tcW w:w="12691" w:type="dxa"/>
            <w:shd w:val="clear" w:color="auto" w:fill="auto"/>
          </w:tcPr>
          <w:p w:rsidR="00226804" w:rsidRPr="00120B1B" w:rsidRDefault="00226804" w:rsidP="00504220">
            <w:pPr>
              <w:spacing w:line="276" w:lineRule="auto"/>
              <w:jc w:val="both"/>
              <w:rPr>
                <w:sz w:val="24"/>
                <w:szCs w:val="24"/>
                <w:lang w:eastAsia="en-US"/>
              </w:rPr>
            </w:pPr>
            <w:r w:rsidRPr="00120B1B">
              <w:rPr>
                <w:sz w:val="24"/>
                <w:szCs w:val="24"/>
                <w:lang w:eastAsia="en-US"/>
              </w:rPr>
              <w:t xml:space="preserve">г. Саянск, микрорайон Олимпийский, благоустройство объекта спорта с комплексом спортивных площадок в микрорайоне Олимпийский в районе домов 1, 2, 13 (установка </w:t>
            </w:r>
            <w:proofErr w:type="spellStart"/>
            <w:r w:rsidRPr="00120B1B">
              <w:rPr>
                <w:sz w:val="24"/>
                <w:szCs w:val="24"/>
                <w:lang w:eastAsia="en-US"/>
              </w:rPr>
              <w:t>воркаут-коплексов</w:t>
            </w:r>
            <w:proofErr w:type="spellEnd"/>
            <w:r w:rsidRPr="00120B1B">
              <w:rPr>
                <w:sz w:val="24"/>
                <w:szCs w:val="24"/>
                <w:lang w:eastAsia="en-US"/>
              </w:rPr>
              <w:t>, установка полосы препятствий)</w:t>
            </w:r>
          </w:p>
        </w:tc>
      </w:tr>
      <w:tr w:rsidR="00226804" w:rsidRPr="00120B1B" w:rsidTr="00504220">
        <w:tc>
          <w:tcPr>
            <w:tcW w:w="1526" w:type="dxa"/>
            <w:shd w:val="clear" w:color="auto" w:fill="auto"/>
          </w:tcPr>
          <w:p w:rsidR="00226804" w:rsidRPr="00120B1B" w:rsidRDefault="00226804" w:rsidP="00504220">
            <w:pPr>
              <w:autoSpaceDE w:val="0"/>
              <w:autoSpaceDN w:val="0"/>
              <w:adjustRightInd w:val="0"/>
              <w:jc w:val="center"/>
              <w:rPr>
                <w:sz w:val="24"/>
                <w:szCs w:val="24"/>
              </w:rPr>
            </w:pPr>
            <w:r w:rsidRPr="00120B1B">
              <w:rPr>
                <w:sz w:val="24"/>
                <w:szCs w:val="24"/>
              </w:rPr>
              <w:t>6</w:t>
            </w:r>
          </w:p>
        </w:tc>
        <w:tc>
          <w:tcPr>
            <w:tcW w:w="12691" w:type="dxa"/>
            <w:shd w:val="clear" w:color="auto" w:fill="auto"/>
          </w:tcPr>
          <w:p w:rsidR="00226804" w:rsidRPr="00120B1B" w:rsidRDefault="00226804" w:rsidP="00504220">
            <w:pPr>
              <w:spacing w:line="276" w:lineRule="auto"/>
              <w:jc w:val="both"/>
              <w:rPr>
                <w:sz w:val="24"/>
                <w:szCs w:val="24"/>
                <w:lang w:eastAsia="en-US"/>
              </w:rPr>
            </w:pPr>
            <w:r w:rsidRPr="00120B1B">
              <w:rPr>
                <w:sz w:val="24"/>
                <w:szCs w:val="24"/>
                <w:lang w:eastAsia="en-US"/>
              </w:rPr>
              <w:t xml:space="preserve">г. Саянск, микрорайон Юбилейный, благоустройство объекта спорта с комплексом спортивных площадок в микрорайоне Юбилейный в районе домов 62, 63 (установка </w:t>
            </w:r>
            <w:proofErr w:type="spellStart"/>
            <w:r w:rsidRPr="00120B1B">
              <w:rPr>
                <w:sz w:val="24"/>
                <w:szCs w:val="24"/>
                <w:lang w:eastAsia="en-US"/>
              </w:rPr>
              <w:t>воркаут-коплексов</w:t>
            </w:r>
            <w:proofErr w:type="spellEnd"/>
            <w:r w:rsidRPr="00120B1B">
              <w:rPr>
                <w:sz w:val="24"/>
                <w:szCs w:val="24"/>
                <w:lang w:eastAsia="en-US"/>
              </w:rPr>
              <w:t>, установка полосы препятствий)</w:t>
            </w:r>
          </w:p>
        </w:tc>
      </w:tr>
      <w:tr w:rsidR="00226804" w:rsidRPr="00120B1B" w:rsidTr="00504220">
        <w:tc>
          <w:tcPr>
            <w:tcW w:w="1526" w:type="dxa"/>
            <w:shd w:val="clear" w:color="auto" w:fill="auto"/>
          </w:tcPr>
          <w:p w:rsidR="00226804" w:rsidRPr="00120B1B" w:rsidRDefault="00226804" w:rsidP="00504220">
            <w:pPr>
              <w:autoSpaceDE w:val="0"/>
              <w:autoSpaceDN w:val="0"/>
              <w:adjustRightInd w:val="0"/>
              <w:jc w:val="center"/>
              <w:rPr>
                <w:sz w:val="24"/>
                <w:szCs w:val="24"/>
              </w:rPr>
            </w:pPr>
            <w:r w:rsidRPr="00120B1B">
              <w:rPr>
                <w:sz w:val="24"/>
                <w:szCs w:val="24"/>
              </w:rPr>
              <w:t>7</w:t>
            </w:r>
          </w:p>
        </w:tc>
        <w:tc>
          <w:tcPr>
            <w:tcW w:w="12691" w:type="dxa"/>
            <w:shd w:val="clear" w:color="auto" w:fill="auto"/>
          </w:tcPr>
          <w:p w:rsidR="00226804" w:rsidRPr="00120B1B" w:rsidRDefault="00226804" w:rsidP="00504220">
            <w:pPr>
              <w:spacing w:line="276" w:lineRule="auto"/>
              <w:jc w:val="both"/>
              <w:rPr>
                <w:sz w:val="24"/>
                <w:szCs w:val="24"/>
                <w:lang w:eastAsia="en-US"/>
              </w:rPr>
            </w:pPr>
            <w:r w:rsidRPr="00120B1B">
              <w:rPr>
                <w:sz w:val="24"/>
                <w:szCs w:val="24"/>
                <w:lang w:eastAsia="en-US"/>
              </w:rPr>
              <w:t xml:space="preserve">г. Саянск, микрорайон Октябрьский, благоустройство объекта спорта с комплексом спортивных площадок в микрорайоне Октябрьский в районе домов 11, 14, 28 (установка </w:t>
            </w:r>
            <w:proofErr w:type="spellStart"/>
            <w:r w:rsidRPr="00120B1B">
              <w:rPr>
                <w:sz w:val="24"/>
                <w:szCs w:val="24"/>
                <w:lang w:eastAsia="en-US"/>
              </w:rPr>
              <w:t>воркаут-коплексов</w:t>
            </w:r>
            <w:proofErr w:type="spellEnd"/>
            <w:r w:rsidRPr="00120B1B">
              <w:rPr>
                <w:sz w:val="24"/>
                <w:szCs w:val="24"/>
                <w:lang w:eastAsia="en-US"/>
              </w:rPr>
              <w:t>, установка полосы препятствий)</w:t>
            </w:r>
          </w:p>
        </w:tc>
      </w:tr>
      <w:tr w:rsidR="00226804" w:rsidRPr="00120B1B" w:rsidTr="00504220">
        <w:tc>
          <w:tcPr>
            <w:tcW w:w="1526" w:type="dxa"/>
            <w:shd w:val="clear" w:color="auto" w:fill="auto"/>
          </w:tcPr>
          <w:p w:rsidR="00226804" w:rsidRPr="00120B1B" w:rsidRDefault="00226804" w:rsidP="00504220">
            <w:pPr>
              <w:autoSpaceDE w:val="0"/>
              <w:autoSpaceDN w:val="0"/>
              <w:adjustRightInd w:val="0"/>
              <w:jc w:val="center"/>
              <w:rPr>
                <w:sz w:val="24"/>
                <w:szCs w:val="24"/>
              </w:rPr>
            </w:pPr>
            <w:r w:rsidRPr="00120B1B">
              <w:rPr>
                <w:sz w:val="24"/>
                <w:szCs w:val="24"/>
              </w:rPr>
              <w:t>8</w:t>
            </w:r>
          </w:p>
        </w:tc>
        <w:tc>
          <w:tcPr>
            <w:tcW w:w="12691" w:type="dxa"/>
            <w:shd w:val="clear" w:color="auto" w:fill="auto"/>
          </w:tcPr>
          <w:p w:rsidR="00226804" w:rsidRPr="00120B1B" w:rsidRDefault="00226804" w:rsidP="00504220">
            <w:pPr>
              <w:spacing w:line="276" w:lineRule="auto"/>
              <w:jc w:val="both"/>
              <w:rPr>
                <w:sz w:val="24"/>
                <w:szCs w:val="24"/>
                <w:lang w:eastAsia="en-US"/>
              </w:rPr>
            </w:pPr>
            <w:r w:rsidRPr="00120B1B">
              <w:rPr>
                <w:sz w:val="24"/>
                <w:szCs w:val="24"/>
                <w:lang w:eastAsia="en-US"/>
              </w:rPr>
              <w:t xml:space="preserve">г. Саянск, микрорайон Солнечный, благоустройство объекта спорта с комплексом спортивных площадок в микрорайоне Солнечный в районе домов 1, 10, 11 (установка </w:t>
            </w:r>
            <w:proofErr w:type="spellStart"/>
            <w:r w:rsidRPr="00120B1B">
              <w:rPr>
                <w:sz w:val="24"/>
                <w:szCs w:val="24"/>
                <w:lang w:eastAsia="en-US"/>
              </w:rPr>
              <w:t>воркаут-коплексов</w:t>
            </w:r>
            <w:proofErr w:type="spellEnd"/>
            <w:r w:rsidRPr="00120B1B">
              <w:rPr>
                <w:sz w:val="24"/>
                <w:szCs w:val="24"/>
                <w:lang w:eastAsia="en-US"/>
              </w:rPr>
              <w:t>, установка полосы препятствий)</w:t>
            </w:r>
          </w:p>
        </w:tc>
      </w:tr>
      <w:tr w:rsidR="00226804" w:rsidRPr="00120B1B" w:rsidTr="00504220">
        <w:tc>
          <w:tcPr>
            <w:tcW w:w="1526" w:type="dxa"/>
            <w:shd w:val="clear" w:color="auto" w:fill="auto"/>
          </w:tcPr>
          <w:p w:rsidR="00226804" w:rsidRPr="00120B1B" w:rsidRDefault="00226804" w:rsidP="00504220">
            <w:pPr>
              <w:autoSpaceDE w:val="0"/>
              <w:autoSpaceDN w:val="0"/>
              <w:adjustRightInd w:val="0"/>
              <w:jc w:val="center"/>
              <w:rPr>
                <w:sz w:val="24"/>
                <w:szCs w:val="24"/>
              </w:rPr>
            </w:pPr>
            <w:r w:rsidRPr="00120B1B">
              <w:rPr>
                <w:sz w:val="24"/>
                <w:szCs w:val="24"/>
              </w:rPr>
              <w:t>9</w:t>
            </w:r>
          </w:p>
        </w:tc>
        <w:tc>
          <w:tcPr>
            <w:tcW w:w="12691" w:type="dxa"/>
            <w:shd w:val="clear" w:color="auto" w:fill="auto"/>
          </w:tcPr>
          <w:p w:rsidR="00226804" w:rsidRPr="00120B1B" w:rsidRDefault="00226804" w:rsidP="00504220">
            <w:pPr>
              <w:spacing w:line="276" w:lineRule="auto"/>
              <w:jc w:val="both"/>
              <w:rPr>
                <w:sz w:val="24"/>
                <w:szCs w:val="24"/>
                <w:lang w:eastAsia="en-US"/>
              </w:rPr>
            </w:pPr>
            <w:r w:rsidRPr="00120B1B">
              <w:rPr>
                <w:sz w:val="24"/>
                <w:szCs w:val="24"/>
                <w:lang w:eastAsia="en-US"/>
              </w:rPr>
              <w:t>г. Саянск, микрорайон Мирный, устройство проезда вдоль жилого дома №5 микрорайона Мирный</w:t>
            </w:r>
          </w:p>
        </w:tc>
      </w:tr>
      <w:tr w:rsidR="00226804" w:rsidRPr="00120B1B" w:rsidTr="00504220">
        <w:tc>
          <w:tcPr>
            <w:tcW w:w="1526" w:type="dxa"/>
            <w:shd w:val="clear" w:color="auto" w:fill="auto"/>
          </w:tcPr>
          <w:p w:rsidR="00226804" w:rsidRPr="00120B1B" w:rsidRDefault="00226804" w:rsidP="00504220">
            <w:pPr>
              <w:autoSpaceDE w:val="0"/>
              <w:autoSpaceDN w:val="0"/>
              <w:adjustRightInd w:val="0"/>
              <w:jc w:val="center"/>
              <w:rPr>
                <w:sz w:val="24"/>
                <w:szCs w:val="24"/>
              </w:rPr>
            </w:pPr>
            <w:r w:rsidRPr="00120B1B">
              <w:rPr>
                <w:sz w:val="24"/>
                <w:szCs w:val="24"/>
              </w:rPr>
              <w:t>10</w:t>
            </w:r>
          </w:p>
        </w:tc>
        <w:tc>
          <w:tcPr>
            <w:tcW w:w="12691" w:type="dxa"/>
            <w:shd w:val="clear" w:color="auto" w:fill="auto"/>
          </w:tcPr>
          <w:p w:rsidR="00226804" w:rsidRPr="00120B1B" w:rsidRDefault="00226804" w:rsidP="00504220">
            <w:pPr>
              <w:spacing w:line="276" w:lineRule="auto"/>
              <w:jc w:val="both"/>
              <w:rPr>
                <w:sz w:val="24"/>
                <w:szCs w:val="24"/>
                <w:lang w:eastAsia="en-US"/>
              </w:rPr>
            </w:pPr>
            <w:r w:rsidRPr="00120B1B">
              <w:rPr>
                <w:sz w:val="24"/>
                <w:szCs w:val="24"/>
                <w:lang w:eastAsia="en-US"/>
              </w:rPr>
              <w:t>г. Саянск, микрорайон Юбилейный, благоустройство сквера «Первостроителей» (устройство освещения)</w:t>
            </w:r>
          </w:p>
        </w:tc>
      </w:tr>
      <w:tr w:rsidR="00226804" w:rsidRPr="00120B1B" w:rsidTr="00504220">
        <w:tc>
          <w:tcPr>
            <w:tcW w:w="1526" w:type="dxa"/>
            <w:shd w:val="clear" w:color="auto" w:fill="auto"/>
          </w:tcPr>
          <w:p w:rsidR="00226804" w:rsidRPr="00120B1B" w:rsidRDefault="00226804" w:rsidP="00504220">
            <w:pPr>
              <w:autoSpaceDE w:val="0"/>
              <w:autoSpaceDN w:val="0"/>
              <w:adjustRightInd w:val="0"/>
              <w:jc w:val="center"/>
              <w:rPr>
                <w:sz w:val="24"/>
                <w:szCs w:val="24"/>
              </w:rPr>
            </w:pPr>
            <w:r w:rsidRPr="00120B1B">
              <w:rPr>
                <w:sz w:val="24"/>
                <w:szCs w:val="24"/>
              </w:rPr>
              <w:t>11</w:t>
            </w:r>
          </w:p>
        </w:tc>
        <w:tc>
          <w:tcPr>
            <w:tcW w:w="12691" w:type="dxa"/>
            <w:shd w:val="clear" w:color="auto" w:fill="auto"/>
          </w:tcPr>
          <w:p w:rsidR="00226804" w:rsidRPr="00120B1B" w:rsidRDefault="00226804" w:rsidP="00504220">
            <w:pPr>
              <w:spacing w:line="276" w:lineRule="auto"/>
              <w:jc w:val="both"/>
              <w:rPr>
                <w:sz w:val="24"/>
                <w:szCs w:val="24"/>
                <w:lang w:eastAsia="en-US"/>
              </w:rPr>
            </w:pPr>
            <w:r w:rsidRPr="00120B1B">
              <w:rPr>
                <w:sz w:val="24"/>
                <w:szCs w:val="24"/>
                <w:lang w:eastAsia="en-US"/>
              </w:rPr>
              <w:t>г. Саянск, микрорайон Ленинградский, благоустройство парка «Зеленый»</w:t>
            </w:r>
          </w:p>
        </w:tc>
      </w:tr>
      <w:tr w:rsidR="00226804" w:rsidRPr="00120B1B" w:rsidTr="00504220">
        <w:tc>
          <w:tcPr>
            <w:tcW w:w="1526" w:type="dxa"/>
            <w:shd w:val="clear" w:color="auto" w:fill="auto"/>
          </w:tcPr>
          <w:p w:rsidR="00226804" w:rsidRPr="00120B1B" w:rsidRDefault="00226804" w:rsidP="00504220">
            <w:pPr>
              <w:autoSpaceDE w:val="0"/>
              <w:autoSpaceDN w:val="0"/>
              <w:adjustRightInd w:val="0"/>
              <w:jc w:val="center"/>
              <w:rPr>
                <w:sz w:val="24"/>
                <w:szCs w:val="24"/>
              </w:rPr>
            </w:pPr>
            <w:r w:rsidRPr="00120B1B">
              <w:rPr>
                <w:sz w:val="24"/>
                <w:szCs w:val="24"/>
              </w:rPr>
              <w:t>12</w:t>
            </w:r>
          </w:p>
        </w:tc>
        <w:tc>
          <w:tcPr>
            <w:tcW w:w="12691" w:type="dxa"/>
            <w:shd w:val="clear" w:color="auto" w:fill="auto"/>
          </w:tcPr>
          <w:p w:rsidR="00226804" w:rsidRPr="00120B1B" w:rsidRDefault="00226804" w:rsidP="00504220">
            <w:pPr>
              <w:spacing w:line="276" w:lineRule="auto"/>
              <w:jc w:val="both"/>
              <w:rPr>
                <w:sz w:val="24"/>
                <w:szCs w:val="24"/>
                <w:lang w:eastAsia="en-US"/>
              </w:rPr>
            </w:pPr>
            <w:r w:rsidRPr="00120B1B">
              <w:rPr>
                <w:sz w:val="24"/>
                <w:szCs w:val="24"/>
                <w:lang w:eastAsia="en-US"/>
              </w:rPr>
              <w:t>г. Саянск, микрорайон Центральный, устройство проезда с освещением вдоль жилого дома № 1 в микрорайоне Центральный, от улицы Перова к стоматологической поликлинике</w:t>
            </w:r>
          </w:p>
        </w:tc>
      </w:tr>
      <w:tr w:rsidR="00226804" w:rsidRPr="00120B1B" w:rsidTr="00504220">
        <w:tc>
          <w:tcPr>
            <w:tcW w:w="1526" w:type="dxa"/>
            <w:shd w:val="clear" w:color="auto" w:fill="auto"/>
          </w:tcPr>
          <w:p w:rsidR="00226804" w:rsidRPr="00120B1B" w:rsidRDefault="00226804" w:rsidP="00504220">
            <w:pPr>
              <w:autoSpaceDE w:val="0"/>
              <w:autoSpaceDN w:val="0"/>
              <w:adjustRightInd w:val="0"/>
              <w:jc w:val="center"/>
              <w:rPr>
                <w:sz w:val="24"/>
                <w:szCs w:val="24"/>
              </w:rPr>
            </w:pPr>
            <w:r w:rsidRPr="00120B1B">
              <w:rPr>
                <w:sz w:val="24"/>
                <w:szCs w:val="24"/>
              </w:rPr>
              <w:lastRenderedPageBreak/>
              <w:t>13</w:t>
            </w:r>
          </w:p>
        </w:tc>
        <w:tc>
          <w:tcPr>
            <w:tcW w:w="12691" w:type="dxa"/>
            <w:shd w:val="clear" w:color="auto" w:fill="auto"/>
          </w:tcPr>
          <w:p w:rsidR="00226804" w:rsidRPr="00120B1B" w:rsidRDefault="00226804" w:rsidP="00504220">
            <w:pPr>
              <w:spacing w:line="276" w:lineRule="auto"/>
              <w:jc w:val="both"/>
              <w:rPr>
                <w:sz w:val="24"/>
                <w:szCs w:val="24"/>
                <w:lang w:eastAsia="en-US"/>
              </w:rPr>
            </w:pPr>
            <w:r w:rsidRPr="00120B1B">
              <w:rPr>
                <w:rFonts w:eastAsia="Calibri"/>
                <w:sz w:val="24"/>
                <w:szCs w:val="24"/>
                <w:lang w:eastAsia="en-US"/>
              </w:rPr>
              <w:t xml:space="preserve">г. Саянск, благоустройство улицы Бабаева, от  улицы Советской до проспекта </w:t>
            </w:r>
            <w:proofErr w:type="gramStart"/>
            <w:r w:rsidRPr="00120B1B">
              <w:rPr>
                <w:rFonts w:eastAsia="Calibri"/>
                <w:sz w:val="24"/>
                <w:szCs w:val="24"/>
                <w:lang w:eastAsia="en-US"/>
              </w:rPr>
              <w:t>Ленинградский</w:t>
            </w:r>
            <w:proofErr w:type="gramEnd"/>
            <w:r w:rsidRPr="00120B1B">
              <w:rPr>
                <w:rFonts w:eastAsia="Calibri"/>
                <w:sz w:val="24"/>
                <w:szCs w:val="24"/>
                <w:lang w:eastAsia="en-US"/>
              </w:rPr>
              <w:t xml:space="preserve"> с заменой светильников</w:t>
            </w:r>
          </w:p>
        </w:tc>
      </w:tr>
      <w:tr w:rsidR="00226804" w:rsidRPr="00120B1B" w:rsidTr="00504220">
        <w:tc>
          <w:tcPr>
            <w:tcW w:w="1526" w:type="dxa"/>
            <w:shd w:val="clear" w:color="auto" w:fill="auto"/>
          </w:tcPr>
          <w:p w:rsidR="00226804" w:rsidRPr="00120B1B" w:rsidRDefault="00226804" w:rsidP="00504220">
            <w:pPr>
              <w:autoSpaceDE w:val="0"/>
              <w:autoSpaceDN w:val="0"/>
              <w:adjustRightInd w:val="0"/>
              <w:jc w:val="center"/>
              <w:rPr>
                <w:sz w:val="24"/>
                <w:szCs w:val="24"/>
              </w:rPr>
            </w:pPr>
            <w:r w:rsidRPr="00120B1B">
              <w:rPr>
                <w:sz w:val="24"/>
                <w:szCs w:val="24"/>
              </w:rPr>
              <w:t>14</w:t>
            </w:r>
          </w:p>
        </w:tc>
        <w:tc>
          <w:tcPr>
            <w:tcW w:w="12691" w:type="dxa"/>
            <w:shd w:val="clear" w:color="auto" w:fill="auto"/>
          </w:tcPr>
          <w:p w:rsidR="00226804" w:rsidRPr="00120B1B" w:rsidRDefault="00226804" w:rsidP="00504220">
            <w:pPr>
              <w:spacing w:line="276" w:lineRule="auto"/>
              <w:jc w:val="both"/>
              <w:rPr>
                <w:rFonts w:eastAsia="Calibri"/>
                <w:sz w:val="24"/>
                <w:szCs w:val="24"/>
                <w:lang w:eastAsia="en-US"/>
              </w:rPr>
            </w:pPr>
            <w:r w:rsidRPr="00120B1B">
              <w:rPr>
                <w:rFonts w:eastAsia="Calibri"/>
                <w:sz w:val="24"/>
                <w:szCs w:val="24"/>
                <w:lang w:eastAsia="en-US"/>
              </w:rPr>
              <w:t xml:space="preserve">г. Саянск, благоустройство в микрорайоне Строителей по улице </w:t>
            </w:r>
            <w:proofErr w:type="spellStart"/>
            <w:r w:rsidRPr="00120B1B">
              <w:rPr>
                <w:rFonts w:eastAsia="Calibri"/>
                <w:sz w:val="24"/>
                <w:szCs w:val="24"/>
                <w:lang w:eastAsia="en-US"/>
              </w:rPr>
              <w:t>Гришкевича</w:t>
            </w:r>
            <w:proofErr w:type="spellEnd"/>
            <w:r w:rsidRPr="00120B1B">
              <w:rPr>
                <w:rFonts w:eastAsia="Calibri"/>
                <w:sz w:val="24"/>
                <w:szCs w:val="24"/>
                <w:lang w:eastAsia="en-US"/>
              </w:rPr>
              <w:t>, от улицы Ленина до улицы Советской Армии  и между домами №8 и №9 с заменой светильников</w:t>
            </w:r>
          </w:p>
        </w:tc>
      </w:tr>
      <w:tr w:rsidR="00226804" w:rsidRPr="00120B1B" w:rsidTr="00504220">
        <w:tc>
          <w:tcPr>
            <w:tcW w:w="1526" w:type="dxa"/>
            <w:shd w:val="clear" w:color="auto" w:fill="auto"/>
          </w:tcPr>
          <w:p w:rsidR="00226804" w:rsidRPr="00120B1B" w:rsidRDefault="00226804" w:rsidP="00504220">
            <w:pPr>
              <w:autoSpaceDE w:val="0"/>
              <w:autoSpaceDN w:val="0"/>
              <w:adjustRightInd w:val="0"/>
              <w:jc w:val="center"/>
              <w:rPr>
                <w:sz w:val="24"/>
                <w:szCs w:val="24"/>
              </w:rPr>
            </w:pPr>
            <w:r w:rsidRPr="00120B1B">
              <w:rPr>
                <w:sz w:val="24"/>
                <w:szCs w:val="24"/>
              </w:rPr>
              <w:t>15</w:t>
            </w:r>
          </w:p>
        </w:tc>
        <w:tc>
          <w:tcPr>
            <w:tcW w:w="12691" w:type="dxa"/>
            <w:shd w:val="clear" w:color="auto" w:fill="auto"/>
          </w:tcPr>
          <w:p w:rsidR="00226804" w:rsidRPr="00120B1B" w:rsidRDefault="00226804" w:rsidP="00504220">
            <w:pPr>
              <w:spacing w:line="276" w:lineRule="auto"/>
              <w:jc w:val="both"/>
              <w:rPr>
                <w:rFonts w:eastAsia="Calibri"/>
                <w:sz w:val="24"/>
                <w:szCs w:val="24"/>
                <w:lang w:eastAsia="en-US"/>
              </w:rPr>
            </w:pPr>
            <w:r w:rsidRPr="00120B1B">
              <w:rPr>
                <w:rFonts w:eastAsia="Calibri"/>
                <w:sz w:val="24"/>
                <w:szCs w:val="24"/>
                <w:lang w:eastAsia="en-US"/>
              </w:rPr>
              <w:t>г. Саянск, микрорайон Центральный, благоустройство сквера «Комсомольский» в микрорайоне Центральный (устройство освещения)</w:t>
            </w:r>
          </w:p>
        </w:tc>
      </w:tr>
      <w:tr w:rsidR="00226804" w:rsidRPr="00120B1B" w:rsidTr="00504220">
        <w:tc>
          <w:tcPr>
            <w:tcW w:w="14217" w:type="dxa"/>
            <w:gridSpan w:val="2"/>
            <w:shd w:val="clear" w:color="auto" w:fill="auto"/>
          </w:tcPr>
          <w:p w:rsidR="00226804" w:rsidRPr="00120B1B" w:rsidRDefault="00226804" w:rsidP="00504220">
            <w:pPr>
              <w:jc w:val="center"/>
              <w:rPr>
                <w:sz w:val="24"/>
                <w:szCs w:val="24"/>
              </w:rPr>
            </w:pPr>
            <w:r w:rsidRPr="00120B1B">
              <w:rPr>
                <w:b/>
                <w:sz w:val="24"/>
                <w:szCs w:val="24"/>
              </w:rPr>
              <w:t>2019 год</w:t>
            </w:r>
          </w:p>
        </w:tc>
      </w:tr>
      <w:tr w:rsidR="00226804" w:rsidRPr="00120B1B" w:rsidTr="00504220">
        <w:tc>
          <w:tcPr>
            <w:tcW w:w="1526" w:type="dxa"/>
            <w:shd w:val="clear" w:color="auto" w:fill="auto"/>
          </w:tcPr>
          <w:p w:rsidR="00226804" w:rsidRPr="00120B1B" w:rsidRDefault="00226804" w:rsidP="00504220">
            <w:pPr>
              <w:jc w:val="center"/>
              <w:rPr>
                <w:sz w:val="24"/>
                <w:szCs w:val="24"/>
              </w:rPr>
            </w:pPr>
            <w:r w:rsidRPr="00120B1B">
              <w:rPr>
                <w:sz w:val="24"/>
                <w:szCs w:val="24"/>
              </w:rPr>
              <w:t>1</w:t>
            </w:r>
          </w:p>
        </w:tc>
        <w:tc>
          <w:tcPr>
            <w:tcW w:w="12691" w:type="dxa"/>
            <w:shd w:val="clear" w:color="auto" w:fill="auto"/>
          </w:tcPr>
          <w:p w:rsidR="00226804" w:rsidRPr="00120B1B" w:rsidRDefault="00226804" w:rsidP="00504220">
            <w:pPr>
              <w:spacing w:line="276" w:lineRule="auto"/>
              <w:jc w:val="both"/>
              <w:rPr>
                <w:sz w:val="24"/>
                <w:szCs w:val="24"/>
                <w:lang w:eastAsia="en-US"/>
              </w:rPr>
            </w:pPr>
            <w:r w:rsidRPr="00120B1B">
              <w:rPr>
                <w:sz w:val="24"/>
                <w:szCs w:val="24"/>
                <w:lang w:eastAsia="en-US"/>
              </w:rPr>
              <w:t>г. Саянск, микрорайон Юбилейный, благоустройство сквера «Первостроителей»</w:t>
            </w:r>
          </w:p>
        </w:tc>
      </w:tr>
      <w:tr w:rsidR="00226804" w:rsidRPr="00120B1B" w:rsidTr="00504220">
        <w:tc>
          <w:tcPr>
            <w:tcW w:w="1526" w:type="dxa"/>
            <w:shd w:val="clear" w:color="auto" w:fill="auto"/>
          </w:tcPr>
          <w:p w:rsidR="00226804" w:rsidRPr="00120B1B" w:rsidRDefault="00226804" w:rsidP="00504220">
            <w:pPr>
              <w:jc w:val="center"/>
              <w:rPr>
                <w:sz w:val="24"/>
                <w:szCs w:val="24"/>
              </w:rPr>
            </w:pPr>
            <w:r w:rsidRPr="00120B1B">
              <w:rPr>
                <w:sz w:val="24"/>
                <w:szCs w:val="24"/>
              </w:rPr>
              <w:t>2</w:t>
            </w:r>
          </w:p>
        </w:tc>
        <w:tc>
          <w:tcPr>
            <w:tcW w:w="12691" w:type="dxa"/>
            <w:shd w:val="clear" w:color="auto" w:fill="auto"/>
          </w:tcPr>
          <w:p w:rsidR="00226804" w:rsidRPr="00120B1B" w:rsidRDefault="00226804" w:rsidP="00504220">
            <w:pPr>
              <w:spacing w:line="276" w:lineRule="auto"/>
              <w:jc w:val="both"/>
              <w:rPr>
                <w:sz w:val="24"/>
                <w:szCs w:val="24"/>
                <w:lang w:eastAsia="en-US"/>
              </w:rPr>
            </w:pPr>
            <w:r w:rsidRPr="00120B1B">
              <w:rPr>
                <w:rFonts w:eastAsia="Calibri"/>
                <w:sz w:val="24"/>
                <w:szCs w:val="24"/>
                <w:lang w:eastAsia="en-US"/>
              </w:rPr>
              <w:t>г. Саянск, микрорайон Центральный, благоустройство сквера «Комсомолец» по улице Перова</w:t>
            </w:r>
          </w:p>
        </w:tc>
      </w:tr>
      <w:tr w:rsidR="00226804" w:rsidRPr="00120B1B" w:rsidTr="00504220">
        <w:tc>
          <w:tcPr>
            <w:tcW w:w="1526" w:type="dxa"/>
            <w:shd w:val="clear" w:color="auto" w:fill="auto"/>
          </w:tcPr>
          <w:p w:rsidR="00226804" w:rsidRPr="00120B1B" w:rsidRDefault="00226804" w:rsidP="00504220">
            <w:pPr>
              <w:jc w:val="center"/>
              <w:rPr>
                <w:sz w:val="24"/>
                <w:szCs w:val="24"/>
              </w:rPr>
            </w:pPr>
            <w:r w:rsidRPr="00120B1B">
              <w:rPr>
                <w:sz w:val="24"/>
                <w:szCs w:val="24"/>
              </w:rPr>
              <w:t>3</w:t>
            </w:r>
          </w:p>
        </w:tc>
        <w:tc>
          <w:tcPr>
            <w:tcW w:w="12691" w:type="dxa"/>
            <w:shd w:val="clear" w:color="auto" w:fill="auto"/>
          </w:tcPr>
          <w:p w:rsidR="00226804" w:rsidRPr="00120B1B" w:rsidRDefault="00226804" w:rsidP="00504220">
            <w:pPr>
              <w:spacing w:line="276" w:lineRule="auto"/>
              <w:jc w:val="both"/>
              <w:rPr>
                <w:sz w:val="24"/>
                <w:szCs w:val="24"/>
                <w:lang w:eastAsia="en-US"/>
              </w:rPr>
            </w:pPr>
            <w:r w:rsidRPr="00120B1B">
              <w:rPr>
                <w:sz w:val="24"/>
                <w:szCs w:val="24"/>
                <w:lang w:eastAsia="en-US"/>
              </w:rPr>
              <w:t>г. Саянск, микрорайон Строителей 1А, благоустройство объекта культурного назначения – «Дом Деда Мороза»</w:t>
            </w:r>
          </w:p>
        </w:tc>
      </w:tr>
      <w:tr w:rsidR="00226804" w:rsidRPr="00120B1B" w:rsidTr="00504220">
        <w:tc>
          <w:tcPr>
            <w:tcW w:w="1526" w:type="dxa"/>
            <w:shd w:val="clear" w:color="auto" w:fill="auto"/>
          </w:tcPr>
          <w:p w:rsidR="00226804" w:rsidRPr="00120B1B" w:rsidRDefault="00226804" w:rsidP="00504220">
            <w:pPr>
              <w:jc w:val="center"/>
              <w:rPr>
                <w:sz w:val="24"/>
                <w:szCs w:val="24"/>
              </w:rPr>
            </w:pPr>
            <w:r w:rsidRPr="00120B1B">
              <w:rPr>
                <w:sz w:val="24"/>
                <w:szCs w:val="24"/>
              </w:rPr>
              <w:t>4</w:t>
            </w:r>
          </w:p>
        </w:tc>
        <w:tc>
          <w:tcPr>
            <w:tcW w:w="12691" w:type="dxa"/>
            <w:shd w:val="clear" w:color="auto" w:fill="auto"/>
          </w:tcPr>
          <w:p w:rsidR="00226804" w:rsidRPr="00120B1B" w:rsidRDefault="00226804" w:rsidP="00504220">
            <w:pPr>
              <w:spacing w:line="276" w:lineRule="auto"/>
              <w:jc w:val="both"/>
              <w:rPr>
                <w:sz w:val="24"/>
                <w:szCs w:val="24"/>
                <w:lang w:eastAsia="en-US"/>
              </w:rPr>
            </w:pPr>
            <w:r w:rsidRPr="00120B1B">
              <w:rPr>
                <w:sz w:val="24"/>
                <w:szCs w:val="24"/>
                <w:lang w:eastAsia="en-US"/>
              </w:rPr>
              <w:t>г. Саянск, микрорайон Строителей, благоустройство территории возле клуба «Непобедимый» в микрорайоне Строителей</w:t>
            </w:r>
          </w:p>
        </w:tc>
      </w:tr>
      <w:tr w:rsidR="00226804" w:rsidRPr="00120B1B" w:rsidTr="00504220">
        <w:tc>
          <w:tcPr>
            <w:tcW w:w="1526" w:type="dxa"/>
            <w:shd w:val="clear" w:color="auto" w:fill="auto"/>
          </w:tcPr>
          <w:p w:rsidR="00226804" w:rsidRPr="00120B1B" w:rsidRDefault="00226804" w:rsidP="00504220">
            <w:pPr>
              <w:jc w:val="center"/>
              <w:rPr>
                <w:sz w:val="24"/>
                <w:szCs w:val="24"/>
              </w:rPr>
            </w:pPr>
            <w:r w:rsidRPr="00120B1B">
              <w:rPr>
                <w:sz w:val="24"/>
                <w:szCs w:val="24"/>
              </w:rPr>
              <w:t>5</w:t>
            </w:r>
          </w:p>
        </w:tc>
        <w:tc>
          <w:tcPr>
            <w:tcW w:w="12691" w:type="dxa"/>
            <w:shd w:val="clear" w:color="auto" w:fill="auto"/>
          </w:tcPr>
          <w:p w:rsidR="00226804" w:rsidRPr="00120B1B" w:rsidRDefault="00226804" w:rsidP="00504220">
            <w:pPr>
              <w:spacing w:line="276" w:lineRule="auto"/>
              <w:jc w:val="both"/>
              <w:rPr>
                <w:sz w:val="24"/>
                <w:szCs w:val="24"/>
                <w:lang w:eastAsia="en-US"/>
              </w:rPr>
            </w:pPr>
            <w:r w:rsidRPr="00120B1B">
              <w:rPr>
                <w:sz w:val="24"/>
                <w:szCs w:val="24"/>
                <w:lang w:eastAsia="en-US"/>
              </w:rPr>
              <w:t>г. Саянск, микрорайон Строителей, благоустройство объекта спорта с комплексом спортивных площадок в микрорайоне Строителей в районе домов 8, 9, 17</w:t>
            </w:r>
          </w:p>
        </w:tc>
      </w:tr>
      <w:tr w:rsidR="00226804" w:rsidRPr="00120B1B" w:rsidTr="00504220">
        <w:tc>
          <w:tcPr>
            <w:tcW w:w="1526" w:type="dxa"/>
            <w:shd w:val="clear" w:color="auto" w:fill="auto"/>
          </w:tcPr>
          <w:p w:rsidR="00226804" w:rsidRPr="00120B1B" w:rsidRDefault="00226804" w:rsidP="00504220">
            <w:pPr>
              <w:jc w:val="center"/>
              <w:rPr>
                <w:sz w:val="24"/>
                <w:szCs w:val="24"/>
              </w:rPr>
            </w:pPr>
            <w:r w:rsidRPr="00120B1B">
              <w:rPr>
                <w:sz w:val="24"/>
                <w:szCs w:val="24"/>
              </w:rPr>
              <w:t>6</w:t>
            </w:r>
          </w:p>
        </w:tc>
        <w:tc>
          <w:tcPr>
            <w:tcW w:w="12691" w:type="dxa"/>
            <w:shd w:val="clear" w:color="auto" w:fill="auto"/>
          </w:tcPr>
          <w:p w:rsidR="00226804" w:rsidRPr="00120B1B" w:rsidRDefault="00226804" w:rsidP="00504220">
            <w:pPr>
              <w:spacing w:line="276" w:lineRule="auto"/>
              <w:jc w:val="both"/>
              <w:rPr>
                <w:sz w:val="24"/>
                <w:szCs w:val="24"/>
                <w:lang w:eastAsia="en-US"/>
              </w:rPr>
            </w:pPr>
            <w:r w:rsidRPr="00120B1B">
              <w:rPr>
                <w:sz w:val="24"/>
                <w:szCs w:val="24"/>
                <w:lang w:eastAsia="en-US"/>
              </w:rPr>
              <w:t>г. Саянск, микрорайон Олимпийский, благоустройство территор</w:t>
            </w:r>
            <w:proofErr w:type="gramStart"/>
            <w:r w:rsidRPr="00120B1B">
              <w:rPr>
                <w:sz w:val="24"/>
                <w:szCs w:val="24"/>
                <w:lang w:eastAsia="en-US"/>
              </w:rPr>
              <w:t>ии у о</w:t>
            </w:r>
            <w:proofErr w:type="gramEnd"/>
            <w:r w:rsidRPr="00120B1B">
              <w:rPr>
                <w:sz w:val="24"/>
                <w:szCs w:val="24"/>
                <w:lang w:eastAsia="en-US"/>
              </w:rPr>
              <w:t>бщественного здания «Мегаполис-спорт» в микрорайоне Олимпийский</w:t>
            </w:r>
          </w:p>
        </w:tc>
      </w:tr>
      <w:tr w:rsidR="00226804" w:rsidRPr="00120B1B" w:rsidTr="00504220">
        <w:tc>
          <w:tcPr>
            <w:tcW w:w="1526" w:type="dxa"/>
            <w:shd w:val="clear" w:color="auto" w:fill="auto"/>
          </w:tcPr>
          <w:p w:rsidR="00226804" w:rsidRPr="00120B1B" w:rsidRDefault="00226804" w:rsidP="00504220">
            <w:pPr>
              <w:jc w:val="center"/>
              <w:rPr>
                <w:sz w:val="24"/>
                <w:szCs w:val="24"/>
              </w:rPr>
            </w:pPr>
            <w:r w:rsidRPr="00120B1B">
              <w:rPr>
                <w:sz w:val="24"/>
                <w:szCs w:val="24"/>
              </w:rPr>
              <w:t>7</w:t>
            </w:r>
          </w:p>
        </w:tc>
        <w:tc>
          <w:tcPr>
            <w:tcW w:w="12691" w:type="dxa"/>
            <w:shd w:val="clear" w:color="auto" w:fill="auto"/>
          </w:tcPr>
          <w:p w:rsidR="00226804" w:rsidRPr="00120B1B" w:rsidRDefault="00226804" w:rsidP="00504220">
            <w:pPr>
              <w:spacing w:line="276" w:lineRule="auto"/>
              <w:jc w:val="both"/>
              <w:rPr>
                <w:sz w:val="24"/>
                <w:szCs w:val="24"/>
                <w:lang w:eastAsia="en-US"/>
              </w:rPr>
            </w:pPr>
            <w:r w:rsidRPr="00120B1B">
              <w:rPr>
                <w:sz w:val="24"/>
                <w:szCs w:val="24"/>
                <w:lang w:eastAsia="en-US"/>
              </w:rPr>
              <w:t>г. Саянск, микрорайон Олимпийский, благоустройство объекта спорта с комплексом спортивных площадок в микрорайоне Олимпийский в районе домов 1, 2, 13</w:t>
            </w:r>
          </w:p>
        </w:tc>
      </w:tr>
      <w:tr w:rsidR="00226804" w:rsidRPr="00120B1B" w:rsidTr="00504220">
        <w:tc>
          <w:tcPr>
            <w:tcW w:w="1526" w:type="dxa"/>
            <w:shd w:val="clear" w:color="auto" w:fill="auto"/>
          </w:tcPr>
          <w:p w:rsidR="00226804" w:rsidRPr="00120B1B" w:rsidRDefault="00226804" w:rsidP="00504220">
            <w:pPr>
              <w:jc w:val="center"/>
              <w:rPr>
                <w:sz w:val="24"/>
                <w:szCs w:val="24"/>
              </w:rPr>
            </w:pPr>
            <w:r w:rsidRPr="00120B1B">
              <w:rPr>
                <w:sz w:val="24"/>
                <w:szCs w:val="24"/>
              </w:rPr>
              <w:t>8</w:t>
            </w:r>
          </w:p>
        </w:tc>
        <w:tc>
          <w:tcPr>
            <w:tcW w:w="12691" w:type="dxa"/>
            <w:shd w:val="clear" w:color="auto" w:fill="auto"/>
          </w:tcPr>
          <w:p w:rsidR="00226804" w:rsidRPr="00120B1B" w:rsidRDefault="00226804" w:rsidP="00504220">
            <w:pPr>
              <w:spacing w:line="276" w:lineRule="auto"/>
              <w:jc w:val="both"/>
              <w:rPr>
                <w:sz w:val="24"/>
                <w:szCs w:val="24"/>
                <w:lang w:eastAsia="en-US"/>
              </w:rPr>
            </w:pPr>
            <w:r w:rsidRPr="00120B1B">
              <w:rPr>
                <w:sz w:val="24"/>
                <w:szCs w:val="24"/>
                <w:lang w:eastAsia="en-US"/>
              </w:rPr>
              <w:t>г. Саянск, микрорайон Юбилейный, благоустройство объекта спорта с комплексом спортивных площадок и наружным освещением в микрорайоне Юбилейный в районе домов 39, 41, 43</w:t>
            </w:r>
          </w:p>
        </w:tc>
      </w:tr>
      <w:tr w:rsidR="00226804" w:rsidRPr="00120B1B" w:rsidTr="00504220">
        <w:tc>
          <w:tcPr>
            <w:tcW w:w="1526" w:type="dxa"/>
            <w:shd w:val="clear" w:color="auto" w:fill="auto"/>
          </w:tcPr>
          <w:p w:rsidR="00226804" w:rsidRPr="00120B1B" w:rsidRDefault="00226804" w:rsidP="00504220">
            <w:pPr>
              <w:jc w:val="center"/>
              <w:rPr>
                <w:sz w:val="24"/>
                <w:szCs w:val="24"/>
              </w:rPr>
            </w:pPr>
            <w:r w:rsidRPr="00120B1B">
              <w:rPr>
                <w:sz w:val="24"/>
                <w:szCs w:val="24"/>
              </w:rPr>
              <w:t>9</w:t>
            </w:r>
          </w:p>
        </w:tc>
        <w:tc>
          <w:tcPr>
            <w:tcW w:w="12691" w:type="dxa"/>
            <w:shd w:val="clear" w:color="auto" w:fill="auto"/>
          </w:tcPr>
          <w:p w:rsidR="00226804" w:rsidRPr="00120B1B" w:rsidRDefault="00226804" w:rsidP="00504220">
            <w:pPr>
              <w:spacing w:line="276" w:lineRule="auto"/>
              <w:jc w:val="both"/>
              <w:rPr>
                <w:sz w:val="24"/>
                <w:szCs w:val="24"/>
                <w:lang w:eastAsia="en-US"/>
              </w:rPr>
            </w:pPr>
            <w:r w:rsidRPr="00120B1B">
              <w:rPr>
                <w:sz w:val="24"/>
                <w:szCs w:val="24"/>
                <w:lang w:eastAsia="en-US"/>
              </w:rPr>
              <w:t>г. Саянск, микрорайон Олимпийский, благоустройство территор</w:t>
            </w:r>
            <w:proofErr w:type="gramStart"/>
            <w:r w:rsidRPr="00120B1B">
              <w:rPr>
                <w:sz w:val="24"/>
                <w:szCs w:val="24"/>
                <w:lang w:eastAsia="en-US"/>
              </w:rPr>
              <w:t>ии у о</w:t>
            </w:r>
            <w:proofErr w:type="gramEnd"/>
            <w:r w:rsidRPr="00120B1B">
              <w:rPr>
                <w:sz w:val="24"/>
                <w:szCs w:val="24"/>
                <w:lang w:eastAsia="en-US"/>
              </w:rPr>
              <w:t>бщественного здания «Дом спорта» в микрорайоне Олимпийский</w:t>
            </w:r>
          </w:p>
        </w:tc>
      </w:tr>
      <w:tr w:rsidR="00226804" w:rsidRPr="00120B1B" w:rsidTr="00504220">
        <w:tc>
          <w:tcPr>
            <w:tcW w:w="1526" w:type="dxa"/>
            <w:shd w:val="clear" w:color="auto" w:fill="auto"/>
          </w:tcPr>
          <w:p w:rsidR="00226804" w:rsidRPr="00120B1B" w:rsidRDefault="00226804" w:rsidP="00504220">
            <w:pPr>
              <w:jc w:val="center"/>
              <w:rPr>
                <w:sz w:val="24"/>
                <w:szCs w:val="24"/>
              </w:rPr>
            </w:pPr>
            <w:r w:rsidRPr="00120B1B">
              <w:rPr>
                <w:sz w:val="24"/>
                <w:szCs w:val="24"/>
              </w:rPr>
              <w:t>10</w:t>
            </w:r>
          </w:p>
        </w:tc>
        <w:tc>
          <w:tcPr>
            <w:tcW w:w="12691" w:type="dxa"/>
            <w:shd w:val="clear" w:color="auto" w:fill="auto"/>
          </w:tcPr>
          <w:p w:rsidR="00226804" w:rsidRPr="00120B1B" w:rsidRDefault="00226804" w:rsidP="00504220">
            <w:pPr>
              <w:spacing w:line="276" w:lineRule="auto"/>
              <w:jc w:val="both"/>
              <w:rPr>
                <w:rFonts w:eastAsia="Calibri"/>
                <w:sz w:val="24"/>
                <w:szCs w:val="24"/>
                <w:lang w:eastAsia="en-US"/>
              </w:rPr>
            </w:pPr>
            <w:r w:rsidRPr="00120B1B">
              <w:rPr>
                <w:rFonts w:eastAsia="Calibri"/>
                <w:sz w:val="24"/>
                <w:szCs w:val="24"/>
                <w:lang w:eastAsia="en-US"/>
              </w:rPr>
              <w:t>г. Саянск, благоустройство улиц города</w:t>
            </w:r>
          </w:p>
        </w:tc>
      </w:tr>
      <w:tr w:rsidR="00226804" w:rsidRPr="00120B1B" w:rsidTr="00504220">
        <w:tc>
          <w:tcPr>
            <w:tcW w:w="1526" w:type="dxa"/>
            <w:shd w:val="clear" w:color="auto" w:fill="auto"/>
          </w:tcPr>
          <w:p w:rsidR="00226804" w:rsidRPr="00120B1B" w:rsidRDefault="00226804" w:rsidP="00504220">
            <w:pPr>
              <w:jc w:val="center"/>
              <w:rPr>
                <w:sz w:val="24"/>
                <w:szCs w:val="24"/>
              </w:rPr>
            </w:pPr>
            <w:r w:rsidRPr="00120B1B">
              <w:rPr>
                <w:sz w:val="24"/>
                <w:szCs w:val="24"/>
              </w:rPr>
              <w:t>11</w:t>
            </w:r>
          </w:p>
        </w:tc>
        <w:tc>
          <w:tcPr>
            <w:tcW w:w="12691" w:type="dxa"/>
            <w:shd w:val="clear" w:color="auto" w:fill="auto"/>
          </w:tcPr>
          <w:p w:rsidR="00226804" w:rsidRPr="00120B1B" w:rsidRDefault="00226804" w:rsidP="00504220">
            <w:pPr>
              <w:spacing w:line="276" w:lineRule="auto"/>
              <w:jc w:val="both"/>
              <w:rPr>
                <w:rFonts w:eastAsia="Calibri"/>
                <w:sz w:val="24"/>
                <w:szCs w:val="24"/>
                <w:lang w:eastAsia="en-US"/>
              </w:rPr>
            </w:pPr>
            <w:r w:rsidRPr="00120B1B">
              <w:rPr>
                <w:sz w:val="24"/>
                <w:szCs w:val="24"/>
                <w:lang w:eastAsia="en-US"/>
              </w:rPr>
              <w:t>г. Саянск, микрорайон Ленинградский, благоустройство пешеходной дорожки с освещением от МКД №16 к МКД №17 в микрорайоне Ленинградский</w:t>
            </w:r>
          </w:p>
        </w:tc>
      </w:tr>
      <w:tr w:rsidR="00226804" w:rsidRPr="00120B1B" w:rsidTr="00504220">
        <w:tc>
          <w:tcPr>
            <w:tcW w:w="1526" w:type="dxa"/>
            <w:shd w:val="clear" w:color="auto" w:fill="auto"/>
          </w:tcPr>
          <w:p w:rsidR="00226804" w:rsidRPr="00120B1B" w:rsidRDefault="00226804" w:rsidP="00504220">
            <w:pPr>
              <w:jc w:val="center"/>
              <w:rPr>
                <w:sz w:val="24"/>
                <w:szCs w:val="24"/>
              </w:rPr>
            </w:pPr>
            <w:r w:rsidRPr="00120B1B">
              <w:rPr>
                <w:sz w:val="24"/>
                <w:szCs w:val="24"/>
              </w:rPr>
              <w:t>12</w:t>
            </w:r>
          </w:p>
        </w:tc>
        <w:tc>
          <w:tcPr>
            <w:tcW w:w="12691" w:type="dxa"/>
            <w:shd w:val="clear" w:color="auto" w:fill="auto"/>
          </w:tcPr>
          <w:p w:rsidR="00226804" w:rsidRPr="00120B1B" w:rsidRDefault="00226804" w:rsidP="00504220">
            <w:pPr>
              <w:spacing w:line="276" w:lineRule="auto"/>
              <w:jc w:val="both"/>
              <w:rPr>
                <w:sz w:val="24"/>
                <w:szCs w:val="24"/>
                <w:lang w:eastAsia="en-US"/>
              </w:rPr>
            </w:pPr>
            <w:r w:rsidRPr="00120B1B">
              <w:rPr>
                <w:sz w:val="24"/>
                <w:szCs w:val="24"/>
                <w:lang w:eastAsia="en-US"/>
              </w:rPr>
              <w:t>г. Саянск, микрорайон Центральный, благоустройство объекта спорта с комплексом спортивных площадок в микрорайоне Центральный в районе домов 7, 8</w:t>
            </w:r>
          </w:p>
        </w:tc>
      </w:tr>
      <w:tr w:rsidR="00226804" w:rsidRPr="00120B1B" w:rsidTr="00504220">
        <w:tc>
          <w:tcPr>
            <w:tcW w:w="1526" w:type="dxa"/>
            <w:shd w:val="clear" w:color="auto" w:fill="auto"/>
          </w:tcPr>
          <w:p w:rsidR="00226804" w:rsidRPr="00120B1B" w:rsidRDefault="00226804" w:rsidP="00504220">
            <w:pPr>
              <w:jc w:val="center"/>
              <w:rPr>
                <w:sz w:val="24"/>
                <w:szCs w:val="24"/>
              </w:rPr>
            </w:pPr>
            <w:r w:rsidRPr="00120B1B">
              <w:rPr>
                <w:sz w:val="24"/>
                <w:szCs w:val="24"/>
              </w:rPr>
              <w:t>13</w:t>
            </w:r>
          </w:p>
        </w:tc>
        <w:tc>
          <w:tcPr>
            <w:tcW w:w="12691" w:type="dxa"/>
            <w:shd w:val="clear" w:color="auto" w:fill="auto"/>
          </w:tcPr>
          <w:p w:rsidR="00226804" w:rsidRPr="00120B1B" w:rsidRDefault="00226804" w:rsidP="00504220">
            <w:pPr>
              <w:spacing w:line="276" w:lineRule="auto"/>
              <w:jc w:val="both"/>
              <w:rPr>
                <w:sz w:val="24"/>
                <w:szCs w:val="24"/>
                <w:lang w:eastAsia="en-US"/>
              </w:rPr>
            </w:pPr>
            <w:r w:rsidRPr="00120B1B">
              <w:rPr>
                <w:sz w:val="24"/>
                <w:szCs w:val="24"/>
                <w:lang w:eastAsia="en-US"/>
              </w:rPr>
              <w:t>г. Саянск, микрорайон Юбилейный, благоустройство объекта спорта с комплексом спортивных площадок в микрорайоне Юбилейный в районе домов 62, 63</w:t>
            </w:r>
          </w:p>
        </w:tc>
      </w:tr>
      <w:tr w:rsidR="00226804" w:rsidRPr="00120B1B" w:rsidTr="00504220">
        <w:tc>
          <w:tcPr>
            <w:tcW w:w="1526" w:type="dxa"/>
            <w:shd w:val="clear" w:color="auto" w:fill="auto"/>
          </w:tcPr>
          <w:p w:rsidR="00226804" w:rsidRPr="00120B1B" w:rsidRDefault="00226804" w:rsidP="00504220">
            <w:pPr>
              <w:jc w:val="center"/>
              <w:rPr>
                <w:sz w:val="24"/>
                <w:szCs w:val="24"/>
              </w:rPr>
            </w:pPr>
            <w:r w:rsidRPr="00120B1B">
              <w:rPr>
                <w:sz w:val="24"/>
                <w:szCs w:val="24"/>
              </w:rPr>
              <w:t>14</w:t>
            </w:r>
          </w:p>
        </w:tc>
        <w:tc>
          <w:tcPr>
            <w:tcW w:w="12691" w:type="dxa"/>
            <w:shd w:val="clear" w:color="auto" w:fill="auto"/>
          </w:tcPr>
          <w:p w:rsidR="00226804" w:rsidRPr="00120B1B" w:rsidRDefault="00226804" w:rsidP="00504220">
            <w:pPr>
              <w:spacing w:line="276" w:lineRule="auto"/>
              <w:jc w:val="both"/>
              <w:rPr>
                <w:sz w:val="24"/>
                <w:szCs w:val="24"/>
                <w:lang w:eastAsia="en-US"/>
              </w:rPr>
            </w:pPr>
            <w:r w:rsidRPr="00120B1B">
              <w:rPr>
                <w:sz w:val="24"/>
                <w:szCs w:val="24"/>
                <w:lang w:eastAsia="en-US"/>
              </w:rPr>
              <w:t>г. Саянск, микрорайон Солнечный, благоустройство объекта спорта с комплексом спортивных площадок в микрорайоне Солнечный в районе домов 1, 10, 11</w:t>
            </w:r>
          </w:p>
        </w:tc>
      </w:tr>
      <w:tr w:rsidR="00226804" w:rsidRPr="00120B1B" w:rsidTr="00504220">
        <w:tc>
          <w:tcPr>
            <w:tcW w:w="1526" w:type="dxa"/>
            <w:shd w:val="clear" w:color="auto" w:fill="auto"/>
          </w:tcPr>
          <w:p w:rsidR="00226804" w:rsidRPr="00120B1B" w:rsidRDefault="00226804" w:rsidP="00504220">
            <w:pPr>
              <w:jc w:val="center"/>
              <w:rPr>
                <w:sz w:val="24"/>
                <w:szCs w:val="24"/>
              </w:rPr>
            </w:pPr>
            <w:r w:rsidRPr="00120B1B">
              <w:rPr>
                <w:sz w:val="24"/>
                <w:szCs w:val="24"/>
              </w:rPr>
              <w:t>15</w:t>
            </w:r>
          </w:p>
        </w:tc>
        <w:tc>
          <w:tcPr>
            <w:tcW w:w="12691" w:type="dxa"/>
            <w:shd w:val="clear" w:color="auto" w:fill="auto"/>
          </w:tcPr>
          <w:p w:rsidR="00226804" w:rsidRPr="00120B1B" w:rsidRDefault="00226804" w:rsidP="00504220">
            <w:pPr>
              <w:spacing w:line="276" w:lineRule="auto"/>
              <w:jc w:val="both"/>
              <w:rPr>
                <w:rFonts w:eastAsia="Calibri"/>
                <w:sz w:val="24"/>
                <w:szCs w:val="24"/>
                <w:lang w:eastAsia="en-US"/>
              </w:rPr>
            </w:pPr>
            <w:r w:rsidRPr="00120B1B">
              <w:rPr>
                <w:rFonts w:eastAsia="Calibri"/>
                <w:sz w:val="24"/>
                <w:szCs w:val="24"/>
                <w:lang w:eastAsia="en-US"/>
              </w:rPr>
              <w:t>г. Саянск, микрорайон Центральный, благоустройство сквера «Комсомольский» по улице Советской</w:t>
            </w:r>
          </w:p>
        </w:tc>
      </w:tr>
      <w:tr w:rsidR="00226804" w:rsidRPr="00120B1B" w:rsidTr="00504220">
        <w:tc>
          <w:tcPr>
            <w:tcW w:w="1526" w:type="dxa"/>
            <w:shd w:val="clear" w:color="auto" w:fill="auto"/>
          </w:tcPr>
          <w:p w:rsidR="00226804" w:rsidRPr="00120B1B" w:rsidRDefault="00226804" w:rsidP="00504220">
            <w:pPr>
              <w:jc w:val="center"/>
              <w:rPr>
                <w:sz w:val="24"/>
                <w:szCs w:val="24"/>
              </w:rPr>
            </w:pPr>
            <w:r w:rsidRPr="00120B1B">
              <w:rPr>
                <w:sz w:val="24"/>
                <w:szCs w:val="24"/>
              </w:rPr>
              <w:lastRenderedPageBreak/>
              <w:t>16</w:t>
            </w:r>
          </w:p>
        </w:tc>
        <w:tc>
          <w:tcPr>
            <w:tcW w:w="12691" w:type="dxa"/>
            <w:shd w:val="clear" w:color="auto" w:fill="auto"/>
          </w:tcPr>
          <w:p w:rsidR="00226804" w:rsidRPr="00120B1B" w:rsidRDefault="00226804" w:rsidP="00504220">
            <w:pPr>
              <w:spacing w:line="276" w:lineRule="auto"/>
              <w:jc w:val="both"/>
              <w:rPr>
                <w:rFonts w:eastAsia="Calibri"/>
                <w:sz w:val="24"/>
                <w:szCs w:val="24"/>
                <w:lang w:eastAsia="en-US"/>
              </w:rPr>
            </w:pPr>
            <w:r w:rsidRPr="00120B1B">
              <w:rPr>
                <w:sz w:val="24"/>
                <w:szCs w:val="24"/>
                <w:lang w:eastAsia="en-US"/>
              </w:rPr>
              <w:t>г. Саянск, микрорайон Октябрьский, благоустройство объекта спорта с комплексом спортивных площадок в микрорайоне Октябрьский в районе домов 11, 14, 28</w:t>
            </w:r>
          </w:p>
        </w:tc>
      </w:tr>
      <w:tr w:rsidR="00226804" w:rsidRPr="00120B1B" w:rsidTr="00504220">
        <w:tc>
          <w:tcPr>
            <w:tcW w:w="14217" w:type="dxa"/>
            <w:gridSpan w:val="2"/>
            <w:shd w:val="clear" w:color="auto" w:fill="auto"/>
          </w:tcPr>
          <w:p w:rsidR="00226804" w:rsidRPr="00120B1B" w:rsidRDefault="00226804" w:rsidP="00504220">
            <w:pPr>
              <w:spacing w:line="276" w:lineRule="auto"/>
              <w:jc w:val="center"/>
              <w:rPr>
                <w:b/>
                <w:sz w:val="24"/>
                <w:szCs w:val="24"/>
                <w:lang w:eastAsia="en-US"/>
              </w:rPr>
            </w:pPr>
            <w:r w:rsidRPr="00120B1B">
              <w:rPr>
                <w:b/>
                <w:sz w:val="24"/>
                <w:szCs w:val="24"/>
                <w:lang w:eastAsia="en-US"/>
              </w:rPr>
              <w:t>2020 год</w:t>
            </w:r>
          </w:p>
        </w:tc>
      </w:tr>
      <w:tr w:rsidR="00226804" w:rsidRPr="00120B1B" w:rsidTr="00504220">
        <w:tc>
          <w:tcPr>
            <w:tcW w:w="1526" w:type="dxa"/>
            <w:shd w:val="clear" w:color="auto" w:fill="auto"/>
          </w:tcPr>
          <w:p w:rsidR="00226804" w:rsidRPr="00120B1B" w:rsidRDefault="00226804" w:rsidP="00504220">
            <w:pPr>
              <w:spacing w:line="276" w:lineRule="auto"/>
              <w:jc w:val="center"/>
              <w:rPr>
                <w:sz w:val="24"/>
                <w:szCs w:val="24"/>
                <w:lang w:eastAsia="en-US"/>
              </w:rPr>
            </w:pPr>
            <w:r w:rsidRPr="00120B1B">
              <w:rPr>
                <w:sz w:val="24"/>
                <w:szCs w:val="24"/>
                <w:lang w:eastAsia="en-US"/>
              </w:rPr>
              <w:t>1</w:t>
            </w:r>
          </w:p>
        </w:tc>
        <w:tc>
          <w:tcPr>
            <w:tcW w:w="12691" w:type="dxa"/>
            <w:shd w:val="clear" w:color="auto" w:fill="auto"/>
          </w:tcPr>
          <w:p w:rsidR="00226804" w:rsidRPr="00120B1B" w:rsidRDefault="00226804" w:rsidP="00504220">
            <w:pPr>
              <w:spacing w:line="276" w:lineRule="auto"/>
              <w:rPr>
                <w:b/>
                <w:sz w:val="24"/>
                <w:szCs w:val="24"/>
                <w:lang w:eastAsia="en-US"/>
              </w:rPr>
            </w:pPr>
            <w:r w:rsidRPr="00120B1B">
              <w:rPr>
                <w:sz w:val="24"/>
                <w:szCs w:val="24"/>
                <w:lang w:eastAsia="en-US"/>
              </w:rPr>
              <w:t>г. Саянск, микрорайон Юбилейный, благоустройство детского парка в микрорайоне Юбилейный</w:t>
            </w:r>
          </w:p>
        </w:tc>
      </w:tr>
      <w:tr w:rsidR="00226804" w:rsidRPr="00120B1B" w:rsidTr="00504220">
        <w:tc>
          <w:tcPr>
            <w:tcW w:w="1526" w:type="dxa"/>
            <w:shd w:val="clear" w:color="auto" w:fill="auto"/>
          </w:tcPr>
          <w:p w:rsidR="00226804" w:rsidRPr="00120B1B" w:rsidRDefault="00226804" w:rsidP="00504220">
            <w:pPr>
              <w:spacing w:line="276" w:lineRule="auto"/>
              <w:jc w:val="center"/>
              <w:rPr>
                <w:sz w:val="24"/>
                <w:szCs w:val="24"/>
                <w:lang w:eastAsia="en-US"/>
              </w:rPr>
            </w:pPr>
            <w:r w:rsidRPr="00120B1B">
              <w:rPr>
                <w:sz w:val="24"/>
                <w:szCs w:val="24"/>
                <w:lang w:eastAsia="en-US"/>
              </w:rPr>
              <w:t>2</w:t>
            </w:r>
          </w:p>
        </w:tc>
        <w:tc>
          <w:tcPr>
            <w:tcW w:w="12691" w:type="dxa"/>
            <w:shd w:val="clear" w:color="auto" w:fill="auto"/>
          </w:tcPr>
          <w:p w:rsidR="00226804" w:rsidRPr="00120B1B" w:rsidRDefault="00226804" w:rsidP="00504220">
            <w:pPr>
              <w:spacing w:line="276" w:lineRule="auto"/>
              <w:rPr>
                <w:sz w:val="24"/>
                <w:szCs w:val="24"/>
                <w:lang w:eastAsia="en-US"/>
              </w:rPr>
            </w:pPr>
            <w:r w:rsidRPr="00120B1B">
              <w:rPr>
                <w:sz w:val="24"/>
                <w:szCs w:val="24"/>
                <w:lang w:eastAsia="en-US"/>
              </w:rPr>
              <w:t>г. Саянск, микрорайон Олимпийский, благоустройство парка отдыха с фонтаном по улице Советской</w:t>
            </w:r>
          </w:p>
        </w:tc>
      </w:tr>
      <w:tr w:rsidR="00226804" w:rsidRPr="00120B1B" w:rsidTr="00504220">
        <w:tc>
          <w:tcPr>
            <w:tcW w:w="1526" w:type="dxa"/>
            <w:shd w:val="clear" w:color="auto" w:fill="auto"/>
          </w:tcPr>
          <w:p w:rsidR="00226804" w:rsidRPr="00120B1B" w:rsidRDefault="00226804" w:rsidP="00504220">
            <w:pPr>
              <w:spacing w:line="276" w:lineRule="auto"/>
              <w:jc w:val="center"/>
              <w:rPr>
                <w:sz w:val="24"/>
                <w:szCs w:val="24"/>
                <w:lang w:eastAsia="en-US"/>
              </w:rPr>
            </w:pPr>
            <w:r w:rsidRPr="00120B1B">
              <w:rPr>
                <w:sz w:val="24"/>
                <w:szCs w:val="24"/>
                <w:lang w:eastAsia="en-US"/>
              </w:rPr>
              <w:t>3</w:t>
            </w:r>
          </w:p>
        </w:tc>
        <w:tc>
          <w:tcPr>
            <w:tcW w:w="12691" w:type="dxa"/>
            <w:shd w:val="clear" w:color="auto" w:fill="auto"/>
          </w:tcPr>
          <w:p w:rsidR="00226804" w:rsidRPr="00120B1B" w:rsidRDefault="00226804" w:rsidP="00504220">
            <w:pPr>
              <w:spacing w:line="276" w:lineRule="auto"/>
              <w:rPr>
                <w:sz w:val="24"/>
                <w:szCs w:val="24"/>
                <w:lang w:eastAsia="en-US"/>
              </w:rPr>
            </w:pPr>
            <w:r w:rsidRPr="00120B1B">
              <w:rPr>
                <w:sz w:val="24"/>
                <w:szCs w:val="24"/>
                <w:lang w:eastAsia="en-US"/>
              </w:rPr>
              <w:t>г. Саянск, микрорайон Юбилейный, благоустройство сквера ветеранов с памятником Победы</w:t>
            </w:r>
          </w:p>
        </w:tc>
      </w:tr>
      <w:tr w:rsidR="00226804" w:rsidRPr="00120B1B" w:rsidTr="00504220">
        <w:tc>
          <w:tcPr>
            <w:tcW w:w="1526" w:type="dxa"/>
            <w:shd w:val="clear" w:color="auto" w:fill="auto"/>
          </w:tcPr>
          <w:p w:rsidR="00226804" w:rsidRPr="00120B1B" w:rsidRDefault="00226804" w:rsidP="00504220">
            <w:pPr>
              <w:spacing w:line="276" w:lineRule="auto"/>
              <w:jc w:val="center"/>
              <w:rPr>
                <w:sz w:val="24"/>
                <w:szCs w:val="24"/>
                <w:lang w:eastAsia="en-US"/>
              </w:rPr>
            </w:pPr>
            <w:r w:rsidRPr="00120B1B">
              <w:rPr>
                <w:sz w:val="24"/>
                <w:szCs w:val="24"/>
                <w:lang w:eastAsia="en-US"/>
              </w:rPr>
              <w:t>4</w:t>
            </w:r>
          </w:p>
        </w:tc>
        <w:tc>
          <w:tcPr>
            <w:tcW w:w="12691" w:type="dxa"/>
            <w:shd w:val="clear" w:color="auto" w:fill="auto"/>
          </w:tcPr>
          <w:p w:rsidR="00226804" w:rsidRPr="00120B1B" w:rsidRDefault="00226804" w:rsidP="00504220">
            <w:pPr>
              <w:spacing w:line="276" w:lineRule="auto"/>
              <w:rPr>
                <w:sz w:val="24"/>
                <w:szCs w:val="24"/>
                <w:lang w:eastAsia="en-US"/>
              </w:rPr>
            </w:pPr>
            <w:r w:rsidRPr="00120B1B">
              <w:rPr>
                <w:rFonts w:eastAsia="Calibri"/>
                <w:sz w:val="24"/>
                <w:szCs w:val="24"/>
                <w:lang w:eastAsia="en-US"/>
              </w:rPr>
              <w:t xml:space="preserve">г. Саянск, микрорайон Юбилейный, благоустройство территории у </w:t>
            </w:r>
            <w:proofErr w:type="gramStart"/>
            <w:r w:rsidRPr="00120B1B">
              <w:rPr>
                <w:rFonts w:eastAsia="Calibri"/>
                <w:sz w:val="24"/>
                <w:szCs w:val="24"/>
                <w:lang w:eastAsia="en-US"/>
              </w:rPr>
              <w:t>городского</w:t>
            </w:r>
            <w:proofErr w:type="gramEnd"/>
            <w:r w:rsidRPr="00120B1B">
              <w:rPr>
                <w:rFonts w:eastAsia="Calibri"/>
                <w:sz w:val="24"/>
                <w:szCs w:val="24"/>
                <w:lang w:eastAsia="en-US"/>
              </w:rPr>
              <w:t xml:space="preserve"> </w:t>
            </w:r>
            <w:proofErr w:type="spellStart"/>
            <w:r w:rsidRPr="00120B1B">
              <w:rPr>
                <w:rFonts w:eastAsia="Calibri"/>
                <w:sz w:val="24"/>
                <w:szCs w:val="24"/>
                <w:lang w:eastAsia="en-US"/>
              </w:rPr>
              <w:t>ЗАГСа</w:t>
            </w:r>
            <w:proofErr w:type="spellEnd"/>
          </w:p>
        </w:tc>
      </w:tr>
      <w:tr w:rsidR="00226804" w:rsidRPr="00120B1B" w:rsidTr="00504220">
        <w:tc>
          <w:tcPr>
            <w:tcW w:w="1526" w:type="dxa"/>
            <w:shd w:val="clear" w:color="auto" w:fill="auto"/>
          </w:tcPr>
          <w:p w:rsidR="00226804" w:rsidRPr="00120B1B" w:rsidRDefault="00226804" w:rsidP="00504220">
            <w:pPr>
              <w:spacing w:line="276" w:lineRule="auto"/>
              <w:jc w:val="center"/>
              <w:rPr>
                <w:sz w:val="24"/>
                <w:szCs w:val="24"/>
                <w:lang w:eastAsia="en-US"/>
              </w:rPr>
            </w:pPr>
            <w:r w:rsidRPr="00120B1B">
              <w:rPr>
                <w:sz w:val="24"/>
                <w:szCs w:val="24"/>
                <w:lang w:eastAsia="en-US"/>
              </w:rPr>
              <w:t>5</w:t>
            </w:r>
          </w:p>
        </w:tc>
        <w:tc>
          <w:tcPr>
            <w:tcW w:w="12691" w:type="dxa"/>
            <w:shd w:val="clear" w:color="auto" w:fill="auto"/>
          </w:tcPr>
          <w:p w:rsidR="00226804" w:rsidRPr="00120B1B" w:rsidRDefault="00226804" w:rsidP="00504220">
            <w:pPr>
              <w:spacing w:line="276" w:lineRule="auto"/>
              <w:rPr>
                <w:rFonts w:eastAsia="Calibri"/>
                <w:sz w:val="24"/>
                <w:szCs w:val="24"/>
                <w:lang w:eastAsia="en-US"/>
              </w:rPr>
            </w:pPr>
            <w:r w:rsidRPr="00120B1B">
              <w:rPr>
                <w:rFonts w:eastAsia="Calibri"/>
                <w:sz w:val="24"/>
                <w:szCs w:val="24"/>
                <w:lang w:eastAsia="en-US"/>
              </w:rPr>
              <w:t>г. Саянск, микрорайон Октябрьский, благоустройство аллеи по улице Рагозина в микрорайоне Октябрьский</w:t>
            </w:r>
          </w:p>
        </w:tc>
      </w:tr>
      <w:tr w:rsidR="00226804" w:rsidRPr="00120B1B" w:rsidTr="00504220">
        <w:tc>
          <w:tcPr>
            <w:tcW w:w="1526" w:type="dxa"/>
            <w:shd w:val="clear" w:color="auto" w:fill="auto"/>
          </w:tcPr>
          <w:p w:rsidR="00226804" w:rsidRPr="00120B1B" w:rsidRDefault="00226804" w:rsidP="00504220">
            <w:pPr>
              <w:spacing w:line="276" w:lineRule="auto"/>
              <w:jc w:val="center"/>
              <w:rPr>
                <w:sz w:val="24"/>
                <w:szCs w:val="24"/>
                <w:lang w:eastAsia="en-US"/>
              </w:rPr>
            </w:pPr>
            <w:r w:rsidRPr="00120B1B">
              <w:rPr>
                <w:sz w:val="24"/>
                <w:szCs w:val="24"/>
                <w:lang w:eastAsia="en-US"/>
              </w:rPr>
              <w:t>6</w:t>
            </w:r>
          </w:p>
        </w:tc>
        <w:tc>
          <w:tcPr>
            <w:tcW w:w="12691" w:type="dxa"/>
            <w:shd w:val="clear" w:color="auto" w:fill="auto"/>
          </w:tcPr>
          <w:p w:rsidR="00226804" w:rsidRPr="00120B1B" w:rsidRDefault="00226804" w:rsidP="00504220">
            <w:pPr>
              <w:spacing w:line="276" w:lineRule="auto"/>
              <w:rPr>
                <w:rFonts w:eastAsia="Calibri"/>
                <w:sz w:val="24"/>
                <w:szCs w:val="24"/>
                <w:lang w:eastAsia="en-US"/>
              </w:rPr>
            </w:pPr>
            <w:r w:rsidRPr="00120B1B">
              <w:rPr>
                <w:rFonts w:eastAsia="Calibri"/>
                <w:sz w:val="24"/>
                <w:szCs w:val="24"/>
                <w:lang w:eastAsia="en-US"/>
              </w:rPr>
              <w:t>г. Саянск, микрорайон Октябрьский, благоустройство территории между МБДОУ №35 и МБДОУ №36 в микрорайоне Октябрьский</w:t>
            </w:r>
          </w:p>
        </w:tc>
      </w:tr>
      <w:tr w:rsidR="00226804" w:rsidRPr="00120B1B" w:rsidTr="00504220">
        <w:tc>
          <w:tcPr>
            <w:tcW w:w="1526" w:type="dxa"/>
            <w:shd w:val="clear" w:color="auto" w:fill="auto"/>
          </w:tcPr>
          <w:p w:rsidR="00226804" w:rsidRPr="00120B1B" w:rsidRDefault="00226804" w:rsidP="00504220">
            <w:pPr>
              <w:spacing w:line="276" w:lineRule="auto"/>
              <w:jc w:val="center"/>
              <w:rPr>
                <w:sz w:val="24"/>
                <w:szCs w:val="24"/>
                <w:lang w:eastAsia="en-US"/>
              </w:rPr>
            </w:pPr>
            <w:r w:rsidRPr="00120B1B">
              <w:rPr>
                <w:sz w:val="24"/>
                <w:szCs w:val="24"/>
                <w:lang w:eastAsia="en-US"/>
              </w:rPr>
              <w:t>7</w:t>
            </w:r>
          </w:p>
        </w:tc>
        <w:tc>
          <w:tcPr>
            <w:tcW w:w="12691" w:type="dxa"/>
            <w:shd w:val="clear" w:color="auto" w:fill="auto"/>
          </w:tcPr>
          <w:p w:rsidR="00226804" w:rsidRPr="00120B1B" w:rsidRDefault="00226804" w:rsidP="00504220">
            <w:pPr>
              <w:spacing w:line="276" w:lineRule="auto"/>
              <w:rPr>
                <w:rFonts w:eastAsia="Calibri"/>
                <w:sz w:val="24"/>
                <w:szCs w:val="24"/>
                <w:lang w:eastAsia="en-US"/>
              </w:rPr>
            </w:pPr>
            <w:r w:rsidRPr="00120B1B">
              <w:rPr>
                <w:rFonts w:eastAsia="Calibri"/>
                <w:sz w:val="24"/>
                <w:szCs w:val="24"/>
                <w:lang w:eastAsia="en-US"/>
              </w:rPr>
              <w:t>г. Саянск, микрорайон Октябрьский, благоустройство территории от МКД № 11 до МКД № 14 в микрорайоне Октябрьский</w:t>
            </w:r>
          </w:p>
        </w:tc>
      </w:tr>
      <w:tr w:rsidR="00226804" w:rsidRPr="00120B1B" w:rsidTr="00504220">
        <w:tc>
          <w:tcPr>
            <w:tcW w:w="1526" w:type="dxa"/>
            <w:shd w:val="clear" w:color="auto" w:fill="auto"/>
          </w:tcPr>
          <w:p w:rsidR="00226804" w:rsidRPr="00120B1B" w:rsidRDefault="00226804" w:rsidP="00504220">
            <w:pPr>
              <w:spacing w:line="276" w:lineRule="auto"/>
              <w:jc w:val="center"/>
              <w:rPr>
                <w:sz w:val="24"/>
                <w:szCs w:val="24"/>
                <w:lang w:eastAsia="en-US"/>
              </w:rPr>
            </w:pPr>
            <w:r w:rsidRPr="00120B1B">
              <w:rPr>
                <w:sz w:val="24"/>
                <w:szCs w:val="24"/>
                <w:lang w:eastAsia="en-US"/>
              </w:rPr>
              <w:t>8</w:t>
            </w:r>
          </w:p>
        </w:tc>
        <w:tc>
          <w:tcPr>
            <w:tcW w:w="12691" w:type="dxa"/>
            <w:shd w:val="clear" w:color="auto" w:fill="auto"/>
          </w:tcPr>
          <w:p w:rsidR="00226804" w:rsidRPr="00120B1B" w:rsidRDefault="00226804" w:rsidP="00504220">
            <w:pPr>
              <w:spacing w:line="276" w:lineRule="auto"/>
              <w:rPr>
                <w:rFonts w:eastAsia="Calibri"/>
                <w:sz w:val="24"/>
                <w:szCs w:val="24"/>
                <w:lang w:eastAsia="en-US"/>
              </w:rPr>
            </w:pPr>
            <w:r w:rsidRPr="00120B1B">
              <w:rPr>
                <w:noProof/>
                <w:sz w:val="24"/>
                <w:szCs w:val="24"/>
              </w:rPr>
              <w:t>Благоустройство сквера «Солнечный» в микрорайоне Солнечный</w:t>
            </w:r>
          </w:p>
        </w:tc>
      </w:tr>
      <w:tr w:rsidR="00226804" w:rsidRPr="00120B1B" w:rsidTr="00504220">
        <w:tc>
          <w:tcPr>
            <w:tcW w:w="1526" w:type="dxa"/>
            <w:shd w:val="clear" w:color="auto" w:fill="auto"/>
          </w:tcPr>
          <w:p w:rsidR="00226804" w:rsidRPr="00120B1B" w:rsidRDefault="00226804" w:rsidP="00504220">
            <w:pPr>
              <w:spacing w:line="276" w:lineRule="auto"/>
              <w:jc w:val="center"/>
              <w:rPr>
                <w:sz w:val="24"/>
                <w:szCs w:val="24"/>
                <w:lang w:eastAsia="en-US"/>
              </w:rPr>
            </w:pPr>
            <w:r w:rsidRPr="00120B1B">
              <w:rPr>
                <w:sz w:val="24"/>
                <w:szCs w:val="24"/>
                <w:lang w:eastAsia="en-US"/>
              </w:rPr>
              <w:t>9</w:t>
            </w:r>
          </w:p>
        </w:tc>
        <w:tc>
          <w:tcPr>
            <w:tcW w:w="12691" w:type="dxa"/>
            <w:shd w:val="clear" w:color="auto" w:fill="auto"/>
          </w:tcPr>
          <w:p w:rsidR="00226804" w:rsidRPr="00120B1B" w:rsidRDefault="00226804" w:rsidP="00504220">
            <w:pPr>
              <w:spacing w:line="276" w:lineRule="auto"/>
              <w:rPr>
                <w:rFonts w:eastAsia="Calibri"/>
                <w:sz w:val="24"/>
                <w:szCs w:val="24"/>
                <w:lang w:eastAsia="en-US"/>
              </w:rPr>
            </w:pPr>
            <w:r w:rsidRPr="00120B1B">
              <w:rPr>
                <w:noProof/>
                <w:sz w:val="24"/>
                <w:szCs w:val="24"/>
              </w:rPr>
              <w:t>Благоустройство территории у здания полиции в микрорайоне Олимпийский</w:t>
            </w:r>
          </w:p>
        </w:tc>
      </w:tr>
    </w:tbl>
    <w:p w:rsidR="007B5AEF" w:rsidRPr="00120B1B" w:rsidRDefault="007B5AEF" w:rsidP="007B5AEF">
      <w:pPr>
        <w:jc w:val="center"/>
        <w:rPr>
          <w:b/>
          <w:bCs/>
          <w:sz w:val="24"/>
          <w:szCs w:val="24"/>
        </w:rPr>
      </w:pPr>
    </w:p>
    <w:p w:rsidR="007B5AEF" w:rsidRPr="00120B1B" w:rsidRDefault="007B5AEF" w:rsidP="007B5AEF">
      <w:pPr>
        <w:jc w:val="center"/>
        <w:rPr>
          <w:b/>
          <w:bCs/>
          <w:sz w:val="24"/>
          <w:szCs w:val="24"/>
        </w:rPr>
      </w:pPr>
    </w:p>
    <w:p w:rsidR="00D44475" w:rsidRPr="00120B1B" w:rsidRDefault="00D44475" w:rsidP="007B5AEF">
      <w:pPr>
        <w:jc w:val="center"/>
        <w:rPr>
          <w:b/>
          <w:bCs/>
          <w:sz w:val="24"/>
          <w:szCs w:val="24"/>
        </w:rPr>
      </w:pPr>
    </w:p>
    <w:p w:rsidR="00D44475" w:rsidRPr="00120B1B" w:rsidRDefault="00D44475" w:rsidP="007B5AEF">
      <w:pPr>
        <w:jc w:val="center"/>
        <w:rPr>
          <w:b/>
          <w:bCs/>
          <w:sz w:val="24"/>
          <w:szCs w:val="24"/>
        </w:rPr>
      </w:pPr>
    </w:p>
    <w:p w:rsidR="00656A79" w:rsidRPr="00120B1B" w:rsidRDefault="00656A79" w:rsidP="0081653E">
      <w:pPr>
        <w:autoSpaceDE w:val="0"/>
        <w:autoSpaceDN w:val="0"/>
        <w:adjustRightInd w:val="0"/>
        <w:rPr>
          <w:b/>
          <w:bCs/>
          <w:sz w:val="24"/>
          <w:szCs w:val="24"/>
        </w:rPr>
      </w:pPr>
    </w:p>
    <w:p w:rsidR="0081653E" w:rsidRPr="00120B1B" w:rsidRDefault="0081653E" w:rsidP="0081653E">
      <w:pPr>
        <w:autoSpaceDE w:val="0"/>
        <w:autoSpaceDN w:val="0"/>
        <w:adjustRightInd w:val="0"/>
      </w:pPr>
    </w:p>
    <w:p w:rsidR="00140AEB" w:rsidRPr="00120B1B" w:rsidRDefault="0081653E" w:rsidP="0081653E">
      <w:pPr>
        <w:autoSpaceDE w:val="0"/>
        <w:autoSpaceDN w:val="0"/>
        <w:adjustRightInd w:val="0"/>
        <w:jc w:val="right"/>
      </w:pPr>
      <w:r w:rsidRPr="00120B1B">
        <w:t xml:space="preserve">      </w:t>
      </w:r>
    </w:p>
    <w:p w:rsidR="00140AEB" w:rsidRPr="00120B1B" w:rsidRDefault="00140AEB" w:rsidP="0081653E">
      <w:pPr>
        <w:autoSpaceDE w:val="0"/>
        <w:autoSpaceDN w:val="0"/>
        <w:adjustRightInd w:val="0"/>
        <w:jc w:val="right"/>
      </w:pPr>
    </w:p>
    <w:p w:rsidR="00140AEB" w:rsidRPr="00120B1B" w:rsidRDefault="00140AEB" w:rsidP="0081653E">
      <w:pPr>
        <w:autoSpaceDE w:val="0"/>
        <w:autoSpaceDN w:val="0"/>
        <w:adjustRightInd w:val="0"/>
        <w:jc w:val="right"/>
      </w:pPr>
    </w:p>
    <w:p w:rsidR="00140AEB" w:rsidRPr="00120B1B" w:rsidRDefault="00140AEB" w:rsidP="0081653E">
      <w:pPr>
        <w:autoSpaceDE w:val="0"/>
        <w:autoSpaceDN w:val="0"/>
        <w:adjustRightInd w:val="0"/>
        <w:jc w:val="right"/>
      </w:pPr>
    </w:p>
    <w:p w:rsidR="00140AEB" w:rsidRPr="00120B1B" w:rsidRDefault="00140AEB" w:rsidP="0081653E">
      <w:pPr>
        <w:autoSpaceDE w:val="0"/>
        <w:autoSpaceDN w:val="0"/>
        <w:adjustRightInd w:val="0"/>
        <w:jc w:val="right"/>
      </w:pPr>
    </w:p>
    <w:p w:rsidR="00F726EF" w:rsidRPr="00120B1B" w:rsidRDefault="00F726EF" w:rsidP="0081653E">
      <w:pPr>
        <w:autoSpaceDE w:val="0"/>
        <w:autoSpaceDN w:val="0"/>
        <w:adjustRightInd w:val="0"/>
        <w:jc w:val="right"/>
      </w:pPr>
    </w:p>
    <w:p w:rsidR="00F726EF" w:rsidRPr="00120B1B" w:rsidRDefault="00F726EF" w:rsidP="0081653E">
      <w:pPr>
        <w:autoSpaceDE w:val="0"/>
        <w:autoSpaceDN w:val="0"/>
        <w:adjustRightInd w:val="0"/>
        <w:jc w:val="right"/>
      </w:pPr>
    </w:p>
    <w:p w:rsidR="00F726EF" w:rsidRPr="00120B1B" w:rsidRDefault="00F726EF" w:rsidP="0081653E">
      <w:pPr>
        <w:autoSpaceDE w:val="0"/>
        <w:autoSpaceDN w:val="0"/>
        <w:adjustRightInd w:val="0"/>
        <w:jc w:val="right"/>
      </w:pPr>
    </w:p>
    <w:p w:rsidR="00F726EF" w:rsidRPr="00120B1B" w:rsidRDefault="00F726EF" w:rsidP="0081653E">
      <w:pPr>
        <w:autoSpaceDE w:val="0"/>
        <w:autoSpaceDN w:val="0"/>
        <w:adjustRightInd w:val="0"/>
        <w:jc w:val="right"/>
      </w:pPr>
    </w:p>
    <w:p w:rsidR="00F726EF" w:rsidRPr="00120B1B" w:rsidRDefault="00F726EF" w:rsidP="0081653E">
      <w:pPr>
        <w:autoSpaceDE w:val="0"/>
        <w:autoSpaceDN w:val="0"/>
        <w:adjustRightInd w:val="0"/>
        <w:jc w:val="right"/>
      </w:pPr>
    </w:p>
    <w:p w:rsidR="00230D13" w:rsidRPr="00120B1B" w:rsidRDefault="00230D13" w:rsidP="00230D13">
      <w:pPr>
        <w:autoSpaceDE w:val="0"/>
        <w:autoSpaceDN w:val="0"/>
        <w:adjustRightInd w:val="0"/>
      </w:pPr>
    </w:p>
    <w:p w:rsidR="00230D13" w:rsidRPr="00120B1B" w:rsidRDefault="00230D13" w:rsidP="00230D13">
      <w:pPr>
        <w:autoSpaceDE w:val="0"/>
        <w:autoSpaceDN w:val="0"/>
        <w:adjustRightInd w:val="0"/>
      </w:pPr>
    </w:p>
    <w:p w:rsidR="00B276F8" w:rsidRPr="00120B1B" w:rsidRDefault="00BB38F9" w:rsidP="00226804">
      <w:pPr>
        <w:autoSpaceDE w:val="0"/>
        <w:autoSpaceDN w:val="0"/>
        <w:adjustRightInd w:val="0"/>
      </w:pPr>
      <w:r w:rsidRPr="00120B1B">
        <w:t xml:space="preserve"> </w:t>
      </w:r>
    </w:p>
    <w:p w:rsidR="00226804" w:rsidRPr="00120B1B" w:rsidRDefault="00226804" w:rsidP="00226804">
      <w:pPr>
        <w:autoSpaceDE w:val="0"/>
        <w:autoSpaceDN w:val="0"/>
        <w:adjustRightInd w:val="0"/>
      </w:pPr>
    </w:p>
    <w:p w:rsidR="003C371C" w:rsidRPr="00120B1B" w:rsidRDefault="003C371C" w:rsidP="00640D0A">
      <w:pPr>
        <w:autoSpaceDE w:val="0"/>
        <w:autoSpaceDN w:val="0"/>
        <w:adjustRightInd w:val="0"/>
        <w:jc w:val="right"/>
      </w:pPr>
    </w:p>
    <w:p w:rsidR="003C371C" w:rsidRPr="00120B1B" w:rsidRDefault="003C371C" w:rsidP="00640D0A">
      <w:pPr>
        <w:autoSpaceDE w:val="0"/>
        <w:autoSpaceDN w:val="0"/>
        <w:adjustRightInd w:val="0"/>
        <w:jc w:val="right"/>
      </w:pPr>
    </w:p>
    <w:p w:rsidR="00640D0A" w:rsidRPr="00120B1B" w:rsidRDefault="00640D0A" w:rsidP="00640D0A">
      <w:pPr>
        <w:autoSpaceDE w:val="0"/>
        <w:autoSpaceDN w:val="0"/>
        <w:adjustRightInd w:val="0"/>
        <w:jc w:val="right"/>
      </w:pPr>
      <w:r w:rsidRPr="00120B1B">
        <w:lastRenderedPageBreak/>
        <w:t>Приложение № 4</w:t>
      </w:r>
    </w:p>
    <w:p w:rsidR="00640D0A" w:rsidRPr="00120B1B" w:rsidRDefault="00640D0A" w:rsidP="00640D0A">
      <w:pPr>
        <w:autoSpaceDE w:val="0"/>
        <w:autoSpaceDN w:val="0"/>
        <w:adjustRightInd w:val="0"/>
        <w:ind w:firstLine="709"/>
        <w:jc w:val="right"/>
      </w:pPr>
      <w:r w:rsidRPr="00120B1B">
        <w:t>к муниципальной программе</w:t>
      </w:r>
    </w:p>
    <w:p w:rsidR="00640D0A" w:rsidRPr="00120B1B" w:rsidRDefault="00640D0A" w:rsidP="00640D0A">
      <w:pPr>
        <w:autoSpaceDE w:val="0"/>
        <w:autoSpaceDN w:val="0"/>
        <w:adjustRightInd w:val="0"/>
        <w:ind w:firstLine="709"/>
        <w:jc w:val="right"/>
      </w:pPr>
      <w:r w:rsidRPr="00120B1B">
        <w:t>«Формирование современной городской среды</w:t>
      </w:r>
    </w:p>
    <w:p w:rsidR="00640D0A" w:rsidRPr="00120B1B" w:rsidRDefault="00640D0A" w:rsidP="00640D0A">
      <w:pPr>
        <w:autoSpaceDE w:val="0"/>
        <w:autoSpaceDN w:val="0"/>
        <w:adjustRightInd w:val="0"/>
        <w:ind w:firstLine="709"/>
        <w:jc w:val="right"/>
      </w:pPr>
      <w:r w:rsidRPr="00120B1B">
        <w:t>на территории муниципального образования</w:t>
      </w:r>
    </w:p>
    <w:p w:rsidR="00640D0A" w:rsidRPr="00120B1B" w:rsidRDefault="00640D0A" w:rsidP="00640D0A">
      <w:pPr>
        <w:autoSpaceDE w:val="0"/>
        <w:autoSpaceDN w:val="0"/>
        <w:adjustRightInd w:val="0"/>
        <w:ind w:firstLine="709"/>
        <w:jc w:val="right"/>
      </w:pPr>
      <w:r w:rsidRPr="00120B1B">
        <w:t xml:space="preserve">«город Саянск» </w:t>
      </w:r>
    </w:p>
    <w:p w:rsidR="00640D0A" w:rsidRPr="00120B1B" w:rsidRDefault="00640D0A" w:rsidP="00640D0A">
      <w:pPr>
        <w:pStyle w:val="ConsPlusTitle"/>
        <w:jc w:val="right"/>
        <w:outlineLvl w:val="0"/>
        <w:rPr>
          <w:b w:val="0"/>
          <w:bCs w:val="0"/>
        </w:rPr>
      </w:pPr>
      <w:r w:rsidRPr="00120B1B">
        <w:rPr>
          <w:b w:val="0"/>
          <w:sz w:val="20"/>
          <w:szCs w:val="20"/>
        </w:rPr>
        <w:t xml:space="preserve">                                                                                                                                                                                                 </w:t>
      </w:r>
    </w:p>
    <w:p w:rsidR="00640D0A" w:rsidRPr="00120B1B" w:rsidRDefault="00640D0A" w:rsidP="00640D0A">
      <w:pPr>
        <w:jc w:val="center"/>
        <w:rPr>
          <w:sz w:val="26"/>
        </w:rPr>
      </w:pPr>
      <w:r w:rsidRPr="00120B1B">
        <w:rPr>
          <w:rFonts w:ascii="TimesNewRomanPSMT" w:eastAsiaTheme="minorHAnsi" w:hAnsi="TimesNewRomanPSMT" w:cs="TimesNewRomanPSMT"/>
          <w:sz w:val="28"/>
          <w:szCs w:val="28"/>
          <w:lang w:eastAsia="en-US"/>
        </w:rPr>
        <w:t xml:space="preserve">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подлежащих благоустройству </w:t>
      </w:r>
      <w:r w:rsidR="00BA0914" w:rsidRPr="00120B1B">
        <w:rPr>
          <w:rFonts w:ascii="TimesNewRomanPSMT" w:eastAsiaTheme="minorHAnsi" w:hAnsi="TimesNewRomanPSMT" w:cs="TimesNewRomanPSMT"/>
          <w:sz w:val="28"/>
          <w:szCs w:val="28"/>
          <w:lang w:eastAsia="en-US"/>
        </w:rPr>
        <w:t>в 2018-2024 годах</w:t>
      </w:r>
      <w:r w:rsidRPr="00120B1B">
        <w:rPr>
          <w:rFonts w:ascii="TimesNewRomanPSMT" w:eastAsiaTheme="minorHAnsi" w:hAnsi="TimesNewRomanPSMT" w:cs="TimesNewRomanPSMT"/>
          <w:sz w:val="28"/>
          <w:szCs w:val="28"/>
          <w:lang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12758"/>
      </w:tblGrid>
      <w:tr w:rsidR="00640D0A" w:rsidRPr="00120B1B" w:rsidTr="00100847">
        <w:tc>
          <w:tcPr>
            <w:tcW w:w="1459" w:type="dxa"/>
            <w:shd w:val="clear" w:color="auto" w:fill="auto"/>
          </w:tcPr>
          <w:p w:rsidR="00640D0A" w:rsidRPr="00120B1B" w:rsidRDefault="00640D0A" w:rsidP="00100847">
            <w:pPr>
              <w:autoSpaceDE w:val="0"/>
              <w:autoSpaceDN w:val="0"/>
              <w:adjustRightInd w:val="0"/>
              <w:jc w:val="center"/>
              <w:rPr>
                <w:b/>
                <w:sz w:val="24"/>
                <w:szCs w:val="24"/>
              </w:rPr>
            </w:pPr>
            <w:r w:rsidRPr="00120B1B">
              <w:rPr>
                <w:b/>
                <w:sz w:val="24"/>
                <w:szCs w:val="24"/>
              </w:rPr>
              <w:t xml:space="preserve">№ </w:t>
            </w:r>
            <w:proofErr w:type="gramStart"/>
            <w:r w:rsidRPr="00120B1B">
              <w:rPr>
                <w:b/>
                <w:sz w:val="24"/>
                <w:szCs w:val="24"/>
              </w:rPr>
              <w:t>п</w:t>
            </w:r>
            <w:proofErr w:type="gramEnd"/>
            <w:r w:rsidRPr="00120B1B">
              <w:rPr>
                <w:b/>
                <w:sz w:val="24"/>
                <w:szCs w:val="24"/>
              </w:rPr>
              <w:t>/п</w:t>
            </w:r>
          </w:p>
        </w:tc>
        <w:tc>
          <w:tcPr>
            <w:tcW w:w="12758" w:type="dxa"/>
            <w:shd w:val="clear" w:color="auto" w:fill="auto"/>
          </w:tcPr>
          <w:p w:rsidR="00640D0A" w:rsidRPr="00120B1B" w:rsidRDefault="00640D0A" w:rsidP="005439E1">
            <w:pPr>
              <w:autoSpaceDE w:val="0"/>
              <w:autoSpaceDN w:val="0"/>
              <w:adjustRightInd w:val="0"/>
              <w:jc w:val="center"/>
              <w:rPr>
                <w:b/>
                <w:sz w:val="24"/>
                <w:szCs w:val="24"/>
              </w:rPr>
            </w:pPr>
            <w:r w:rsidRPr="00120B1B">
              <w:rPr>
                <w:b/>
                <w:sz w:val="24"/>
                <w:szCs w:val="24"/>
              </w:rPr>
              <w:t xml:space="preserve">Адрес </w:t>
            </w:r>
            <w:r w:rsidR="005439E1" w:rsidRPr="00120B1B">
              <w:rPr>
                <w:b/>
                <w:sz w:val="24"/>
                <w:szCs w:val="24"/>
              </w:rPr>
              <w:t>объектов недвижимого имущества</w:t>
            </w:r>
          </w:p>
        </w:tc>
      </w:tr>
      <w:tr w:rsidR="00640D0A" w:rsidRPr="00120B1B" w:rsidTr="00100847">
        <w:tc>
          <w:tcPr>
            <w:tcW w:w="1459" w:type="dxa"/>
            <w:shd w:val="clear" w:color="auto" w:fill="auto"/>
          </w:tcPr>
          <w:p w:rsidR="00640D0A" w:rsidRPr="00120B1B" w:rsidRDefault="00640D0A" w:rsidP="00100847">
            <w:pPr>
              <w:autoSpaceDE w:val="0"/>
              <w:autoSpaceDN w:val="0"/>
              <w:adjustRightInd w:val="0"/>
              <w:jc w:val="center"/>
              <w:rPr>
                <w:sz w:val="24"/>
                <w:szCs w:val="24"/>
              </w:rPr>
            </w:pPr>
            <w:r w:rsidRPr="00120B1B">
              <w:rPr>
                <w:sz w:val="24"/>
                <w:szCs w:val="24"/>
              </w:rPr>
              <w:t>1</w:t>
            </w:r>
          </w:p>
        </w:tc>
        <w:tc>
          <w:tcPr>
            <w:tcW w:w="12758" w:type="dxa"/>
            <w:shd w:val="clear" w:color="auto" w:fill="auto"/>
          </w:tcPr>
          <w:p w:rsidR="00640D0A" w:rsidRPr="00120B1B" w:rsidRDefault="00640D0A" w:rsidP="00100847">
            <w:pPr>
              <w:autoSpaceDE w:val="0"/>
              <w:autoSpaceDN w:val="0"/>
              <w:adjustRightInd w:val="0"/>
              <w:jc w:val="center"/>
              <w:rPr>
                <w:sz w:val="24"/>
                <w:szCs w:val="24"/>
              </w:rPr>
            </w:pPr>
            <w:r w:rsidRPr="00120B1B">
              <w:rPr>
                <w:sz w:val="24"/>
                <w:szCs w:val="24"/>
              </w:rPr>
              <w:t>2</w:t>
            </w:r>
          </w:p>
        </w:tc>
      </w:tr>
      <w:tr w:rsidR="00640D0A" w:rsidRPr="00120B1B" w:rsidTr="00100847">
        <w:tc>
          <w:tcPr>
            <w:tcW w:w="1459" w:type="dxa"/>
            <w:shd w:val="clear" w:color="auto" w:fill="auto"/>
          </w:tcPr>
          <w:p w:rsidR="00640D0A" w:rsidRPr="00120B1B" w:rsidRDefault="00640D0A" w:rsidP="00100847">
            <w:pPr>
              <w:autoSpaceDE w:val="0"/>
              <w:autoSpaceDN w:val="0"/>
              <w:adjustRightInd w:val="0"/>
              <w:jc w:val="center"/>
              <w:rPr>
                <w:sz w:val="24"/>
                <w:szCs w:val="24"/>
              </w:rPr>
            </w:pPr>
            <w:r w:rsidRPr="00120B1B">
              <w:rPr>
                <w:sz w:val="24"/>
                <w:szCs w:val="24"/>
              </w:rPr>
              <w:t>1</w:t>
            </w:r>
          </w:p>
        </w:tc>
        <w:tc>
          <w:tcPr>
            <w:tcW w:w="12758" w:type="dxa"/>
            <w:shd w:val="clear" w:color="auto" w:fill="auto"/>
          </w:tcPr>
          <w:p w:rsidR="00640D0A" w:rsidRPr="00120B1B" w:rsidRDefault="00640D0A" w:rsidP="00100847">
            <w:r w:rsidRPr="00120B1B">
              <w:rPr>
                <w:sz w:val="24"/>
                <w:szCs w:val="24"/>
              </w:rPr>
              <w:t xml:space="preserve">г. Саянск, </w:t>
            </w:r>
            <w:proofErr w:type="spellStart"/>
            <w:r w:rsidRPr="00120B1B">
              <w:rPr>
                <w:sz w:val="24"/>
                <w:szCs w:val="24"/>
              </w:rPr>
              <w:t>мкр</w:t>
            </w:r>
            <w:proofErr w:type="spellEnd"/>
            <w:r w:rsidRPr="00120B1B">
              <w:rPr>
                <w:sz w:val="24"/>
                <w:szCs w:val="24"/>
              </w:rPr>
              <w:t xml:space="preserve">. </w:t>
            </w:r>
            <w:proofErr w:type="gramStart"/>
            <w:r w:rsidRPr="00120B1B">
              <w:rPr>
                <w:sz w:val="24"/>
                <w:szCs w:val="24"/>
              </w:rPr>
              <w:t>Юбилейный</w:t>
            </w:r>
            <w:proofErr w:type="gramEnd"/>
            <w:r w:rsidRPr="00120B1B">
              <w:rPr>
                <w:sz w:val="24"/>
                <w:szCs w:val="24"/>
              </w:rPr>
              <w:t xml:space="preserve"> 6а (здание)</w:t>
            </w:r>
          </w:p>
        </w:tc>
      </w:tr>
      <w:tr w:rsidR="00640D0A" w:rsidRPr="00120B1B" w:rsidTr="00100847">
        <w:tc>
          <w:tcPr>
            <w:tcW w:w="1459" w:type="dxa"/>
            <w:shd w:val="clear" w:color="auto" w:fill="auto"/>
          </w:tcPr>
          <w:p w:rsidR="00640D0A" w:rsidRPr="00120B1B" w:rsidRDefault="00640D0A" w:rsidP="00100847">
            <w:pPr>
              <w:autoSpaceDE w:val="0"/>
              <w:autoSpaceDN w:val="0"/>
              <w:adjustRightInd w:val="0"/>
              <w:jc w:val="center"/>
              <w:rPr>
                <w:sz w:val="24"/>
                <w:szCs w:val="24"/>
              </w:rPr>
            </w:pPr>
            <w:r w:rsidRPr="00120B1B">
              <w:rPr>
                <w:sz w:val="24"/>
                <w:szCs w:val="24"/>
              </w:rPr>
              <w:t>2</w:t>
            </w:r>
          </w:p>
        </w:tc>
        <w:tc>
          <w:tcPr>
            <w:tcW w:w="12758" w:type="dxa"/>
            <w:shd w:val="clear" w:color="auto" w:fill="auto"/>
          </w:tcPr>
          <w:p w:rsidR="00640D0A" w:rsidRPr="00120B1B" w:rsidRDefault="00640D0A" w:rsidP="00100847">
            <w:r w:rsidRPr="00120B1B">
              <w:rPr>
                <w:sz w:val="24"/>
                <w:szCs w:val="24"/>
              </w:rPr>
              <w:t xml:space="preserve">г. Саянск, </w:t>
            </w:r>
            <w:proofErr w:type="spellStart"/>
            <w:r w:rsidRPr="00120B1B">
              <w:rPr>
                <w:sz w:val="24"/>
                <w:szCs w:val="24"/>
              </w:rPr>
              <w:t>мкр</w:t>
            </w:r>
            <w:proofErr w:type="spellEnd"/>
            <w:r w:rsidRPr="00120B1B">
              <w:rPr>
                <w:sz w:val="24"/>
                <w:szCs w:val="24"/>
              </w:rPr>
              <w:t xml:space="preserve">. </w:t>
            </w:r>
            <w:proofErr w:type="gramStart"/>
            <w:r w:rsidRPr="00120B1B">
              <w:rPr>
                <w:sz w:val="24"/>
                <w:szCs w:val="24"/>
              </w:rPr>
              <w:t>Юбилейный</w:t>
            </w:r>
            <w:proofErr w:type="gramEnd"/>
            <w:r w:rsidRPr="00120B1B">
              <w:rPr>
                <w:sz w:val="24"/>
                <w:szCs w:val="24"/>
              </w:rPr>
              <w:t xml:space="preserve"> 10 (здание)</w:t>
            </w:r>
          </w:p>
        </w:tc>
      </w:tr>
      <w:tr w:rsidR="00640D0A" w:rsidRPr="00120B1B" w:rsidTr="00100847">
        <w:tc>
          <w:tcPr>
            <w:tcW w:w="1459" w:type="dxa"/>
            <w:shd w:val="clear" w:color="auto" w:fill="auto"/>
          </w:tcPr>
          <w:p w:rsidR="00640D0A" w:rsidRPr="00120B1B" w:rsidRDefault="00640D0A" w:rsidP="00100847">
            <w:pPr>
              <w:autoSpaceDE w:val="0"/>
              <w:autoSpaceDN w:val="0"/>
              <w:adjustRightInd w:val="0"/>
              <w:jc w:val="center"/>
              <w:rPr>
                <w:sz w:val="24"/>
                <w:szCs w:val="24"/>
              </w:rPr>
            </w:pPr>
            <w:r w:rsidRPr="00120B1B">
              <w:rPr>
                <w:sz w:val="24"/>
                <w:szCs w:val="24"/>
              </w:rPr>
              <w:t>3</w:t>
            </w:r>
          </w:p>
        </w:tc>
        <w:tc>
          <w:tcPr>
            <w:tcW w:w="12758" w:type="dxa"/>
            <w:shd w:val="clear" w:color="auto" w:fill="auto"/>
          </w:tcPr>
          <w:p w:rsidR="00640D0A" w:rsidRPr="00120B1B" w:rsidRDefault="00640D0A" w:rsidP="00100847">
            <w:r w:rsidRPr="00120B1B">
              <w:rPr>
                <w:sz w:val="24"/>
                <w:szCs w:val="24"/>
              </w:rPr>
              <w:t xml:space="preserve">г. Саянск, </w:t>
            </w:r>
            <w:proofErr w:type="spellStart"/>
            <w:r w:rsidRPr="00120B1B">
              <w:rPr>
                <w:sz w:val="24"/>
                <w:szCs w:val="24"/>
              </w:rPr>
              <w:t>мкр</w:t>
            </w:r>
            <w:proofErr w:type="spellEnd"/>
            <w:r w:rsidRPr="00120B1B">
              <w:rPr>
                <w:sz w:val="24"/>
                <w:szCs w:val="24"/>
              </w:rPr>
              <w:t xml:space="preserve">. </w:t>
            </w:r>
            <w:proofErr w:type="gramStart"/>
            <w:r w:rsidRPr="00120B1B">
              <w:rPr>
                <w:sz w:val="24"/>
                <w:szCs w:val="24"/>
              </w:rPr>
              <w:t>Юбилейный</w:t>
            </w:r>
            <w:proofErr w:type="gramEnd"/>
            <w:r w:rsidRPr="00120B1B">
              <w:rPr>
                <w:sz w:val="24"/>
                <w:szCs w:val="24"/>
              </w:rPr>
              <w:t xml:space="preserve"> 11 (здание)</w:t>
            </w:r>
          </w:p>
        </w:tc>
      </w:tr>
      <w:tr w:rsidR="00640D0A" w:rsidRPr="00120B1B" w:rsidTr="00100847">
        <w:tc>
          <w:tcPr>
            <w:tcW w:w="1459" w:type="dxa"/>
            <w:shd w:val="clear" w:color="auto" w:fill="auto"/>
          </w:tcPr>
          <w:p w:rsidR="00640D0A" w:rsidRPr="00120B1B" w:rsidRDefault="00640D0A" w:rsidP="00100847">
            <w:pPr>
              <w:autoSpaceDE w:val="0"/>
              <w:autoSpaceDN w:val="0"/>
              <w:adjustRightInd w:val="0"/>
              <w:jc w:val="center"/>
              <w:rPr>
                <w:sz w:val="24"/>
                <w:szCs w:val="24"/>
              </w:rPr>
            </w:pPr>
            <w:r w:rsidRPr="00120B1B">
              <w:rPr>
                <w:sz w:val="24"/>
                <w:szCs w:val="24"/>
              </w:rPr>
              <w:t>4</w:t>
            </w:r>
          </w:p>
        </w:tc>
        <w:tc>
          <w:tcPr>
            <w:tcW w:w="12758" w:type="dxa"/>
            <w:shd w:val="clear" w:color="auto" w:fill="auto"/>
          </w:tcPr>
          <w:p w:rsidR="00640D0A" w:rsidRPr="00120B1B" w:rsidRDefault="00640D0A" w:rsidP="00100847">
            <w:r w:rsidRPr="00120B1B">
              <w:rPr>
                <w:sz w:val="24"/>
                <w:szCs w:val="24"/>
              </w:rPr>
              <w:t xml:space="preserve">г. Саянск, </w:t>
            </w:r>
            <w:proofErr w:type="spellStart"/>
            <w:r w:rsidRPr="00120B1B">
              <w:rPr>
                <w:sz w:val="24"/>
                <w:szCs w:val="24"/>
              </w:rPr>
              <w:t>мкр</w:t>
            </w:r>
            <w:proofErr w:type="spellEnd"/>
            <w:r w:rsidRPr="00120B1B">
              <w:rPr>
                <w:sz w:val="24"/>
                <w:szCs w:val="24"/>
              </w:rPr>
              <w:t xml:space="preserve">. </w:t>
            </w:r>
            <w:proofErr w:type="gramStart"/>
            <w:r w:rsidRPr="00120B1B">
              <w:rPr>
                <w:sz w:val="24"/>
                <w:szCs w:val="24"/>
              </w:rPr>
              <w:t>Юбилейный</w:t>
            </w:r>
            <w:proofErr w:type="gramEnd"/>
            <w:r w:rsidRPr="00120B1B">
              <w:rPr>
                <w:sz w:val="24"/>
                <w:szCs w:val="24"/>
              </w:rPr>
              <w:t xml:space="preserve"> 13 (здание)</w:t>
            </w:r>
          </w:p>
        </w:tc>
      </w:tr>
      <w:tr w:rsidR="00640D0A" w:rsidRPr="00120B1B" w:rsidTr="00100847">
        <w:tc>
          <w:tcPr>
            <w:tcW w:w="1459" w:type="dxa"/>
            <w:shd w:val="clear" w:color="auto" w:fill="auto"/>
          </w:tcPr>
          <w:p w:rsidR="00640D0A" w:rsidRPr="00120B1B" w:rsidRDefault="00640D0A" w:rsidP="00100847">
            <w:pPr>
              <w:autoSpaceDE w:val="0"/>
              <w:autoSpaceDN w:val="0"/>
              <w:adjustRightInd w:val="0"/>
              <w:jc w:val="center"/>
              <w:rPr>
                <w:sz w:val="24"/>
                <w:szCs w:val="24"/>
              </w:rPr>
            </w:pPr>
            <w:r w:rsidRPr="00120B1B">
              <w:rPr>
                <w:sz w:val="24"/>
                <w:szCs w:val="24"/>
              </w:rPr>
              <w:t>5</w:t>
            </w:r>
          </w:p>
        </w:tc>
        <w:tc>
          <w:tcPr>
            <w:tcW w:w="12758" w:type="dxa"/>
            <w:shd w:val="clear" w:color="auto" w:fill="auto"/>
          </w:tcPr>
          <w:p w:rsidR="00640D0A" w:rsidRPr="00120B1B" w:rsidRDefault="00640D0A" w:rsidP="00100847">
            <w:r w:rsidRPr="00120B1B">
              <w:rPr>
                <w:sz w:val="24"/>
                <w:szCs w:val="24"/>
              </w:rPr>
              <w:t xml:space="preserve">г. Саянск, </w:t>
            </w:r>
            <w:proofErr w:type="spellStart"/>
            <w:r w:rsidRPr="00120B1B">
              <w:rPr>
                <w:sz w:val="24"/>
                <w:szCs w:val="24"/>
              </w:rPr>
              <w:t>мкр</w:t>
            </w:r>
            <w:proofErr w:type="spellEnd"/>
            <w:r w:rsidRPr="00120B1B">
              <w:rPr>
                <w:sz w:val="24"/>
                <w:szCs w:val="24"/>
              </w:rPr>
              <w:t xml:space="preserve">. </w:t>
            </w:r>
            <w:proofErr w:type="gramStart"/>
            <w:r w:rsidRPr="00120B1B">
              <w:rPr>
                <w:sz w:val="24"/>
                <w:szCs w:val="24"/>
              </w:rPr>
              <w:t>Юбилейный</w:t>
            </w:r>
            <w:proofErr w:type="gramEnd"/>
            <w:r w:rsidRPr="00120B1B">
              <w:rPr>
                <w:sz w:val="24"/>
                <w:szCs w:val="24"/>
              </w:rPr>
              <w:t xml:space="preserve"> 14 (здание)</w:t>
            </w:r>
          </w:p>
        </w:tc>
      </w:tr>
      <w:tr w:rsidR="00640D0A" w:rsidRPr="00120B1B" w:rsidTr="00100847">
        <w:tc>
          <w:tcPr>
            <w:tcW w:w="1459" w:type="dxa"/>
            <w:shd w:val="clear" w:color="auto" w:fill="auto"/>
          </w:tcPr>
          <w:p w:rsidR="00640D0A" w:rsidRPr="00120B1B" w:rsidRDefault="00640D0A" w:rsidP="00100847">
            <w:pPr>
              <w:autoSpaceDE w:val="0"/>
              <w:autoSpaceDN w:val="0"/>
              <w:adjustRightInd w:val="0"/>
              <w:jc w:val="center"/>
              <w:rPr>
                <w:sz w:val="24"/>
                <w:szCs w:val="24"/>
              </w:rPr>
            </w:pPr>
            <w:r w:rsidRPr="00120B1B">
              <w:rPr>
                <w:sz w:val="24"/>
                <w:szCs w:val="24"/>
              </w:rPr>
              <w:t>6</w:t>
            </w:r>
          </w:p>
        </w:tc>
        <w:tc>
          <w:tcPr>
            <w:tcW w:w="12758" w:type="dxa"/>
            <w:shd w:val="clear" w:color="auto" w:fill="auto"/>
          </w:tcPr>
          <w:p w:rsidR="00640D0A" w:rsidRPr="00120B1B" w:rsidRDefault="00640D0A" w:rsidP="00100847">
            <w:r w:rsidRPr="00120B1B">
              <w:rPr>
                <w:sz w:val="24"/>
                <w:szCs w:val="24"/>
              </w:rPr>
              <w:t xml:space="preserve">г. Саянск, </w:t>
            </w:r>
            <w:proofErr w:type="spellStart"/>
            <w:r w:rsidRPr="00120B1B">
              <w:rPr>
                <w:sz w:val="24"/>
                <w:szCs w:val="24"/>
              </w:rPr>
              <w:t>мкр</w:t>
            </w:r>
            <w:proofErr w:type="spellEnd"/>
            <w:r w:rsidRPr="00120B1B">
              <w:rPr>
                <w:sz w:val="24"/>
                <w:szCs w:val="24"/>
              </w:rPr>
              <w:t xml:space="preserve">. </w:t>
            </w:r>
            <w:proofErr w:type="gramStart"/>
            <w:r w:rsidRPr="00120B1B">
              <w:rPr>
                <w:sz w:val="24"/>
                <w:szCs w:val="24"/>
              </w:rPr>
              <w:t>Юбилейный</w:t>
            </w:r>
            <w:proofErr w:type="gramEnd"/>
            <w:r w:rsidRPr="00120B1B">
              <w:rPr>
                <w:sz w:val="24"/>
                <w:szCs w:val="24"/>
              </w:rPr>
              <w:t xml:space="preserve"> 18 (здание)</w:t>
            </w:r>
          </w:p>
        </w:tc>
      </w:tr>
      <w:tr w:rsidR="00640D0A" w:rsidRPr="00120B1B" w:rsidTr="00100847">
        <w:tc>
          <w:tcPr>
            <w:tcW w:w="1459" w:type="dxa"/>
            <w:shd w:val="clear" w:color="auto" w:fill="auto"/>
          </w:tcPr>
          <w:p w:rsidR="00640D0A" w:rsidRPr="00120B1B" w:rsidRDefault="00640D0A" w:rsidP="00100847">
            <w:pPr>
              <w:autoSpaceDE w:val="0"/>
              <w:autoSpaceDN w:val="0"/>
              <w:adjustRightInd w:val="0"/>
              <w:jc w:val="center"/>
              <w:rPr>
                <w:sz w:val="24"/>
                <w:szCs w:val="24"/>
              </w:rPr>
            </w:pPr>
            <w:r w:rsidRPr="00120B1B">
              <w:rPr>
                <w:sz w:val="24"/>
                <w:szCs w:val="24"/>
              </w:rPr>
              <w:t>7</w:t>
            </w:r>
          </w:p>
        </w:tc>
        <w:tc>
          <w:tcPr>
            <w:tcW w:w="12758" w:type="dxa"/>
            <w:shd w:val="clear" w:color="auto" w:fill="auto"/>
          </w:tcPr>
          <w:p w:rsidR="00640D0A" w:rsidRPr="00120B1B" w:rsidRDefault="00640D0A" w:rsidP="00100847">
            <w:r w:rsidRPr="00120B1B">
              <w:rPr>
                <w:sz w:val="24"/>
                <w:szCs w:val="24"/>
              </w:rPr>
              <w:t xml:space="preserve">г. Саянск, </w:t>
            </w:r>
            <w:proofErr w:type="spellStart"/>
            <w:r w:rsidRPr="00120B1B">
              <w:rPr>
                <w:sz w:val="24"/>
                <w:szCs w:val="24"/>
              </w:rPr>
              <w:t>мкр</w:t>
            </w:r>
            <w:proofErr w:type="spellEnd"/>
            <w:r w:rsidRPr="00120B1B">
              <w:rPr>
                <w:sz w:val="24"/>
                <w:szCs w:val="24"/>
              </w:rPr>
              <w:t xml:space="preserve">. </w:t>
            </w:r>
            <w:proofErr w:type="gramStart"/>
            <w:r w:rsidRPr="00120B1B">
              <w:rPr>
                <w:sz w:val="24"/>
                <w:szCs w:val="24"/>
              </w:rPr>
              <w:t>Юбилейный</w:t>
            </w:r>
            <w:proofErr w:type="gramEnd"/>
            <w:r w:rsidRPr="00120B1B">
              <w:rPr>
                <w:sz w:val="24"/>
                <w:szCs w:val="24"/>
              </w:rPr>
              <w:t xml:space="preserve"> 22 (здание)</w:t>
            </w:r>
          </w:p>
        </w:tc>
      </w:tr>
      <w:tr w:rsidR="00640D0A" w:rsidRPr="00120B1B" w:rsidTr="00100847">
        <w:tc>
          <w:tcPr>
            <w:tcW w:w="1459" w:type="dxa"/>
            <w:shd w:val="clear" w:color="auto" w:fill="auto"/>
          </w:tcPr>
          <w:p w:rsidR="00640D0A" w:rsidRPr="00120B1B" w:rsidRDefault="00640D0A" w:rsidP="00100847">
            <w:pPr>
              <w:autoSpaceDE w:val="0"/>
              <w:autoSpaceDN w:val="0"/>
              <w:adjustRightInd w:val="0"/>
              <w:jc w:val="center"/>
              <w:rPr>
                <w:sz w:val="24"/>
                <w:szCs w:val="24"/>
              </w:rPr>
            </w:pPr>
            <w:r w:rsidRPr="00120B1B">
              <w:rPr>
                <w:sz w:val="24"/>
                <w:szCs w:val="24"/>
              </w:rPr>
              <w:t>8</w:t>
            </w:r>
          </w:p>
        </w:tc>
        <w:tc>
          <w:tcPr>
            <w:tcW w:w="12758" w:type="dxa"/>
            <w:shd w:val="clear" w:color="auto" w:fill="auto"/>
          </w:tcPr>
          <w:p w:rsidR="00640D0A" w:rsidRPr="00120B1B" w:rsidRDefault="00640D0A" w:rsidP="00100847">
            <w:r w:rsidRPr="00120B1B">
              <w:rPr>
                <w:sz w:val="24"/>
                <w:szCs w:val="24"/>
              </w:rPr>
              <w:t xml:space="preserve">г. Саянск, </w:t>
            </w:r>
            <w:proofErr w:type="spellStart"/>
            <w:r w:rsidRPr="00120B1B">
              <w:rPr>
                <w:sz w:val="24"/>
                <w:szCs w:val="24"/>
              </w:rPr>
              <w:t>мкр</w:t>
            </w:r>
            <w:proofErr w:type="spellEnd"/>
            <w:r w:rsidRPr="00120B1B">
              <w:rPr>
                <w:sz w:val="24"/>
                <w:szCs w:val="24"/>
              </w:rPr>
              <w:t xml:space="preserve">. </w:t>
            </w:r>
            <w:proofErr w:type="gramStart"/>
            <w:r w:rsidRPr="00120B1B">
              <w:rPr>
                <w:sz w:val="24"/>
                <w:szCs w:val="24"/>
              </w:rPr>
              <w:t>Юбилейный</w:t>
            </w:r>
            <w:proofErr w:type="gramEnd"/>
            <w:r w:rsidRPr="00120B1B">
              <w:rPr>
                <w:sz w:val="24"/>
                <w:szCs w:val="24"/>
              </w:rPr>
              <w:t xml:space="preserve"> 25 (здание)</w:t>
            </w:r>
          </w:p>
        </w:tc>
      </w:tr>
      <w:tr w:rsidR="00640D0A" w:rsidRPr="00120B1B" w:rsidTr="00100847">
        <w:tc>
          <w:tcPr>
            <w:tcW w:w="1459" w:type="dxa"/>
            <w:shd w:val="clear" w:color="auto" w:fill="auto"/>
          </w:tcPr>
          <w:p w:rsidR="00640D0A" w:rsidRPr="00120B1B" w:rsidRDefault="00640D0A" w:rsidP="00100847">
            <w:pPr>
              <w:autoSpaceDE w:val="0"/>
              <w:autoSpaceDN w:val="0"/>
              <w:adjustRightInd w:val="0"/>
              <w:jc w:val="center"/>
              <w:rPr>
                <w:sz w:val="24"/>
                <w:szCs w:val="24"/>
              </w:rPr>
            </w:pPr>
            <w:r w:rsidRPr="00120B1B">
              <w:rPr>
                <w:sz w:val="24"/>
                <w:szCs w:val="24"/>
              </w:rPr>
              <w:t>9</w:t>
            </w:r>
          </w:p>
        </w:tc>
        <w:tc>
          <w:tcPr>
            <w:tcW w:w="12758" w:type="dxa"/>
            <w:shd w:val="clear" w:color="auto" w:fill="auto"/>
          </w:tcPr>
          <w:p w:rsidR="00640D0A" w:rsidRPr="00120B1B" w:rsidRDefault="00640D0A" w:rsidP="00100847">
            <w:r w:rsidRPr="00120B1B">
              <w:rPr>
                <w:sz w:val="24"/>
                <w:szCs w:val="24"/>
              </w:rPr>
              <w:t xml:space="preserve">г. Саянск, </w:t>
            </w:r>
            <w:proofErr w:type="spellStart"/>
            <w:r w:rsidRPr="00120B1B">
              <w:rPr>
                <w:sz w:val="24"/>
                <w:szCs w:val="24"/>
              </w:rPr>
              <w:t>мкр</w:t>
            </w:r>
            <w:proofErr w:type="spellEnd"/>
            <w:r w:rsidRPr="00120B1B">
              <w:rPr>
                <w:sz w:val="24"/>
                <w:szCs w:val="24"/>
              </w:rPr>
              <w:t xml:space="preserve">. </w:t>
            </w:r>
            <w:proofErr w:type="gramStart"/>
            <w:r w:rsidRPr="00120B1B">
              <w:rPr>
                <w:sz w:val="24"/>
                <w:szCs w:val="24"/>
              </w:rPr>
              <w:t>Юбилейный</w:t>
            </w:r>
            <w:proofErr w:type="gramEnd"/>
            <w:r w:rsidRPr="00120B1B">
              <w:rPr>
                <w:sz w:val="24"/>
                <w:szCs w:val="24"/>
              </w:rPr>
              <w:t xml:space="preserve"> 25/1 (здание)</w:t>
            </w:r>
          </w:p>
        </w:tc>
      </w:tr>
      <w:tr w:rsidR="00640D0A" w:rsidRPr="00120B1B" w:rsidTr="00100847">
        <w:tc>
          <w:tcPr>
            <w:tcW w:w="1459" w:type="dxa"/>
            <w:shd w:val="clear" w:color="auto" w:fill="auto"/>
          </w:tcPr>
          <w:p w:rsidR="00640D0A" w:rsidRPr="00120B1B" w:rsidRDefault="00640D0A" w:rsidP="00100847">
            <w:pPr>
              <w:autoSpaceDE w:val="0"/>
              <w:autoSpaceDN w:val="0"/>
              <w:adjustRightInd w:val="0"/>
              <w:jc w:val="center"/>
              <w:rPr>
                <w:sz w:val="24"/>
                <w:szCs w:val="24"/>
              </w:rPr>
            </w:pPr>
            <w:r w:rsidRPr="00120B1B">
              <w:rPr>
                <w:sz w:val="24"/>
                <w:szCs w:val="24"/>
              </w:rPr>
              <w:t>10</w:t>
            </w:r>
          </w:p>
        </w:tc>
        <w:tc>
          <w:tcPr>
            <w:tcW w:w="12758" w:type="dxa"/>
            <w:shd w:val="clear" w:color="auto" w:fill="auto"/>
          </w:tcPr>
          <w:p w:rsidR="00640D0A" w:rsidRPr="00120B1B" w:rsidRDefault="00640D0A" w:rsidP="00100847">
            <w:r w:rsidRPr="00120B1B">
              <w:rPr>
                <w:sz w:val="24"/>
                <w:szCs w:val="24"/>
              </w:rPr>
              <w:t xml:space="preserve">г. Саянск, </w:t>
            </w:r>
            <w:proofErr w:type="spellStart"/>
            <w:r w:rsidRPr="00120B1B">
              <w:rPr>
                <w:sz w:val="24"/>
                <w:szCs w:val="24"/>
              </w:rPr>
              <w:t>мкр</w:t>
            </w:r>
            <w:proofErr w:type="spellEnd"/>
            <w:r w:rsidRPr="00120B1B">
              <w:rPr>
                <w:sz w:val="24"/>
                <w:szCs w:val="24"/>
              </w:rPr>
              <w:t xml:space="preserve">. </w:t>
            </w:r>
            <w:proofErr w:type="gramStart"/>
            <w:r w:rsidRPr="00120B1B">
              <w:rPr>
                <w:sz w:val="24"/>
                <w:szCs w:val="24"/>
              </w:rPr>
              <w:t>Юбилейный (31а (здание)</w:t>
            </w:r>
            <w:proofErr w:type="gramEnd"/>
          </w:p>
        </w:tc>
      </w:tr>
      <w:tr w:rsidR="00640D0A" w:rsidRPr="00120B1B" w:rsidTr="00100847">
        <w:tc>
          <w:tcPr>
            <w:tcW w:w="1459" w:type="dxa"/>
            <w:shd w:val="clear" w:color="auto" w:fill="auto"/>
          </w:tcPr>
          <w:p w:rsidR="00640D0A" w:rsidRPr="00120B1B" w:rsidRDefault="00640D0A" w:rsidP="00100847">
            <w:pPr>
              <w:autoSpaceDE w:val="0"/>
              <w:autoSpaceDN w:val="0"/>
              <w:adjustRightInd w:val="0"/>
              <w:jc w:val="center"/>
              <w:rPr>
                <w:sz w:val="24"/>
                <w:szCs w:val="24"/>
              </w:rPr>
            </w:pPr>
            <w:r w:rsidRPr="00120B1B">
              <w:rPr>
                <w:sz w:val="24"/>
                <w:szCs w:val="24"/>
              </w:rPr>
              <w:t>11</w:t>
            </w:r>
          </w:p>
        </w:tc>
        <w:tc>
          <w:tcPr>
            <w:tcW w:w="12758" w:type="dxa"/>
            <w:shd w:val="clear" w:color="auto" w:fill="auto"/>
          </w:tcPr>
          <w:p w:rsidR="00640D0A" w:rsidRPr="00120B1B" w:rsidRDefault="00640D0A" w:rsidP="00100847">
            <w:r w:rsidRPr="00120B1B">
              <w:rPr>
                <w:sz w:val="24"/>
                <w:szCs w:val="24"/>
              </w:rPr>
              <w:t xml:space="preserve">г. Саянск, </w:t>
            </w:r>
            <w:proofErr w:type="spellStart"/>
            <w:r w:rsidRPr="00120B1B">
              <w:rPr>
                <w:sz w:val="24"/>
                <w:szCs w:val="24"/>
              </w:rPr>
              <w:t>мкр</w:t>
            </w:r>
            <w:proofErr w:type="spellEnd"/>
            <w:r w:rsidRPr="00120B1B">
              <w:rPr>
                <w:sz w:val="24"/>
                <w:szCs w:val="24"/>
              </w:rPr>
              <w:t xml:space="preserve">. </w:t>
            </w:r>
            <w:proofErr w:type="gramStart"/>
            <w:r w:rsidRPr="00120B1B">
              <w:rPr>
                <w:sz w:val="24"/>
                <w:szCs w:val="24"/>
              </w:rPr>
              <w:t>Юбилейный</w:t>
            </w:r>
            <w:proofErr w:type="gramEnd"/>
            <w:r w:rsidRPr="00120B1B">
              <w:rPr>
                <w:sz w:val="24"/>
                <w:szCs w:val="24"/>
              </w:rPr>
              <w:t xml:space="preserve"> 32 (здание)</w:t>
            </w:r>
          </w:p>
        </w:tc>
      </w:tr>
      <w:tr w:rsidR="00640D0A" w:rsidRPr="00120B1B" w:rsidTr="00100847">
        <w:tc>
          <w:tcPr>
            <w:tcW w:w="1459" w:type="dxa"/>
            <w:shd w:val="clear" w:color="auto" w:fill="auto"/>
          </w:tcPr>
          <w:p w:rsidR="00640D0A" w:rsidRPr="00120B1B" w:rsidRDefault="00640D0A" w:rsidP="00100847">
            <w:pPr>
              <w:autoSpaceDE w:val="0"/>
              <w:autoSpaceDN w:val="0"/>
              <w:adjustRightInd w:val="0"/>
              <w:jc w:val="center"/>
              <w:rPr>
                <w:sz w:val="24"/>
                <w:szCs w:val="24"/>
              </w:rPr>
            </w:pPr>
            <w:r w:rsidRPr="00120B1B">
              <w:rPr>
                <w:sz w:val="24"/>
                <w:szCs w:val="24"/>
              </w:rPr>
              <w:t>12</w:t>
            </w:r>
          </w:p>
        </w:tc>
        <w:tc>
          <w:tcPr>
            <w:tcW w:w="12758" w:type="dxa"/>
            <w:shd w:val="clear" w:color="auto" w:fill="auto"/>
          </w:tcPr>
          <w:p w:rsidR="00640D0A" w:rsidRPr="00120B1B" w:rsidRDefault="00640D0A" w:rsidP="00100847">
            <w:r w:rsidRPr="00120B1B">
              <w:rPr>
                <w:sz w:val="24"/>
                <w:szCs w:val="24"/>
              </w:rPr>
              <w:t xml:space="preserve">г. Саянск, </w:t>
            </w:r>
            <w:proofErr w:type="spellStart"/>
            <w:r w:rsidRPr="00120B1B">
              <w:rPr>
                <w:sz w:val="24"/>
                <w:szCs w:val="24"/>
              </w:rPr>
              <w:t>мкр</w:t>
            </w:r>
            <w:proofErr w:type="spellEnd"/>
            <w:r w:rsidRPr="00120B1B">
              <w:rPr>
                <w:sz w:val="24"/>
                <w:szCs w:val="24"/>
              </w:rPr>
              <w:t xml:space="preserve">. </w:t>
            </w:r>
            <w:proofErr w:type="gramStart"/>
            <w:r w:rsidRPr="00120B1B">
              <w:rPr>
                <w:sz w:val="24"/>
                <w:szCs w:val="24"/>
              </w:rPr>
              <w:t>Юбилейный</w:t>
            </w:r>
            <w:proofErr w:type="gramEnd"/>
            <w:r w:rsidRPr="00120B1B">
              <w:rPr>
                <w:sz w:val="24"/>
                <w:szCs w:val="24"/>
              </w:rPr>
              <w:t xml:space="preserve"> 37 (здание)</w:t>
            </w:r>
          </w:p>
        </w:tc>
      </w:tr>
      <w:tr w:rsidR="00640D0A" w:rsidRPr="00120B1B" w:rsidTr="00100847">
        <w:tc>
          <w:tcPr>
            <w:tcW w:w="1459" w:type="dxa"/>
            <w:shd w:val="clear" w:color="auto" w:fill="auto"/>
          </w:tcPr>
          <w:p w:rsidR="00640D0A" w:rsidRPr="00120B1B" w:rsidRDefault="00640D0A" w:rsidP="00100847">
            <w:pPr>
              <w:autoSpaceDE w:val="0"/>
              <w:autoSpaceDN w:val="0"/>
              <w:adjustRightInd w:val="0"/>
              <w:jc w:val="center"/>
              <w:rPr>
                <w:sz w:val="24"/>
                <w:szCs w:val="24"/>
              </w:rPr>
            </w:pPr>
            <w:r w:rsidRPr="00120B1B">
              <w:rPr>
                <w:sz w:val="24"/>
                <w:szCs w:val="24"/>
              </w:rPr>
              <w:t>13</w:t>
            </w:r>
          </w:p>
        </w:tc>
        <w:tc>
          <w:tcPr>
            <w:tcW w:w="12758" w:type="dxa"/>
            <w:shd w:val="clear" w:color="auto" w:fill="auto"/>
          </w:tcPr>
          <w:p w:rsidR="00640D0A" w:rsidRPr="00120B1B" w:rsidRDefault="00640D0A" w:rsidP="00100847">
            <w:r w:rsidRPr="00120B1B">
              <w:rPr>
                <w:sz w:val="24"/>
                <w:szCs w:val="24"/>
              </w:rPr>
              <w:t xml:space="preserve">г. Саянск, </w:t>
            </w:r>
            <w:proofErr w:type="spellStart"/>
            <w:r w:rsidRPr="00120B1B">
              <w:rPr>
                <w:sz w:val="24"/>
                <w:szCs w:val="24"/>
              </w:rPr>
              <w:t>мкр</w:t>
            </w:r>
            <w:proofErr w:type="spellEnd"/>
            <w:r w:rsidRPr="00120B1B">
              <w:rPr>
                <w:sz w:val="24"/>
                <w:szCs w:val="24"/>
              </w:rPr>
              <w:t xml:space="preserve">. </w:t>
            </w:r>
            <w:proofErr w:type="gramStart"/>
            <w:r w:rsidRPr="00120B1B">
              <w:rPr>
                <w:sz w:val="24"/>
                <w:szCs w:val="24"/>
              </w:rPr>
              <w:t>Юбилейный</w:t>
            </w:r>
            <w:proofErr w:type="gramEnd"/>
            <w:r w:rsidRPr="00120B1B">
              <w:rPr>
                <w:sz w:val="24"/>
                <w:szCs w:val="24"/>
              </w:rPr>
              <w:t xml:space="preserve"> 37а (здание)</w:t>
            </w:r>
          </w:p>
        </w:tc>
      </w:tr>
      <w:tr w:rsidR="00640D0A" w:rsidRPr="00120B1B" w:rsidTr="00100847">
        <w:tc>
          <w:tcPr>
            <w:tcW w:w="1459" w:type="dxa"/>
            <w:shd w:val="clear" w:color="auto" w:fill="auto"/>
          </w:tcPr>
          <w:p w:rsidR="00640D0A" w:rsidRPr="00120B1B" w:rsidRDefault="00640D0A" w:rsidP="00100847">
            <w:pPr>
              <w:autoSpaceDE w:val="0"/>
              <w:autoSpaceDN w:val="0"/>
              <w:adjustRightInd w:val="0"/>
              <w:jc w:val="center"/>
              <w:rPr>
                <w:sz w:val="24"/>
                <w:szCs w:val="24"/>
              </w:rPr>
            </w:pPr>
            <w:r w:rsidRPr="00120B1B">
              <w:rPr>
                <w:sz w:val="24"/>
                <w:szCs w:val="24"/>
              </w:rPr>
              <w:t>14</w:t>
            </w:r>
          </w:p>
        </w:tc>
        <w:tc>
          <w:tcPr>
            <w:tcW w:w="12758" w:type="dxa"/>
            <w:shd w:val="clear" w:color="auto" w:fill="auto"/>
          </w:tcPr>
          <w:p w:rsidR="00640D0A" w:rsidRPr="00120B1B" w:rsidRDefault="00640D0A" w:rsidP="00100847">
            <w:r w:rsidRPr="00120B1B">
              <w:rPr>
                <w:sz w:val="24"/>
                <w:szCs w:val="24"/>
              </w:rPr>
              <w:t xml:space="preserve">г. Саянск, </w:t>
            </w:r>
            <w:proofErr w:type="spellStart"/>
            <w:r w:rsidRPr="00120B1B">
              <w:rPr>
                <w:sz w:val="24"/>
                <w:szCs w:val="24"/>
              </w:rPr>
              <w:t>мкр</w:t>
            </w:r>
            <w:proofErr w:type="spellEnd"/>
            <w:r w:rsidRPr="00120B1B">
              <w:rPr>
                <w:sz w:val="24"/>
                <w:szCs w:val="24"/>
              </w:rPr>
              <w:t xml:space="preserve">. </w:t>
            </w:r>
            <w:proofErr w:type="gramStart"/>
            <w:r w:rsidRPr="00120B1B">
              <w:rPr>
                <w:sz w:val="24"/>
                <w:szCs w:val="24"/>
              </w:rPr>
              <w:t>Юбилейный</w:t>
            </w:r>
            <w:proofErr w:type="gramEnd"/>
            <w:r w:rsidRPr="00120B1B">
              <w:rPr>
                <w:sz w:val="24"/>
                <w:szCs w:val="24"/>
              </w:rPr>
              <w:t xml:space="preserve"> 38 (здание) </w:t>
            </w:r>
          </w:p>
        </w:tc>
      </w:tr>
      <w:tr w:rsidR="00640D0A" w:rsidRPr="00120B1B" w:rsidTr="00100847">
        <w:tc>
          <w:tcPr>
            <w:tcW w:w="1459" w:type="dxa"/>
            <w:shd w:val="clear" w:color="auto" w:fill="auto"/>
          </w:tcPr>
          <w:p w:rsidR="00640D0A" w:rsidRPr="00120B1B" w:rsidRDefault="00640D0A" w:rsidP="00100847">
            <w:pPr>
              <w:autoSpaceDE w:val="0"/>
              <w:autoSpaceDN w:val="0"/>
              <w:adjustRightInd w:val="0"/>
              <w:jc w:val="center"/>
              <w:rPr>
                <w:sz w:val="24"/>
                <w:szCs w:val="24"/>
              </w:rPr>
            </w:pPr>
            <w:r w:rsidRPr="00120B1B">
              <w:rPr>
                <w:sz w:val="24"/>
                <w:szCs w:val="24"/>
              </w:rPr>
              <w:t>15</w:t>
            </w:r>
          </w:p>
        </w:tc>
        <w:tc>
          <w:tcPr>
            <w:tcW w:w="12758" w:type="dxa"/>
            <w:shd w:val="clear" w:color="auto" w:fill="auto"/>
          </w:tcPr>
          <w:p w:rsidR="00640D0A" w:rsidRPr="00120B1B" w:rsidRDefault="00640D0A" w:rsidP="00100847">
            <w:r w:rsidRPr="00120B1B">
              <w:rPr>
                <w:sz w:val="24"/>
                <w:szCs w:val="24"/>
              </w:rPr>
              <w:t xml:space="preserve">г. Саянск, </w:t>
            </w:r>
            <w:proofErr w:type="spellStart"/>
            <w:r w:rsidRPr="00120B1B">
              <w:rPr>
                <w:sz w:val="24"/>
                <w:szCs w:val="24"/>
              </w:rPr>
              <w:t>мкр</w:t>
            </w:r>
            <w:proofErr w:type="spellEnd"/>
            <w:r w:rsidRPr="00120B1B">
              <w:rPr>
                <w:sz w:val="24"/>
                <w:szCs w:val="24"/>
              </w:rPr>
              <w:t xml:space="preserve">. </w:t>
            </w:r>
            <w:proofErr w:type="gramStart"/>
            <w:r w:rsidRPr="00120B1B">
              <w:rPr>
                <w:sz w:val="24"/>
                <w:szCs w:val="24"/>
              </w:rPr>
              <w:t>Юбилейный</w:t>
            </w:r>
            <w:proofErr w:type="gramEnd"/>
            <w:r w:rsidRPr="00120B1B">
              <w:rPr>
                <w:sz w:val="24"/>
                <w:szCs w:val="24"/>
              </w:rPr>
              <w:t xml:space="preserve"> 55 (здание)</w:t>
            </w:r>
          </w:p>
        </w:tc>
      </w:tr>
      <w:tr w:rsidR="00640D0A" w:rsidRPr="00120B1B" w:rsidTr="00100847">
        <w:tc>
          <w:tcPr>
            <w:tcW w:w="1459" w:type="dxa"/>
            <w:shd w:val="clear" w:color="auto" w:fill="auto"/>
          </w:tcPr>
          <w:p w:rsidR="00640D0A" w:rsidRPr="00120B1B" w:rsidRDefault="00640D0A" w:rsidP="00100847">
            <w:pPr>
              <w:autoSpaceDE w:val="0"/>
              <w:autoSpaceDN w:val="0"/>
              <w:adjustRightInd w:val="0"/>
              <w:jc w:val="center"/>
              <w:rPr>
                <w:sz w:val="24"/>
                <w:szCs w:val="24"/>
              </w:rPr>
            </w:pPr>
            <w:r w:rsidRPr="00120B1B">
              <w:rPr>
                <w:sz w:val="24"/>
                <w:szCs w:val="24"/>
              </w:rPr>
              <w:t>16</w:t>
            </w:r>
          </w:p>
        </w:tc>
        <w:tc>
          <w:tcPr>
            <w:tcW w:w="12758" w:type="dxa"/>
            <w:shd w:val="clear" w:color="auto" w:fill="auto"/>
          </w:tcPr>
          <w:p w:rsidR="00640D0A" w:rsidRPr="00120B1B" w:rsidRDefault="00640D0A" w:rsidP="00100847">
            <w:r w:rsidRPr="00120B1B">
              <w:rPr>
                <w:sz w:val="24"/>
                <w:szCs w:val="24"/>
              </w:rPr>
              <w:t xml:space="preserve">г. Саянск, </w:t>
            </w:r>
            <w:proofErr w:type="spellStart"/>
            <w:r w:rsidRPr="00120B1B">
              <w:rPr>
                <w:sz w:val="24"/>
                <w:szCs w:val="24"/>
              </w:rPr>
              <w:t>мкр</w:t>
            </w:r>
            <w:proofErr w:type="spellEnd"/>
            <w:r w:rsidRPr="00120B1B">
              <w:rPr>
                <w:sz w:val="24"/>
                <w:szCs w:val="24"/>
              </w:rPr>
              <w:t xml:space="preserve">. </w:t>
            </w:r>
            <w:proofErr w:type="gramStart"/>
            <w:r w:rsidRPr="00120B1B">
              <w:rPr>
                <w:sz w:val="24"/>
                <w:szCs w:val="24"/>
              </w:rPr>
              <w:t>Юбилейный</w:t>
            </w:r>
            <w:proofErr w:type="gramEnd"/>
            <w:r w:rsidRPr="00120B1B">
              <w:rPr>
                <w:sz w:val="24"/>
                <w:szCs w:val="24"/>
              </w:rPr>
              <w:t xml:space="preserve"> в районе жилого дома №66А (здание)</w:t>
            </w:r>
          </w:p>
        </w:tc>
      </w:tr>
      <w:tr w:rsidR="00640D0A" w:rsidRPr="00120B1B" w:rsidTr="00100847">
        <w:tc>
          <w:tcPr>
            <w:tcW w:w="1459" w:type="dxa"/>
            <w:shd w:val="clear" w:color="auto" w:fill="auto"/>
          </w:tcPr>
          <w:p w:rsidR="00640D0A" w:rsidRPr="00120B1B" w:rsidRDefault="00640D0A" w:rsidP="00100847">
            <w:pPr>
              <w:autoSpaceDE w:val="0"/>
              <w:autoSpaceDN w:val="0"/>
              <w:adjustRightInd w:val="0"/>
              <w:jc w:val="center"/>
              <w:rPr>
                <w:sz w:val="24"/>
                <w:szCs w:val="24"/>
              </w:rPr>
            </w:pPr>
            <w:r w:rsidRPr="00120B1B">
              <w:rPr>
                <w:sz w:val="24"/>
                <w:szCs w:val="24"/>
              </w:rPr>
              <w:t>17</w:t>
            </w:r>
          </w:p>
        </w:tc>
        <w:tc>
          <w:tcPr>
            <w:tcW w:w="12758" w:type="dxa"/>
            <w:shd w:val="clear" w:color="auto" w:fill="auto"/>
          </w:tcPr>
          <w:p w:rsidR="00640D0A" w:rsidRPr="00120B1B" w:rsidRDefault="00640D0A" w:rsidP="00100847">
            <w:r w:rsidRPr="00120B1B">
              <w:rPr>
                <w:sz w:val="24"/>
                <w:szCs w:val="24"/>
              </w:rPr>
              <w:t xml:space="preserve">г. Саянск, </w:t>
            </w:r>
            <w:proofErr w:type="spellStart"/>
            <w:r w:rsidRPr="00120B1B">
              <w:rPr>
                <w:sz w:val="24"/>
                <w:szCs w:val="24"/>
              </w:rPr>
              <w:t>мкр</w:t>
            </w:r>
            <w:proofErr w:type="spellEnd"/>
            <w:r w:rsidRPr="00120B1B">
              <w:rPr>
                <w:sz w:val="24"/>
                <w:szCs w:val="24"/>
              </w:rPr>
              <w:t xml:space="preserve">. </w:t>
            </w:r>
            <w:proofErr w:type="gramStart"/>
            <w:r w:rsidRPr="00120B1B">
              <w:rPr>
                <w:sz w:val="24"/>
                <w:szCs w:val="24"/>
              </w:rPr>
              <w:t>Юбилейный</w:t>
            </w:r>
            <w:proofErr w:type="gramEnd"/>
            <w:r w:rsidRPr="00120B1B">
              <w:rPr>
                <w:sz w:val="24"/>
                <w:szCs w:val="24"/>
              </w:rPr>
              <w:t xml:space="preserve"> 68 (здание)</w:t>
            </w:r>
          </w:p>
        </w:tc>
      </w:tr>
      <w:tr w:rsidR="00640D0A" w:rsidRPr="00120B1B" w:rsidTr="00100847">
        <w:tc>
          <w:tcPr>
            <w:tcW w:w="1459" w:type="dxa"/>
            <w:shd w:val="clear" w:color="auto" w:fill="auto"/>
          </w:tcPr>
          <w:p w:rsidR="00640D0A" w:rsidRPr="00120B1B" w:rsidRDefault="00640D0A" w:rsidP="00100847">
            <w:pPr>
              <w:autoSpaceDE w:val="0"/>
              <w:autoSpaceDN w:val="0"/>
              <w:adjustRightInd w:val="0"/>
              <w:jc w:val="center"/>
              <w:rPr>
                <w:sz w:val="24"/>
                <w:szCs w:val="24"/>
              </w:rPr>
            </w:pPr>
            <w:r w:rsidRPr="00120B1B">
              <w:rPr>
                <w:sz w:val="24"/>
                <w:szCs w:val="24"/>
              </w:rPr>
              <w:t>18</w:t>
            </w:r>
          </w:p>
        </w:tc>
        <w:tc>
          <w:tcPr>
            <w:tcW w:w="12758" w:type="dxa"/>
            <w:shd w:val="clear" w:color="auto" w:fill="auto"/>
          </w:tcPr>
          <w:p w:rsidR="00640D0A" w:rsidRPr="00120B1B" w:rsidRDefault="00640D0A" w:rsidP="00100847">
            <w:r w:rsidRPr="00120B1B">
              <w:rPr>
                <w:sz w:val="24"/>
                <w:szCs w:val="24"/>
              </w:rPr>
              <w:t xml:space="preserve">г. Саянск, </w:t>
            </w:r>
            <w:proofErr w:type="spellStart"/>
            <w:r w:rsidRPr="00120B1B">
              <w:rPr>
                <w:sz w:val="24"/>
                <w:szCs w:val="24"/>
              </w:rPr>
              <w:t>мкр</w:t>
            </w:r>
            <w:proofErr w:type="spellEnd"/>
            <w:r w:rsidRPr="00120B1B">
              <w:rPr>
                <w:sz w:val="24"/>
                <w:szCs w:val="24"/>
              </w:rPr>
              <w:t xml:space="preserve">. </w:t>
            </w:r>
            <w:proofErr w:type="gramStart"/>
            <w:r w:rsidRPr="00120B1B">
              <w:rPr>
                <w:sz w:val="24"/>
                <w:szCs w:val="24"/>
              </w:rPr>
              <w:t>Юбилейный</w:t>
            </w:r>
            <w:proofErr w:type="gramEnd"/>
            <w:r w:rsidRPr="00120B1B">
              <w:rPr>
                <w:sz w:val="24"/>
                <w:szCs w:val="24"/>
              </w:rPr>
              <w:t xml:space="preserve"> 71 (здание)</w:t>
            </w:r>
          </w:p>
        </w:tc>
      </w:tr>
      <w:tr w:rsidR="00640D0A" w:rsidRPr="00120B1B" w:rsidTr="00100847">
        <w:tc>
          <w:tcPr>
            <w:tcW w:w="1459" w:type="dxa"/>
            <w:shd w:val="clear" w:color="auto" w:fill="auto"/>
          </w:tcPr>
          <w:p w:rsidR="00640D0A" w:rsidRPr="00120B1B" w:rsidRDefault="00640D0A" w:rsidP="00100847">
            <w:pPr>
              <w:autoSpaceDE w:val="0"/>
              <w:autoSpaceDN w:val="0"/>
              <w:adjustRightInd w:val="0"/>
              <w:jc w:val="center"/>
              <w:rPr>
                <w:sz w:val="24"/>
                <w:szCs w:val="24"/>
              </w:rPr>
            </w:pPr>
            <w:r w:rsidRPr="00120B1B">
              <w:rPr>
                <w:sz w:val="24"/>
                <w:szCs w:val="24"/>
              </w:rPr>
              <w:t>19</w:t>
            </w:r>
          </w:p>
        </w:tc>
        <w:tc>
          <w:tcPr>
            <w:tcW w:w="12758" w:type="dxa"/>
            <w:shd w:val="clear" w:color="auto" w:fill="auto"/>
          </w:tcPr>
          <w:p w:rsidR="00640D0A" w:rsidRPr="00120B1B" w:rsidRDefault="00640D0A" w:rsidP="00100847">
            <w:r w:rsidRPr="00120B1B">
              <w:rPr>
                <w:sz w:val="24"/>
                <w:szCs w:val="24"/>
              </w:rPr>
              <w:t xml:space="preserve">г. Саянск, </w:t>
            </w:r>
            <w:proofErr w:type="spellStart"/>
            <w:r w:rsidRPr="00120B1B">
              <w:rPr>
                <w:sz w:val="24"/>
                <w:szCs w:val="24"/>
              </w:rPr>
              <w:t>мкр</w:t>
            </w:r>
            <w:proofErr w:type="spellEnd"/>
            <w:r w:rsidRPr="00120B1B">
              <w:rPr>
                <w:sz w:val="24"/>
                <w:szCs w:val="24"/>
              </w:rPr>
              <w:t xml:space="preserve">. </w:t>
            </w:r>
            <w:proofErr w:type="gramStart"/>
            <w:r w:rsidRPr="00120B1B">
              <w:rPr>
                <w:sz w:val="24"/>
                <w:szCs w:val="24"/>
              </w:rPr>
              <w:t>Юбилейный</w:t>
            </w:r>
            <w:proofErr w:type="gramEnd"/>
            <w:r w:rsidRPr="00120B1B">
              <w:rPr>
                <w:sz w:val="24"/>
                <w:szCs w:val="24"/>
              </w:rPr>
              <w:t xml:space="preserve"> 72 (здание)</w:t>
            </w:r>
          </w:p>
        </w:tc>
      </w:tr>
      <w:tr w:rsidR="00640D0A" w:rsidRPr="00120B1B" w:rsidTr="00100847">
        <w:tc>
          <w:tcPr>
            <w:tcW w:w="1459" w:type="dxa"/>
            <w:shd w:val="clear" w:color="auto" w:fill="auto"/>
          </w:tcPr>
          <w:p w:rsidR="00640D0A" w:rsidRPr="00120B1B" w:rsidRDefault="00640D0A" w:rsidP="00100847">
            <w:pPr>
              <w:autoSpaceDE w:val="0"/>
              <w:autoSpaceDN w:val="0"/>
              <w:adjustRightInd w:val="0"/>
              <w:jc w:val="center"/>
              <w:rPr>
                <w:sz w:val="24"/>
                <w:szCs w:val="24"/>
              </w:rPr>
            </w:pPr>
            <w:r w:rsidRPr="00120B1B">
              <w:rPr>
                <w:sz w:val="24"/>
                <w:szCs w:val="24"/>
              </w:rPr>
              <w:t>20</w:t>
            </w:r>
          </w:p>
        </w:tc>
        <w:tc>
          <w:tcPr>
            <w:tcW w:w="12758" w:type="dxa"/>
            <w:shd w:val="clear" w:color="auto" w:fill="auto"/>
          </w:tcPr>
          <w:p w:rsidR="00640D0A" w:rsidRPr="00120B1B" w:rsidRDefault="00640D0A" w:rsidP="00100847">
            <w:r w:rsidRPr="00120B1B">
              <w:rPr>
                <w:sz w:val="24"/>
                <w:szCs w:val="24"/>
              </w:rPr>
              <w:t xml:space="preserve">г. Саянск, </w:t>
            </w:r>
            <w:proofErr w:type="spellStart"/>
            <w:r w:rsidRPr="00120B1B">
              <w:rPr>
                <w:sz w:val="24"/>
                <w:szCs w:val="24"/>
              </w:rPr>
              <w:t>мкр</w:t>
            </w:r>
            <w:proofErr w:type="spellEnd"/>
            <w:r w:rsidRPr="00120B1B">
              <w:rPr>
                <w:sz w:val="24"/>
                <w:szCs w:val="24"/>
              </w:rPr>
              <w:t xml:space="preserve">. </w:t>
            </w:r>
            <w:proofErr w:type="gramStart"/>
            <w:r w:rsidRPr="00120B1B">
              <w:rPr>
                <w:sz w:val="24"/>
                <w:szCs w:val="24"/>
              </w:rPr>
              <w:t>Солнечный</w:t>
            </w:r>
            <w:proofErr w:type="gramEnd"/>
            <w:r w:rsidRPr="00120B1B">
              <w:rPr>
                <w:sz w:val="24"/>
                <w:szCs w:val="24"/>
              </w:rPr>
              <w:t xml:space="preserve">  4 (здание)</w:t>
            </w:r>
          </w:p>
        </w:tc>
      </w:tr>
      <w:tr w:rsidR="00640D0A" w:rsidRPr="00120B1B" w:rsidTr="00100847">
        <w:tc>
          <w:tcPr>
            <w:tcW w:w="1459" w:type="dxa"/>
            <w:shd w:val="clear" w:color="auto" w:fill="auto"/>
          </w:tcPr>
          <w:p w:rsidR="00640D0A" w:rsidRPr="00120B1B" w:rsidRDefault="00640D0A" w:rsidP="00100847">
            <w:pPr>
              <w:autoSpaceDE w:val="0"/>
              <w:autoSpaceDN w:val="0"/>
              <w:adjustRightInd w:val="0"/>
              <w:jc w:val="center"/>
              <w:rPr>
                <w:sz w:val="24"/>
                <w:szCs w:val="24"/>
              </w:rPr>
            </w:pPr>
            <w:r w:rsidRPr="00120B1B">
              <w:rPr>
                <w:sz w:val="24"/>
                <w:szCs w:val="24"/>
              </w:rPr>
              <w:t>21</w:t>
            </w:r>
          </w:p>
        </w:tc>
        <w:tc>
          <w:tcPr>
            <w:tcW w:w="12758" w:type="dxa"/>
            <w:shd w:val="clear" w:color="auto" w:fill="auto"/>
          </w:tcPr>
          <w:p w:rsidR="00640D0A" w:rsidRPr="00120B1B" w:rsidRDefault="00640D0A" w:rsidP="00100847">
            <w:r w:rsidRPr="00120B1B">
              <w:rPr>
                <w:sz w:val="24"/>
                <w:szCs w:val="24"/>
              </w:rPr>
              <w:t xml:space="preserve">г. Саянск, </w:t>
            </w:r>
            <w:proofErr w:type="spellStart"/>
            <w:r w:rsidRPr="00120B1B">
              <w:rPr>
                <w:sz w:val="24"/>
                <w:szCs w:val="24"/>
              </w:rPr>
              <w:t>мкр</w:t>
            </w:r>
            <w:proofErr w:type="spellEnd"/>
            <w:r w:rsidRPr="00120B1B">
              <w:rPr>
                <w:sz w:val="24"/>
                <w:szCs w:val="24"/>
              </w:rPr>
              <w:t>. Солнечный 10, блок 1 (здание)</w:t>
            </w:r>
          </w:p>
        </w:tc>
      </w:tr>
      <w:tr w:rsidR="00640D0A" w:rsidRPr="00120B1B" w:rsidTr="00100847">
        <w:tc>
          <w:tcPr>
            <w:tcW w:w="1459" w:type="dxa"/>
            <w:shd w:val="clear" w:color="auto" w:fill="auto"/>
          </w:tcPr>
          <w:p w:rsidR="00640D0A" w:rsidRPr="00120B1B" w:rsidRDefault="00640D0A" w:rsidP="00100847">
            <w:pPr>
              <w:autoSpaceDE w:val="0"/>
              <w:autoSpaceDN w:val="0"/>
              <w:adjustRightInd w:val="0"/>
              <w:jc w:val="center"/>
              <w:rPr>
                <w:sz w:val="24"/>
                <w:szCs w:val="24"/>
              </w:rPr>
            </w:pPr>
            <w:r w:rsidRPr="00120B1B">
              <w:rPr>
                <w:sz w:val="24"/>
                <w:szCs w:val="24"/>
              </w:rPr>
              <w:t>22</w:t>
            </w:r>
          </w:p>
        </w:tc>
        <w:tc>
          <w:tcPr>
            <w:tcW w:w="12758" w:type="dxa"/>
            <w:shd w:val="clear" w:color="auto" w:fill="auto"/>
          </w:tcPr>
          <w:p w:rsidR="00640D0A" w:rsidRPr="00120B1B" w:rsidRDefault="00640D0A" w:rsidP="00100847">
            <w:r w:rsidRPr="00120B1B">
              <w:rPr>
                <w:sz w:val="24"/>
                <w:szCs w:val="24"/>
              </w:rPr>
              <w:t xml:space="preserve">г. Саянск, </w:t>
            </w:r>
            <w:proofErr w:type="spellStart"/>
            <w:r w:rsidRPr="00120B1B">
              <w:rPr>
                <w:sz w:val="24"/>
                <w:szCs w:val="24"/>
              </w:rPr>
              <w:t>мкр</w:t>
            </w:r>
            <w:proofErr w:type="spellEnd"/>
            <w:r w:rsidRPr="00120B1B">
              <w:rPr>
                <w:sz w:val="24"/>
                <w:szCs w:val="24"/>
              </w:rPr>
              <w:t>. Солнечный 11, блок 1 (здание)</w:t>
            </w:r>
          </w:p>
        </w:tc>
      </w:tr>
      <w:tr w:rsidR="00640D0A" w:rsidRPr="00120B1B" w:rsidTr="00100847">
        <w:tc>
          <w:tcPr>
            <w:tcW w:w="1459" w:type="dxa"/>
            <w:shd w:val="clear" w:color="auto" w:fill="auto"/>
          </w:tcPr>
          <w:p w:rsidR="00640D0A" w:rsidRPr="00120B1B" w:rsidRDefault="00640D0A" w:rsidP="00100847">
            <w:pPr>
              <w:autoSpaceDE w:val="0"/>
              <w:autoSpaceDN w:val="0"/>
              <w:adjustRightInd w:val="0"/>
              <w:jc w:val="center"/>
              <w:rPr>
                <w:sz w:val="24"/>
                <w:szCs w:val="24"/>
              </w:rPr>
            </w:pPr>
            <w:r w:rsidRPr="00120B1B">
              <w:rPr>
                <w:sz w:val="24"/>
                <w:szCs w:val="24"/>
              </w:rPr>
              <w:t>23</w:t>
            </w:r>
          </w:p>
        </w:tc>
        <w:tc>
          <w:tcPr>
            <w:tcW w:w="12758" w:type="dxa"/>
            <w:shd w:val="clear" w:color="auto" w:fill="auto"/>
          </w:tcPr>
          <w:p w:rsidR="00640D0A" w:rsidRPr="00120B1B" w:rsidRDefault="00640D0A" w:rsidP="00100847">
            <w:pPr>
              <w:widowControl w:val="0"/>
              <w:suppressAutoHyphens/>
              <w:autoSpaceDE w:val="0"/>
              <w:jc w:val="both"/>
              <w:rPr>
                <w:sz w:val="24"/>
                <w:szCs w:val="24"/>
              </w:rPr>
            </w:pPr>
            <w:r w:rsidRPr="00120B1B">
              <w:rPr>
                <w:sz w:val="24"/>
                <w:szCs w:val="24"/>
              </w:rPr>
              <w:t xml:space="preserve">г. Саянск, </w:t>
            </w:r>
            <w:proofErr w:type="spellStart"/>
            <w:r w:rsidRPr="00120B1B">
              <w:rPr>
                <w:sz w:val="24"/>
                <w:szCs w:val="24"/>
              </w:rPr>
              <w:t>мкр</w:t>
            </w:r>
            <w:proofErr w:type="spellEnd"/>
            <w:r w:rsidRPr="00120B1B">
              <w:rPr>
                <w:sz w:val="24"/>
                <w:szCs w:val="24"/>
              </w:rPr>
              <w:t>. Строителей 2А (здание)</w:t>
            </w:r>
          </w:p>
        </w:tc>
      </w:tr>
      <w:tr w:rsidR="00640D0A" w:rsidRPr="00120B1B" w:rsidTr="00100847">
        <w:tc>
          <w:tcPr>
            <w:tcW w:w="1459" w:type="dxa"/>
            <w:shd w:val="clear" w:color="auto" w:fill="auto"/>
          </w:tcPr>
          <w:p w:rsidR="00640D0A" w:rsidRPr="00120B1B" w:rsidRDefault="00640D0A" w:rsidP="00100847">
            <w:pPr>
              <w:autoSpaceDE w:val="0"/>
              <w:autoSpaceDN w:val="0"/>
              <w:adjustRightInd w:val="0"/>
              <w:jc w:val="center"/>
              <w:rPr>
                <w:sz w:val="24"/>
                <w:szCs w:val="24"/>
              </w:rPr>
            </w:pPr>
            <w:r w:rsidRPr="00120B1B">
              <w:rPr>
                <w:sz w:val="24"/>
                <w:szCs w:val="24"/>
              </w:rPr>
              <w:t>24</w:t>
            </w:r>
          </w:p>
        </w:tc>
        <w:tc>
          <w:tcPr>
            <w:tcW w:w="12758" w:type="dxa"/>
            <w:shd w:val="clear" w:color="auto" w:fill="auto"/>
          </w:tcPr>
          <w:p w:rsidR="00640D0A" w:rsidRPr="00120B1B" w:rsidRDefault="00640D0A" w:rsidP="00100847">
            <w:r w:rsidRPr="00120B1B">
              <w:rPr>
                <w:sz w:val="24"/>
                <w:szCs w:val="24"/>
              </w:rPr>
              <w:t xml:space="preserve">г. Саянск, </w:t>
            </w:r>
            <w:proofErr w:type="spellStart"/>
            <w:r w:rsidRPr="00120B1B">
              <w:rPr>
                <w:sz w:val="24"/>
                <w:szCs w:val="24"/>
              </w:rPr>
              <w:t>мкр</w:t>
            </w:r>
            <w:proofErr w:type="spellEnd"/>
            <w:r w:rsidRPr="00120B1B">
              <w:rPr>
                <w:sz w:val="24"/>
                <w:szCs w:val="24"/>
              </w:rPr>
              <w:t>. Строителей 19а (здание)</w:t>
            </w:r>
          </w:p>
        </w:tc>
      </w:tr>
      <w:tr w:rsidR="00640D0A" w:rsidRPr="00120B1B" w:rsidTr="00100847">
        <w:tc>
          <w:tcPr>
            <w:tcW w:w="1459" w:type="dxa"/>
            <w:shd w:val="clear" w:color="auto" w:fill="auto"/>
          </w:tcPr>
          <w:p w:rsidR="00640D0A" w:rsidRPr="00120B1B" w:rsidRDefault="00640D0A" w:rsidP="00100847">
            <w:pPr>
              <w:autoSpaceDE w:val="0"/>
              <w:autoSpaceDN w:val="0"/>
              <w:adjustRightInd w:val="0"/>
              <w:jc w:val="center"/>
              <w:rPr>
                <w:sz w:val="24"/>
                <w:szCs w:val="24"/>
              </w:rPr>
            </w:pPr>
            <w:r w:rsidRPr="00120B1B">
              <w:rPr>
                <w:sz w:val="24"/>
                <w:szCs w:val="24"/>
              </w:rPr>
              <w:lastRenderedPageBreak/>
              <w:t>25</w:t>
            </w:r>
          </w:p>
        </w:tc>
        <w:tc>
          <w:tcPr>
            <w:tcW w:w="12758" w:type="dxa"/>
            <w:shd w:val="clear" w:color="auto" w:fill="auto"/>
          </w:tcPr>
          <w:p w:rsidR="00640D0A" w:rsidRPr="00120B1B" w:rsidRDefault="00640D0A" w:rsidP="00100847">
            <w:r w:rsidRPr="00120B1B">
              <w:rPr>
                <w:sz w:val="24"/>
                <w:szCs w:val="24"/>
              </w:rPr>
              <w:t xml:space="preserve">г. Саянск, </w:t>
            </w:r>
            <w:proofErr w:type="spellStart"/>
            <w:r w:rsidRPr="00120B1B">
              <w:rPr>
                <w:sz w:val="24"/>
                <w:szCs w:val="24"/>
              </w:rPr>
              <w:t>мкр</w:t>
            </w:r>
            <w:proofErr w:type="spellEnd"/>
            <w:r w:rsidRPr="00120B1B">
              <w:rPr>
                <w:sz w:val="24"/>
                <w:szCs w:val="24"/>
              </w:rPr>
              <w:t>. Строителей 26 (здание)</w:t>
            </w:r>
          </w:p>
        </w:tc>
      </w:tr>
      <w:tr w:rsidR="00640D0A" w:rsidRPr="00120B1B" w:rsidTr="00100847">
        <w:tc>
          <w:tcPr>
            <w:tcW w:w="1459" w:type="dxa"/>
            <w:shd w:val="clear" w:color="auto" w:fill="auto"/>
          </w:tcPr>
          <w:p w:rsidR="00640D0A" w:rsidRPr="00120B1B" w:rsidRDefault="00640D0A" w:rsidP="00100847">
            <w:pPr>
              <w:autoSpaceDE w:val="0"/>
              <w:autoSpaceDN w:val="0"/>
              <w:adjustRightInd w:val="0"/>
              <w:jc w:val="center"/>
              <w:rPr>
                <w:sz w:val="24"/>
                <w:szCs w:val="24"/>
              </w:rPr>
            </w:pPr>
            <w:r w:rsidRPr="00120B1B">
              <w:rPr>
                <w:sz w:val="24"/>
                <w:szCs w:val="24"/>
              </w:rPr>
              <w:t>26</w:t>
            </w:r>
          </w:p>
        </w:tc>
        <w:tc>
          <w:tcPr>
            <w:tcW w:w="12758" w:type="dxa"/>
            <w:shd w:val="clear" w:color="auto" w:fill="auto"/>
          </w:tcPr>
          <w:p w:rsidR="00640D0A" w:rsidRPr="00120B1B" w:rsidRDefault="00640D0A" w:rsidP="00100847">
            <w:r w:rsidRPr="00120B1B">
              <w:rPr>
                <w:sz w:val="24"/>
                <w:szCs w:val="24"/>
              </w:rPr>
              <w:t xml:space="preserve">г. Саянск, </w:t>
            </w:r>
            <w:proofErr w:type="spellStart"/>
            <w:r w:rsidRPr="00120B1B">
              <w:rPr>
                <w:sz w:val="24"/>
                <w:szCs w:val="24"/>
              </w:rPr>
              <w:t>мкр</w:t>
            </w:r>
            <w:proofErr w:type="spellEnd"/>
            <w:r w:rsidRPr="00120B1B">
              <w:rPr>
                <w:sz w:val="24"/>
                <w:szCs w:val="24"/>
              </w:rPr>
              <w:t>. Строителей 32 (здание)</w:t>
            </w:r>
          </w:p>
        </w:tc>
      </w:tr>
      <w:tr w:rsidR="00640D0A" w:rsidRPr="00120B1B" w:rsidTr="00100847">
        <w:tc>
          <w:tcPr>
            <w:tcW w:w="1459" w:type="dxa"/>
            <w:shd w:val="clear" w:color="auto" w:fill="auto"/>
          </w:tcPr>
          <w:p w:rsidR="00640D0A" w:rsidRPr="00120B1B" w:rsidRDefault="00640D0A" w:rsidP="00100847">
            <w:pPr>
              <w:autoSpaceDE w:val="0"/>
              <w:autoSpaceDN w:val="0"/>
              <w:adjustRightInd w:val="0"/>
              <w:jc w:val="center"/>
              <w:rPr>
                <w:sz w:val="24"/>
                <w:szCs w:val="24"/>
              </w:rPr>
            </w:pPr>
            <w:r w:rsidRPr="00120B1B">
              <w:rPr>
                <w:sz w:val="24"/>
                <w:szCs w:val="24"/>
              </w:rPr>
              <w:t>27</w:t>
            </w:r>
          </w:p>
        </w:tc>
        <w:tc>
          <w:tcPr>
            <w:tcW w:w="12758" w:type="dxa"/>
            <w:shd w:val="clear" w:color="auto" w:fill="auto"/>
          </w:tcPr>
          <w:p w:rsidR="00640D0A" w:rsidRPr="00120B1B" w:rsidRDefault="00640D0A" w:rsidP="00100847">
            <w:r w:rsidRPr="00120B1B">
              <w:rPr>
                <w:sz w:val="24"/>
                <w:szCs w:val="24"/>
              </w:rPr>
              <w:t xml:space="preserve">г. Саянск, </w:t>
            </w:r>
            <w:proofErr w:type="spellStart"/>
            <w:r w:rsidRPr="00120B1B">
              <w:rPr>
                <w:sz w:val="24"/>
                <w:szCs w:val="24"/>
              </w:rPr>
              <w:t>мкр</w:t>
            </w:r>
            <w:proofErr w:type="spellEnd"/>
            <w:r w:rsidRPr="00120B1B">
              <w:rPr>
                <w:sz w:val="24"/>
                <w:szCs w:val="24"/>
              </w:rPr>
              <w:t>. Строителей 33 (здание)</w:t>
            </w:r>
          </w:p>
        </w:tc>
      </w:tr>
      <w:tr w:rsidR="00640D0A" w:rsidRPr="00120B1B" w:rsidTr="00100847">
        <w:tc>
          <w:tcPr>
            <w:tcW w:w="1459" w:type="dxa"/>
            <w:shd w:val="clear" w:color="auto" w:fill="auto"/>
          </w:tcPr>
          <w:p w:rsidR="00640D0A" w:rsidRPr="00120B1B" w:rsidRDefault="00640D0A" w:rsidP="00100847">
            <w:pPr>
              <w:autoSpaceDE w:val="0"/>
              <w:autoSpaceDN w:val="0"/>
              <w:adjustRightInd w:val="0"/>
              <w:jc w:val="center"/>
              <w:rPr>
                <w:sz w:val="24"/>
                <w:szCs w:val="24"/>
              </w:rPr>
            </w:pPr>
            <w:r w:rsidRPr="00120B1B">
              <w:rPr>
                <w:sz w:val="24"/>
                <w:szCs w:val="24"/>
              </w:rPr>
              <w:t>28</w:t>
            </w:r>
          </w:p>
        </w:tc>
        <w:tc>
          <w:tcPr>
            <w:tcW w:w="12758" w:type="dxa"/>
            <w:shd w:val="clear" w:color="auto" w:fill="auto"/>
          </w:tcPr>
          <w:p w:rsidR="00640D0A" w:rsidRPr="00120B1B" w:rsidRDefault="00640D0A" w:rsidP="00100847">
            <w:r w:rsidRPr="00120B1B">
              <w:rPr>
                <w:sz w:val="24"/>
                <w:szCs w:val="24"/>
              </w:rPr>
              <w:t xml:space="preserve">г. Саянск, </w:t>
            </w:r>
            <w:proofErr w:type="spellStart"/>
            <w:r w:rsidRPr="00120B1B">
              <w:rPr>
                <w:sz w:val="24"/>
                <w:szCs w:val="24"/>
              </w:rPr>
              <w:t>мкр</w:t>
            </w:r>
            <w:proofErr w:type="spellEnd"/>
            <w:r w:rsidRPr="00120B1B">
              <w:rPr>
                <w:sz w:val="24"/>
                <w:szCs w:val="24"/>
              </w:rPr>
              <w:t>. Строителей 33а (здание)</w:t>
            </w:r>
          </w:p>
        </w:tc>
      </w:tr>
      <w:tr w:rsidR="00640D0A" w:rsidRPr="00120B1B" w:rsidTr="00100847">
        <w:tc>
          <w:tcPr>
            <w:tcW w:w="1459" w:type="dxa"/>
            <w:shd w:val="clear" w:color="auto" w:fill="auto"/>
          </w:tcPr>
          <w:p w:rsidR="00640D0A" w:rsidRPr="00120B1B" w:rsidRDefault="00640D0A" w:rsidP="00100847">
            <w:pPr>
              <w:autoSpaceDE w:val="0"/>
              <w:autoSpaceDN w:val="0"/>
              <w:adjustRightInd w:val="0"/>
              <w:jc w:val="center"/>
              <w:rPr>
                <w:sz w:val="24"/>
                <w:szCs w:val="24"/>
              </w:rPr>
            </w:pPr>
            <w:r w:rsidRPr="00120B1B">
              <w:rPr>
                <w:sz w:val="24"/>
                <w:szCs w:val="24"/>
              </w:rPr>
              <w:t>29</w:t>
            </w:r>
          </w:p>
        </w:tc>
        <w:tc>
          <w:tcPr>
            <w:tcW w:w="12758" w:type="dxa"/>
            <w:shd w:val="clear" w:color="auto" w:fill="auto"/>
          </w:tcPr>
          <w:p w:rsidR="00640D0A" w:rsidRPr="00120B1B" w:rsidRDefault="00640D0A" w:rsidP="00100847">
            <w:r w:rsidRPr="00120B1B">
              <w:rPr>
                <w:sz w:val="24"/>
                <w:szCs w:val="24"/>
              </w:rPr>
              <w:t xml:space="preserve">г. Саянск, </w:t>
            </w:r>
            <w:proofErr w:type="spellStart"/>
            <w:r w:rsidRPr="00120B1B">
              <w:rPr>
                <w:sz w:val="24"/>
                <w:szCs w:val="24"/>
              </w:rPr>
              <w:t>мкр</w:t>
            </w:r>
            <w:proofErr w:type="spellEnd"/>
            <w:r w:rsidRPr="00120B1B">
              <w:rPr>
                <w:sz w:val="24"/>
                <w:szCs w:val="24"/>
              </w:rPr>
              <w:t>. Строителей 34б (объект незавершенного строительства)</w:t>
            </w:r>
          </w:p>
        </w:tc>
      </w:tr>
      <w:tr w:rsidR="00640D0A" w:rsidRPr="00120B1B" w:rsidTr="00100847">
        <w:tc>
          <w:tcPr>
            <w:tcW w:w="1459" w:type="dxa"/>
            <w:shd w:val="clear" w:color="auto" w:fill="auto"/>
          </w:tcPr>
          <w:p w:rsidR="00640D0A" w:rsidRPr="00120B1B" w:rsidRDefault="00640D0A" w:rsidP="00100847">
            <w:pPr>
              <w:autoSpaceDE w:val="0"/>
              <w:autoSpaceDN w:val="0"/>
              <w:adjustRightInd w:val="0"/>
              <w:jc w:val="center"/>
              <w:rPr>
                <w:sz w:val="24"/>
                <w:szCs w:val="24"/>
              </w:rPr>
            </w:pPr>
            <w:r w:rsidRPr="00120B1B">
              <w:rPr>
                <w:sz w:val="24"/>
                <w:szCs w:val="24"/>
              </w:rPr>
              <w:t>30</w:t>
            </w:r>
          </w:p>
        </w:tc>
        <w:tc>
          <w:tcPr>
            <w:tcW w:w="12758" w:type="dxa"/>
            <w:shd w:val="clear" w:color="auto" w:fill="auto"/>
          </w:tcPr>
          <w:p w:rsidR="00640D0A" w:rsidRPr="00120B1B" w:rsidRDefault="00640D0A" w:rsidP="00100847">
            <w:r w:rsidRPr="00120B1B">
              <w:rPr>
                <w:sz w:val="24"/>
                <w:szCs w:val="24"/>
              </w:rPr>
              <w:t xml:space="preserve">г. Саянск, </w:t>
            </w:r>
            <w:proofErr w:type="spellStart"/>
            <w:r w:rsidRPr="00120B1B">
              <w:rPr>
                <w:sz w:val="24"/>
                <w:szCs w:val="24"/>
              </w:rPr>
              <w:t>мкр</w:t>
            </w:r>
            <w:proofErr w:type="spellEnd"/>
            <w:r w:rsidRPr="00120B1B">
              <w:rPr>
                <w:sz w:val="24"/>
                <w:szCs w:val="24"/>
              </w:rPr>
              <w:t>. Строителей 34в (объект незавершенного строительства)</w:t>
            </w:r>
          </w:p>
        </w:tc>
      </w:tr>
      <w:tr w:rsidR="00640D0A" w:rsidRPr="00120B1B" w:rsidTr="00100847">
        <w:tc>
          <w:tcPr>
            <w:tcW w:w="1459" w:type="dxa"/>
            <w:shd w:val="clear" w:color="auto" w:fill="auto"/>
          </w:tcPr>
          <w:p w:rsidR="00640D0A" w:rsidRPr="00120B1B" w:rsidRDefault="00640D0A" w:rsidP="00100847">
            <w:pPr>
              <w:autoSpaceDE w:val="0"/>
              <w:autoSpaceDN w:val="0"/>
              <w:adjustRightInd w:val="0"/>
              <w:jc w:val="center"/>
              <w:rPr>
                <w:sz w:val="24"/>
                <w:szCs w:val="24"/>
              </w:rPr>
            </w:pPr>
            <w:r w:rsidRPr="00120B1B">
              <w:rPr>
                <w:sz w:val="24"/>
                <w:szCs w:val="24"/>
              </w:rPr>
              <w:t>31</w:t>
            </w:r>
          </w:p>
        </w:tc>
        <w:tc>
          <w:tcPr>
            <w:tcW w:w="12758" w:type="dxa"/>
            <w:shd w:val="clear" w:color="auto" w:fill="auto"/>
          </w:tcPr>
          <w:p w:rsidR="00640D0A" w:rsidRPr="00120B1B" w:rsidRDefault="00640D0A" w:rsidP="00100847">
            <w:r w:rsidRPr="00120B1B">
              <w:rPr>
                <w:sz w:val="24"/>
                <w:szCs w:val="24"/>
              </w:rPr>
              <w:t xml:space="preserve">г. Саянск, </w:t>
            </w:r>
            <w:proofErr w:type="spellStart"/>
            <w:r w:rsidRPr="00120B1B">
              <w:rPr>
                <w:sz w:val="24"/>
                <w:szCs w:val="24"/>
              </w:rPr>
              <w:t>мкр</w:t>
            </w:r>
            <w:proofErr w:type="spellEnd"/>
            <w:r w:rsidRPr="00120B1B">
              <w:rPr>
                <w:sz w:val="24"/>
                <w:szCs w:val="24"/>
              </w:rPr>
              <w:t>. Строителей 35/1 (сооружение)</w:t>
            </w:r>
          </w:p>
        </w:tc>
      </w:tr>
      <w:tr w:rsidR="00640D0A" w:rsidRPr="00120B1B" w:rsidTr="00100847">
        <w:tc>
          <w:tcPr>
            <w:tcW w:w="1459" w:type="dxa"/>
            <w:shd w:val="clear" w:color="auto" w:fill="auto"/>
          </w:tcPr>
          <w:p w:rsidR="00640D0A" w:rsidRPr="00120B1B" w:rsidRDefault="00640D0A" w:rsidP="00100847">
            <w:pPr>
              <w:autoSpaceDE w:val="0"/>
              <w:autoSpaceDN w:val="0"/>
              <w:adjustRightInd w:val="0"/>
              <w:jc w:val="center"/>
              <w:rPr>
                <w:sz w:val="24"/>
                <w:szCs w:val="24"/>
              </w:rPr>
            </w:pPr>
            <w:r w:rsidRPr="00120B1B">
              <w:rPr>
                <w:sz w:val="24"/>
                <w:szCs w:val="24"/>
              </w:rPr>
              <w:t>32</w:t>
            </w:r>
          </w:p>
        </w:tc>
        <w:tc>
          <w:tcPr>
            <w:tcW w:w="12758" w:type="dxa"/>
            <w:shd w:val="clear" w:color="auto" w:fill="auto"/>
          </w:tcPr>
          <w:p w:rsidR="00640D0A" w:rsidRPr="00120B1B" w:rsidRDefault="00640D0A" w:rsidP="00100847">
            <w:r w:rsidRPr="00120B1B">
              <w:rPr>
                <w:sz w:val="24"/>
                <w:szCs w:val="24"/>
              </w:rPr>
              <w:t xml:space="preserve">г. Саянск, </w:t>
            </w:r>
            <w:proofErr w:type="spellStart"/>
            <w:r w:rsidRPr="00120B1B">
              <w:rPr>
                <w:sz w:val="24"/>
                <w:szCs w:val="24"/>
              </w:rPr>
              <w:t>мкр</w:t>
            </w:r>
            <w:proofErr w:type="spellEnd"/>
            <w:r w:rsidRPr="00120B1B">
              <w:rPr>
                <w:sz w:val="24"/>
                <w:szCs w:val="24"/>
              </w:rPr>
              <w:t>. Строителей 37 (здание)</w:t>
            </w:r>
          </w:p>
        </w:tc>
      </w:tr>
      <w:tr w:rsidR="00640D0A" w:rsidRPr="00120B1B" w:rsidTr="00100847">
        <w:tc>
          <w:tcPr>
            <w:tcW w:w="1459" w:type="dxa"/>
            <w:shd w:val="clear" w:color="auto" w:fill="auto"/>
          </w:tcPr>
          <w:p w:rsidR="00640D0A" w:rsidRPr="00120B1B" w:rsidRDefault="00640D0A" w:rsidP="00100847">
            <w:pPr>
              <w:autoSpaceDE w:val="0"/>
              <w:autoSpaceDN w:val="0"/>
              <w:adjustRightInd w:val="0"/>
              <w:jc w:val="center"/>
              <w:rPr>
                <w:sz w:val="24"/>
                <w:szCs w:val="24"/>
              </w:rPr>
            </w:pPr>
            <w:r w:rsidRPr="00120B1B">
              <w:rPr>
                <w:sz w:val="24"/>
                <w:szCs w:val="24"/>
              </w:rPr>
              <w:t>33</w:t>
            </w:r>
          </w:p>
        </w:tc>
        <w:tc>
          <w:tcPr>
            <w:tcW w:w="12758" w:type="dxa"/>
            <w:shd w:val="clear" w:color="auto" w:fill="auto"/>
          </w:tcPr>
          <w:p w:rsidR="00640D0A" w:rsidRPr="00120B1B" w:rsidRDefault="00640D0A" w:rsidP="00100847">
            <w:r w:rsidRPr="00120B1B">
              <w:rPr>
                <w:sz w:val="24"/>
                <w:szCs w:val="24"/>
              </w:rPr>
              <w:t xml:space="preserve">г. Саянск, </w:t>
            </w:r>
            <w:proofErr w:type="spellStart"/>
            <w:r w:rsidRPr="00120B1B">
              <w:rPr>
                <w:sz w:val="24"/>
                <w:szCs w:val="24"/>
              </w:rPr>
              <w:t>мкр</w:t>
            </w:r>
            <w:proofErr w:type="spellEnd"/>
            <w:r w:rsidRPr="00120B1B">
              <w:rPr>
                <w:sz w:val="24"/>
                <w:szCs w:val="24"/>
              </w:rPr>
              <w:t>. Строителей 41 (здание)</w:t>
            </w:r>
          </w:p>
        </w:tc>
      </w:tr>
      <w:tr w:rsidR="00640D0A" w:rsidRPr="00120B1B" w:rsidTr="00100847">
        <w:tc>
          <w:tcPr>
            <w:tcW w:w="1459" w:type="dxa"/>
            <w:shd w:val="clear" w:color="auto" w:fill="auto"/>
          </w:tcPr>
          <w:p w:rsidR="00640D0A" w:rsidRPr="00120B1B" w:rsidRDefault="00640D0A" w:rsidP="00100847">
            <w:pPr>
              <w:autoSpaceDE w:val="0"/>
              <w:autoSpaceDN w:val="0"/>
              <w:adjustRightInd w:val="0"/>
              <w:jc w:val="center"/>
              <w:rPr>
                <w:sz w:val="24"/>
                <w:szCs w:val="24"/>
              </w:rPr>
            </w:pPr>
            <w:r w:rsidRPr="00120B1B">
              <w:rPr>
                <w:sz w:val="24"/>
                <w:szCs w:val="24"/>
              </w:rPr>
              <w:t>34</w:t>
            </w:r>
          </w:p>
        </w:tc>
        <w:tc>
          <w:tcPr>
            <w:tcW w:w="12758" w:type="dxa"/>
            <w:shd w:val="clear" w:color="auto" w:fill="auto"/>
          </w:tcPr>
          <w:p w:rsidR="00640D0A" w:rsidRPr="00120B1B" w:rsidRDefault="00640D0A" w:rsidP="00100847">
            <w:r w:rsidRPr="00120B1B">
              <w:rPr>
                <w:sz w:val="24"/>
                <w:szCs w:val="24"/>
              </w:rPr>
              <w:t xml:space="preserve">г. Саянск, </w:t>
            </w:r>
            <w:proofErr w:type="spellStart"/>
            <w:r w:rsidRPr="00120B1B">
              <w:rPr>
                <w:sz w:val="24"/>
                <w:szCs w:val="24"/>
              </w:rPr>
              <w:t>мкр</w:t>
            </w:r>
            <w:proofErr w:type="spellEnd"/>
            <w:r w:rsidRPr="00120B1B">
              <w:rPr>
                <w:sz w:val="24"/>
                <w:szCs w:val="24"/>
              </w:rPr>
              <w:t>. Строителей 43 (здание)</w:t>
            </w:r>
          </w:p>
        </w:tc>
      </w:tr>
      <w:tr w:rsidR="00640D0A" w:rsidRPr="00120B1B" w:rsidTr="00100847">
        <w:tc>
          <w:tcPr>
            <w:tcW w:w="1459" w:type="dxa"/>
            <w:shd w:val="clear" w:color="auto" w:fill="auto"/>
          </w:tcPr>
          <w:p w:rsidR="00640D0A" w:rsidRPr="00120B1B" w:rsidRDefault="00640D0A" w:rsidP="00100847">
            <w:pPr>
              <w:autoSpaceDE w:val="0"/>
              <w:autoSpaceDN w:val="0"/>
              <w:adjustRightInd w:val="0"/>
              <w:jc w:val="center"/>
              <w:rPr>
                <w:sz w:val="24"/>
                <w:szCs w:val="24"/>
              </w:rPr>
            </w:pPr>
            <w:r w:rsidRPr="00120B1B">
              <w:rPr>
                <w:sz w:val="24"/>
                <w:szCs w:val="24"/>
              </w:rPr>
              <w:t>35</w:t>
            </w:r>
          </w:p>
        </w:tc>
        <w:tc>
          <w:tcPr>
            <w:tcW w:w="12758" w:type="dxa"/>
            <w:shd w:val="clear" w:color="auto" w:fill="auto"/>
          </w:tcPr>
          <w:p w:rsidR="00640D0A" w:rsidRPr="00120B1B" w:rsidRDefault="00640D0A" w:rsidP="00100847">
            <w:r w:rsidRPr="00120B1B">
              <w:rPr>
                <w:sz w:val="24"/>
                <w:szCs w:val="24"/>
              </w:rPr>
              <w:t xml:space="preserve">г. Саянск, </w:t>
            </w:r>
            <w:proofErr w:type="spellStart"/>
            <w:r w:rsidRPr="00120B1B">
              <w:rPr>
                <w:sz w:val="24"/>
                <w:szCs w:val="24"/>
              </w:rPr>
              <w:t>мкр</w:t>
            </w:r>
            <w:proofErr w:type="spellEnd"/>
            <w:r w:rsidRPr="00120B1B">
              <w:rPr>
                <w:sz w:val="24"/>
                <w:szCs w:val="24"/>
              </w:rPr>
              <w:t>. Строителей 44 (здание)</w:t>
            </w:r>
          </w:p>
        </w:tc>
      </w:tr>
      <w:tr w:rsidR="00640D0A" w:rsidRPr="00120B1B" w:rsidTr="00100847">
        <w:tc>
          <w:tcPr>
            <w:tcW w:w="1459" w:type="dxa"/>
            <w:shd w:val="clear" w:color="auto" w:fill="auto"/>
          </w:tcPr>
          <w:p w:rsidR="00640D0A" w:rsidRPr="00120B1B" w:rsidRDefault="00640D0A" w:rsidP="00100847">
            <w:pPr>
              <w:autoSpaceDE w:val="0"/>
              <w:autoSpaceDN w:val="0"/>
              <w:adjustRightInd w:val="0"/>
              <w:jc w:val="center"/>
              <w:rPr>
                <w:sz w:val="24"/>
                <w:szCs w:val="24"/>
              </w:rPr>
            </w:pPr>
            <w:r w:rsidRPr="00120B1B">
              <w:rPr>
                <w:sz w:val="24"/>
                <w:szCs w:val="24"/>
              </w:rPr>
              <w:t>36</w:t>
            </w:r>
          </w:p>
        </w:tc>
        <w:tc>
          <w:tcPr>
            <w:tcW w:w="12758" w:type="dxa"/>
            <w:shd w:val="clear" w:color="auto" w:fill="auto"/>
          </w:tcPr>
          <w:p w:rsidR="00640D0A" w:rsidRPr="00120B1B" w:rsidRDefault="00640D0A" w:rsidP="00100847">
            <w:r w:rsidRPr="00120B1B">
              <w:rPr>
                <w:sz w:val="24"/>
                <w:szCs w:val="24"/>
              </w:rPr>
              <w:t xml:space="preserve">г. Саянск, </w:t>
            </w:r>
            <w:proofErr w:type="spellStart"/>
            <w:r w:rsidRPr="00120B1B">
              <w:rPr>
                <w:sz w:val="24"/>
                <w:szCs w:val="24"/>
              </w:rPr>
              <w:t>мкр</w:t>
            </w:r>
            <w:proofErr w:type="spellEnd"/>
            <w:r w:rsidRPr="00120B1B">
              <w:rPr>
                <w:sz w:val="24"/>
                <w:szCs w:val="24"/>
              </w:rPr>
              <w:t>. Строителей 45 (объект незавершенного строительства)</w:t>
            </w:r>
          </w:p>
        </w:tc>
      </w:tr>
      <w:tr w:rsidR="00640D0A" w:rsidRPr="00120B1B" w:rsidTr="00100847">
        <w:tc>
          <w:tcPr>
            <w:tcW w:w="1459" w:type="dxa"/>
            <w:shd w:val="clear" w:color="auto" w:fill="auto"/>
          </w:tcPr>
          <w:p w:rsidR="00640D0A" w:rsidRPr="00120B1B" w:rsidRDefault="00640D0A" w:rsidP="00100847">
            <w:pPr>
              <w:autoSpaceDE w:val="0"/>
              <w:autoSpaceDN w:val="0"/>
              <w:adjustRightInd w:val="0"/>
              <w:jc w:val="center"/>
              <w:rPr>
                <w:sz w:val="24"/>
                <w:szCs w:val="24"/>
              </w:rPr>
            </w:pPr>
            <w:r w:rsidRPr="00120B1B">
              <w:rPr>
                <w:sz w:val="24"/>
                <w:szCs w:val="24"/>
              </w:rPr>
              <w:t>37</w:t>
            </w:r>
          </w:p>
        </w:tc>
        <w:tc>
          <w:tcPr>
            <w:tcW w:w="12758" w:type="dxa"/>
            <w:shd w:val="clear" w:color="auto" w:fill="auto"/>
          </w:tcPr>
          <w:p w:rsidR="00640D0A" w:rsidRPr="00120B1B" w:rsidRDefault="00640D0A" w:rsidP="00100847">
            <w:r w:rsidRPr="00120B1B">
              <w:rPr>
                <w:sz w:val="24"/>
                <w:szCs w:val="24"/>
              </w:rPr>
              <w:t xml:space="preserve">г. Саянск, </w:t>
            </w:r>
            <w:proofErr w:type="spellStart"/>
            <w:r w:rsidRPr="00120B1B">
              <w:rPr>
                <w:sz w:val="24"/>
                <w:szCs w:val="24"/>
              </w:rPr>
              <w:t>мкр</w:t>
            </w:r>
            <w:proofErr w:type="spellEnd"/>
            <w:r w:rsidRPr="00120B1B">
              <w:rPr>
                <w:sz w:val="24"/>
                <w:szCs w:val="24"/>
              </w:rPr>
              <w:t>. Строителей 47 (здание)</w:t>
            </w:r>
          </w:p>
        </w:tc>
      </w:tr>
      <w:tr w:rsidR="00640D0A" w:rsidRPr="00120B1B" w:rsidTr="00100847">
        <w:tc>
          <w:tcPr>
            <w:tcW w:w="1459" w:type="dxa"/>
            <w:shd w:val="clear" w:color="auto" w:fill="auto"/>
          </w:tcPr>
          <w:p w:rsidR="00640D0A" w:rsidRPr="00120B1B" w:rsidRDefault="00640D0A" w:rsidP="00100847">
            <w:pPr>
              <w:autoSpaceDE w:val="0"/>
              <w:autoSpaceDN w:val="0"/>
              <w:adjustRightInd w:val="0"/>
              <w:jc w:val="center"/>
              <w:rPr>
                <w:sz w:val="24"/>
                <w:szCs w:val="24"/>
              </w:rPr>
            </w:pPr>
            <w:r w:rsidRPr="00120B1B">
              <w:rPr>
                <w:sz w:val="24"/>
                <w:szCs w:val="24"/>
              </w:rPr>
              <w:t>38</w:t>
            </w:r>
          </w:p>
        </w:tc>
        <w:tc>
          <w:tcPr>
            <w:tcW w:w="12758" w:type="dxa"/>
            <w:shd w:val="clear" w:color="auto" w:fill="auto"/>
          </w:tcPr>
          <w:p w:rsidR="00640D0A" w:rsidRPr="00120B1B" w:rsidRDefault="00640D0A" w:rsidP="00100847">
            <w:r w:rsidRPr="00120B1B">
              <w:rPr>
                <w:sz w:val="24"/>
                <w:szCs w:val="24"/>
              </w:rPr>
              <w:t xml:space="preserve">г. Саянск, </w:t>
            </w:r>
            <w:proofErr w:type="spellStart"/>
            <w:r w:rsidRPr="00120B1B">
              <w:rPr>
                <w:sz w:val="24"/>
                <w:szCs w:val="24"/>
              </w:rPr>
              <w:t>мкр</w:t>
            </w:r>
            <w:proofErr w:type="spellEnd"/>
            <w:r w:rsidRPr="00120B1B">
              <w:rPr>
                <w:sz w:val="24"/>
                <w:szCs w:val="24"/>
              </w:rPr>
              <w:t>. Строителей48 (здание)</w:t>
            </w:r>
          </w:p>
        </w:tc>
      </w:tr>
      <w:tr w:rsidR="00640D0A" w:rsidRPr="00120B1B" w:rsidTr="00100847">
        <w:tc>
          <w:tcPr>
            <w:tcW w:w="1459" w:type="dxa"/>
            <w:shd w:val="clear" w:color="auto" w:fill="auto"/>
          </w:tcPr>
          <w:p w:rsidR="00640D0A" w:rsidRPr="00120B1B" w:rsidRDefault="00640D0A" w:rsidP="00100847">
            <w:pPr>
              <w:autoSpaceDE w:val="0"/>
              <w:autoSpaceDN w:val="0"/>
              <w:adjustRightInd w:val="0"/>
              <w:jc w:val="center"/>
              <w:rPr>
                <w:sz w:val="24"/>
                <w:szCs w:val="24"/>
              </w:rPr>
            </w:pPr>
            <w:r w:rsidRPr="00120B1B">
              <w:rPr>
                <w:sz w:val="24"/>
                <w:szCs w:val="24"/>
              </w:rPr>
              <w:t>39</w:t>
            </w:r>
          </w:p>
        </w:tc>
        <w:tc>
          <w:tcPr>
            <w:tcW w:w="12758" w:type="dxa"/>
            <w:shd w:val="clear" w:color="auto" w:fill="auto"/>
          </w:tcPr>
          <w:p w:rsidR="00640D0A" w:rsidRPr="00120B1B" w:rsidRDefault="00640D0A" w:rsidP="00100847">
            <w:r w:rsidRPr="00120B1B">
              <w:rPr>
                <w:sz w:val="24"/>
                <w:szCs w:val="24"/>
              </w:rPr>
              <w:t xml:space="preserve">г. Саянск, </w:t>
            </w:r>
            <w:proofErr w:type="spellStart"/>
            <w:r w:rsidRPr="00120B1B">
              <w:rPr>
                <w:sz w:val="24"/>
                <w:szCs w:val="24"/>
              </w:rPr>
              <w:t>мкр</w:t>
            </w:r>
            <w:proofErr w:type="spellEnd"/>
            <w:r w:rsidRPr="00120B1B">
              <w:rPr>
                <w:sz w:val="24"/>
                <w:szCs w:val="24"/>
              </w:rPr>
              <w:t>. Строителей 49б (здание)</w:t>
            </w:r>
          </w:p>
        </w:tc>
      </w:tr>
      <w:tr w:rsidR="00640D0A" w:rsidRPr="00120B1B" w:rsidTr="00100847">
        <w:tc>
          <w:tcPr>
            <w:tcW w:w="1459" w:type="dxa"/>
            <w:shd w:val="clear" w:color="auto" w:fill="auto"/>
          </w:tcPr>
          <w:p w:rsidR="00640D0A" w:rsidRPr="00120B1B" w:rsidRDefault="00640D0A" w:rsidP="00100847">
            <w:pPr>
              <w:autoSpaceDE w:val="0"/>
              <w:autoSpaceDN w:val="0"/>
              <w:adjustRightInd w:val="0"/>
              <w:jc w:val="center"/>
              <w:rPr>
                <w:sz w:val="24"/>
                <w:szCs w:val="24"/>
              </w:rPr>
            </w:pPr>
            <w:r w:rsidRPr="00120B1B">
              <w:rPr>
                <w:sz w:val="24"/>
                <w:szCs w:val="24"/>
              </w:rPr>
              <w:t>40</w:t>
            </w:r>
          </w:p>
        </w:tc>
        <w:tc>
          <w:tcPr>
            <w:tcW w:w="12758" w:type="dxa"/>
            <w:shd w:val="clear" w:color="auto" w:fill="auto"/>
          </w:tcPr>
          <w:p w:rsidR="00640D0A" w:rsidRPr="00120B1B" w:rsidRDefault="00640D0A" w:rsidP="00100847">
            <w:r w:rsidRPr="00120B1B">
              <w:rPr>
                <w:sz w:val="24"/>
                <w:szCs w:val="24"/>
              </w:rPr>
              <w:t xml:space="preserve">г. Саянск, </w:t>
            </w:r>
            <w:proofErr w:type="spellStart"/>
            <w:r w:rsidRPr="00120B1B">
              <w:rPr>
                <w:sz w:val="24"/>
                <w:szCs w:val="24"/>
              </w:rPr>
              <w:t>мкр</w:t>
            </w:r>
            <w:proofErr w:type="spellEnd"/>
            <w:r w:rsidRPr="00120B1B">
              <w:rPr>
                <w:sz w:val="24"/>
                <w:szCs w:val="24"/>
              </w:rPr>
              <w:t>. Строителей 49в (здание)</w:t>
            </w:r>
          </w:p>
        </w:tc>
      </w:tr>
      <w:tr w:rsidR="00640D0A" w:rsidRPr="00120B1B" w:rsidTr="00100847">
        <w:tc>
          <w:tcPr>
            <w:tcW w:w="1459" w:type="dxa"/>
            <w:shd w:val="clear" w:color="auto" w:fill="auto"/>
          </w:tcPr>
          <w:p w:rsidR="00640D0A" w:rsidRPr="00120B1B" w:rsidRDefault="00640D0A" w:rsidP="00100847">
            <w:pPr>
              <w:autoSpaceDE w:val="0"/>
              <w:autoSpaceDN w:val="0"/>
              <w:adjustRightInd w:val="0"/>
              <w:jc w:val="center"/>
              <w:rPr>
                <w:sz w:val="24"/>
                <w:szCs w:val="24"/>
              </w:rPr>
            </w:pPr>
            <w:r w:rsidRPr="00120B1B">
              <w:rPr>
                <w:sz w:val="24"/>
                <w:szCs w:val="24"/>
              </w:rPr>
              <w:t>41</w:t>
            </w:r>
          </w:p>
        </w:tc>
        <w:tc>
          <w:tcPr>
            <w:tcW w:w="12758" w:type="dxa"/>
            <w:shd w:val="clear" w:color="auto" w:fill="auto"/>
          </w:tcPr>
          <w:p w:rsidR="00640D0A" w:rsidRPr="00120B1B" w:rsidRDefault="00640D0A" w:rsidP="00100847">
            <w:r w:rsidRPr="00120B1B">
              <w:rPr>
                <w:sz w:val="24"/>
                <w:szCs w:val="24"/>
              </w:rPr>
              <w:t xml:space="preserve">г. Саянск, </w:t>
            </w:r>
            <w:proofErr w:type="spellStart"/>
            <w:r w:rsidRPr="00120B1B">
              <w:rPr>
                <w:sz w:val="24"/>
                <w:szCs w:val="24"/>
              </w:rPr>
              <w:t>мкр</w:t>
            </w:r>
            <w:proofErr w:type="spellEnd"/>
            <w:r w:rsidRPr="00120B1B">
              <w:rPr>
                <w:sz w:val="24"/>
                <w:szCs w:val="24"/>
              </w:rPr>
              <w:t>. Строителей 50 (здание)</w:t>
            </w:r>
          </w:p>
        </w:tc>
      </w:tr>
      <w:tr w:rsidR="00640D0A" w:rsidRPr="00120B1B" w:rsidTr="00100847">
        <w:tc>
          <w:tcPr>
            <w:tcW w:w="1459" w:type="dxa"/>
            <w:shd w:val="clear" w:color="auto" w:fill="auto"/>
          </w:tcPr>
          <w:p w:rsidR="00640D0A" w:rsidRPr="00120B1B" w:rsidRDefault="00640D0A" w:rsidP="00100847">
            <w:pPr>
              <w:autoSpaceDE w:val="0"/>
              <w:autoSpaceDN w:val="0"/>
              <w:adjustRightInd w:val="0"/>
              <w:jc w:val="center"/>
              <w:rPr>
                <w:sz w:val="24"/>
                <w:szCs w:val="24"/>
              </w:rPr>
            </w:pPr>
            <w:r w:rsidRPr="00120B1B">
              <w:rPr>
                <w:sz w:val="24"/>
                <w:szCs w:val="24"/>
              </w:rPr>
              <w:t>42</w:t>
            </w:r>
          </w:p>
        </w:tc>
        <w:tc>
          <w:tcPr>
            <w:tcW w:w="12758" w:type="dxa"/>
            <w:shd w:val="clear" w:color="auto" w:fill="auto"/>
          </w:tcPr>
          <w:p w:rsidR="00640D0A" w:rsidRPr="00120B1B" w:rsidRDefault="00640D0A" w:rsidP="00100847">
            <w:r w:rsidRPr="00120B1B">
              <w:rPr>
                <w:sz w:val="24"/>
                <w:szCs w:val="24"/>
              </w:rPr>
              <w:t xml:space="preserve">г. Саянск, </w:t>
            </w:r>
            <w:proofErr w:type="spellStart"/>
            <w:r w:rsidRPr="00120B1B">
              <w:rPr>
                <w:sz w:val="24"/>
                <w:szCs w:val="24"/>
              </w:rPr>
              <w:t>мкр</w:t>
            </w:r>
            <w:proofErr w:type="spellEnd"/>
            <w:r w:rsidRPr="00120B1B">
              <w:rPr>
                <w:sz w:val="24"/>
                <w:szCs w:val="24"/>
              </w:rPr>
              <w:t>. Строителей 51 (здание)</w:t>
            </w:r>
          </w:p>
        </w:tc>
      </w:tr>
      <w:tr w:rsidR="00640D0A" w:rsidRPr="00120B1B" w:rsidTr="00100847">
        <w:tc>
          <w:tcPr>
            <w:tcW w:w="1459" w:type="dxa"/>
            <w:shd w:val="clear" w:color="auto" w:fill="auto"/>
          </w:tcPr>
          <w:p w:rsidR="00640D0A" w:rsidRPr="00120B1B" w:rsidRDefault="00640D0A" w:rsidP="00100847">
            <w:pPr>
              <w:autoSpaceDE w:val="0"/>
              <w:autoSpaceDN w:val="0"/>
              <w:adjustRightInd w:val="0"/>
              <w:jc w:val="center"/>
              <w:rPr>
                <w:sz w:val="24"/>
                <w:szCs w:val="24"/>
              </w:rPr>
            </w:pPr>
            <w:r w:rsidRPr="00120B1B">
              <w:rPr>
                <w:sz w:val="24"/>
                <w:szCs w:val="24"/>
              </w:rPr>
              <w:t>43</w:t>
            </w:r>
          </w:p>
        </w:tc>
        <w:tc>
          <w:tcPr>
            <w:tcW w:w="12758" w:type="dxa"/>
            <w:shd w:val="clear" w:color="auto" w:fill="auto"/>
          </w:tcPr>
          <w:p w:rsidR="00640D0A" w:rsidRPr="00120B1B" w:rsidRDefault="00640D0A" w:rsidP="00100847">
            <w:r w:rsidRPr="00120B1B">
              <w:rPr>
                <w:sz w:val="24"/>
                <w:szCs w:val="24"/>
              </w:rPr>
              <w:t xml:space="preserve">г. Саянск, </w:t>
            </w:r>
            <w:proofErr w:type="spellStart"/>
            <w:r w:rsidRPr="00120B1B">
              <w:rPr>
                <w:sz w:val="24"/>
                <w:szCs w:val="24"/>
              </w:rPr>
              <w:t>мкр</w:t>
            </w:r>
            <w:proofErr w:type="spellEnd"/>
            <w:r w:rsidRPr="00120B1B">
              <w:rPr>
                <w:sz w:val="24"/>
                <w:szCs w:val="24"/>
              </w:rPr>
              <w:t xml:space="preserve">. </w:t>
            </w:r>
            <w:proofErr w:type="gramStart"/>
            <w:r w:rsidRPr="00120B1B">
              <w:rPr>
                <w:sz w:val="24"/>
                <w:szCs w:val="24"/>
              </w:rPr>
              <w:t>Олимпийский</w:t>
            </w:r>
            <w:proofErr w:type="gramEnd"/>
            <w:r w:rsidRPr="00120B1B">
              <w:rPr>
                <w:sz w:val="24"/>
                <w:szCs w:val="24"/>
              </w:rPr>
              <w:t xml:space="preserve"> 5/1 (здание)</w:t>
            </w:r>
          </w:p>
        </w:tc>
      </w:tr>
      <w:tr w:rsidR="00640D0A" w:rsidRPr="00120B1B" w:rsidTr="00100847">
        <w:tc>
          <w:tcPr>
            <w:tcW w:w="1459" w:type="dxa"/>
            <w:shd w:val="clear" w:color="auto" w:fill="auto"/>
          </w:tcPr>
          <w:p w:rsidR="00640D0A" w:rsidRPr="00120B1B" w:rsidRDefault="00640D0A" w:rsidP="00100847">
            <w:pPr>
              <w:autoSpaceDE w:val="0"/>
              <w:autoSpaceDN w:val="0"/>
              <w:adjustRightInd w:val="0"/>
              <w:jc w:val="center"/>
              <w:rPr>
                <w:sz w:val="24"/>
                <w:szCs w:val="24"/>
              </w:rPr>
            </w:pPr>
            <w:r w:rsidRPr="00120B1B">
              <w:rPr>
                <w:sz w:val="24"/>
                <w:szCs w:val="24"/>
              </w:rPr>
              <w:t>44</w:t>
            </w:r>
          </w:p>
        </w:tc>
        <w:tc>
          <w:tcPr>
            <w:tcW w:w="12758" w:type="dxa"/>
            <w:shd w:val="clear" w:color="auto" w:fill="auto"/>
          </w:tcPr>
          <w:p w:rsidR="00640D0A" w:rsidRPr="00120B1B" w:rsidRDefault="00640D0A" w:rsidP="00100847">
            <w:r w:rsidRPr="00120B1B">
              <w:rPr>
                <w:sz w:val="24"/>
                <w:szCs w:val="24"/>
              </w:rPr>
              <w:t xml:space="preserve">г. Саянск, </w:t>
            </w:r>
            <w:proofErr w:type="spellStart"/>
            <w:r w:rsidRPr="00120B1B">
              <w:rPr>
                <w:sz w:val="24"/>
                <w:szCs w:val="24"/>
              </w:rPr>
              <w:t>мкр</w:t>
            </w:r>
            <w:proofErr w:type="spellEnd"/>
            <w:r w:rsidRPr="00120B1B">
              <w:rPr>
                <w:sz w:val="24"/>
                <w:szCs w:val="24"/>
              </w:rPr>
              <w:t>. Олимпийский10 (здание)</w:t>
            </w:r>
          </w:p>
        </w:tc>
      </w:tr>
      <w:tr w:rsidR="00640D0A" w:rsidRPr="00120B1B" w:rsidTr="00100847">
        <w:tc>
          <w:tcPr>
            <w:tcW w:w="1459" w:type="dxa"/>
            <w:shd w:val="clear" w:color="auto" w:fill="auto"/>
          </w:tcPr>
          <w:p w:rsidR="00640D0A" w:rsidRPr="00120B1B" w:rsidRDefault="00640D0A" w:rsidP="00100847">
            <w:pPr>
              <w:autoSpaceDE w:val="0"/>
              <w:autoSpaceDN w:val="0"/>
              <w:adjustRightInd w:val="0"/>
              <w:jc w:val="center"/>
              <w:rPr>
                <w:sz w:val="24"/>
                <w:szCs w:val="24"/>
              </w:rPr>
            </w:pPr>
            <w:r w:rsidRPr="00120B1B">
              <w:rPr>
                <w:sz w:val="24"/>
                <w:szCs w:val="24"/>
              </w:rPr>
              <w:t>45</w:t>
            </w:r>
          </w:p>
        </w:tc>
        <w:tc>
          <w:tcPr>
            <w:tcW w:w="12758" w:type="dxa"/>
            <w:shd w:val="clear" w:color="auto" w:fill="auto"/>
          </w:tcPr>
          <w:p w:rsidR="00640D0A" w:rsidRPr="00120B1B" w:rsidRDefault="00640D0A" w:rsidP="00100847">
            <w:r w:rsidRPr="00120B1B">
              <w:rPr>
                <w:sz w:val="24"/>
                <w:szCs w:val="24"/>
              </w:rPr>
              <w:t xml:space="preserve">г. Саянск, </w:t>
            </w:r>
            <w:proofErr w:type="spellStart"/>
            <w:r w:rsidRPr="00120B1B">
              <w:rPr>
                <w:sz w:val="24"/>
                <w:szCs w:val="24"/>
              </w:rPr>
              <w:t>мкр</w:t>
            </w:r>
            <w:proofErr w:type="spellEnd"/>
            <w:r w:rsidRPr="00120B1B">
              <w:rPr>
                <w:sz w:val="24"/>
                <w:szCs w:val="24"/>
              </w:rPr>
              <w:t>. Олимпийский17 (здание)</w:t>
            </w:r>
          </w:p>
        </w:tc>
      </w:tr>
      <w:tr w:rsidR="00640D0A" w:rsidRPr="00120B1B" w:rsidTr="00100847">
        <w:tc>
          <w:tcPr>
            <w:tcW w:w="1459" w:type="dxa"/>
            <w:shd w:val="clear" w:color="auto" w:fill="auto"/>
          </w:tcPr>
          <w:p w:rsidR="00640D0A" w:rsidRPr="00120B1B" w:rsidRDefault="00640D0A" w:rsidP="00100847">
            <w:pPr>
              <w:autoSpaceDE w:val="0"/>
              <w:autoSpaceDN w:val="0"/>
              <w:adjustRightInd w:val="0"/>
              <w:jc w:val="center"/>
              <w:rPr>
                <w:sz w:val="24"/>
                <w:szCs w:val="24"/>
              </w:rPr>
            </w:pPr>
            <w:r w:rsidRPr="00120B1B">
              <w:rPr>
                <w:sz w:val="24"/>
                <w:szCs w:val="24"/>
              </w:rPr>
              <w:t>46</w:t>
            </w:r>
          </w:p>
        </w:tc>
        <w:tc>
          <w:tcPr>
            <w:tcW w:w="12758" w:type="dxa"/>
            <w:shd w:val="clear" w:color="auto" w:fill="auto"/>
          </w:tcPr>
          <w:p w:rsidR="00640D0A" w:rsidRPr="00120B1B" w:rsidRDefault="00640D0A" w:rsidP="00100847">
            <w:r w:rsidRPr="00120B1B">
              <w:rPr>
                <w:sz w:val="24"/>
                <w:szCs w:val="24"/>
              </w:rPr>
              <w:t xml:space="preserve">г. Саянск, </w:t>
            </w:r>
            <w:proofErr w:type="spellStart"/>
            <w:r w:rsidRPr="00120B1B">
              <w:rPr>
                <w:sz w:val="24"/>
                <w:szCs w:val="24"/>
              </w:rPr>
              <w:t>мкр</w:t>
            </w:r>
            <w:proofErr w:type="spellEnd"/>
            <w:r w:rsidRPr="00120B1B">
              <w:rPr>
                <w:sz w:val="24"/>
                <w:szCs w:val="24"/>
              </w:rPr>
              <w:t xml:space="preserve">. </w:t>
            </w:r>
            <w:proofErr w:type="gramStart"/>
            <w:r w:rsidRPr="00120B1B">
              <w:rPr>
                <w:sz w:val="24"/>
                <w:szCs w:val="24"/>
              </w:rPr>
              <w:t>Олимпийский</w:t>
            </w:r>
            <w:proofErr w:type="gramEnd"/>
            <w:r w:rsidRPr="00120B1B">
              <w:rPr>
                <w:sz w:val="24"/>
                <w:szCs w:val="24"/>
              </w:rPr>
              <w:t xml:space="preserve"> 25 (здание)</w:t>
            </w:r>
          </w:p>
        </w:tc>
      </w:tr>
      <w:tr w:rsidR="00640D0A" w:rsidRPr="00120B1B" w:rsidTr="00100847">
        <w:tc>
          <w:tcPr>
            <w:tcW w:w="1459" w:type="dxa"/>
            <w:shd w:val="clear" w:color="auto" w:fill="auto"/>
          </w:tcPr>
          <w:p w:rsidR="00640D0A" w:rsidRPr="00120B1B" w:rsidRDefault="00640D0A" w:rsidP="00100847">
            <w:pPr>
              <w:autoSpaceDE w:val="0"/>
              <w:autoSpaceDN w:val="0"/>
              <w:adjustRightInd w:val="0"/>
              <w:jc w:val="center"/>
              <w:rPr>
                <w:sz w:val="24"/>
                <w:szCs w:val="24"/>
              </w:rPr>
            </w:pPr>
            <w:r w:rsidRPr="00120B1B">
              <w:rPr>
                <w:sz w:val="24"/>
                <w:szCs w:val="24"/>
              </w:rPr>
              <w:t>47</w:t>
            </w:r>
          </w:p>
        </w:tc>
        <w:tc>
          <w:tcPr>
            <w:tcW w:w="12758" w:type="dxa"/>
            <w:shd w:val="clear" w:color="auto" w:fill="auto"/>
          </w:tcPr>
          <w:p w:rsidR="00640D0A" w:rsidRPr="00120B1B" w:rsidRDefault="00640D0A" w:rsidP="00100847">
            <w:r w:rsidRPr="00120B1B">
              <w:rPr>
                <w:sz w:val="24"/>
                <w:szCs w:val="24"/>
              </w:rPr>
              <w:t xml:space="preserve">г. Саянск, </w:t>
            </w:r>
            <w:proofErr w:type="spellStart"/>
            <w:r w:rsidRPr="00120B1B">
              <w:rPr>
                <w:sz w:val="24"/>
                <w:szCs w:val="24"/>
              </w:rPr>
              <w:t>мкр</w:t>
            </w:r>
            <w:proofErr w:type="spellEnd"/>
            <w:r w:rsidRPr="00120B1B">
              <w:rPr>
                <w:sz w:val="24"/>
                <w:szCs w:val="24"/>
              </w:rPr>
              <w:t xml:space="preserve">. </w:t>
            </w:r>
            <w:proofErr w:type="gramStart"/>
            <w:r w:rsidRPr="00120B1B">
              <w:rPr>
                <w:sz w:val="24"/>
                <w:szCs w:val="24"/>
              </w:rPr>
              <w:t>Олимпийский</w:t>
            </w:r>
            <w:proofErr w:type="gramEnd"/>
            <w:r w:rsidRPr="00120B1B">
              <w:rPr>
                <w:sz w:val="24"/>
                <w:szCs w:val="24"/>
              </w:rPr>
              <w:t xml:space="preserve"> 25а (здание)</w:t>
            </w:r>
          </w:p>
        </w:tc>
      </w:tr>
      <w:tr w:rsidR="00640D0A" w:rsidRPr="00120B1B" w:rsidTr="00100847">
        <w:tc>
          <w:tcPr>
            <w:tcW w:w="1459" w:type="dxa"/>
            <w:shd w:val="clear" w:color="auto" w:fill="auto"/>
          </w:tcPr>
          <w:p w:rsidR="00640D0A" w:rsidRPr="00120B1B" w:rsidRDefault="00640D0A" w:rsidP="00100847">
            <w:pPr>
              <w:autoSpaceDE w:val="0"/>
              <w:autoSpaceDN w:val="0"/>
              <w:adjustRightInd w:val="0"/>
              <w:jc w:val="center"/>
              <w:rPr>
                <w:sz w:val="24"/>
                <w:szCs w:val="24"/>
              </w:rPr>
            </w:pPr>
            <w:r w:rsidRPr="00120B1B">
              <w:rPr>
                <w:sz w:val="24"/>
                <w:szCs w:val="24"/>
              </w:rPr>
              <w:t>48</w:t>
            </w:r>
          </w:p>
        </w:tc>
        <w:tc>
          <w:tcPr>
            <w:tcW w:w="12758" w:type="dxa"/>
            <w:shd w:val="clear" w:color="auto" w:fill="auto"/>
          </w:tcPr>
          <w:p w:rsidR="00640D0A" w:rsidRPr="00120B1B" w:rsidRDefault="00640D0A" w:rsidP="00100847">
            <w:r w:rsidRPr="00120B1B">
              <w:rPr>
                <w:sz w:val="24"/>
                <w:szCs w:val="24"/>
              </w:rPr>
              <w:t xml:space="preserve">г. Саянск, </w:t>
            </w:r>
            <w:proofErr w:type="spellStart"/>
            <w:r w:rsidRPr="00120B1B">
              <w:rPr>
                <w:sz w:val="24"/>
                <w:szCs w:val="24"/>
              </w:rPr>
              <w:t>мкр</w:t>
            </w:r>
            <w:proofErr w:type="spellEnd"/>
            <w:r w:rsidRPr="00120B1B">
              <w:rPr>
                <w:sz w:val="24"/>
                <w:szCs w:val="24"/>
              </w:rPr>
              <w:t xml:space="preserve">. </w:t>
            </w:r>
            <w:proofErr w:type="gramStart"/>
            <w:r w:rsidRPr="00120B1B">
              <w:rPr>
                <w:sz w:val="24"/>
                <w:szCs w:val="24"/>
              </w:rPr>
              <w:t>Олимпийский</w:t>
            </w:r>
            <w:proofErr w:type="gramEnd"/>
            <w:r w:rsidRPr="00120B1B">
              <w:rPr>
                <w:sz w:val="24"/>
                <w:szCs w:val="24"/>
              </w:rPr>
              <w:t xml:space="preserve"> 26 (здание)</w:t>
            </w:r>
          </w:p>
        </w:tc>
      </w:tr>
      <w:tr w:rsidR="00640D0A" w:rsidRPr="00120B1B" w:rsidTr="00100847">
        <w:tc>
          <w:tcPr>
            <w:tcW w:w="1459" w:type="dxa"/>
            <w:shd w:val="clear" w:color="auto" w:fill="auto"/>
          </w:tcPr>
          <w:p w:rsidR="00640D0A" w:rsidRPr="00120B1B" w:rsidRDefault="00640D0A" w:rsidP="00100847">
            <w:pPr>
              <w:autoSpaceDE w:val="0"/>
              <w:autoSpaceDN w:val="0"/>
              <w:adjustRightInd w:val="0"/>
              <w:jc w:val="center"/>
              <w:rPr>
                <w:sz w:val="24"/>
                <w:szCs w:val="24"/>
              </w:rPr>
            </w:pPr>
            <w:r w:rsidRPr="00120B1B">
              <w:rPr>
                <w:sz w:val="24"/>
                <w:szCs w:val="24"/>
              </w:rPr>
              <w:t>49</w:t>
            </w:r>
          </w:p>
        </w:tc>
        <w:tc>
          <w:tcPr>
            <w:tcW w:w="12758" w:type="dxa"/>
            <w:shd w:val="clear" w:color="auto" w:fill="auto"/>
          </w:tcPr>
          <w:p w:rsidR="00640D0A" w:rsidRPr="00120B1B" w:rsidRDefault="00640D0A" w:rsidP="00100847">
            <w:r w:rsidRPr="00120B1B">
              <w:rPr>
                <w:sz w:val="24"/>
                <w:szCs w:val="24"/>
              </w:rPr>
              <w:t xml:space="preserve">г. Саянск, </w:t>
            </w:r>
            <w:proofErr w:type="spellStart"/>
            <w:r w:rsidRPr="00120B1B">
              <w:rPr>
                <w:sz w:val="24"/>
                <w:szCs w:val="24"/>
              </w:rPr>
              <w:t>мкр</w:t>
            </w:r>
            <w:proofErr w:type="spellEnd"/>
            <w:r w:rsidRPr="00120B1B">
              <w:rPr>
                <w:sz w:val="24"/>
                <w:szCs w:val="24"/>
              </w:rPr>
              <w:t xml:space="preserve">. </w:t>
            </w:r>
            <w:proofErr w:type="gramStart"/>
            <w:r w:rsidRPr="00120B1B">
              <w:rPr>
                <w:sz w:val="24"/>
                <w:szCs w:val="24"/>
              </w:rPr>
              <w:t>Олимпийский</w:t>
            </w:r>
            <w:proofErr w:type="gramEnd"/>
            <w:r w:rsidRPr="00120B1B">
              <w:rPr>
                <w:sz w:val="24"/>
                <w:szCs w:val="24"/>
              </w:rPr>
              <w:t xml:space="preserve"> 27 (здание)</w:t>
            </w:r>
          </w:p>
        </w:tc>
      </w:tr>
      <w:tr w:rsidR="00640D0A" w:rsidRPr="00120B1B" w:rsidTr="00100847">
        <w:tc>
          <w:tcPr>
            <w:tcW w:w="1459" w:type="dxa"/>
            <w:shd w:val="clear" w:color="auto" w:fill="auto"/>
          </w:tcPr>
          <w:p w:rsidR="00640D0A" w:rsidRPr="00120B1B" w:rsidRDefault="00640D0A" w:rsidP="00100847">
            <w:pPr>
              <w:autoSpaceDE w:val="0"/>
              <w:autoSpaceDN w:val="0"/>
              <w:adjustRightInd w:val="0"/>
              <w:jc w:val="center"/>
              <w:rPr>
                <w:sz w:val="24"/>
                <w:szCs w:val="24"/>
              </w:rPr>
            </w:pPr>
            <w:r w:rsidRPr="00120B1B">
              <w:rPr>
                <w:sz w:val="24"/>
                <w:szCs w:val="24"/>
              </w:rPr>
              <w:t>50</w:t>
            </w:r>
          </w:p>
        </w:tc>
        <w:tc>
          <w:tcPr>
            <w:tcW w:w="12758" w:type="dxa"/>
            <w:shd w:val="clear" w:color="auto" w:fill="auto"/>
          </w:tcPr>
          <w:p w:rsidR="00640D0A" w:rsidRPr="00120B1B" w:rsidRDefault="00640D0A" w:rsidP="00100847">
            <w:r w:rsidRPr="00120B1B">
              <w:rPr>
                <w:sz w:val="24"/>
                <w:szCs w:val="24"/>
              </w:rPr>
              <w:t xml:space="preserve">г. Саянск, </w:t>
            </w:r>
            <w:proofErr w:type="spellStart"/>
            <w:r w:rsidRPr="00120B1B">
              <w:rPr>
                <w:sz w:val="24"/>
                <w:szCs w:val="24"/>
              </w:rPr>
              <w:t>мкр</w:t>
            </w:r>
            <w:proofErr w:type="spellEnd"/>
            <w:r w:rsidRPr="00120B1B">
              <w:rPr>
                <w:sz w:val="24"/>
                <w:szCs w:val="24"/>
              </w:rPr>
              <w:t xml:space="preserve">. </w:t>
            </w:r>
            <w:proofErr w:type="gramStart"/>
            <w:r w:rsidRPr="00120B1B">
              <w:rPr>
                <w:sz w:val="24"/>
                <w:szCs w:val="24"/>
              </w:rPr>
              <w:t>Олимпийский</w:t>
            </w:r>
            <w:proofErr w:type="gramEnd"/>
            <w:r w:rsidRPr="00120B1B">
              <w:rPr>
                <w:sz w:val="24"/>
                <w:szCs w:val="24"/>
              </w:rPr>
              <w:t xml:space="preserve"> 27а (здание)</w:t>
            </w:r>
          </w:p>
        </w:tc>
      </w:tr>
      <w:tr w:rsidR="00640D0A" w:rsidRPr="00120B1B" w:rsidTr="00100847">
        <w:tc>
          <w:tcPr>
            <w:tcW w:w="1459" w:type="dxa"/>
            <w:shd w:val="clear" w:color="auto" w:fill="auto"/>
          </w:tcPr>
          <w:p w:rsidR="00640D0A" w:rsidRPr="00120B1B" w:rsidRDefault="00640D0A" w:rsidP="00100847">
            <w:pPr>
              <w:autoSpaceDE w:val="0"/>
              <w:autoSpaceDN w:val="0"/>
              <w:adjustRightInd w:val="0"/>
              <w:jc w:val="center"/>
              <w:rPr>
                <w:sz w:val="24"/>
                <w:szCs w:val="24"/>
              </w:rPr>
            </w:pPr>
            <w:r w:rsidRPr="00120B1B">
              <w:rPr>
                <w:sz w:val="24"/>
                <w:szCs w:val="24"/>
              </w:rPr>
              <w:t>51</w:t>
            </w:r>
          </w:p>
        </w:tc>
        <w:tc>
          <w:tcPr>
            <w:tcW w:w="12758" w:type="dxa"/>
            <w:shd w:val="clear" w:color="auto" w:fill="auto"/>
          </w:tcPr>
          <w:p w:rsidR="00640D0A" w:rsidRPr="00120B1B" w:rsidRDefault="00640D0A" w:rsidP="00100847">
            <w:r w:rsidRPr="00120B1B">
              <w:rPr>
                <w:sz w:val="24"/>
                <w:szCs w:val="24"/>
              </w:rPr>
              <w:t xml:space="preserve">г. Саянск, </w:t>
            </w:r>
            <w:proofErr w:type="spellStart"/>
            <w:r w:rsidRPr="00120B1B">
              <w:rPr>
                <w:sz w:val="24"/>
                <w:szCs w:val="24"/>
              </w:rPr>
              <w:t>мкр</w:t>
            </w:r>
            <w:proofErr w:type="spellEnd"/>
            <w:r w:rsidRPr="00120B1B">
              <w:rPr>
                <w:sz w:val="24"/>
                <w:szCs w:val="24"/>
              </w:rPr>
              <w:t xml:space="preserve">. </w:t>
            </w:r>
            <w:proofErr w:type="gramStart"/>
            <w:r w:rsidRPr="00120B1B">
              <w:rPr>
                <w:sz w:val="24"/>
                <w:szCs w:val="24"/>
              </w:rPr>
              <w:t>Олимпийский</w:t>
            </w:r>
            <w:proofErr w:type="gramEnd"/>
            <w:r w:rsidRPr="00120B1B">
              <w:rPr>
                <w:sz w:val="24"/>
                <w:szCs w:val="24"/>
              </w:rPr>
              <w:t xml:space="preserve"> 28 (здание)</w:t>
            </w:r>
          </w:p>
        </w:tc>
      </w:tr>
      <w:tr w:rsidR="00640D0A" w:rsidRPr="00120B1B" w:rsidTr="00100847">
        <w:tc>
          <w:tcPr>
            <w:tcW w:w="1459" w:type="dxa"/>
            <w:shd w:val="clear" w:color="auto" w:fill="auto"/>
          </w:tcPr>
          <w:p w:rsidR="00640D0A" w:rsidRPr="00120B1B" w:rsidRDefault="00640D0A" w:rsidP="00100847">
            <w:pPr>
              <w:autoSpaceDE w:val="0"/>
              <w:autoSpaceDN w:val="0"/>
              <w:adjustRightInd w:val="0"/>
              <w:jc w:val="center"/>
              <w:rPr>
                <w:sz w:val="24"/>
                <w:szCs w:val="24"/>
              </w:rPr>
            </w:pPr>
            <w:r w:rsidRPr="00120B1B">
              <w:rPr>
                <w:sz w:val="24"/>
                <w:szCs w:val="24"/>
              </w:rPr>
              <w:t>52</w:t>
            </w:r>
          </w:p>
        </w:tc>
        <w:tc>
          <w:tcPr>
            <w:tcW w:w="12758" w:type="dxa"/>
            <w:shd w:val="clear" w:color="auto" w:fill="auto"/>
          </w:tcPr>
          <w:p w:rsidR="00640D0A" w:rsidRPr="00120B1B" w:rsidRDefault="00640D0A" w:rsidP="00100847">
            <w:r w:rsidRPr="00120B1B">
              <w:rPr>
                <w:sz w:val="24"/>
                <w:szCs w:val="24"/>
              </w:rPr>
              <w:t xml:space="preserve">г. Саянск, </w:t>
            </w:r>
            <w:proofErr w:type="spellStart"/>
            <w:r w:rsidRPr="00120B1B">
              <w:rPr>
                <w:sz w:val="24"/>
                <w:szCs w:val="24"/>
              </w:rPr>
              <w:t>мкр</w:t>
            </w:r>
            <w:proofErr w:type="spellEnd"/>
            <w:r w:rsidRPr="00120B1B">
              <w:rPr>
                <w:sz w:val="24"/>
                <w:szCs w:val="24"/>
              </w:rPr>
              <w:t xml:space="preserve">. </w:t>
            </w:r>
            <w:proofErr w:type="gramStart"/>
            <w:r w:rsidRPr="00120B1B">
              <w:rPr>
                <w:sz w:val="24"/>
                <w:szCs w:val="24"/>
              </w:rPr>
              <w:t>Олимпийский</w:t>
            </w:r>
            <w:proofErr w:type="gramEnd"/>
            <w:r w:rsidRPr="00120B1B">
              <w:rPr>
                <w:sz w:val="24"/>
                <w:szCs w:val="24"/>
              </w:rPr>
              <w:t xml:space="preserve"> 29 (здание)</w:t>
            </w:r>
          </w:p>
        </w:tc>
      </w:tr>
      <w:tr w:rsidR="00640D0A" w:rsidRPr="00120B1B" w:rsidTr="00100847">
        <w:tc>
          <w:tcPr>
            <w:tcW w:w="1459" w:type="dxa"/>
            <w:shd w:val="clear" w:color="auto" w:fill="auto"/>
          </w:tcPr>
          <w:p w:rsidR="00640D0A" w:rsidRPr="00120B1B" w:rsidRDefault="00640D0A" w:rsidP="00100847">
            <w:pPr>
              <w:autoSpaceDE w:val="0"/>
              <w:autoSpaceDN w:val="0"/>
              <w:adjustRightInd w:val="0"/>
              <w:jc w:val="center"/>
              <w:rPr>
                <w:sz w:val="24"/>
                <w:szCs w:val="24"/>
              </w:rPr>
            </w:pPr>
            <w:r w:rsidRPr="00120B1B">
              <w:rPr>
                <w:sz w:val="24"/>
                <w:szCs w:val="24"/>
              </w:rPr>
              <w:t>53</w:t>
            </w:r>
          </w:p>
        </w:tc>
        <w:tc>
          <w:tcPr>
            <w:tcW w:w="12758" w:type="dxa"/>
            <w:shd w:val="clear" w:color="auto" w:fill="auto"/>
          </w:tcPr>
          <w:p w:rsidR="00640D0A" w:rsidRPr="00120B1B" w:rsidRDefault="00640D0A" w:rsidP="00100847">
            <w:r w:rsidRPr="00120B1B">
              <w:rPr>
                <w:sz w:val="24"/>
                <w:szCs w:val="24"/>
              </w:rPr>
              <w:t xml:space="preserve">г. Саянск, </w:t>
            </w:r>
            <w:proofErr w:type="spellStart"/>
            <w:r w:rsidRPr="00120B1B">
              <w:rPr>
                <w:sz w:val="24"/>
                <w:szCs w:val="24"/>
              </w:rPr>
              <w:t>мкр</w:t>
            </w:r>
            <w:proofErr w:type="spellEnd"/>
            <w:r w:rsidRPr="00120B1B">
              <w:rPr>
                <w:sz w:val="24"/>
                <w:szCs w:val="24"/>
              </w:rPr>
              <w:t xml:space="preserve">. </w:t>
            </w:r>
            <w:proofErr w:type="gramStart"/>
            <w:r w:rsidRPr="00120B1B">
              <w:rPr>
                <w:sz w:val="24"/>
                <w:szCs w:val="24"/>
              </w:rPr>
              <w:t>Олимпийский</w:t>
            </w:r>
            <w:proofErr w:type="gramEnd"/>
            <w:r w:rsidRPr="00120B1B">
              <w:rPr>
                <w:sz w:val="24"/>
                <w:szCs w:val="24"/>
              </w:rPr>
              <w:t xml:space="preserve"> 36 (здание)</w:t>
            </w:r>
          </w:p>
        </w:tc>
      </w:tr>
      <w:tr w:rsidR="00640D0A" w:rsidRPr="00120B1B" w:rsidTr="00100847">
        <w:tc>
          <w:tcPr>
            <w:tcW w:w="1459" w:type="dxa"/>
            <w:shd w:val="clear" w:color="auto" w:fill="auto"/>
          </w:tcPr>
          <w:p w:rsidR="00640D0A" w:rsidRPr="00120B1B" w:rsidRDefault="00640D0A" w:rsidP="00100847">
            <w:pPr>
              <w:autoSpaceDE w:val="0"/>
              <w:autoSpaceDN w:val="0"/>
              <w:adjustRightInd w:val="0"/>
              <w:jc w:val="center"/>
              <w:rPr>
                <w:sz w:val="24"/>
                <w:szCs w:val="24"/>
              </w:rPr>
            </w:pPr>
            <w:r w:rsidRPr="00120B1B">
              <w:rPr>
                <w:sz w:val="24"/>
                <w:szCs w:val="24"/>
              </w:rPr>
              <w:t>54</w:t>
            </w:r>
          </w:p>
        </w:tc>
        <w:tc>
          <w:tcPr>
            <w:tcW w:w="12758" w:type="dxa"/>
            <w:shd w:val="clear" w:color="auto" w:fill="auto"/>
          </w:tcPr>
          <w:p w:rsidR="00640D0A" w:rsidRPr="00120B1B" w:rsidRDefault="00640D0A" w:rsidP="00100847">
            <w:r w:rsidRPr="00120B1B">
              <w:rPr>
                <w:sz w:val="24"/>
                <w:szCs w:val="24"/>
              </w:rPr>
              <w:t xml:space="preserve">г. Саянск, </w:t>
            </w:r>
            <w:proofErr w:type="spellStart"/>
            <w:r w:rsidRPr="00120B1B">
              <w:rPr>
                <w:sz w:val="24"/>
                <w:szCs w:val="24"/>
              </w:rPr>
              <w:t>мкр</w:t>
            </w:r>
            <w:proofErr w:type="spellEnd"/>
            <w:r w:rsidRPr="00120B1B">
              <w:rPr>
                <w:sz w:val="24"/>
                <w:szCs w:val="24"/>
              </w:rPr>
              <w:t xml:space="preserve">. </w:t>
            </w:r>
            <w:proofErr w:type="gramStart"/>
            <w:r w:rsidRPr="00120B1B">
              <w:rPr>
                <w:sz w:val="24"/>
                <w:szCs w:val="24"/>
              </w:rPr>
              <w:t>Олимпийский</w:t>
            </w:r>
            <w:proofErr w:type="gramEnd"/>
            <w:r w:rsidRPr="00120B1B">
              <w:rPr>
                <w:sz w:val="24"/>
                <w:szCs w:val="24"/>
              </w:rPr>
              <w:t xml:space="preserve"> 39 (здание)</w:t>
            </w:r>
          </w:p>
        </w:tc>
      </w:tr>
      <w:tr w:rsidR="00640D0A" w:rsidRPr="00120B1B" w:rsidTr="00100847">
        <w:tc>
          <w:tcPr>
            <w:tcW w:w="1459" w:type="dxa"/>
            <w:shd w:val="clear" w:color="auto" w:fill="auto"/>
          </w:tcPr>
          <w:p w:rsidR="00640D0A" w:rsidRPr="00120B1B" w:rsidRDefault="00640D0A" w:rsidP="00100847">
            <w:pPr>
              <w:autoSpaceDE w:val="0"/>
              <w:autoSpaceDN w:val="0"/>
              <w:adjustRightInd w:val="0"/>
              <w:jc w:val="center"/>
              <w:rPr>
                <w:sz w:val="24"/>
                <w:szCs w:val="24"/>
              </w:rPr>
            </w:pPr>
            <w:r w:rsidRPr="00120B1B">
              <w:rPr>
                <w:sz w:val="24"/>
                <w:szCs w:val="24"/>
              </w:rPr>
              <w:t>55</w:t>
            </w:r>
          </w:p>
        </w:tc>
        <w:tc>
          <w:tcPr>
            <w:tcW w:w="12758" w:type="dxa"/>
            <w:shd w:val="clear" w:color="auto" w:fill="auto"/>
          </w:tcPr>
          <w:p w:rsidR="00640D0A" w:rsidRPr="00120B1B" w:rsidRDefault="00640D0A" w:rsidP="00100847">
            <w:r w:rsidRPr="00120B1B">
              <w:rPr>
                <w:sz w:val="24"/>
                <w:szCs w:val="24"/>
              </w:rPr>
              <w:t xml:space="preserve">г. Саянск, </w:t>
            </w:r>
            <w:proofErr w:type="spellStart"/>
            <w:r w:rsidRPr="00120B1B">
              <w:rPr>
                <w:sz w:val="24"/>
                <w:szCs w:val="24"/>
              </w:rPr>
              <w:t>мкр</w:t>
            </w:r>
            <w:proofErr w:type="spellEnd"/>
            <w:r w:rsidRPr="00120B1B">
              <w:rPr>
                <w:sz w:val="24"/>
                <w:szCs w:val="24"/>
              </w:rPr>
              <w:t xml:space="preserve">. </w:t>
            </w:r>
            <w:proofErr w:type="gramStart"/>
            <w:r w:rsidRPr="00120B1B">
              <w:rPr>
                <w:sz w:val="24"/>
                <w:szCs w:val="24"/>
              </w:rPr>
              <w:t>Олимпийский</w:t>
            </w:r>
            <w:proofErr w:type="gramEnd"/>
            <w:r w:rsidRPr="00120B1B">
              <w:rPr>
                <w:sz w:val="24"/>
                <w:szCs w:val="24"/>
              </w:rPr>
              <w:t xml:space="preserve"> 41 (здание)</w:t>
            </w:r>
          </w:p>
        </w:tc>
      </w:tr>
      <w:tr w:rsidR="00640D0A" w:rsidRPr="00120B1B" w:rsidTr="00100847">
        <w:tc>
          <w:tcPr>
            <w:tcW w:w="1459" w:type="dxa"/>
            <w:shd w:val="clear" w:color="auto" w:fill="auto"/>
          </w:tcPr>
          <w:p w:rsidR="00640D0A" w:rsidRPr="00120B1B" w:rsidRDefault="00640D0A" w:rsidP="00100847">
            <w:pPr>
              <w:autoSpaceDE w:val="0"/>
              <w:autoSpaceDN w:val="0"/>
              <w:adjustRightInd w:val="0"/>
              <w:jc w:val="center"/>
              <w:rPr>
                <w:sz w:val="24"/>
                <w:szCs w:val="24"/>
              </w:rPr>
            </w:pPr>
            <w:r w:rsidRPr="00120B1B">
              <w:rPr>
                <w:sz w:val="24"/>
                <w:szCs w:val="24"/>
              </w:rPr>
              <w:t>56</w:t>
            </w:r>
          </w:p>
        </w:tc>
        <w:tc>
          <w:tcPr>
            <w:tcW w:w="12758" w:type="dxa"/>
            <w:shd w:val="clear" w:color="auto" w:fill="auto"/>
          </w:tcPr>
          <w:p w:rsidR="00640D0A" w:rsidRPr="00120B1B" w:rsidRDefault="00640D0A" w:rsidP="00100847">
            <w:r w:rsidRPr="00120B1B">
              <w:rPr>
                <w:sz w:val="24"/>
                <w:szCs w:val="24"/>
              </w:rPr>
              <w:t xml:space="preserve">г. Саянск, </w:t>
            </w:r>
            <w:proofErr w:type="spellStart"/>
            <w:r w:rsidRPr="00120B1B">
              <w:rPr>
                <w:sz w:val="24"/>
                <w:szCs w:val="24"/>
              </w:rPr>
              <w:t>мкр</w:t>
            </w:r>
            <w:proofErr w:type="spellEnd"/>
            <w:r w:rsidRPr="00120B1B">
              <w:rPr>
                <w:sz w:val="24"/>
                <w:szCs w:val="24"/>
              </w:rPr>
              <w:t>. Центральный улица Ленина, в районе жилого дома №1 (здание)</w:t>
            </w:r>
          </w:p>
        </w:tc>
      </w:tr>
      <w:tr w:rsidR="00640D0A" w:rsidRPr="00120B1B" w:rsidTr="00100847">
        <w:tc>
          <w:tcPr>
            <w:tcW w:w="1459" w:type="dxa"/>
            <w:shd w:val="clear" w:color="auto" w:fill="auto"/>
          </w:tcPr>
          <w:p w:rsidR="00640D0A" w:rsidRPr="00120B1B" w:rsidRDefault="00640D0A" w:rsidP="00100847">
            <w:pPr>
              <w:autoSpaceDE w:val="0"/>
              <w:autoSpaceDN w:val="0"/>
              <w:adjustRightInd w:val="0"/>
              <w:jc w:val="center"/>
              <w:rPr>
                <w:sz w:val="24"/>
                <w:szCs w:val="24"/>
              </w:rPr>
            </w:pPr>
            <w:r w:rsidRPr="00120B1B">
              <w:rPr>
                <w:sz w:val="24"/>
                <w:szCs w:val="24"/>
              </w:rPr>
              <w:t>57</w:t>
            </w:r>
          </w:p>
        </w:tc>
        <w:tc>
          <w:tcPr>
            <w:tcW w:w="12758" w:type="dxa"/>
            <w:shd w:val="clear" w:color="auto" w:fill="auto"/>
          </w:tcPr>
          <w:p w:rsidR="00640D0A" w:rsidRPr="00120B1B" w:rsidRDefault="00640D0A" w:rsidP="00100847">
            <w:r w:rsidRPr="00120B1B">
              <w:rPr>
                <w:sz w:val="24"/>
                <w:szCs w:val="24"/>
              </w:rPr>
              <w:t xml:space="preserve">г. Саянск, </w:t>
            </w:r>
            <w:proofErr w:type="spellStart"/>
            <w:r w:rsidRPr="00120B1B">
              <w:rPr>
                <w:sz w:val="24"/>
                <w:szCs w:val="24"/>
              </w:rPr>
              <w:t>мкр</w:t>
            </w:r>
            <w:proofErr w:type="spellEnd"/>
            <w:r w:rsidRPr="00120B1B">
              <w:rPr>
                <w:sz w:val="24"/>
                <w:szCs w:val="24"/>
              </w:rPr>
              <w:t>. Центральный 14/1 (здание)</w:t>
            </w:r>
          </w:p>
        </w:tc>
      </w:tr>
      <w:tr w:rsidR="00640D0A" w:rsidRPr="00120B1B" w:rsidTr="00100847">
        <w:tc>
          <w:tcPr>
            <w:tcW w:w="1459" w:type="dxa"/>
            <w:shd w:val="clear" w:color="auto" w:fill="auto"/>
          </w:tcPr>
          <w:p w:rsidR="00640D0A" w:rsidRPr="00120B1B" w:rsidRDefault="00640D0A" w:rsidP="00100847">
            <w:pPr>
              <w:autoSpaceDE w:val="0"/>
              <w:autoSpaceDN w:val="0"/>
              <w:adjustRightInd w:val="0"/>
              <w:jc w:val="center"/>
              <w:rPr>
                <w:sz w:val="24"/>
                <w:szCs w:val="24"/>
              </w:rPr>
            </w:pPr>
            <w:r w:rsidRPr="00120B1B">
              <w:rPr>
                <w:sz w:val="24"/>
                <w:szCs w:val="24"/>
              </w:rPr>
              <w:t>58</w:t>
            </w:r>
          </w:p>
        </w:tc>
        <w:tc>
          <w:tcPr>
            <w:tcW w:w="12758" w:type="dxa"/>
            <w:shd w:val="clear" w:color="auto" w:fill="auto"/>
          </w:tcPr>
          <w:p w:rsidR="00640D0A" w:rsidRPr="00120B1B" w:rsidRDefault="00640D0A" w:rsidP="00100847">
            <w:r w:rsidRPr="00120B1B">
              <w:rPr>
                <w:sz w:val="24"/>
                <w:szCs w:val="24"/>
              </w:rPr>
              <w:t xml:space="preserve">г. Саянск, </w:t>
            </w:r>
            <w:proofErr w:type="spellStart"/>
            <w:r w:rsidRPr="00120B1B">
              <w:rPr>
                <w:sz w:val="24"/>
                <w:szCs w:val="24"/>
              </w:rPr>
              <w:t>мкр</w:t>
            </w:r>
            <w:proofErr w:type="spellEnd"/>
            <w:r w:rsidRPr="00120B1B">
              <w:rPr>
                <w:sz w:val="24"/>
                <w:szCs w:val="24"/>
              </w:rPr>
              <w:t>. Центральный 15 (здание)</w:t>
            </w:r>
          </w:p>
        </w:tc>
      </w:tr>
      <w:tr w:rsidR="00640D0A" w:rsidRPr="00120B1B" w:rsidTr="00100847">
        <w:tc>
          <w:tcPr>
            <w:tcW w:w="1459" w:type="dxa"/>
            <w:shd w:val="clear" w:color="auto" w:fill="auto"/>
          </w:tcPr>
          <w:p w:rsidR="00640D0A" w:rsidRPr="00120B1B" w:rsidRDefault="00640D0A" w:rsidP="00100847">
            <w:pPr>
              <w:autoSpaceDE w:val="0"/>
              <w:autoSpaceDN w:val="0"/>
              <w:adjustRightInd w:val="0"/>
              <w:jc w:val="center"/>
              <w:rPr>
                <w:sz w:val="24"/>
                <w:szCs w:val="24"/>
              </w:rPr>
            </w:pPr>
            <w:r w:rsidRPr="00120B1B">
              <w:rPr>
                <w:sz w:val="24"/>
                <w:szCs w:val="24"/>
              </w:rPr>
              <w:t>59</w:t>
            </w:r>
          </w:p>
        </w:tc>
        <w:tc>
          <w:tcPr>
            <w:tcW w:w="12758" w:type="dxa"/>
            <w:shd w:val="clear" w:color="auto" w:fill="auto"/>
          </w:tcPr>
          <w:p w:rsidR="00640D0A" w:rsidRPr="00120B1B" w:rsidRDefault="00640D0A" w:rsidP="00100847">
            <w:r w:rsidRPr="00120B1B">
              <w:rPr>
                <w:sz w:val="24"/>
                <w:szCs w:val="24"/>
              </w:rPr>
              <w:t xml:space="preserve">г. Саянск, </w:t>
            </w:r>
            <w:proofErr w:type="spellStart"/>
            <w:r w:rsidRPr="00120B1B">
              <w:rPr>
                <w:sz w:val="24"/>
                <w:szCs w:val="24"/>
              </w:rPr>
              <w:t>мкр</w:t>
            </w:r>
            <w:proofErr w:type="spellEnd"/>
            <w:r w:rsidRPr="00120B1B">
              <w:rPr>
                <w:sz w:val="24"/>
                <w:szCs w:val="24"/>
              </w:rPr>
              <w:t>. Центральный 15А</w:t>
            </w:r>
          </w:p>
        </w:tc>
      </w:tr>
      <w:tr w:rsidR="00640D0A" w:rsidRPr="00120B1B" w:rsidTr="00100847">
        <w:tc>
          <w:tcPr>
            <w:tcW w:w="1459" w:type="dxa"/>
            <w:shd w:val="clear" w:color="auto" w:fill="auto"/>
          </w:tcPr>
          <w:p w:rsidR="00640D0A" w:rsidRPr="00120B1B" w:rsidRDefault="00640D0A" w:rsidP="00100847">
            <w:pPr>
              <w:autoSpaceDE w:val="0"/>
              <w:autoSpaceDN w:val="0"/>
              <w:adjustRightInd w:val="0"/>
              <w:jc w:val="center"/>
              <w:rPr>
                <w:sz w:val="24"/>
                <w:szCs w:val="24"/>
              </w:rPr>
            </w:pPr>
            <w:r w:rsidRPr="00120B1B">
              <w:rPr>
                <w:sz w:val="24"/>
                <w:szCs w:val="24"/>
              </w:rPr>
              <w:lastRenderedPageBreak/>
              <w:t>60</w:t>
            </w:r>
          </w:p>
        </w:tc>
        <w:tc>
          <w:tcPr>
            <w:tcW w:w="12758" w:type="dxa"/>
            <w:shd w:val="clear" w:color="auto" w:fill="auto"/>
          </w:tcPr>
          <w:p w:rsidR="00640D0A" w:rsidRPr="00120B1B" w:rsidRDefault="00640D0A" w:rsidP="00100847">
            <w:r w:rsidRPr="00120B1B">
              <w:rPr>
                <w:sz w:val="24"/>
                <w:szCs w:val="24"/>
              </w:rPr>
              <w:t xml:space="preserve">г. Саянск, </w:t>
            </w:r>
            <w:proofErr w:type="spellStart"/>
            <w:r w:rsidRPr="00120B1B">
              <w:rPr>
                <w:sz w:val="24"/>
                <w:szCs w:val="24"/>
              </w:rPr>
              <w:t>мкр</w:t>
            </w:r>
            <w:proofErr w:type="spellEnd"/>
            <w:r w:rsidRPr="00120B1B">
              <w:rPr>
                <w:sz w:val="24"/>
                <w:szCs w:val="24"/>
              </w:rPr>
              <w:t xml:space="preserve">. </w:t>
            </w:r>
            <w:proofErr w:type="gramStart"/>
            <w:r w:rsidRPr="00120B1B">
              <w:rPr>
                <w:sz w:val="24"/>
                <w:szCs w:val="24"/>
              </w:rPr>
              <w:t>Октябрьский</w:t>
            </w:r>
            <w:proofErr w:type="gramEnd"/>
            <w:r w:rsidRPr="00120B1B">
              <w:rPr>
                <w:sz w:val="24"/>
                <w:szCs w:val="24"/>
              </w:rPr>
              <w:t xml:space="preserve"> 45 (здание)</w:t>
            </w:r>
          </w:p>
        </w:tc>
      </w:tr>
      <w:tr w:rsidR="00640D0A" w:rsidRPr="00120B1B" w:rsidTr="00100847">
        <w:tc>
          <w:tcPr>
            <w:tcW w:w="1459" w:type="dxa"/>
            <w:shd w:val="clear" w:color="auto" w:fill="auto"/>
          </w:tcPr>
          <w:p w:rsidR="00640D0A" w:rsidRPr="00120B1B" w:rsidRDefault="00640D0A" w:rsidP="00100847">
            <w:pPr>
              <w:autoSpaceDE w:val="0"/>
              <w:autoSpaceDN w:val="0"/>
              <w:adjustRightInd w:val="0"/>
              <w:jc w:val="center"/>
              <w:rPr>
                <w:sz w:val="24"/>
                <w:szCs w:val="24"/>
              </w:rPr>
            </w:pPr>
            <w:r w:rsidRPr="00120B1B">
              <w:rPr>
                <w:sz w:val="24"/>
                <w:szCs w:val="24"/>
              </w:rPr>
              <w:t>61</w:t>
            </w:r>
          </w:p>
        </w:tc>
        <w:tc>
          <w:tcPr>
            <w:tcW w:w="12758" w:type="dxa"/>
            <w:shd w:val="clear" w:color="auto" w:fill="auto"/>
          </w:tcPr>
          <w:p w:rsidR="00640D0A" w:rsidRPr="00120B1B" w:rsidRDefault="00640D0A" w:rsidP="00100847">
            <w:r w:rsidRPr="00120B1B">
              <w:rPr>
                <w:sz w:val="24"/>
                <w:szCs w:val="24"/>
              </w:rPr>
              <w:t xml:space="preserve">г. Саянск, </w:t>
            </w:r>
            <w:proofErr w:type="spellStart"/>
            <w:r w:rsidRPr="00120B1B">
              <w:rPr>
                <w:sz w:val="24"/>
                <w:szCs w:val="24"/>
              </w:rPr>
              <w:t>мкр</w:t>
            </w:r>
            <w:proofErr w:type="spellEnd"/>
            <w:r w:rsidRPr="00120B1B">
              <w:rPr>
                <w:sz w:val="24"/>
                <w:szCs w:val="24"/>
              </w:rPr>
              <w:t xml:space="preserve">. </w:t>
            </w:r>
            <w:proofErr w:type="gramStart"/>
            <w:r w:rsidRPr="00120B1B">
              <w:rPr>
                <w:sz w:val="24"/>
                <w:szCs w:val="24"/>
              </w:rPr>
              <w:t>Октябрьский</w:t>
            </w:r>
            <w:proofErr w:type="gramEnd"/>
            <w:r w:rsidRPr="00120B1B">
              <w:rPr>
                <w:sz w:val="24"/>
                <w:szCs w:val="24"/>
              </w:rPr>
              <w:t xml:space="preserve"> 45/1 (здание)</w:t>
            </w:r>
          </w:p>
        </w:tc>
      </w:tr>
      <w:tr w:rsidR="00640D0A" w:rsidRPr="00120B1B" w:rsidTr="00100847">
        <w:tc>
          <w:tcPr>
            <w:tcW w:w="1459" w:type="dxa"/>
            <w:shd w:val="clear" w:color="auto" w:fill="auto"/>
          </w:tcPr>
          <w:p w:rsidR="00640D0A" w:rsidRPr="00120B1B" w:rsidRDefault="00640D0A" w:rsidP="00100847">
            <w:pPr>
              <w:autoSpaceDE w:val="0"/>
              <w:autoSpaceDN w:val="0"/>
              <w:adjustRightInd w:val="0"/>
              <w:jc w:val="center"/>
              <w:rPr>
                <w:sz w:val="24"/>
                <w:szCs w:val="24"/>
              </w:rPr>
            </w:pPr>
            <w:r w:rsidRPr="00120B1B">
              <w:rPr>
                <w:sz w:val="24"/>
                <w:szCs w:val="24"/>
              </w:rPr>
              <w:t>62</w:t>
            </w:r>
          </w:p>
        </w:tc>
        <w:tc>
          <w:tcPr>
            <w:tcW w:w="12758" w:type="dxa"/>
            <w:shd w:val="clear" w:color="auto" w:fill="auto"/>
          </w:tcPr>
          <w:p w:rsidR="00640D0A" w:rsidRPr="00120B1B" w:rsidRDefault="00640D0A" w:rsidP="00100847">
            <w:r w:rsidRPr="00120B1B">
              <w:rPr>
                <w:sz w:val="24"/>
                <w:szCs w:val="24"/>
              </w:rPr>
              <w:t xml:space="preserve">г. Саянск, </w:t>
            </w:r>
            <w:proofErr w:type="spellStart"/>
            <w:r w:rsidRPr="00120B1B">
              <w:rPr>
                <w:sz w:val="24"/>
                <w:szCs w:val="24"/>
              </w:rPr>
              <w:t>мкр</w:t>
            </w:r>
            <w:proofErr w:type="spellEnd"/>
            <w:r w:rsidRPr="00120B1B">
              <w:rPr>
                <w:sz w:val="24"/>
                <w:szCs w:val="24"/>
              </w:rPr>
              <w:t xml:space="preserve">. </w:t>
            </w:r>
            <w:proofErr w:type="gramStart"/>
            <w:r w:rsidRPr="00120B1B">
              <w:rPr>
                <w:sz w:val="24"/>
                <w:szCs w:val="24"/>
              </w:rPr>
              <w:t>Октябрьский</w:t>
            </w:r>
            <w:proofErr w:type="gramEnd"/>
            <w:r w:rsidRPr="00120B1B">
              <w:rPr>
                <w:sz w:val="24"/>
                <w:szCs w:val="24"/>
              </w:rPr>
              <w:t xml:space="preserve"> 45/2 (здание)</w:t>
            </w:r>
          </w:p>
        </w:tc>
      </w:tr>
      <w:tr w:rsidR="00640D0A" w:rsidRPr="00120B1B" w:rsidTr="00100847">
        <w:tc>
          <w:tcPr>
            <w:tcW w:w="1459" w:type="dxa"/>
            <w:shd w:val="clear" w:color="auto" w:fill="auto"/>
          </w:tcPr>
          <w:p w:rsidR="00640D0A" w:rsidRPr="00120B1B" w:rsidRDefault="00640D0A" w:rsidP="00100847">
            <w:pPr>
              <w:autoSpaceDE w:val="0"/>
              <w:autoSpaceDN w:val="0"/>
              <w:adjustRightInd w:val="0"/>
              <w:jc w:val="center"/>
              <w:rPr>
                <w:sz w:val="24"/>
                <w:szCs w:val="24"/>
              </w:rPr>
            </w:pPr>
            <w:r w:rsidRPr="00120B1B">
              <w:rPr>
                <w:sz w:val="24"/>
                <w:szCs w:val="24"/>
              </w:rPr>
              <w:t>63</w:t>
            </w:r>
          </w:p>
        </w:tc>
        <w:tc>
          <w:tcPr>
            <w:tcW w:w="12758" w:type="dxa"/>
            <w:shd w:val="clear" w:color="auto" w:fill="auto"/>
          </w:tcPr>
          <w:p w:rsidR="00640D0A" w:rsidRPr="00120B1B" w:rsidRDefault="00640D0A" w:rsidP="00100847">
            <w:r w:rsidRPr="00120B1B">
              <w:rPr>
                <w:sz w:val="24"/>
                <w:szCs w:val="24"/>
              </w:rPr>
              <w:t xml:space="preserve">г. Саянск, </w:t>
            </w:r>
            <w:proofErr w:type="spellStart"/>
            <w:r w:rsidRPr="00120B1B">
              <w:rPr>
                <w:sz w:val="24"/>
                <w:szCs w:val="24"/>
              </w:rPr>
              <w:t>мкр</w:t>
            </w:r>
            <w:proofErr w:type="spellEnd"/>
            <w:r w:rsidRPr="00120B1B">
              <w:rPr>
                <w:sz w:val="24"/>
                <w:szCs w:val="24"/>
              </w:rPr>
              <w:t xml:space="preserve">. </w:t>
            </w:r>
            <w:proofErr w:type="gramStart"/>
            <w:r w:rsidRPr="00120B1B">
              <w:rPr>
                <w:sz w:val="24"/>
                <w:szCs w:val="24"/>
              </w:rPr>
              <w:t>Ленинградский</w:t>
            </w:r>
            <w:proofErr w:type="gramEnd"/>
            <w:r w:rsidRPr="00120B1B">
              <w:rPr>
                <w:sz w:val="24"/>
                <w:szCs w:val="24"/>
              </w:rPr>
              <w:t xml:space="preserve"> западнее многоквартирного дома №9 (здание)</w:t>
            </w:r>
          </w:p>
        </w:tc>
      </w:tr>
      <w:tr w:rsidR="00640D0A" w:rsidRPr="00120B1B" w:rsidTr="00100847">
        <w:tc>
          <w:tcPr>
            <w:tcW w:w="1459" w:type="dxa"/>
            <w:shd w:val="clear" w:color="auto" w:fill="auto"/>
          </w:tcPr>
          <w:p w:rsidR="00640D0A" w:rsidRPr="00120B1B" w:rsidRDefault="00640D0A" w:rsidP="00100847">
            <w:pPr>
              <w:autoSpaceDE w:val="0"/>
              <w:autoSpaceDN w:val="0"/>
              <w:adjustRightInd w:val="0"/>
              <w:jc w:val="center"/>
              <w:rPr>
                <w:sz w:val="24"/>
                <w:szCs w:val="24"/>
              </w:rPr>
            </w:pPr>
            <w:r w:rsidRPr="00120B1B">
              <w:rPr>
                <w:sz w:val="24"/>
                <w:szCs w:val="24"/>
              </w:rPr>
              <w:t>64</w:t>
            </w:r>
          </w:p>
        </w:tc>
        <w:tc>
          <w:tcPr>
            <w:tcW w:w="12758" w:type="dxa"/>
            <w:shd w:val="clear" w:color="auto" w:fill="auto"/>
          </w:tcPr>
          <w:p w:rsidR="00640D0A" w:rsidRPr="00120B1B" w:rsidRDefault="00640D0A" w:rsidP="00100847">
            <w:r w:rsidRPr="00120B1B">
              <w:rPr>
                <w:sz w:val="24"/>
                <w:szCs w:val="24"/>
              </w:rPr>
              <w:t xml:space="preserve">г. Саянск, </w:t>
            </w:r>
            <w:proofErr w:type="spellStart"/>
            <w:r w:rsidRPr="00120B1B">
              <w:rPr>
                <w:sz w:val="24"/>
                <w:szCs w:val="24"/>
              </w:rPr>
              <w:t>мкр</w:t>
            </w:r>
            <w:proofErr w:type="spellEnd"/>
            <w:r w:rsidRPr="00120B1B">
              <w:rPr>
                <w:sz w:val="24"/>
                <w:szCs w:val="24"/>
              </w:rPr>
              <w:t xml:space="preserve">. </w:t>
            </w:r>
            <w:proofErr w:type="gramStart"/>
            <w:r w:rsidRPr="00120B1B">
              <w:rPr>
                <w:sz w:val="24"/>
                <w:szCs w:val="24"/>
              </w:rPr>
              <w:t>Ленинградский</w:t>
            </w:r>
            <w:proofErr w:type="gramEnd"/>
            <w:r w:rsidRPr="00120B1B">
              <w:rPr>
                <w:sz w:val="24"/>
                <w:szCs w:val="24"/>
              </w:rPr>
              <w:t xml:space="preserve"> южнее многоквартирного дома №10 (здание)</w:t>
            </w:r>
          </w:p>
        </w:tc>
      </w:tr>
      <w:tr w:rsidR="00640D0A" w:rsidRPr="00120B1B" w:rsidTr="00100847">
        <w:tc>
          <w:tcPr>
            <w:tcW w:w="1459" w:type="dxa"/>
            <w:shd w:val="clear" w:color="auto" w:fill="auto"/>
          </w:tcPr>
          <w:p w:rsidR="00640D0A" w:rsidRPr="00120B1B" w:rsidRDefault="00640D0A" w:rsidP="00100847">
            <w:pPr>
              <w:autoSpaceDE w:val="0"/>
              <w:autoSpaceDN w:val="0"/>
              <w:adjustRightInd w:val="0"/>
              <w:jc w:val="center"/>
              <w:rPr>
                <w:sz w:val="24"/>
                <w:szCs w:val="24"/>
              </w:rPr>
            </w:pPr>
            <w:r w:rsidRPr="00120B1B">
              <w:rPr>
                <w:sz w:val="24"/>
                <w:szCs w:val="24"/>
              </w:rPr>
              <w:t>65</w:t>
            </w:r>
          </w:p>
        </w:tc>
        <w:tc>
          <w:tcPr>
            <w:tcW w:w="12758" w:type="dxa"/>
            <w:shd w:val="clear" w:color="auto" w:fill="auto"/>
          </w:tcPr>
          <w:p w:rsidR="00640D0A" w:rsidRPr="00120B1B" w:rsidRDefault="00640D0A" w:rsidP="00100847">
            <w:r w:rsidRPr="00120B1B">
              <w:rPr>
                <w:sz w:val="24"/>
                <w:szCs w:val="24"/>
              </w:rPr>
              <w:t xml:space="preserve">г. Саянск, </w:t>
            </w:r>
            <w:proofErr w:type="spellStart"/>
            <w:r w:rsidRPr="00120B1B">
              <w:rPr>
                <w:sz w:val="24"/>
                <w:szCs w:val="24"/>
              </w:rPr>
              <w:t>мкр</w:t>
            </w:r>
            <w:proofErr w:type="spellEnd"/>
            <w:r w:rsidRPr="00120B1B">
              <w:rPr>
                <w:sz w:val="24"/>
                <w:szCs w:val="24"/>
              </w:rPr>
              <w:t xml:space="preserve">. </w:t>
            </w:r>
            <w:proofErr w:type="gramStart"/>
            <w:r w:rsidRPr="00120B1B">
              <w:rPr>
                <w:sz w:val="24"/>
                <w:szCs w:val="24"/>
              </w:rPr>
              <w:t>Ленинградский</w:t>
            </w:r>
            <w:proofErr w:type="gramEnd"/>
            <w:r w:rsidRPr="00120B1B">
              <w:rPr>
                <w:sz w:val="24"/>
                <w:szCs w:val="24"/>
              </w:rPr>
              <w:t xml:space="preserve"> 22 (здание)</w:t>
            </w:r>
          </w:p>
        </w:tc>
      </w:tr>
      <w:tr w:rsidR="00640D0A" w:rsidRPr="00120B1B" w:rsidTr="00100847">
        <w:tc>
          <w:tcPr>
            <w:tcW w:w="1459" w:type="dxa"/>
            <w:shd w:val="clear" w:color="auto" w:fill="auto"/>
          </w:tcPr>
          <w:p w:rsidR="00640D0A" w:rsidRPr="00120B1B" w:rsidRDefault="00640D0A" w:rsidP="00100847">
            <w:pPr>
              <w:autoSpaceDE w:val="0"/>
              <w:autoSpaceDN w:val="0"/>
              <w:adjustRightInd w:val="0"/>
              <w:jc w:val="center"/>
              <w:rPr>
                <w:sz w:val="24"/>
                <w:szCs w:val="24"/>
              </w:rPr>
            </w:pPr>
            <w:r w:rsidRPr="00120B1B">
              <w:rPr>
                <w:sz w:val="24"/>
                <w:szCs w:val="24"/>
              </w:rPr>
              <w:t>66</w:t>
            </w:r>
          </w:p>
        </w:tc>
        <w:tc>
          <w:tcPr>
            <w:tcW w:w="12758" w:type="dxa"/>
            <w:shd w:val="clear" w:color="auto" w:fill="auto"/>
          </w:tcPr>
          <w:p w:rsidR="00640D0A" w:rsidRPr="00120B1B" w:rsidRDefault="00640D0A" w:rsidP="00100847">
            <w:r w:rsidRPr="00120B1B">
              <w:rPr>
                <w:sz w:val="24"/>
                <w:szCs w:val="24"/>
              </w:rPr>
              <w:t xml:space="preserve">г. Саянск, </w:t>
            </w:r>
            <w:proofErr w:type="spellStart"/>
            <w:r w:rsidRPr="00120B1B">
              <w:rPr>
                <w:sz w:val="24"/>
                <w:szCs w:val="24"/>
              </w:rPr>
              <w:t>мкр</w:t>
            </w:r>
            <w:proofErr w:type="spellEnd"/>
            <w:r w:rsidRPr="00120B1B">
              <w:rPr>
                <w:sz w:val="24"/>
                <w:szCs w:val="24"/>
              </w:rPr>
              <w:t xml:space="preserve">. </w:t>
            </w:r>
            <w:proofErr w:type="gramStart"/>
            <w:r w:rsidRPr="00120B1B">
              <w:rPr>
                <w:sz w:val="24"/>
                <w:szCs w:val="24"/>
              </w:rPr>
              <w:t>Молодежный</w:t>
            </w:r>
            <w:proofErr w:type="gramEnd"/>
            <w:r w:rsidRPr="00120B1B">
              <w:rPr>
                <w:sz w:val="24"/>
                <w:szCs w:val="24"/>
              </w:rPr>
              <w:t xml:space="preserve"> 3/1 (здание)</w:t>
            </w:r>
          </w:p>
        </w:tc>
      </w:tr>
      <w:tr w:rsidR="00640D0A" w:rsidRPr="00120B1B" w:rsidTr="00100847">
        <w:tc>
          <w:tcPr>
            <w:tcW w:w="1459" w:type="dxa"/>
            <w:shd w:val="clear" w:color="auto" w:fill="auto"/>
          </w:tcPr>
          <w:p w:rsidR="00640D0A" w:rsidRPr="00120B1B" w:rsidRDefault="00640D0A" w:rsidP="00100847">
            <w:pPr>
              <w:autoSpaceDE w:val="0"/>
              <w:autoSpaceDN w:val="0"/>
              <w:adjustRightInd w:val="0"/>
              <w:jc w:val="center"/>
              <w:rPr>
                <w:sz w:val="24"/>
                <w:szCs w:val="24"/>
              </w:rPr>
            </w:pPr>
            <w:r w:rsidRPr="00120B1B">
              <w:rPr>
                <w:sz w:val="24"/>
                <w:szCs w:val="24"/>
              </w:rPr>
              <w:t>67</w:t>
            </w:r>
          </w:p>
        </w:tc>
        <w:tc>
          <w:tcPr>
            <w:tcW w:w="12758" w:type="dxa"/>
            <w:shd w:val="clear" w:color="auto" w:fill="auto"/>
          </w:tcPr>
          <w:p w:rsidR="00640D0A" w:rsidRPr="00120B1B" w:rsidRDefault="00640D0A" w:rsidP="00100847">
            <w:r w:rsidRPr="00120B1B">
              <w:rPr>
                <w:sz w:val="24"/>
                <w:szCs w:val="24"/>
              </w:rPr>
              <w:t xml:space="preserve">г. Саянск, </w:t>
            </w:r>
            <w:proofErr w:type="spellStart"/>
            <w:r w:rsidRPr="00120B1B">
              <w:rPr>
                <w:sz w:val="24"/>
                <w:szCs w:val="24"/>
              </w:rPr>
              <w:t>мкр</w:t>
            </w:r>
            <w:proofErr w:type="spellEnd"/>
            <w:r w:rsidRPr="00120B1B">
              <w:rPr>
                <w:sz w:val="24"/>
                <w:szCs w:val="24"/>
              </w:rPr>
              <w:t xml:space="preserve">. </w:t>
            </w:r>
            <w:proofErr w:type="gramStart"/>
            <w:r w:rsidRPr="00120B1B">
              <w:rPr>
                <w:sz w:val="24"/>
                <w:szCs w:val="24"/>
              </w:rPr>
              <w:t>Молодежный</w:t>
            </w:r>
            <w:proofErr w:type="gramEnd"/>
            <w:r w:rsidRPr="00120B1B">
              <w:rPr>
                <w:sz w:val="24"/>
                <w:szCs w:val="24"/>
              </w:rPr>
              <w:t xml:space="preserve"> 8 (здание)</w:t>
            </w:r>
          </w:p>
        </w:tc>
      </w:tr>
      <w:tr w:rsidR="00640D0A" w:rsidRPr="00120B1B" w:rsidTr="00100847">
        <w:tc>
          <w:tcPr>
            <w:tcW w:w="1459" w:type="dxa"/>
            <w:shd w:val="clear" w:color="auto" w:fill="auto"/>
          </w:tcPr>
          <w:p w:rsidR="00640D0A" w:rsidRPr="00120B1B" w:rsidRDefault="00640D0A" w:rsidP="00100847">
            <w:pPr>
              <w:autoSpaceDE w:val="0"/>
              <w:autoSpaceDN w:val="0"/>
              <w:adjustRightInd w:val="0"/>
              <w:jc w:val="center"/>
              <w:rPr>
                <w:sz w:val="24"/>
                <w:szCs w:val="24"/>
              </w:rPr>
            </w:pPr>
            <w:r w:rsidRPr="00120B1B">
              <w:rPr>
                <w:sz w:val="24"/>
                <w:szCs w:val="24"/>
              </w:rPr>
              <w:t>68</w:t>
            </w:r>
          </w:p>
        </w:tc>
        <w:tc>
          <w:tcPr>
            <w:tcW w:w="12758" w:type="dxa"/>
            <w:shd w:val="clear" w:color="auto" w:fill="auto"/>
          </w:tcPr>
          <w:p w:rsidR="00640D0A" w:rsidRPr="00120B1B" w:rsidRDefault="00640D0A" w:rsidP="00100847">
            <w:r w:rsidRPr="00120B1B">
              <w:rPr>
                <w:sz w:val="24"/>
                <w:szCs w:val="24"/>
              </w:rPr>
              <w:t xml:space="preserve">г. Саянск, </w:t>
            </w:r>
            <w:proofErr w:type="spellStart"/>
            <w:r w:rsidRPr="00120B1B">
              <w:rPr>
                <w:sz w:val="24"/>
                <w:szCs w:val="24"/>
              </w:rPr>
              <w:t>мкр</w:t>
            </w:r>
            <w:proofErr w:type="spellEnd"/>
            <w:r w:rsidRPr="00120B1B">
              <w:rPr>
                <w:sz w:val="24"/>
                <w:szCs w:val="24"/>
              </w:rPr>
              <w:t xml:space="preserve">. </w:t>
            </w:r>
            <w:proofErr w:type="gramStart"/>
            <w:r w:rsidRPr="00120B1B">
              <w:rPr>
                <w:sz w:val="24"/>
                <w:szCs w:val="24"/>
              </w:rPr>
              <w:t>Молодежный</w:t>
            </w:r>
            <w:proofErr w:type="gramEnd"/>
            <w:r w:rsidRPr="00120B1B">
              <w:rPr>
                <w:sz w:val="24"/>
                <w:szCs w:val="24"/>
              </w:rPr>
              <w:t xml:space="preserve"> 9 (здание)</w:t>
            </w:r>
          </w:p>
        </w:tc>
      </w:tr>
      <w:tr w:rsidR="00640D0A" w:rsidRPr="00120B1B" w:rsidTr="00100847">
        <w:tc>
          <w:tcPr>
            <w:tcW w:w="1459" w:type="dxa"/>
            <w:shd w:val="clear" w:color="auto" w:fill="auto"/>
          </w:tcPr>
          <w:p w:rsidR="00640D0A" w:rsidRPr="00120B1B" w:rsidRDefault="00640D0A" w:rsidP="00100847">
            <w:pPr>
              <w:autoSpaceDE w:val="0"/>
              <w:autoSpaceDN w:val="0"/>
              <w:adjustRightInd w:val="0"/>
              <w:jc w:val="center"/>
              <w:rPr>
                <w:sz w:val="24"/>
                <w:szCs w:val="24"/>
              </w:rPr>
            </w:pPr>
            <w:r w:rsidRPr="00120B1B">
              <w:rPr>
                <w:sz w:val="24"/>
                <w:szCs w:val="24"/>
              </w:rPr>
              <w:t>69</w:t>
            </w:r>
          </w:p>
        </w:tc>
        <w:tc>
          <w:tcPr>
            <w:tcW w:w="12758" w:type="dxa"/>
            <w:shd w:val="clear" w:color="auto" w:fill="auto"/>
          </w:tcPr>
          <w:p w:rsidR="00640D0A" w:rsidRPr="00120B1B" w:rsidRDefault="00640D0A" w:rsidP="00100847">
            <w:r w:rsidRPr="00120B1B">
              <w:rPr>
                <w:sz w:val="24"/>
                <w:szCs w:val="24"/>
              </w:rPr>
              <w:t xml:space="preserve">г. Саянск, </w:t>
            </w:r>
            <w:proofErr w:type="spellStart"/>
            <w:r w:rsidRPr="00120B1B">
              <w:rPr>
                <w:sz w:val="24"/>
                <w:szCs w:val="24"/>
              </w:rPr>
              <w:t>мкр</w:t>
            </w:r>
            <w:proofErr w:type="spellEnd"/>
            <w:r w:rsidRPr="00120B1B">
              <w:rPr>
                <w:sz w:val="24"/>
                <w:szCs w:val="24"/>
              </w:rPr>
              <w:t xml:space="preserve">. Молодежный 12 </w:t>
            </w:r>
          </w:p>
        </w:tc>
      </w:tr>
      <w:tr w:rsidR="00640D0A" w:rsidRPr="00120B1B" w:rsidTr="00100847">
        <w:tc>
          <w:tcPr>
            <w:tcW w:w="1459" w:type="dxa"/>
            <w:shd w:val="clear" w:color="auto" w:fill="auto"/>
          </w:tcPr>
          <w:p w:rsidR="00640D0A" w:rsidRPr="00120B1B" w:rsidRDefault="00640D0A" w:rsidP="00100847">
            <w:pPr>
              <w:autoSpaceDE w:val="0"/>
              <w:autoSpaceDN w:val="0"/>
              <w:adjustRightInd w:val="0"/>
              <w:jc w:val="center"/>
              <w:rPr>
                <w:sz w:val="24"/>
                <w:szCs w:val="24"/>
              </w:rPr>
            </w:pPr>
            <w:r w:rsidRPr="00120B1B">
              <w:rPr>
                <w:sz w:val="24"/>
                <w:szCs w:val="24"/>
              </w:rPr>
              <w:t>70</w:t>
            </w:r>
          </w:p>
        </w:tc>
        <w:tc>
          <w:tcPr>
            <w:tcW w:w="12758" w:type="dxa"/>
            <w:shd w:val="clear" w:color="auto" w:fill="auto"/>
          </w:tcPr>
          <w:p w:rsidR="00640D0A" w:rsidRPr="00120B1B" w:rsidRDefault="00640D0A" w:rsidP="00100847">
            <w:r w:rsidRPr="00120B1B">
              <w:rPr>
                <w:sz w:val="24"/>
                <w:szCs w:val="24"/>
              </w:rPr>
              <w:t xml:space="preserve">г. Саянск, </w:t>
            </w:r>
            <w:proofErr w:type="spellStart"/>
            <w:r w:rsidRPr="00120B1B">
              <w:rPr>
                <w:sz w:val="24"/>
                <w:szCs w:val="24"/>
              </w:rPr>
              <w:t>мкр</w:t>
            </w:r>
            <w:proofErr w:type="spellEnd"/>
            <w:r w:rsidRPr="00120B1B">
              <w:rPr>
                <w:sz w:val="24"/>
                <w:szCs w:val="24"/>
              </w:rPr>
              <w:t xml:space="preserve">. </w:t>
            </w:r>
            <w:proofErr w:type="gramStart"/>
            <w:r w:rsidRPr="00120B1B">
              <w:rPr>
                <w:sz w:val="24"/>
                <w:szCs w:val="24"/>
              </w:rPr>
              <w:t>Молодежный</w:t>
            </w:r>
            <w:proofErr w:type="gramEnd"/>
            <w:r w:rsidRPr="00120B1B">
              <w:rPr>
                <w:sz w:val="24"/>
                <w:szCs w:val="24"/>
              </w:rPr>
              <w:t xml:space="preserve"> 21 (здание)</w:t>
            </w:r>
          </w:p>
        </w:tc>
      </w:tr>
      <w:tr w:rsidR="00640D0A" w:rsidRPr="00120B1B" w:rsidTr="00100847">
        <w:tc>
          <w:tcPr>
            <w:tcW w:w="1459" w:type="dxa"/>
            <w:shd w:val="clear" w:color="auto" w:fill="auto"/>
          </w:tcPr>
          <w:p w:rsidR="00640D0A" w:rsidRPr="00120B1B" w:rsidRDefault="00640D0A" w:rsidP="00100847">
            <w:pPr>
              <w:autoSpaceDE w:val="0"/>
              <w:autoSpaceDN w:val="0"/>
              <w:adjustRightInd w:val="0"/>
              <w:jc w:val="center"/>
              <w:rPr>
                <w:sz w:val="24"/>
                <w:szCs w:val="24"/>
              </w:rPr>
            </w:pPr>
            <w:r w:rsidRPr="00120B1B">
              <w:rPr>
                <w:sz w:val="24"/>
                <w:szCs w:val="24"/>
              </w:rPr>
              <w:t>71</w:t>
            </w:r>
          </w:p>
        </w:tc>
        <w:tc>
          <w:tcPr>
            <w:tcW w:w="12758" w:type="dxa"/>
            <w:shd w:val="clear" w:color="auto" w:fill="auto"/>
          </w:tcPr>
          <w:p w:rsidR="00640D0A" w:rsidRPr="00120B1B" w:rsidRDefault="00640D0A" w:rsidP="00100847">
            <w:r w:rsidRPr="00120B1B">
              <w:rPr>
                <w:sz w:val="24"/>
                <w:szCs w:val="24"/>
              </w:rPr>
              <w:t xml:space="preserve">г. Саянск, </w:t>
            </w:r>
            <w:proofErr w:type="spellStart"/>
            <w:r w:rsidRPr="00120B1B">
              <w:rPr>
                <w:sz w:val="24"/>
                <w:szCs w:val="24"/>
              </w:rPr>
              <w:t>мкр</w:t>
            </w:r>
            <w:proofErr w:type="spellEnd"/>
            <w:r w:rsidRPr="00120B1B">
              <w:rPr>
                <w:sz w:val="24"/>
                <w:szCs w:val="24"/>
              </w:rPr>
              <w:t xml:space="preserve">. </w:t>
            </w:r>
            <w:proofErr w:type="gramStart"/>
            <w:r w:rsidRPr="00120B1B">
              <w:rPr>
                <w:sz w:val="24"/>
                <w:szCs w:val="24"/>
              </w:rPr>
              <w:t>Мирный</w:t>
            </w:r>
            <w:proofErr w:type="gramEnd"/>
            <w:r w:rsidRPr="00120B1B">
              <w:rPr>
                <w:sz w:val="24"/>
                <w:szCs w:val="24"/>
              </w:rPr>
              <w:t xml:space="preserve"> 2А (здание)</w:t>
            </w:r>
          </w:p>
        </w:tc>
      </w:tr>
      <w:tr w:rsidR="00640D0A" w:rsidRPr="00120B1B" w:rsidTr="00100847">
        <w:tc>
          <w:tcPr>
            <w:tcW w:w="1459" w:type="dxa"/>
            <w:shd w:val="clear" w:color="auto" w:fill="auto"/>
          </w:tcPr>
          <w:p w:rsidR="00640D0A" w:rsidRPr="00120B1B" w:rsidRDefault="00640D0A" w:rsidP="00100847">
            <w:pPr>
              <w:autoSpaceDE w:val="0"/>
              <w:autoSpaceDN w:val="0"/>
              <w:adjustRightInd w:val="0"/>
              <w:jc w:val="center"/>
              <w:rPr>
                <w:sz w:val="24"/>
                <w:szCs w:val="24"/>
              </w:rPr>
            </w:pPr>
            <w:r w:rsidRPr="00120B1B">
              <w:rPr>
                <w:sz w:val="24"/>
                <w:szCs w:val="24"/>
              </w:rPr>
              <w:t>72</w:t>
            </w:r>
          </w:p>
        </w:tc>
        <w:tc>
          <w:tcPr>
            <w:tcW w:w="12758" w:type="dxa"/>
            <w:shd w:val="clear" w:color="auto" w:fill="auto"/>
          </w:tcPr>
          <w:p w:rsidR="00640D0A" w:rsidRPr="00120B1B" w:rsidRDefault="00640D0A" w:rsidP="00100847">
            <w:pPr>
              <w:widowControl w:val="0"/>
              <w:suppressAutoHyphens/>
              <w:autoSpaceDE w:val="0"/>
              <w:jc w:val="both"/>
              <w:rPr>
                <w:sz w:val="24"/>
                <w:szCs w:val="24"/>
              </w:rPr>
            </w:pPr>
            <w:r w:rsidRPr="00120B1B">
              <w:rPr>
                <w:sz w:val="24"/>
                <w:szCs w:val="24"/>
              </w:rPr>
              <w:t xml:space="preserve">г. Саянск, </w:t>
            </w:r>
            <w:proofErr w:type="spellStart"/>
            <w:r w:rsidRPr="00120B1B">
              <w:rPr>
                <w:sz w:val="24"/>
                <w:szCs w:val="24"/>
              </w:rPr>
              <w:t>мкр</w:t>
            </w:r>
            <w:proofErr w:type="spellEnd"/>
            <w:r w:rsidRPr="00120B1B">
              <w:rPr>
                <w:sz w:val="24"/>
                <w:szCs w:val="24"/>
              </w:rPr>
              <w:t>. 9, 1 (объект незавершенного строительства)</w:t>
            </w:r>
          </w:p>
        </w:tc>
      </w:tr>
      <w:tr w:rsidR="00640D0A" w:rsidRPr="00120B1B" w:rsidTr="00100847">
        <w:tc>
          <w:tcPr>
            <w:tcW w:w="1459" w:type="dxa"/>
            <w:shd w:val="clear" w:color="auto" w:fill="auto"/>
          </w:tcPr>
          <w:p w:rsidR="00640D0A" w:rsidRPr="00120B1B" w:rsidRDefault="00640D0A" w:rsidP="00100847">
            <w:pPr>
              <w:autoSpaceDE w:val="0"/>
              <w:autoSpaceDN w:val="0"/>
              <w:adjustRightInd w:val="0"/>
              <w:jc w:val="center"/>
              <w:rPr>
                <w:sz w:val="24"/>
                <w:szCs w:val="24"/>
              </w:rPr>
            </w:pPr>
            <w:r w:rsidRPr="00120B1B">
              <w:rPr>
                <w:sz w:val="24"/>
                <w:szCs w:val="24"/>
              </w:rPr>
              <w:t>73</w:t>
            </w:r>
          </w:p>
        </w:tc>
        <w:tc>
          <w:tcPr>
            <w:tcW w:w="12758" w:type="dxa"/>
            <w:shd w:val="clear" w:color="auto" w:fill="auto"/>
          </w:tcPr>
          <w:p w:rsidR="00640D0A" w:rsidRPr="00120B1B" w:rsidRDefault="00640D0A" w:rsidP="00100847">
            <w:pPr>
              <w:widowControl w:val="0"/>
              <w:suppressAutoHyphens/>
              <w:autoSpaceDE w:val="0"/>
              <w:jc w:val="both"/>
              <w:rPr>
                <w:sz w:val="24"/>
                <w:szCs w:val="24"/>
              </w:rPr>
            </w:pPr>
            <w:r w:rsidRPr="00120B1B">
              <w:rPr>
                <w:sz w:val="24"/>
                <w:szCs w:val="24"/>
              </w:rPr>
              <w:t xml:space="preserve">г. Саянск, </w:t>
            </w:r>
            <w:proofErr w:type="spellStart"/>
            <w:r w:rsidRPr="00120B1B">
              <w:rPr>
                <w:sz w:val="24"/>
                <w:szCs w:val="24"/>
              </w:rPr>
              <w:t>мкр</w:t>
            </w:r>
            <w:proofErr w:type="spellEnd"/>
            <w:r w:rsidRPr="00120B1B">
              <w:rPr>
                <w:sz w:val="24"/>
                <w:szCs w:val="24"/>
              </w:rPr>
              <w:t>. 9, 2 (здание)</w:t>
            </w:r>
          </w:p>
        </w:tc>
      </w:tr>
      <w:tr w:rsidR="00640D0A" w:rsidRPr="00120B1B" w:rsidTr="00100847">
        <w:tc>
          <w:tcPr>
            <w:tcW w:w="1459" w:type="dxa"/>
            <w:shd w:val="clear" w:color="auto" w:fill="auto"/>
          </w:tcPr>
          <w:p w:rsidR="00640D0A" w:rsidRPr="00120B1B" w:rsidRDefault="00640D0A" w:rsidP="00100847">
            <w:pPr>
              <w:autoSpaceDE w:val="0"/>
              <w:autoSpaceDN w:val="0"/>
              <w:adjustRightInd w:val="0"/>
              <w:jc w:val="center"/>
              <w:rPr>
                <w:sz w:val="24"/>
                <w:szCs w:val="24"/>
              </w:rPr>
            </w:pPr>
            <w:r w:rsidRPr="00120B1B">
              <w:rPr>
                <w:sz w:val="24"/>
                <w:szCs w:val="24"/>
              </w:rPr>
              <w:t>74</w:t>
            </w:r>
          </w:p>
        </w:tc>
        <w:tc>
          <w:tcPr>
            <w:tcW w:w="12758" w:type="dxa"/>
            <w:shd w:val="clear" w:color="auto" w:fill="auto"/>
          </w:tcPr>
          <w:p w:rsidR="00640D0A" w:rsidRPr="00120B1B" w:rsidRDefault="00640D0A" w:rsidP="00100847">
            <w:pPr>
              <w:widowControl w:val="0"/>
              <w:suppressAutoHyphens/>
              <w:autoSpaceDE w:val="0"/>
              <w:jc w:val="both"/>
              <w:rPr>
                <w:sz w:val="24"/>
                <w:szCs w:val="24"/>
              </w:rPr>
            </w:pPr>
            <w:r w:rsidRPr="00120B1B">
              <w:rPr>
                <w:sz w:val="24"/>
                <w:szCs w:val="24"/>
              </w:rPr>
              <w:t xml:space="preserve">г. Саянск, </w:t>
            </w:r>
            <w:proofErr w:type="spellStart"/>
            <w:r w:rsidRPr="00120B1B">
              <w:rPr>
                <w:sz w:val="24"/>
                <w:szCs w:val="24"/>
              </w:rPr>
              <w:t>мкр</w:t>
            </w:r>
            <w:proofErr w:type="spellEnd"/>
            <w:r w:rsidRPr="00120B1B">
              <w:rPr>
                <w:sz w:val="24"/>
                <w:szCs w:val="24"/>
              </w:rPr>
              <w:t>. 9, 30 (здание)</w:t>
            </w:r>
          </w:p>
        </w:tc>
      </w:tr>
      <w:tr w:rsidR="00640D0A" w:rsidRPr="00120B1B" w:rsidTr="00100847">
        <w:tc>
          <w:tcPr>
            <w:tcW w:w="1459" w:type="dxa"/>
            <w:shd w:val="clear" w:color="auto" w:fill="auto"/>
          </w:tcPr>
          <w:p w:rsidR="00640D0A" w:rsidRPr="00120B1B" w:rsidRDefault="00640D0A" w:rsidP="00100847">
            <w:pPr>
              <w:autoSpaceDE w:val="0"/>
              <w:autoSpaceDN w:val="0"/>
              <w:adjustRightInd w:val="0"/>
              <w:jc w:val="center"/>
              <w:rPr>
                <w:sz w:val="24"/>
                <w:szCs w:val="24"/>
              </w:rPr>
            </w:pPr>
            <w:r w:rsidRPr="00120B1B">
              <w:rPr>
                <w:sz w:val="24"/>
                <w:szCs w:val="24"/>
              </w:rPr>
              <w:t>75</w:t>
            </w:r>
          </w:p>
        </w:tc>
        <w:tc>
          <w:tcPr>
            <w:tcW w:w="12758" w:type="dxa"/>
            <w:shd w:val="clear" w:color="auto" w:fill="auto"/>
          </w:tcPr>
          <w:p w:rsidR="00640D0A" w:rsidRPr="00120B1B" w:rsidRDefault="00640D0A" w:rsidP="00100847">
            <w:pPr>
              <w:widowControl w:val="0"/>
              <w:suppressAutoHyphens/>
              <w:autoSpaceDE w:val="0"/>
              <w:jc w:val="both"/>
              <w:rPr>
                <w:sz w:val="24"/>
                <w:szCs w:val="24"/>
              </w:rPr>
            </w:pPr>
            <w:r w:rsidRPr="00120B1B">
              <w:rPr>
                <w:sz w:val="24"/>
                <w:szCs w:val="24"/>
              </w:rPr>
              <w:t xml:space="preserve">г. Саянск, </w:t>
            </w:r>
            <w:proofErr w:type="spellStart"/>
            <w:r w:rsidRPr="00120B1B">
              <w:rPr>
                <w:sz w:val="24"/>
                <w:szCs w:val="24"/>
              </w:rPr>
              <w:t>мкр</w:t>
            </w:r>
            <w:proofErr w:type="spellEnd"/>
            <w:r w:rsidRPr="00120B1B">
              <w:rPr>
                <w:sz w:val="24"/>
                <w:szCs w:val="24"/>
              </w:rPr>
              <w:t>. 9, 30в (здание)</w:t>
            </w:r>
          </w:p>
        </w:tc>
      </w:tr>
      <w:tr w:rsidR="00640D0A" w:rsidRPr="00120B1B" w:rsidTr="00100847">
        <w:tc>
          <w:tcPr>
            <w:tcW w:w="1459" w:type="dxa"/>
            <w:shd w:val="clear" w:color="auto" w:fill="auto"/>
          </w:tcPr>
          <w:p w:rsidR="00640D0A" w:rsidRPr="00120B1B" w:rsidRDefault="00640D0A" w:rsidP="00100847">
            <w:pPr>
              <w:autoSpaceDE w:val="0"/>
              <w:autoSpaceDN w:val="0"/>
              <w:adjustRightInd w:val="0"/>
              <w:jc w:val="center"/>
              <w:rPr>
                <w:sz w:val="24"/>
                <w:szCs w:val="24"/>
              </w:rPr>
            </w:pPr>
            <w:r w:rsidRPr="00120B1B">
              <w:rPr>
                <w:sz w:val="24"/>
                <w:szCs w:val="24"/>
              </w:rPr>
              <w:t>76</w:t>
            </w:r>
          </w:p>
        </w:tc>
        <w:tc>
          <w:tcPr>
            <w:tcW w:w="12758" w:type="dxa"/>
            <w:shd w:val="clear" w:color="auto" w:fill="auto"/>
          </w:tcPr>
          <w:p w:rsidR="00640D0A" w:rsidRPr="00120B1B" w:rsidRDefault="00640D0A" w:rsidP="00100847">
            <w:pPr>
              <w:widowControl w:val="0"/>
              <w:suppressAutoHyphens/>
              <w:autoSpaceDE w:val="0"/>
              <w:jc w:val="both"/>
              <w:rPr>
                <w:sz w:val="24"/>
                <w:szCs w:val="24"/>
              </w:rPr>
            </w:pPr>
            <w:r w:rsidRPr="00120B1B">
              <w:rPr>
                <w:sz w:val="24"/>
                <w:szCs w:val="24"/>
              </w:rPr>
              <w:t xml:space="preserve">г. Саянск, </w:t>
            </w:r>
            <w:proofErr w:type="spellStart"/>
            <w:r w:rsidRPr="00120B1B">
              <w:rPr>
                <w:sz w:val="24"/>
                <w:szCs w:val="24"/>
              </w:rPr>
              <w:t>мкр</w:t>
            </w:r>
            <w:proofErr w:type="spellEnd"/>
            <w:r w:rsidRPr="00120B1B">
              <w:rPr>
                <w:sz w:val="24"/>
                <w:szCs w:val="24"/>
              </w:rPr>
              <w:t>. 9, 30г (здание)</w:t>
            </w:r>
          </w:p>
        </w:tc>
      </w:tr>
      <w:tr w:rsidR="00640D0A" w:rsidRPr="00120B1B" w:rsidTr="00100847">
        <w:tc>
          <w:tcPr>
            <w:tcW w:w="1459" w:type="dxa"/>
            <w:shd w:val="clear" w:color="auto" w:fill="auto"/>
          </w:tcPr>
          <w:p w:rsidR="00640D0A" w:rsidRPr="00120B1B" w:rsidRDefault="00640D0A" w:rsidP="00100847">
            <w:pPr>
              <w:autoSpaceDE w:val="0"/>
              <w:autoSpaceDN w:val="0"/>
              <w:adjustRightInd w:val="0"/>
              <w:jc w:val="center"/>
              <w:rPr>
                <w:sz w:val="24"/>
                <w:szCs w:val="24"/>
              </w:rPr>
            </w:pPr>
            <w:r w:rsidRPr="00120B1B">
              <w:rPr>
                <w:sz w:val="24"/>
                <w:szCs w:val="24"/>
              </w:rPr>
              <w:t>77</w:t>
            </w:r>
          </w:p>
        </w:tc>
        <w:tc>
          <w:tcPr>
            <w:tcW w:w="12758" w:type="dxa"/>
            <w:shd w:val="clear" w:color="auto" w:fill="auto"/>
          </w:tcPr>
          <w:p w:rsidR="00640D0A" w:rsidRPr="00120B1B" w:rsidRDefault="00640D0A" w:rsidP="00100847">
            <w:pPr>
              <w:widowControl w:val="0"/>
              <w:suppressAutoHyphens/>
              <w:autoSpaceDE w:val="0"/>
              <w:jc w:val="both"/>
              <w:rPr>
                <w:sz w:val="24"/>
                <w:szCs w:val="24"/>
              </w:rPr>
            </w:pPr>
            <w:r w:rsidRPr="00120B1B">
              <w:rPr>
                <w:sz w:val="24"/>
                <w:szCs w:val="24"/>
              </w:rPr>
              <w:t xml:space="preserve">г. Саянск, </w:t>
            </w:r>
            <w:proofErr w:type="spellStart"/>
            <w:r w:rsidRPr="00120B1B">
              <w:rPr>
                <w:sz w:val="24"/>
                <w:szCs w:val="24"/>
              </w:rPr>
              <w:t>мкр</w:t>
            </w:r>
            <w:proofErr w:type="spellEnd"/>
            <w:r w:rsidRPr="00120B1B">
              <w:rPr>
                <w:sz w:val="24"/>
                <w:szCs w:val="24"/>
              </w:rPr>
              <w:t>. 9, 30д (здание)</w:t>
            </w:r>
          </w:p>
        </w:tc>
      </w:tr>
      <w:tr w:rsidR="00640D0A" w:rsidRPr="00120B1B" w:rsidTr="00100847">
        <w:tc>
          <w:tcPr>
            <w:tcW w:w="1459" w:type="dxa"/>
            <w:shd w:val="clear" w:color="auto" w:fill="auto"/>
          </w:tcPr>
          <w:p w:rsidR="00640D0A" w:rsidRPr="00120B1B" w:rsidRDefault="00640D0A" w:rsidP="00100847">
            <w:pPr>
              <w:autoSpaceDE w:val="0"/>
              <w:autoSpaceDN w:val="0"/>
              <w:adjustRightInd w:val="0"/>
              <w:jc w:val="center"/>
              <w:rPr>
                <w:sz w:val="24"/>
                <w:szCs w:val="24"/>
              </w:rPr>
            </w:pPr>
            <w:r w:rsidRPr="00120B1B">
              <w:rPr>
                <w:sz w:val="24"/>
                <w:szCs w:val="24"/>
              </w:rPr>
              <w:t>78</w:t>
            </w:r>
          </w:p>
        </w:tc>
        <w:tc>
          <w:tcPr>
            <w:tcW w:w="12758" w:type="dxa"/>
            <w:shd w:val="clear" w:color="auto" w:fill="auto"/>
          </w:tcPr>
          <w:p w:rsidR="00640D0A" w:rsidRPr="00120B1B" w:rsidRDefault="00640D0A" w:rsidP="00100847">
            <w:pPr>
              <w:widowControl w:val="0"/>
              <w:suppressAutoHyphens/>
              <w:autoSpaceDE w:val="0"/>
              <w:jc w:val="both"/>
              <w:rPr>
                <w:sz w:val="24"/>
                <w:szCs w:val="24"/>
              </w:rPr>
            </w:pPr>
            <w:r w:rsidRPr="00120B1B">
              <w:rPr>
                <w:sz w:val="24"/>
                <w:szCs w:val="24"/>
              </w:rPr>
              <w:t>г. Саянск, промышленно-коммунальная зона, проезд 2, 13 (здание)</w:t>
            </w:r>
          </w:p>
        </w:tc>
      </w:tr>
      <w:tr w:rsidR="00640D0A" w:rsidRPr="00120B1B" w:rsidTr="00100847">
        <w:tc>
          <w:tcPr>
            <w:tcW w:w="1459" w:type="dxa"/>
            <w:shd w:val="clear" w:color="auto" w:fill="auto"/>
          </w:tcPr>
          <w:p w:rsidR="00640D0A" w:rsidRPr="00120B1B" w:rsidRDefault="00640D0A" w:rsidP="00100847">
            <w:pPr>
              <w:autoSpaceDE w:val="0"/>
              <w:autoSpaceDN w:val="0"/>
              <w:adjustRightInd w:val="0"/>
              <w:jc w:val="center"/>
              <w:rPr>
                <w:sz w:val="24"/>
                <w:szCs w:val="24"/>
              </w:rPr>
            </w:pPr>
            <w:r w:rsidRPr="00120B1B">
              <w:rPr>
                <w:sz w:val="24"/>
                <w:szCs w:val="24"/>
              </w:rPr>
              <w:t>79</w:t>
            </w:r>
          </w:p>
        </w:tc>
        <w:tc>
          <w:tcPr>
            <w:tcW w:w="12758" w:type="dxa"/>
            <w:shd w:val="clear" w:color="auto" w:fill="auto"/>
          </w:tcPr>
          <w:p w:rsidR="00640D0A" w:rsidRPr="00120B1B" w:rsidRDefault="00640D0A" w:rsidP="00100847">
            <w:r w:rsidRPr="00120B1B">
              <w:rPr>
                <w:sz w:val="24"/>
                <w:szCs w:val="24"/>
              </w:rPr>
              <w:t>г. Саянск, промышленно-коммунальная зона, проезд 2, 15 (здание)</w:t>
            </w:r>
          </w:p>
        </w:tc>
      </w:tr>
      <w:tr w:rsidR="00640D0A" w:rsidRPr="00120B1B" w:rsidTr="00100847">
        <w:tc>
          <w:tcPr>
            <w:tcW w:w="1459" w:type="dxa"/>
            <w:shd w:val="clear" w:color="auto" w:fill="auto"/>
          </w:tcPr>
          <w:p w:rsidR="00640D0A" w:rsidRPr="00120B1B" w:rsidRDefault="00640D0A" w:rsidP="00100847">
            <w:pPr>
              <w:autoSpaceDE w:val="0"/>
              <w:autoSpaceDN w:val="0"/>
              <w:adjustRightInd w:val="0"/>
              <w:jc w:val="center"/>
              <w:rPr>
                <w:sz w:val="24"/>
                <w:szCs w:val="24"/>
              </w:rPr>
            </w:pPr>
            <w:r w:rsidRPr="00120B1B">
              <w:rPr>
                <w:sz w:val="24"/>
                <w:szCs w:val="24"/>
              </w:rPr>
              <w:t>80</w:t>
            </w:r>
          </w:p>
        </w:tc>
        <w:tc>
          <w:tcPr>
            <w:tcW w:w="12758" w:type="dxa"/>
            <w:shd w:val="clear" w:color="auto" w:fill="auto"/>
          </w:tcPr>
          <w:p w:rsidR="00640D0A" w:rsidRPr="00120B1B" w:rsidRDefault="00640D0A" w:rsidP="00100847">
            <w:r w:rsidRPr="00120B1B">
              <w:rPr>
                <w:sz w:val="24"/>
                <w:szCs w:val="24"/>
              </w:rPr>
              <w:t>г. Саянск, промышленно-коммунальная зона, проезд 2, 16а (здание)</w:t>
            </w:r>
          </w:p>
        </w:tc>
      </w:tr>
      <w:tr w:rsidR="00640D0A" w:rsidRPr="00120B1B" w:rsidTr="00100847">
        <w:tc>
          <w:tcPr>
            <w:tcW w:w="1459" w:type="dxa"/>
            <w:shd w:val="clear" w:color="auto" w:fill="auto"/>
          </w:tcPr>
          <w:p w:rsidR="00640D0A" w:rsidRPr="00120B1B" w:rsidRDefault="00640D0A" w:rsidP="00100847">
            <w:pPr>
              <w:autoSpaceDE w:val="0"/>
              <w:autoSpaceDN w:val="0"/>
              <w:adjustRightInd w:val="0"/>
              <w:jc w:val="center"/>
              <w:rPr>
                <w:sz w:val="24"/>
                <w:szCs w:val="24"/>
              </w:rPr>
            </w:pPr>
            <w:r w:rsidRPr="00120B1B">
              <w:rPr>
                <w:sz w:val="24"/>
                <w:szCs w:val="24"/>
              </w:rPr>
              <w:t>81</w:t>
            </w:r>
          </w:p>
        </w:tc>
        <w:tc>
          <w:tcPr>
            <w:tcW w:w="12758" w:type="dxa"/>
            <w:shd w:val="clear" w:color="auto" w:fill="auto"/>
          </w:tcPr>
          <w:p w:rsidR="00640D0A" w:rsidRPr="00120B1B" w:rsidRDefault="00640D0A" w:rsidP="00100847">
            <w:r w:rsidRPr="00120B1B">
              <w:rPr>
                <w:sz w:val="24"/>
                <w:szCs w:val="24"/>
              </w:rPr>
              <w:t>г. Саянск, промышленно-коммунальная зона, проезд 2, 16б (здание)</w:t>
            </w:r>
          </w:p>
        </w:tc>
      </w:tr>
      <w:tr w:rsidR="00640D0A" w:rsidRPr="00120B1B" w:rsidTr="00100847">
        <w:tc>
          <w:tcPr>
            <w:tcW w:w="1459" w:type="dxa"/>
            <w:shd w:val="clear" w:color="auto" w:fill="auto"/>
          </w:tcPr>
          <w:p w:rsidR="00640D0A" w:rsidRPr="00120B1B" w:rsidRDefault="00640D0A" w:rsidP="00100847">
            <w:pPr>
              <w:autoSpaceDE w:val="0"/>
              <w:autoSpaceDN w:val="0"/>
              <w:adjustRightInd w:val="0"/>
              <w:jc w:val="center"/>
              <w:rPr>
                <w:sz w:val="24"/>
                <w:szCs w:val="24"/>
              </w:rPr>
            </w:pPr>
            <w:r w:rsidRPr="00120B1B">
              <w:rPr>
                <w:sz w:val="24"/>
                <w:szCs w:val="24"/>
              </w:rPr>
              <w:t>82</w:t>
            </w:r>
          </w:p>
        </w:tc>
        <w:tc>
          <w:tcPr>
            <w:tcW w:w="12758" w:type="dxa"/>
            <w:shd w:val="clear" w:color="auto" w:fill="auto"/>
          </w:tcPr>
          <w:p w:rsidR="00640D0A" w:rsidRPr="00120B1B" w:rsidRDefault="00640D0A" w:rsidP="00100847">
            <w:r w:rsidRPr="00120B1B">
              <w:rPr>
                <w:sz w:val="24"/>
                <w:szCs w:val="24"/>
              </w:rPr>
              <w:t xml:space="preserve">г. Саянск, </w:t>
            </w:r>
            <w:proofErr w:type="gramStart"/>
            <w:r w:rsidRPr="00120B1B">
              <w:rPr>
                <w:sz w:val="24"/>
                <w:szCs w:val="24"/>
              </w:rPr>
              <w:t>промышленно-коммунальная</w:t>
            </w:r>
            <w:proofErr w:type="gramEnd"/>
            <w:r w:rsidRPr="00120B1B">
              <w:rPr>
                <w:sz w:val="24"/>
                <w:szCs w:val="24"/>
              </w:rPr>
              <w:t xml:space="preserve"> зона14 (сооружение)</w:t>
            </w:r>
          </w:p>
        </w:tc>
      </w:tr>
      <w:tr w:rsidR="00640D0A" w:rsidRPr="00120B1B" w:rsidTr="00100847">
        <w:tc>
          <w:tcPr>
            <w:tcW w:w="1459" w:type="dxa"/>
            <w:shd w:val="clear" w:color="auto" w:fill="auto"/>
          </w:tcPr>
          <w:p w:rsidR="00640D0A" w:rsidRPr="00120B1B" w:rsidRDefault="00640D0A" w:rsidP="00100847">
            <w:pPr>
              <w:autoSpaceDE w:val="0"/>
              <w:autoSpaceDN w:val="0"/>
              <w:adjustRightInd w:val="0"/>
              <w:jc w:val="center"/>
              <w:rPr>
                <w:sz w:val="24"/>
                <w:szCs w:val="24"/>
              </w:rPr>
            </w:pPr>
            <w:r w:rsidRPr="00120B1B">
              <w:rPr>
                <w:sz w:val="24"/>
                <w:szCs w:val="24"/>
              </w:rPr>
              <w:t>83</w:t>
            </w:r>
          </w:p>
        </w:tc>
        <w:tc>
          <w:tcPr>
            <w:tcW w:w="12758" w:type="dxa"/>
            <w:shd w:val="clear" w:color="auto" w:fill="auto"/>
          </w:tcPr>
          <w:p w:rsidR="00640D0A" w:rsidRPr="00120B1B" w:rsidRDefault="00640D0A" w:rsidP="00100847">
            <w:r w:rsidRPr="00120B1B">
              <w:rPr>
                <w:sz w:val="24"/>
                <w:szCs w:val="24"/>
              </w:rPr>
              <w:t>г. Саянск, промышленно-коммунальная зона 19а (сооружение)</w:t>
            </w:r>
          </w:p>
        </w:tc>
      </w:tr>
      <w:tr w:rsidR="00640D0A" w:rsidRPr="00120B1B" w:rsidTr="00100847">
        <w:tc>
          <w:tcPr>
            <w:tcW w:w="1459" w:type="dxa"/>
            <w:shd w:val="clear" w:color="auto" w:fill="auto"/>
          </w:tcPr>
          <w:p w:rsidR="00640D0A" w:rsidRPr="00120B1B" w:rsidRDefault="00640D0A" w:rsidP="00100847">
            <w:pPr>
              <w:autoSpaceDE w:val="0"/>
              <w:autoSpaceDN w:val="0"/>
              <w:adjustRightInd w:val="0"/>
              <w:jc w:val="center"/>
              <w:rPr>
                <w:sz w:val="24"/>
                <w:szCs w:val="24"/>
              </w:rPr>
            </w:pPr>
            <w:r w:rsidRPr="00120B1B">
              <w:rPr>
                <w:sz w:val="24"/>
                <w:szCs w:val="24"/>
              </w:rPr>
              <w:t>84</w:t>
            </w:r>
          </w:p>
        </w:tc>
        <w:tc>
          <w:tcPr>
            <w:tcW w:w="12758" w:type="dxa"/>
            <w:shd w:val="clear" w:color="auto" w:fill="auto"/>
          </w:tcPr>
          <w:p w:rsidR="00640D0A" w:rsidRPr="00120B1B" w:rsidRDefault="00640D0A" w:rsidP="00100847">
            <w:r w:rsidRPr="00120B1B">
              <w:rPr>
                <w:sz w:val="24"/>
                <w:szCs w:val="24"/>
              </w:rPr>
              <w:t>г. Саянск, промышленно-коммунальная зона 24 (здание)</w:t>
            </w:r>
          </w:p>
        </w:tc>
      </w:tr>
      <w:tr w:rsidR="00640D0A" w:rsidRPr="00120B1B" w:rsidTr="00100847">
        <w:tc>
          <w:tcPr>
            <w:tcW w:w="1459" w:type="dxa"/>
            <w:shd w:val="clear" w:color="auto" w:fill="auto"/>
          </w:tcPr>
          <w:p w:rsidR="00640D0A" w:rsidRPr="00120B1B" w:rsidRDefault="00640D0A" w:rsidP="00100847">
            <w:pPr>
              <w:autoSpaceDE w:val="0"/>
              <w:autoSpaceDN w:val="0"/>
              <w:adjustRightInd w:val="0"/>
              <w:jc w:val="center"/>
              <w:rPr>
                <w:sz w:val="24"/>
                <w:szCs w:val="24"/>
              </w:rPr>
            </w:pPr>
            <w:r w:rsidRPr="00120B1B">
              <w:rPr>
                <w:sz w:val="24"/>
                <w:szCs w:val="24"/>
              </w:rPr>
              <w:t>85</w:t>
            </w:r>
          </w:p>
        </w:tc>
        <w:tc>
          <w:tcPr>
            <w:tcW w:w="12758" w:type="dxa"/>
            <w:shd w:val="clear" w:color="auto" w:fill="auto"/>
          </w:tcPr>
          <w:p w:rsidR="00640D0A" w:rsidRPr="00120B1B" w:rsidRDefault="00640D0A" w:rsidP="00100847">
            <w:r w:rsidRPr="00120B1B">
              <w:rPr>
                <w:sz w:val="24"/>
                <w:szCs w:val="24"/>
              </w:rPr>
              <w:t>г. Саянск, промышленно-коммунальная зона 26 (здание)</w:t>
            </w:r>
          </w:p>
        </w:tc>
      </w:tr>
      <w:tr w:rsidR="00640D0A" w:rsidRPr="00120B1B" w:rsidTr="00100847">
        <w:tc>
          <w:tcPr>
            <w:tcW w:w="1459" w:type="dxa"/>
            <w:shd w:val="clear" w:color="auto" w:fill="auto"/>
          </w:tcPr>
          <w:p w:rsidR="00640D0A" w:rsidRPr="00120B1B" w:rsidRDefault="00640D0A" w:rsidP="00100847">
            <w:pPr>
              <w:autoSpaceDE w:val="0"/>
              <w:autoSpaceDN w:val="0"/>
              <w:adjustRightInd w:val="0"/>
              <w:jc w:val="center"/>
              <w:rPr>
                <w:sz w:val="24"/>
                <w:szCs w:val="24"/>
              </w:rPr>
            </w:pPr>
            <w:r w:rsidRPr="00120B1B">
              <w:rPr>
                <w:sz w:val="24"/>
                <w:szCs w:val="24"/>
              </w:rPr>
              <w:t>86</w:t>
            </w:r>
          </w:p>
        </w:tc>
        <w:tc>
          <w:tcPr>
            <w:tcW w:w="12758" w:type="dxa"/>
            <w:shd w:val="clear" w:color="auto" w:fill="auto"/>
          </w:tcPr>
          <w:p w:rsidR="00640D0A" w:rsidRPr="00120B1B" w:rsidRDefault="00640D0A" w:rsidP="00100847">
            <w:r w:rsidRPr="00120B1B">
              <w:rPr>
                <w:sz w:val="24"/>
                <w:szCs w:val="24"/>
              </w:rPr>
              <w:t>г. Саянск, промышленно-коммунальная зона 29 (здание)</w:t>
            </w:r>
          </w:p>
        </w:tc>
      </w:tr>
      <w:tr w:rsidR="00640D0A" w:rsidRPr="00120B1B" w:rsidTr="00100847">
        <w:tc>
          <w:tcPr>
            <w:tcW w:w="1459" w:type="dxa"/>
            <w:shd w:val="clear" w:color="auto" w:fill="auto"/>
          </w:tcPr>
          <w:p w:rsidR="00640D0A" w:rsidRPr="00120B1B" w:rsidRDefault="00640D0A" w:rsidP="00100847">
            <w:pPr>
              <w:autoSpaceDE w:val="0"/>
              <w:autoSpaceDN w:val="0"/>
              <w:adjustRightInd w:val="0"/>
              <w:jc w:val="center"/>
              <w:rPr>
                <w:sz w:val="24"/>
                <w:szCs w:val="24"/>
              </w:rPr>
            </w:pPr>
            <w:r w:rsidRPr="00120B1B">
              <w:rPr>
                <w:sz w:val="24"/>
                <w:szCs w:val="24"/>
              </w:rPr>
              <w:t>87</w:t>
            </w:r>
          </w:p>
        </w:tc>
        <w:tc>
          <w:tcPr>
            <w:tcW w:w="12758" w:type="dxa"/>
            <w:shd w:val="clear" w:color="auto" w:fill="auto"/>
          </w:tcPr>
          <w:p w:rsidR="00640D0A" w:rsidRPr="00120B1B" w:rsidRDefault="00640D0A" w:rsidP="00100847">
            <w:r w:rsidRPr="00120B1B">
              <w:rPr>
                <w:sz w:val="24"/>
                <w:szCs w:val="24"/>
              </w:rPr>
              <w:t>г. Саянск, промышленно-коммунальная зона, 17,  1 (здание)</w:t>
            </w:r>
          </w:p>
        </w:tc>
      </w:tr>
      <w:tr w:rsidR="00640D0A" w:rsidRPr="00120B1B" w:rsidTr="00100847">
        <w:tc>
          <w:tcPr>
            <w:tcW w:w="1459" w:type="dxa"/>
            <w:shd w:val="clear" w:color="auto" w:fill="auto"/>
          </w:tcPr>
          <w:p w:rsidR="00640D0A" w:rsidRPr="00120B1B" w:rsidRDefault="00640D0A" w:rsidP="00100847">
            <w:pPr>
              <w:autoSpaceDE w:val="0"/>
              <w:autoSpaceDN w:val="0"/>
              <w:adjustRightInd w:val="0"/>
              <w:jc w:val="center"/>
              <w:rPr>
                <w:sz w:val="24"/>
                <w:szCs w:val="24"/>
              </w:rPr>
            </w:pPr>
            <w:r w:rsidRPr="00120B1B">
              <w:rPr>
                <w:sz w:val="24"/>
                <w:szCs w:val="24"/>
              </w:rPr>
              <w:t>88</w:t>
            </w:r>
          </w:p>
        </w:tc>
        <w:tc>
          <w:tcPr>
            <w:tcW w:w="12758" w:type="dxa"/>
            <w:shd w:val="clear" w:color="auto" w:fill="auto"/>
          </w:tcPr>
          <w:p w:rsidR="00640D0A" w:rsidRPr="00120B1B" w:rsidRDefault="00640D0A" w:rsidP="00100847">
            <w:r w:rsidRPr="00120B1B">
              <w:rPr>
                <w:sz w:val="24"/>
                <w:szCs w:val="24"/>
              </w:rPr>
              <w:t>г. Саянск, промышленно-коммунальная зона, 17, 2 (здание)</w:t>
            </w:r>
          </w:p>
        </w:tc>
      </w:tr>
      <w:tr w:rsidR="00640D0A" w:rsidRPr="00120B1B" w:rsidTr="00100847">
        <w:tc>
          <w:tcPr>
            <w:tcW w:w="1459" w:type="dxa"/>
            <w:shd w:val="clear" w:color="auto" w:fill="auto"/>
          </w:tcPr>
          <w:p w:rsidR="00640D0A" w:rsidRPr="00120B1B" w:rsidRDefault="00640D0A" w:rsidP="00100847">
            <w:pPr>
              <w:autoSpaceDE w:val="0"/>
              <w:autoSpaceDN w:val="0"/>
              <w:adjustRightInd w:val="0"/>
              <w:jc w:val="center"/>
              <w:rPr>
                <w:sz w:val="24"/>
                <w:szCs w:val="24"/>
              </w:rPr>
            </w:pPr>
            <w:r w:rsidRPr="00120B1B">
              <w:rPr>
                <w:sz w:val="24"/>
                <w:szCs w:val="24"/>
              </w:rPr>
              <w:t>89</w:t>
            </w:r>
          </w:p>
        </w:tc>
        <w:tc>
          <w:tcPr>
            <w:tcW w:w="12758" w:type="dxa"/>
            <w:shd w:val="clear" w:color="auto" w:fill="auto"/>
          </w:tcPr>
          <w:p w:rsidR="00640D0A" w:rsidRPr="00120B1B" w:rsidRDefault="00640D0A" w:rsidP="00100847">
            <w:r w:rsidRPr="00120B1B">
              <w:rPr>
                <w:sz w:val="24"/>
                <w:szCs w:val="24"/>
              </w:rPr>
              <w:t>г. Саянск, подъезд к городу 1А (здание)</w:t>
            </w:r>
          </w:p>
        </w:tc>
      </w:tr>
      <w:tr w:rsidR="00640D0A" w:rsidRPr="00120B1B" w:rsidTr="00100847">
        <w:tc>
          <w:tcPr>
            <w:tcW w:w="1459" w:type="dxa"/>
            <w:shd w:val="clear" w:color="auto" w:fill="auto"/>
          </w:tcPr>
          <w:p w:rsidR="00640D0A" w:rsidRPr="00120B1B" w:rsidRDefault="00640D0A" w:rsidP="00100847">
            <w:pPr>
              <w:autoSpaceDE w:val="0"/>
              <w:autoSpaceDN w:val="0"/>
              <w:adjustRightInd w:val="0"/>
              <w:jc w:val="center"/>
              <w:rPr>
                <w:sz w:val="24"/>
                <w:szCs w:val="24"/>
              </w:rPr>
            </w:pPr>
            <w:r w:rsidRPr="00120B1B">
              <w:rPr>
                <w:sz w:val="24"/>
                <w:szCs w:val="24"/>
              </w:rPr>
              <w:t>90</w:t>
            </w:r>
          </w:p>
        </w:tc>
        <w:tc>
          <w:tcPr>
            <w:tcW w:w="12758" w:type="dxa"/>
            <w:shd w:val="clear" w:color="auto" w:fill="auto"/>
          </w:tcPr>
          <w:p w:rsidR="00640D0A" w:rsidRPr="00120B1B" w:rsidRDefault="00640D0A" w:rsidP="00100847">
            <w:r w:rsidRPr="00120B1B">
              <w:rPr>
                <w:sz w:val="24"/>
                <w:szCs w:val="24"/>
              </w:rPr>
              <w:t>г. Саянск, подъезд к городу 1Б (здание)</w:t>
            </w:r>
          </w:p>
        </w:tc>
      </w:tr>
      <w:tr w:rsidR="00640D0A" w:rsidRPr="00120B1B" w:rsidTr="00100847">
        <w:tc>
          <w:tcPr>
            <w:tcW w:w="1459" w:type="dxa"/>
            <w:shd w:val="clear" w:color="auto" w:fill="auto"/>
          </w:tcPr>
          <w:p w:rsidR="00640D0A" w:rsidRPr="00120B1B" w:rsidRDefault="00640D0A" w:rsidP="00100847">
            <w:pPr>
              <w:autoSpaceDE w:val="0"/>
              <w:autoSpaceDN w:val="0"/>
              <w:adjustRightInd w:val="0"/>
              <w:jc w:val="center"/>
              <w:rPr>
                <w:sz w:val="24"/>
                <w:szCs w:val="24"/>
              </w:rPr>
            </w:pPr>
            <w:r w:rsidRPr="00120B1B">
              <w:rPr>
                <w:sz w:val="24"/>
                <w:szCs w:val="24"/>
              </w:rPr>
              <w:t>91</w:t>
            </w:r>
          </w:p>
        </w:tc>
        <w:tc>
          <w:tcPr>
            <w:tcW w:w="12758" w:type="dxa"/>
            <w:shd w:val="clear" w:color="auto" w:fill="auto"/>
          </w:tcPr>
          <w:p w:rsidR="00640D0A" w:rsidRPr="00120B1B" w:rsidRDefault="00640D0A" w:rsidP="00100847">
            <w:r w:rsidRPr="00120B1B">
              <w:rPr>
                <w:sz w:val="24"/>
                <w:szCs w:val="24"/>
              </w:rPr>
              <w:t>г. Саянск, подъезд к городу 1Б/1 (здание)</w:t>
            </w:r>
          </w:p>
        </w:tc>
      </w:tr>
      <w:tr w:rsidR="00640D0A" w:rsidRPr="00120B1B" w:rsidTr="00100847">
        <w:tc>
          <w:tcPr>
            <w:tcW w:w="1459" w:type="dxa"/>
            <w:shd w:val="clear" w:color="auto" w:fill="auto"/>
          </w:tcPr>
          <w:p w:rsidR="00640D0A" w:rsidRPr="00120B1B" w:rsidRDefault="00640D0A" w:rsidP="00100847">
            <w:pPr>
              <w:autoSpaceDE w:val="0"/>
              <w:autoSpaceDN w:val="0"/>
              <w:adjustRightInd w:val="0"/>
              <w:jc w:val="center"/>
              <w:rPr>
                <w:sz w:val="24"/>
                <w:szCs w:val="24"/>
              </w:rPr>
            </w:pPr>
            <w:r w:rsidRPr="00120B1B">
              <w:rPr>
                <w:sz w:val="24"/>
                <w:szCs w:val="24"/>
              </w:rPr>
              <w:t>92</w:t>
            </w:r>
          </w:p>
        </w:tc>
        <w:tc>
          <w:tcPr>
            <w:tcW w:w="12758" w:type="dxa"/>
            <w:shd w:val="clear" w:color="auto" w:fill="auto"/>
          </w:tcPr>
          <w:p w:rsidR="00640D0A" w:rsidRPr="00120B1B" w:rsidRDefault="00640D0A" w:rsidP="00100847">
            <w:r w:rsidRPr="00120B1B">
              <w:rPr>
                <w:sz w:val="24"/>
                <w:szCs w:val="24"/>
              </w:rPr>
              <w:t>г. Саянск, подъезд к городу 1В (здание)</w:t>
            </w:r>
          </w:p>
        </w:tc>
      </w:tr>
      <w:tr w:rsidR="00640D0A" w:rsidRPr="00120B1B" w:rsidTr="00100847">
        <w:tc>
          <w:tcPr>
            <w:tcW w:w="1459" w:type="dxa"/>
            <w:shd w:val="clear" w:color="auto" w:fill="auto"/>
          </w:tcPr>
          <w:p w:rsidR="00640D0A" w:rsidRPr="00120B1B" w:rsidRDefault="00640D0A" w:rsidP="00100847">
            <w:pPr>
              <w:autoSpaceDE w:val="0"/>
              <w:autoSpaceDN w:val="0"/>
              <w:adjustRightInd w:val="0"/>
              <w:jc w:val="center"/>
              <w:rPr>
                <w:sz w:val="24"/>
                <w:szCs w:val="24"/>
              </w:rPr>
            </w:pPr>
            <w:r w:rsidRPr="00120B1B">
              <w:rPr>
                <w:sz w:val="24"/>
                <w:szCs w:val="24"/>
              </w:rPr>
              <w:t>93</w:t>
            </w:r>
          </w:p>
        </w:tc>
        <w:tc>
          <w:tcPr>
            <w:tcW w:w="12758" w:type="dxa"/>
            <w:shd w:val="clear" w:color="auto" w:fill="auto"/>
          </w:tcPr>
          <w:p w:rsidR="00640D0A" w:rsidRPr="00120B1B" w:rsidRDefault="00640D0A" w:rsidP="00100847">
            <w:r w:rsidRPr="00120B1B">
              <w:rPr>
                <w:sz w:val="24"/>
                <w:szCs w:val="24"/>
              </w:rPr>
              <w:t>г. Саянск, подъезд к городу 1Г (здание)</w:t>
            </w:r>
          </w:p>
        </w:tc>
      </w:tr>
      <w:tr w:rsidR="00640D0A" w:rsidRPr="00120B1B" w:rsidTr="00100847">
        <w:tc>
          <w:tcPr>
            <w:tcW w:w="1459" w:type="dxa"/>
            <w:shd w:val="clear" w:color="auto" w:fill="auto"/>
          </w:tcPr>
          <w:p w:rsidR="00640D0A" w:rsidRPr="00120B1B" w:rsidRDefault="00640D0A" w:rsidP="00100847">
            <w:pPr>
              <w:autoSpaceDE w:val="0"/>
              <w:autoSpaceDN w:val="0"/>
              <w:adjustRightInd w:val="0"/>
              <w:jc w:val="center"/>
              <w:rPr>
                <w:sz w:val="24"/>
                <w:szCs w:val="24"/>
              </w:rPr>
            </w:pPr>
            <w:r w:rsidRPr="00120B1B">
              <w:rPr>
                <w:sz w:val="24"/>
                <w:szCs w:val="24"/>
              </w:rPr>
              <w:t>94</w:t>
            </w:r>
          </w:p>
        </w:tc>
        <w:tc>
          <w:tcPr>
            <w:tcW w:w="12758" w:type="dxa"/>
            <w:shd w:val="clear" w:color="auto" w:fill="auto"/>
          </w:tcPr>
          <w:p w:rsidR="00640D0A" w:rsidRPr="00120B1B" w:rsidRDefault="00640D0A" w:rsidP="00100847">
            <w:r w:rsidRPr="00120B1B">
              <w:rPr>
                <w:sz w:val="24"/>
                <w:szCs w:val="24"/>
              </w:rPr>
              <w:t>г. Саянск, подъезд к городу 1Г/1 (здание)</w:t>
            </w:r>
          </w:p>
        </w:tc>
      </w:tr>
      <w:tr w:rsidR="00640D0A" w:rsidRPr="00120B1B" w:rsidTr="00100847">
        <w:tc>
          <w:tcPr>
            <w:tcW w:w="1459" w:type="dxa"/>
            <w:shd w:val="clear" w:color="auto" w:fill="auto"/>
          </w:tcPr>
          <w:p w:rsidR="00640D0A" w:rsidRPr="00120B1B" w:rsidRDefault="00640D0A" w:rsidP="00100847">
            <w:pPr>
              <w:autoSpaceDE w:val="0"/>
              <w:autoSpaceDN w:val="0"/>
              <w:adjustRightInd w:val="0"/>
              <w:jc w:val="center"/>
              <w:rPr>
                <w:sz w:val="24"/>
                <w:szCs w:val="24"/>
              </w:rPr>
            </w:pPr>
            <w:r w:rsidRPr="00120B1B">
              <w:rPr>
                <w:sz w:val="24"/>
                <w:szCs w:val="24"/>
              </w:rPr>
              <w:lastRenderedPageBreak/>
              <w:t>95</w:t>
            </w:r>
          </w:p>
        </w:tc>
        <w:tc>
          <w:tcPr>
            <w:tcW w:w="12758" w:type="dxa"/>
            <w:shd w:val="clear" w:color="auto" w:fill="auto"/>
          </w:tcPr>
          <w:p w:rsidR="00640D0A" w:rsidRPr="00120B1B" w:rsidRDefault="00640D0A" w:rsidP="00100847">
            <w:r w:rsidRPr="00120B1B">
              <w:rPr>
                <w:sz w:val="24"/>
                <w:szCs w:val="24"/>
              </w:rPr>
              <w:t>г. Саянск, подъезд к городу 1Г/2 (здание)</w:t>
            </w:r>
          </w:p>
        </w:tc>
      </w:tr>
      <w:tr w:rsidR="00640D0A" w:rsidRPr="00120B1B" w:rsidTr="00100847">
        <w:tc>
          <w:tcPr>
            <w:tcW w:w="1459" w:type="dxa"/>
            <w:shd w:val="clear" w:color="auto" w:fill="auto"/>
          </w:tcPr>
          <w:p w:rsidR="00640D0A" w:rsidRPr="00120B1B" w:rsidRDefault="00640D0A" w:rsidP="00100847">
            <w:pPr>
              <w:autoSpaceDE w:val="0"/>
              <w:autoSpaceDN w:val="0"/>
              <w:adjustRightInd w:val="0"/>
              <w:jc w:val="center"/>
              <w:rPr>
                <w:sz w:val="24"/>
                <w:szCs w:val="24"/>
              </w:rPr>
            </w:pPr>
            <w:r w:rsidRPr="00120B1B">
              <w:rPr>
                <w:sz w:val="24"/>
                <w:szCs w:val="24"/>
              </w:rPr>
              <w:t>96</w:t>
            </w:r>
          </w:p>
        </w:tc>
        <w:tc>
          <w:tcPr>
            <w:tcW w:w="12758" w:type="dxa"/>
            <w:shd w:val="clear" w:color="auto" w:fill="auto"/>
          </w:tcPr>
          <w:p w:rsidR="00640D0A" w:rsidRPr="00120B1B" w:rsidRDefault="00640D0A" w:rsidP="00100847">
            <w:pPr>
              <w:widowControl w:val="0"/>
              <w:suppressAutoHyphens/>
              <w:autoSpaceDE w:val="0"/>
              <w:jc w:val="both"/>
              <w:rPr>
                <w:sz w:val="24"/>
                <w:szCs w:val="24"/>
              </w:rPr>
            </w:pPr>
            <w:r w:rsidRPr="00120B1B">
              <w:rPr>
                <w:sz w:val="24"/>
                <w:szCs w:val="24"/>
              </w:rPr>
              <w:t>г. Саянск, подъезд к городу 2 (здание)</w:t>
            </w:r>
          </w:p>
        </w:tc>
      </w:tr>
    </w:tbl>
    <w:p w:rsidR="00640D0A" w:rsidRPr="00120B1B" w:rsidRDefault="00640D0A" w:rsidP="00640D0A">
      <w:pPr>
        <w:autoSpaceDE w:val="0"/>
        <w:autoSpaceDN w:val="0"/>
        <w:adjustRightInd w:val="0"/>
        <w:jc w:val="center"/>
        <w:rPr>
          <w:sz w:val="26"/>
          <w:szCs w:val="26"/>
        </w:rPr>
      </w:pPr>
    </w:p>
    <w:p w:rsidR="00640D0A" w:rsidRPr="00120B1B" w:rsidRDefault="00640D0A" w:rsidP="00BB38F9">
      <w:pPr>
        <w:autoSpaceDE w:val="0"/>
        <w:autoSpaceDN w:val="0"/>
        <w:adjustRightInd w:val="0"/>
        <w:jc w:val="right"/>
      </w:pPr>
    </w:p>
    <w:p w:rsidR="00640D0A" w:rsidRPr="00120B1B" w:rsidRDefault="00640D0A" w:rsidP="00BB38F9">
      <w:pPr>
        <w:autoSpaceDE w:val="0"/>
        <w:autoSpaceDN w:val="0"/>
        <w:adjustRightInd w:val="0"/>
        <w:jc w:val="right"/>
      </w:pPr>
    </w:p>
    <w:p w:rsidR="00640D0A" w:rsidRPr="00120B1B" w:rsidRDefault="00640D0A" w:rsidP="00BB38F9">
      <w:pPr>
        <w:autoSpaceDE w:val="0"/>
        <w:autoSpaceDN w:val="0"/>
        <w:adjustRightInd w:val="0"/>
        <w:jc w:val="right"/>
      </w:pPr>
    </w:p>
    <w:p w:rsidR="00640D0A" w:rsidRPr="00120B1B" w:rsidRDefault="00640D0A" w:rsidP="00BB38F9">
      <w:pPr>
        <w:autoSpaceDE w:val="0"/>
        <w:autoSpaceDN w:val="0"/>
        <w:adjustRightInd w:val="0"/>
        <w:jc w:val="right"/>
      </w:pPr>
    </w:p>
    <w:p w:rsidR="00640D0A" w:rsidRPr="00120B1B" w:rsidRDefault="00640D0A" w:rsidP="00BB38F9">
      <w:pPr>
        <w:autoSpaceDE w:val="0"/>
        <w:autoSpaceDN w:val="0"/>
        <w:adjustRightInd w:val="0"/>
        <w:jc w:val="right"/>
      </w:pPr>
    </w:p>
    <w:p w:rsidR="00640D0A" w:rsidRPr="00120B1B" w:rsidRDefault="00640D0A" w:rsidP="00BB38F9">
      <w:pPr>
        <w:autoSpaceDE w:val="0"/>
        <w:autoSpaceDN w:val="0"/>
        <w:adjustRightInd w:val="0"/>
        <w:jc w:val="right"/>
      </w:pPr>
    </w:p>
    <w:p w:rsidR="00640D0A" w:rsidRPr="00120B1B" w:rsidRDefault="00640D0A" w:rsidP="00BB38F9">
      <w:pPr>
        <w:autoSpaceDE w:val="0"/>
        <w:autoSpaceDN w:val="0"/>
        <w:adjustRightInd w:val="0"/>
        <w:jc w:val="right"/>
      </w:pPr>
    </w:p>
    <w:p w:rsidR="00640D0A" w:rsidRPr="00120B1B" w:rsidRDefault="00640D0A" w:rsidP="00BB38F9">
      <w:pPr>
        <w:autoSpaceDE w:val="0"/>
        <w:autoSpaceDN w:val="0"/>
        <w:adjustRightInd w:val="0"/>
        <w:jc w:val="right"/>
      </w:pPr>
    </w:p>
    <w:p w:rsidR="00640D0A" w:rsidRPr="00120B1B" w:rsidRDefault="00640D0A" w:rsidP="00BB38F9">
      <w:pPr>
        <w:autoSpaceDE w:val="0"/>
        <w:autoSpaceDN w:val="0"/>
        <w:adjustRightInd w:val="0"/>
        <w:jc w:val="right"/>
      </w:pPr>
    </w:p>
    <w:p w:rsidR="00640D0A" w:rsidRPr="00120B1B" w:rsidRDefault="00640D0A" w:rsidP="00BB38F9">
      <w:pPr>
        <w:autoSpaceDE w:val="0"/>
        <w:autoSpaceDN w:val="0"/>
        <w:adjustRightInd w:val="0"/>
        <w:jc w:val="right"/>
      </w:pPr>
    </w:p>
    <w:p w:rsidR="00640D0A" w:rsidRPr="00120B1B" w:rsidRDefault="00640D0A" w:rsidP="00BB38F9">
      <w:pPr>
        <w:autoSpaceDE w:val="0"/>
        <w:autoSpaceDN w:val="0"/>
        <w:adjustRightInd w:val="0"/>
        <w:jc w:val="right"/>
      </w:pPr>
    </w:p>
    <w:p w:rsidR="00640D0A" w:rsidRPr="00120B1B" w:rsidRDefault="00640D0A" w:rsidP="00BB38F9">
      <w:pPr>
        <w:autoSpaceDE w:val="0"/>
        <w:autoSpaceDN w:val="0"/>
        <w:adjustRightInd w:val="0"/>
        <w:jc w:val="right"/>
      </w:pPr>
    </w:p>
    <w:p w:rsidR="00640D0A" w:rsidRPr="00120B1B" w:rsidRDefault="00640D0A" w:rsidP="00BB38F9">
      <w:pPr>
        <w:autoSpaceDE w:val="0"/>
        <w:autoSpaceDN w:val="0"/>
        <w:adjustRightInd w:val="0"/>
        <w:jc w:val="right"/>
      </w:pPr>
    </w:p>
    <w:p w:rsidR="00640D0A" w:rsidRPr="00120B1B" w:rsidRDefault="00640D0A" w:rsidP="00BB38F9">
      <w:pPr>
        <w:autoSpaceDE w:val="0"/>
        <w:autoSpaceDN w:val="0"/>
        <w:adjustRightInd w:val="0"/>
        <w:jc w:val="right"/>
      </w:pPr>
    </w:p>
    <w:p w:rsidR="00640D0A" w:rsidRPr="00120B1B" w:rsidRDefault="00640D0A" w:rsidP="00BB38F9">
      <w:pPr>
        <w:autoSpaceDE w:val="0"/>
        <w:autoSpaceDN w:val="0"/>
        <w:adjustRightInd w:val="0"/>
        <w:jc w:val="right"/>
      </w:pPr>
    </w:p>
    <w:p w:rsidR="00640D0A" w:rsidRPr="00120B1B" w:rsidRDefault="00640D0A" w:rsidP="00BB38F9">
      <w:pPr>
        <w:autoSpaceDE w:val="0"/>
        <w:autoSpaceDN w:val="0"/>
        <w:adjustRightInd w:val="0"/>
        <w:jc w:val="right"/>
      </w:pPr>
    </w:p>
    <w:p w:rsidR="00640D0A" w:rsidRPr="00120B1B" w:rsidRDefault="00640D0A" w:rsidP="00BB38F9">
      <w:pPr>
        <w:autoSpaceDE w:val="0"/>
        <w:autoSpaceDN w:val="0"/>
        <w:adjustRightInd w:val="0"/>
        <w:jc w:val="right"/>
      </w:pPr>
    </w:p>
    <w:p w:rsidR="00640D0A" w:rsidRPr="00120B1B" w:rsidRDefault="00640D0A" w:rsidP="00BB38F9">
      <w:pPr>
        <w:autoSpaceDE w:val="0"/>
        <w:autoSpaceDN w:val="0"/>
        <w:adjustRightInd w:val="0"/>
        <w:jc w:val="right"/>
      </w:pPr>
    </w:p>
    <w:p w:rsidR="00640D0A" w:rsidRPr="00120B1B" w:rsidRDefault="00640D0A" w:rsidP="00BB38F9">
      <w:pPr>
        <w:autoSpaceDE w:val="0"/>
        <w:autoSpaceDN w:val="0"/>
        <w:adjustRightInd w:val="0"/>
        <w:jc w:val="right"/>
      </w:pPr>
    </w:p>
    <w:p w:rsidR="00640D0A" w:rsidRPr="00120B1B" w:rsidRDefault="00640D0A" w:rsidP="00BB38F9">
      <w:pPr>
        <w:autoSpaceDE w:val="0"/>
        <w:autoSpaceDN w:val="0"/>
        <w:adjustRightInd w:val="0"/>
        <w:jc w:val="right"/>
      </w:pPr>
    </w:p>
    <w:p w:rsidR="00640D0A" w:rsidRPr="00120B1B" w:rsidRDefault="00640D0A" w:rsidP="00BB38F9">
      <w:pPr>
        <w:autoSpaceDE w:val="0"/>
        <w:autoSpaceDN w:val="0"/>
        <w:adjustRightInd w:val="0"/>
        <w:jc w:val="right"/>
      </w:pPr>
    </w:p>
    <w:p w:rsidR="00640D0A" w:rsidRPr="00120B1B" w:rsidRDefault="00640D0A" w:rsidP="00BB38F9">
      <w:pPr>
        <w:autoSpaceDE w:val="0"/>
        <w:autoSpaceDN w:val="0"/>
        <w:adjustRightInd w:val="0"/>
        <w:jc w:val="right"/>
      </w:pPr>
    </w:p>
    <w:p w:rsidR="00640D0A" w:rsidRPr="00120B1B" w:rsidRDefault="00640D0A" w:rsidP="00BB38F9">
      <w:pPr>
        <w:autoSpaceDE w:val="0"/>
        <w:autoSpaceDN w:val="0"/>
        <w:adjustRightInd w:val="0"/>
        <w:jc w:val="right"/>
      </w:pPr>
    </w:p>
    <w:p w:rsidR="00640D0A" w:rsidRPr="00120B1B" w:rsidRDefault="00640D0A" w:rsidP="00BB38F9">
      <w:pPr>
        <w:autoSpaceDE w:val="0"/>
        <w:autoSpaceDN w:val="0"/>
        <w:adjustRightInd w:val="0"/>
        <w:jc w:val="right"/>
      </w:pPr>
    </w:p>
    <w:p w:rsidR="00640D0A" w:rsidRPr="00120B1B" w:rsidRDefault="00640D0A" w:rsidP="00BB38F9">
      <w:pPr>
        <w:autoSpaceDE w:val="0"/>
        <w:autoSpaceDN w:val="0"/>
        <w:adjustRightInd w:val="0"/>
        <w:jc w:val="right"/>
      </w:pPr>
    </w:p>
    <w:p w:rsidR="00640D0A" w:rsidRPr="00120B1B" w:rsidRDefault="00640D0A" w:rsidP="00BB38F9">
      <w:pPr>
        <w:autoSpaceDE w:val="0"/>
        <w:autoSpaceDN w:val="0"/>
        <w:adjustRightInd w:val="0"/>
        <w:jc w:val="right"/>
      </w:pPr>
    </w:p>
    <w:p w:rsidR="00640D0A" w:rsidRPr="00120B1B" w:rsidRDefault="00640D0A" w:rsidP="00BB38F9">
      <w:pPr>
        <w:autoSpaceDE w:val="0"/>
        <w:autoSpaceDN w:val="0"/>
        <w:adjustRightInd w:val="0"/>
        <w:jc w:val="right"/>
      </w:pPr>
    </w:p>
    <w:p w:rsidR="00640D0A" w:rsidRPr="00120B1B" w:rsidRDefault="00640D0A" w:rsidP="00BB38F9">
      <w:pPr>
        <w:autoSpaceDE w:val="0"/>
        <w:autoSpaceDN w:val="0"/>
        <w:adjustRightInd w:val="0"/>
        <w:jc w:val="right"/>
      </w:pPr>
    </w:p>
    <w:p w:rsidR="00640D0A" w:rsidRPr="00120B1B" w:rsidRDefault="00640D0A" w:rsidP="00BB38F9">
      <w:pPr>
        <w:autoSpaceDE w:val="0"/>
        <w:autoSpaceDN w:val="0"/>
        <w:adjustRightInd w:val="0"/>
        <w:jc w:val="right"/>
      </w:pPr>
    </w:p>
    <w:p w:rsidR="00640D0A" w:rsidRPr="00120B1B" w:rsidRDefault="00640D0A" w:rsidP="00BB38F9">
      <w:pPr>
        <w:autoSpaceDE w:val="0"/>
        <w:autoSpaceDN w:val="0"/>
        <w:adjustRightInd w:val="0"/>
        <w:jc w:val="right"/>
      </w:pPr>
    </w:p>
    <w:p w:rsidR="00640D0A" w:rsidRPr="00120B1B" w:rsidRDefault="00640D0A" w:rsidP="00BB38F9">
      <w:pPr>
        <w:autoSpaceDE w:val="0"/>
        <w:autoSpaceDN w:val="0"/>
        <w:adjustRightInd w:val="0"/>
        <w:jc w:val="right"/>
      </w:pPr>
    </w:p>
    <w:p w:rsidR="00640D0A" w:rsidRPr="00120B1B" w:rsidRDefault="00640D0A" w:rsidP="00BB38F9">
      <w:pPr>
        <w:autoSpaceDE w:val="0"/>
        <w:autoSpaceDN w:val="0"/>
        <w:adjustRightInd w:val="0"/>
        <w:jc w:val="right"/>
      </w:pPr>
    </w:p>
    <w:p w:rsidR="00640D0A" w:rsidRPr="00120B1B" w:rsidRDefault="00640D0A" w:rsidP="00BB38F9">
      <w:pPr>
        <w:autoSpaceDE w:val="0"/>
        <w:autoSpaceDN w:val="0"/>
        <w:adjustRightInd w:val="0"/>
        <w:jc w:val="right"/>
      </w:pPr>
    </w:p>
    <w:p w:rsidR="00640D0A" w:rsidRPr="00120B1B" w:rsidRDefault="00640D0A" w:rsidP="00BB38F9">
      <w:pPr>
        <w:autoSpaceDE w:val="0"/>
        <w:autoSpaceDN w:val="0"/>
        <w:adjustRightInd w:val="0"/>
        <w:jc w:val="right"/>
      </w:pPr>
    </w:p>
    <w:p w:rsidR="00640D0A" w:rsidRPr="00120B1B" w:rsidRDefault="00640D0A" w:rsidP="00BB38F9">
      <w:pPr>
        <w:autoSpaceDE w:val="0"/>
        <w:autoSpaceDN w:val="0"/>
        <w:adjustRightInd w:val="0"/>
        <w:jc w:val="right"/>
      </w:pPr>
    </w:p>
    <w:p w:rsidR="00640D0A" w:rsidRPr="00120B1B" w:rsidRDefault="00640D0A" w:rsidP="00BB38F9">
      <w:pPr>
        <w:autoSpaceDE w:val="0"/>
        <w:autoSpaceDN w:val="0"/>
        <w:adjustRightInd w:val="0"/>
        <w:jc w:val="right"/>
      </w:pPr>
    </w:p>
    <w:p w:rsidR="00640D0A" w:rsidRPr="00120B1B" w:rsidRDefault="00640D0A" w:rsidP="00BB38F9">
      <w:pPr>
        <w:autoSpaceDE w:val="0"/>
        <w:autoSpaceDN w:val="0"/>
        <w:adjustRightInd w:val="0"/>
        <w:jc w:val="right"/>
      </w:pPr>
    </w:p>
    <w:p w:rsidR="00640D0A" w:rsidRPr="00120B1B" w:rsidRDefault="00640D0A" w:rsidP="00BB38F9">
      <w:pPr>
        <w:autoSpaceDE w:val="0"/>
        <w:autoSpaceDN w:val="0"/>
        <w:adjustRightInd w:val="0"/>
        <w:jc w:val="right"/>
      </w:pPr>
    </w:p>
    <w:p w:rsidR="00640D0A" w:rsidRPr="00120B1B" w:rsidRDefault="00640D0A" w:rsidP="00BB38F9">
      <w:pPr>
        <w:autoSpaceDE w:val="0"/>
        <w:autoSpaceDN w:val="0"/>
        <w:adjustRightInd w:val="0"/>
        <w:jc w:val="right"/>
      </w:pPr>
    </w:p>
    <w:p w:rsidR="00BA0914" w:rsidRPr="00120B1B" w:rsidRDefault="00BA0914" w:rsidP="00BA0914">
      <w:pPr>
        <w:autoSpaceDE w:val="0"/>
        <w:autoSpaceDN w:val="0"/>
        <w:adjustRightInd w:val="0"/>
        <w:jc w:val="right"/>
      </w:pPr>
      <w:r w:rsidRPr="00120B1B">
        <w:lastRenderedPageBreak/>
        <w:t>Приложение № 5</w:t>
      </w:r>
    </w:p>
    <w:p w:rsidR="00BA0914" w:rsidRPr="00120B1B" w:rsidRDefault="00BA0914" w:rsidP="00BA0914">
      <w:pPr>
        <w:autoSpaceDE w:val="0"/>
        <w:autoSpaceDN w:val="0"/>
        <w:adjustRightInd w:val="0"/>
        <w:ind w:firstLine="709"/>
        <w:jc w:val="right"/>
      </w:pPr>
      <w:r w:rsidRPr="00120B1B">
        <w:t>к муниципальной программе</w:t>
      </w:r>
    </w:p>
    <w:p w:rsidR="00BA0914" w:rsidRPr="00120B1B" w:rsidRDefault="00BA0914" w:rsidP="00BA0914">
      <w:pPr>
        <w:autoSpaceDE w:val="0"/>
        <w:autoSpaceDN w:val="0"/>
        <w:adjustRightInd w:val="0"/>
        <w:ind w:firstLine="709"/>
        <w:jc w:val="right"/>
      </w:pPr>
      <w:r w:rsidRPr="00120B1B">
        <w:t>«Формирование современной городской среды</w:t>
      </w:r>
    </w:p>
    <w:p w:rsidR="00BA0914" w:rsidRPr="00120B1B" w:rsidRDefault="00BA0914" w:rsidP="00BA0914">
      <w:pPr>
        <w:autoSpaceDE w:val="0"/>
        <w:autoSpaceDN w:val="0"/>
        <w:adjustRightInd w:val="0"/>
        <w:ind w:firstLine="709"/>
        <w:jc w:val="right"/>
      </w:pPr>
      <w:r w:rsidRPr="00120B1B">
        <w:t>на территории муниципального образования</w:t>
      </w:r>
    </w:p>
    <w:p w:rsidR="00BA0914" w:rsidRPr="00120B1B" w:rsidRDefault="00BA0914" w:rsidP="00BA0914">
      <w:pPr>
        <w:autoSpaceDE w:val="0"/>
        <w:autoSpaceDN w:val="0"/>
        <w:adjustRightInd w:val="0"/>
        <w:ind w:firstLine="709"/>
        <w:jc w:val="right"/>
      </w:pPr>
      <w:r w:rsidRPr="00120B1B">
        <w:t xml:space="preserve">«город Саянск» </w:t>
      </w:r>
    </w:p>
    <w:p w:rsidR="00BA0914" w:rsidRPr="00120B1B" w:rsidRDefault="00BA0914" w:rsidP="00BB38F9">
      <w:pPr>
        <w:autoSpaceDE w:val="0"/>
        <w:autoSpaceDN w:val="0"/>
        <w:adjustRightInd w:val="0"/>
        <w:jc w:val="right"/>
      </w:pPr>
    </w:p>
    <w:p w:rsidR="005439E1" w:rsidRPr="00120B1B" w:rsidRDefault="005439E1" w:rsidP="005439E1">
      <w:pPr>
        <w:widowControl w:val="0"/>
        <w:autoSpaceDE w:val="0"/>
        <w:autoSpaceDN w:val="0"/>
        <w:adjustRightInd w:val="0"/>
        <w:ind w:firstLine="720"/>
        <w:jc w:val="center"/>
        <w:rPr>
          <w:sz w:val="28"/>
          <w:szCs w:val="28"/>
        </w:rPr>
      </w:pPr>
      <w:r w:rsidRPr="00120B1B">
        <w:rPr>
          <w:sz w:val="28"/>
          <w:szCs w:val="28"/>
        </w:rPr>
        <w:t xml:space="preserve">Адресный перечень </w:t>
      </w:r>
      <w:r w:rsidRPr="00120B1B">
        <w:rPr>
          <w:bCs/>
          <w:sz w:val="28"/>
          <w:szCs w:val="28"/>
        </w:rPr>
        <w:t>индивидуальных жилых домов и земельных участков, предоставленных для их размещения,</w:t>
      </w:r>
      <w:r w:rsidRPr="00120B1B">
        <w:rPr>
          <w:sz w:val="28"/>
          <w:szCs w:val="28"/>
        </w:rPr>
        <w:t xml:space="preserve"> подлежащих благоустройству в 2018-2024 годах</w:t>
      </w:r>
    </w:p>
    <w:p w:rsidR="005439E1" w:rsidRPr="00120B1B" w:rsidRDefault="005439E1" w:rsidP="005439E1">
      <w:pPr>
        <w:widowControl w:val="0"/>
        <w:autoSpaceDE w:val="0"/>
        <w:autoSpaceDN w:val="0"/>
        <w:adjustRightInd w:val="0"/>
        <w:ind w:firstLine="720"/>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12758"/>
      </w:tblGrid>
      <w:tr w:rsidR="005439E1" w:rsidRPr="00120B1B" w:rsidTr="00C50C19">
        <w:tc>
          <w:tcPr>
            <w:tcW w:w="1459" w:type="dxa"/>
            <w:shd w:val="clear" w:color="auto" w:fill="auto"/>
          </w:tcPr>
          <w:p w:rsidR="005439E1" w:rsidRPr="00120B1B" w:rsidRDefault="005439E1" w:rsidP="00C50C19">
            <w:pPr>
              <w:autoSpaceDE w:val="0"/>
              <w:autoSpaceDN w:val="0"/>
              <w:adjustRightInd w:val="0"/>
              <w:jc w:val="center"/>
              <w:rPr>
                <w:b/>
                <w:sz w:val="24"/>
                <w:szCs w:val="24"/>
              </w:rPr>
            </w:pPr>
            <w:r w:rsidRPr="00120B1B">
              <w:rPr>
                <w:b/>
                <w:sz w:val="24"/>
                <w:szCs w:val="24"/>
              </w:rPr>
              <w:t xml:space="preserve">№ </w:t>
            </w:r>
            <w:proofErr w:type="gramStart"/>
            <w:r w:rsidRPr="00120B1B">
              <w:rPr>
                <w:b/>
                <w:sz w:val="24"/>
                <w:szCs w:val="24"/>
              </w:rPr>
              <w:t>п</w:t>
            </w:r>
            <w:proofErr w:type="gramEnd"/>
            <w:r w:rsidRPr="00120B1B">
              <w:rPr>
                <w:b/>
                <w:sz w:val="24"/>
                <w:szCs w:val="24"/>
              </w:rPr>
              <w:t>/п</w:t>
            </w:r>
          </w:p>
        </w:tc>
        <w:tc>
          <w:tcPr>
            <w:tcW w:w="12758" w:type="dxa"/>
            <w:shd w:val="clear" w:color="auto" w:fill="auto"/>
          </w:tcPr>
          <w:p w:rsidR="005439E1" w:rsidRPr="00120B1B" w:rsidRDefault="005439E1" w:rsidP="005439E1">
            <w:pPr>
              <w:autoSpaceDE w:val="0"/>
              <w:autoSpaceDN w:val="0"/>
              <w:adjustRightInd w:val="0"/>
              <w:jc w:val="center"/>
              <w:rPr>
                <w:b/>
                <w:sz w:val="24"/>
                <w:szCs w:val="24"/>
              </w:rPr>
            </w:pPr>
            <w:r w:rsidRPr="00120B1B">
              <w:rPr>
                <w:b/>
                <w:sz w:val="24"/>
                <w:szCs w:val="24"/>
              </w:rPr>
              <w:t>Адрес индивидуальных жилых домов</w:t>
            </w:r>
          </w:p>
        </w:tc>
      </w:tr>
      <w:tr w:rsidR="005439E1" w:rsidRPr="00120B1B" w:rsidTr="00C50C19">
        <w:tc>
          <w:tcPr>
            <w:tcW w:w="1459" w:type="dxa"/>
            <w:shd w:val="clear" w:color="auto" w:fill="auto"/>
          </w:tcPr>
          <w:p w:rsidR="005439E1" w:rsidRPr="00120B1B" w:rsidRDefault="005439E1" w:rsidP="00C50C19">
            <w:pPr>
              <w:autoSpaceDE w:val="0"/>
              <w:autoSpaceDN w:val="0"/>
              <w:adjustRightInd w:val="0"/>
              <w:jc w:val="center"/>
              <w:rPr>
                <w:sz w:val="24"/>
                <w:szCs w:val="24"/>
              </w:rPr>
            </w:pPr>
            <w:r w:rsidRPr="00120B1B">
              <w:rPr>
                <w:sz w:val="24"/>
                <w:szCs w:val="24"/>
              </w:rPr>
              <w:t>1</w:t>
            </w:r>
          </w:p>
        </w:tc>
        <w:tc>
          <w:tcPr>
            <w:tcW w:w="12758" w:type="dxa"/>
            <w:shd w:val="clear" w:color="auto" w:fill="auto"/>
          </w:tcPr>
          <w:p w:rsidR="005439E1" w:rsidRPr="00120B1B" w:rsidRDefault="005439E1" w:rsidP="00C50C19">
            <w:pPr>
              <w:autoSpaceDE w:val="0"/>
              <w:autoSpaceDN w:val="0"/>
              <w:adjustRightInd w:val="0"/>
              <w:jc w:val="center"/>
              <w:rPr>
                <w:sz w:val="24"/>
                <w:szCs w:val="24"/>
              </w:rPr>
            </w:pPr>
            <w:r w:rsidRPr="00120B1B">
              <w:rPr>
                <w:sz w:val="24"/>
                <w:szCs w:val="24"/>
              </w:rPr>
              <w:t>2</w:t>
            </w:r>
          </w:p>
        </w:tc>
      </w:tr>
      <w:tr w:rsidR="005439E1" w:rsidRPr="00120B1B" w:rsidTr="00C50C19">
        <w:tc>
          <w:tcPr>
            <w:tcW w:w="1459" w:type="dxa"/>
            <w:shd w:val="clear" w:color="auto" w:fill="auto"/>
          </w:tcPr>
          <w:p w:rsidR="005439E1" w:rsidRPr="00120B1B" w:rsidRDefault="005439E1" w:rsidP="00C50C19">
            <w:pPr>
              <w:autoSpaceDE w:val="0"/>
              <w:autoSpaceDN w:val="0"/>
              <w:adjustRightInd w:val="0"/>
              <w:jc w:val="center"/>
              <w:rPr>
                <w:sz w:val="24"/>
                <w:szCs w:val="24"/>
              </w:rPr>
            </w:pPr>
            <w:r w:rsidRPr="00120B1B">
              <w:rPr>
                <w:sz w:val="24"/>
                <w:szCs w:val="24"/>
              </w:rPr>
              <w:t>1</w:t>
            </w:r>
          </w:p>
        </w:tc>
        <w:tc>
          <w:tcPr>
            <w:tcW w:w="12758" w:type="dxa"/>
            <w:shd w:val="clear" w:color="auto" w:fill="auto"/>
          </w:tcPr>
          <w:p w:rsidR="005439E1" w:rsidRPr="00120B1B" w:rsidRDefault="005439E1" w:rsidP="00C50C19">
            <w:pPr>
              <w:autoSpaceDE w:val="0"/>
              <w:autoSpaceDN w:val="0"/>
              <w:adjustRightInd w:val="0"/>
              <w:jc w:val="center"/>
              <w:rPr>
                <w:sz w:val="24"/>
                <w:szCs w:val="24"/>
              </w:rPr>
            </w:pPr>
          </w:p>
        </w:tc>
      </w:tr>
      <w:tr w:rsidR="005439E1" w:rsidRPr="00120B1B" w:rsidTr="00C50C19">
        <w:tc>
          <w:tcPr>
            <w:tcW w:w="1459" w:type="dxa"/>
            <w:shd w:val="clear" w:color="auto" w:fill="auto"/>
          </w:tcPr>
          <w:p w:rsidR="005439E1" w:rsidRPr="00120B1B" w:rsidRDefault="005439E1" w:rsidP="00C50C19">
            <w:pPr>
              <w:autoSpaceDE w:val="0"/>
              <w:autoSpaceDN w:val="0"/>
              <w:adjustRightInd w:val="0"/>
              <w:jc w:val="center"/>
              <w:rPr>
                <w:sz w:val="24"/>
                <w:szCs w:val="24"/>
              </w:rPr>
            </w:pPr>
            <w:r w:rsidRPr="00120B1B">
              <w:rPr>
                <w:sz w:val="24"/>
                <w:szCs w:val="24"/>
              </w:rPr>
              <w:t>2</w:t>
            </w:r>
          </w:p>
        </w:tc>
        <w:tc>
          <w:tcPr>
            <w:tcW w:w="12758" w:type="dxa"/>
            <w:shd w:val="clear" w:color="auto" w:fill="auto"/>
          </w:tcPr>
          <w:p w:rsidR="005439E1" w:rsidRPr="00120B1B" w:rsidRDefault="005439E1" w:rsidP="00C50C19">
            <w:pPr>
              <w:autoSpaceDE w:val="0"/>
              <w:autoSpaceDN w:val="0"/>
              <w:adjustRightInd w:val="0"/>
              <w:jc w:val="center"/>
              <w:rPr>
                <w:sz w:val="24"/>
                <w:szCs w:val="24"/>
              </w:rPr>
            </w:pPr>
          </w:p>
        </w:tc>
      </w:tr>
      <w:tr w:rsidR="005439E1" w:rsidRPr="00120B1B" w:rsidTr="00C50C19">
        <w:tc>
          <w:tcPr>
            <w:tcW w:w="1459" w:type="dxa"/>
            <w:shd w:val="clear" w:color="auto" w:fill="auto"/>
          </w:tcPr>
          <w:p w:rsidR="005439E1" w:rsidRPr="00120B1B" w:rsidRDefault="005439E1" w:rsidP="00C50C19">
            <w:pPr>
              <w:autoSpaceDE w:val="0"/>
              <w:autoSpaceDN w:val="0"/>
              <w:adjustRightInd w:val="0"/>
              <w:jc w:val="center"/>
              <w:rPr>
                <w:sz w:val="24"/>
                <w:szCs w:val="24"/>
              </w:rPr>
            </w:pPr>
            <w:r w:rsidRPr="00120B1B">
              <w:rPr>
                <w:sz w:val="24"/>
                <w:szCs w:val="24"/>
              </w:rPr>
              <w:t>3</w:t>
            </w:r>
          </w:p>
        </w:tc>
        <w:tc>
          <w:tcPr>
            <w:tcW w:w="12758" w:type="dxa"/>
            <w:shd w:val="clear" w:color="auto" w:fill="auto"/>
          </w:tcPr>
          <w:p w:rsidR="005439E1" w:rsidRPr="00120B1B" w:rsidRDefault="005439E1" w:rsidP="00C50C19">
            <w:pPr>
              <w:autoSpaceDE w:val="0"/>
              <w:autoSpaceDN w:val="0"/>
              <w:adjustRightInd w:val="0"/>
              <w:jc w:val="center"/>
              <w:rPr>
                <w:sz w:val="24"/>
                <w:szCs w:val="24"/>
              </w:rPr>
            </w:pPr>
          </w:p>
        </w:tc>
      </w:tr>
      <w:tr w:rsidR="005439E1" w:rsidRPr="00120B1B" w:rsidTr="00C50C19">
        <w:tc>
          <w:tcPr>
            <w:tcW w:w="1459" w:type="dxa"/>
            <w:shd w:val="clear" w:color="auto" w:fill="auto"/>
          </w:tcPr>
          <w:p w:rsidR="005439E1" w:rsidRPr="00120B1B" w:rsidRDefault="005439E1" w:rsidP="00C50C19">
            <w:pPr>
              <w:autoSpaceDE w:val="0"/>
              <w:autoSpaceDN w:val="0"/>
              <w:adjustRightInd w:val="0"/>
              <w:jc w:val="center"/>
              <w:rPr>
                <w:sz w:val="24"/>
                <w:szCs w:val="24"/>
              </w:rPr>
            </w:pPr>
            <w:r w:rsidRPr="00120B1B">
              <w:rPr>
                <w:sz w:val="24"/>
                <w:szCs w:val="24"/>
              </w:rPr>
              <w:t>4</w:t>
            </w:r>
          </w:p>
        </w:tc>
        <w:tc>
          <w:tcPr>
            <w:tcW w:w="12758" w:type="dxa"/>
            <w:shd w:val="clear" w:color="auto" w:fill="auto"/>
          </w:tcPr>
          <w:p w:rsidR="005439E1" w:rsidRPr="00120B1B" w:rsidRDefault="005439E1" w:rsidP="00C50C19">
            <w:pPr>
              <w:autoSpaceDE w:val="0"/>
              <w:autoSpaceDN w:val="0"/>
              <w:adjustRightInd w:val="0"/>
              <w:jc w:val="center"/>
              <w:rPr>
                <w:sz w:val="24"/>
                <w:szCs w:val="24"/>
              </w:rPr>
            </w:pPr>
          </w:p>
        </w:tc>
      </w:tr>
    </w:tbl>
    <w:p w:rsidR="005439E1" w:rsidRPr="00120B1B" w:rsidRDefault="005439E1" w:rsidP="005439E1">
      <w:pPr>
        <w:widowControl w:val="0"/>
        <w:autoSpaceDE w:val="0"/>
        <w:autoSpaceDN w:val="0"/>
        <w:adjustRightInd w:val="0"/>
        <w:ind w:firstLine="720"/>
        <w:jc w:val="center"/>
        <w:rPr>
          <w:sz w:val="28"/>
          <w:szCs w:val="28"/>
        </w:rPr>
      </w:pPr>
    </w:p>
    <w:p w:rsidR="00BA0914" w:rsidRPr="00120B1B" w:rsidRDefault="00BA0914" w:rsidP="00BB38F9">
      <w:pPr>
        <w:autoSpaceDE w:val="0"/>
        <w:autoSpaceDN w:val="0"/>
        <w:adjustRightInd w:val="0"/>
        <w:jc w:val="right"/>
      </w:pPr>
    </w:p>
    <w:p w:rsidR="00BA0914" w:rsidRPr="00120B1B" w:rsidRDefault="00BA0914" w:rsidP="00BB38F9">
      <w:pPr>
        <w:autoSpaceDE w:val="0"/>
        <w:autoSpaceDN w:val="0"/>
        <w:adjustRightInd w:val="0"/>
        <w:jc w:val="right"/>
      </w:pPr>
    </w:p>
    <w:p w:rsidR="00BA0914" w:rsidRPr="00120B1B" w:rsidRDefault="00BA0914" w:rsidP="00BB38F9">
      <w:pPr>
        <w:autoSpaceDE w:val="0"/>
        <w:autoSpaceDN w:val="0"/>
        <w:adjustRightInd w:val="0"/>
        <w:jc w:val="right"/>
      </w:pPr>
    </w:p>
    <w:p w:rsidR="00BA0914" w:rsidRPr="00120B1B" w:rsidRDefault="00BA0914" w:rsidP="00BB38F9">
      <w:pPr>
        <w:autoSpaceDE w:val="0"/>
        <w:autoSpaceDN w:val="0"/>
        <w:adjustRightInd w:val="0"/>
        <w:jc w:val="right"/>
      </w:pPr>
    </w:p>
    <w:p w:rsidR="00BA0914" w:rsidRPr="00120B1B" w:rsidRDefault="00BA0914" w:rsidP="00BB38F9">
      <w:pPr>
        <w:autoSpaceDE w:val="0"/>
        <w:autoSpaceDN w:val="0"/>
        <w:adjustRightInd w:val="0"/>
        <w:jc w:val="right"/>
      </w:pPr>
    </w:p>
    <w:p w:rsidR="005439E1" w:rsidRPr="00120B1B" w:rsidRDefault="005439E1" w:rsidP="00BB38F9">
      <w:pPr>
        <w:autoSpaceDE w:val="0"/>
        <w:autoSpaceDN w:val="0"/>
        <w:adjustRightInd w:val="0"/>
        <w:jc w:val="right"/>
      </w:pPr>
    </w:p>
    <w:p w:rsidR="005439E1" w:rsidRPr="00120B1B" w:rsidRDefault="005439E1" w:rsidP="00BB38F9">
      <w:pPr>
        <w:autoSpaceDE w:val="0"/>
        <w:autoSpaceDN w:val="0"/>
        <w:adjustRightInd w:val="0"/>
        <w:jc w:val="right"/>
      </w:pPr>
    </w:p>
    <w:p w:rsidR="005439E1" w:rsidRPr="00120B1B" w:rsidRDefault="005439E1" w:rsidP="00BB38F9">
      <w:pPr>
        <w:autoSpaceDE w:val="0"/>
        <w:autoSpaceDN w:val="0"/>
        <w:adjustRightInd w:val="0"/>
        <w:jc w:val="right"/>
      </w:pPr>
    </w:p>
    <w:p w:rsidR="005439E1" w:rsidRPr="00120B1B" w:rsidRDefault="005439E1" w:rsidP="00BB38F9">
      <w:pPr>
        <w:autoSpaceDE w:val="0"/>
        <w:autoSpaceDN w:val="0"/>
        <w:adjustRightInd w:val="0"/>
        <w:jc w:val="right"/>
      </w:pPr>
    </w:p>
    <w:p w:rsidR="005439E1" w:rsidRPr="00120B1B" w:rsidRDefault="005439E1" w:rsidP="00BB38F9">
      <w:pPr>
        <w:autoSpaceDE w:val="0"/>
        <w:autoSpaceDN w:val="0"/>
        <w:adjustRightInd w:val="0"/>
        <w:jc w:val="right"/>
      </w:pPr>
    </w:p>
    <w:p w:rsidR="005439E1" w:rsidRPr="00120B1B" w:rsidRDefault="005439E1" w:rsidP="00BB38F9">
      <w:pPr>
        <w:autoSpaceDE w:val="0"/>
        <w:autoSpaceDN w:val="0"/>
        <w:adjustRightInd w:val="0"/>
        <w:jc w:val="right"/>
      </w:pPr>
    </w:p>
    <w:p w:rsidR="005439E1" w:rsidRPr="00120B1B" w:rsidRDefault="005439E1" w:rsidP="00BB38F9">
      <w:pPr>
        <w:autoSpaceDE w:val="0"/>
        <w:autoSpaceDN w:val="0"/>
        <w:adjustRightInd w:val="0"/>
        <w:jc w:val="right"/>
      </w:pPr>
    </w:p>
    <w:p w:rsidR="005439E1" w:rsidRPr="00120B1B" w:rsidRDefault="005439E1" w:rsidP="00BB38F9">
      <w:pPr>
        <w:autoSpaceDE w:val="0"/>
        <w:autoSpaceDN w:val="0"/>
        <w:adjustRightInd w:val="0"/>
        <w:jc w:val="right"/>
      </w:pPr>
    </w:p>
    <w:p w:rsidR="005439E1" w:rsidRPr="00120B1B" w:rsidRDefault="005439E1" w:rsidP="00BB38F9">
      <w:pPr>
        <w:autoSpaceDE w:val="0"/>
        <w:autoSpaceDN w:val="0"/>
        <w:adjustRightInd w:val="0"/>
        <w:jc w:val="right"/>
      </w:pPr>
    </w:p>
    <w:p w:rsidR="005439E1" w:rsidRPr="00120B1B" w:rsidRDefault="005439E1" w:rsidP="00BB38F9">
      <w:pPr>
        <w:autoSpaceDE w:val="0"/>
        <w:autoSpaceDN w:val="0"/>
        <w:adjustRightInd w:val="0"/>
        <w:jc w:val="right"/>
      </w:pPr>
    </w:p>
    <w:p w:rsidR="005439E1" w:rsidRPr="00120B1B" w:rsidRDefault="005439E1" w:rsidP="00BB38F9">
      <w:pPr>
        <w:autoSpaceDE w:val="0"/>
        <w:autoSpaceDN w:val="0"/>
        <w:adjustRightInd w:val="0"/>
        <w:jc w:val="right"/>
      </w:pPr>
    </w:p>
    <w:p w:rsidR="005439E1" w:rsidRPr="00120B1B" w:rsidRDefault="005439E1" w:rsidP="00BB38F9">
      <w:pPr>
        <w:autoSpaceDE w:val="0"/>
        <w:autoSpaceDN w:val="0"/>
        <w:adjustRightInd w:val="0"/>
        <w:jc w:val="right"/>
      </w:pPr>
    </w:p>
    <w:p w:rsidR="005439E1" w:rsidRPr="00120B1B" w:rsidRDefault="005439E1" w:rsidP="00BB38F9">
      <w:pPr>
        <w:autoSpaceDE w:val="0"/>
        <w:autoSpaceDN w:val="0"/>
        <w:adjustRightInd w:val="0"/>
        <w:jc w:val="right"/>
      </w:pPr>
    </w:p>
    <w:p w:rsidR="005439E1" w:rsidRPr="00120B1B" w:rsidRDefault="005439E1" w:rsidP="00BB38F9">
      <w:pPr>
        <w:autoSpaceDE w:val="0"/>
        <w:autoSpaceDN w:val="0"/>
        <w:adjustRightInd w:val="0"/>
        <w:jc w:val="right"/>
      </w:pPr>
    </w:p>
    <w:p w:rsidR="005439E1" w:rsidRPr="00120B1B" w:rsidRDefault="005439E1" w:rsidP="00BB38F9">
      <w:pPr>
        <w:autoSpaceDE w:val="0"/>
        <w:autoSpaceDN w:val="0"/>
        <w:adjustRightInd w:val="0"/>
        <w:jc w:val="right"/>
      </w:pPr>
    </w:p>
    <w:p w:rsidR="005439E1" w:rsidRPr="00120B1B" w:rsidRDefault="005439E1" w:rsidP="00BB38F9">
      <w:pPr>
        <w:autoSpaceDE w:val="0"/>
        <w:autoSpaceDN w:val="0"/>
        <w:adjustRightInd w:val="0"/>
        <w:jc w:val="right"/>
      </w:pPr>
    </w:p>
    <w:p w:rsidR="005439E1" w:rsidRPr="00120B1B" w:rsidRDefault="005439E1" w:rsidP="00BB38F9">
      <w:pPr>
        <w:autoSpaceDE w:val="0"/>
        <w:autoSpaceDN w:val="0"/>
        <w:adjustRightInd w:val="0"/>
        <w:jc w:val="right"/>
      </w:pPr>
    </w:p>
    <w:p w:rsidR="005439E1" w:rsidRPr="00120B1B" w:rsidRDefault="005439E1" w:rsidP="00BB38F9">
      <w:pPr>
        <w:autoSpaceDE w:val="0"/>
        <w:autoSpaceDN w:val="0"/>
        <w:adjustRightInd w:val="0"/>
        <w:jc w:val="right"/>
      </w:pPr>
    </w:p>
    <w:p w:rsidR="005439E1" w:rsidRPr="00120B1B" w:rsidRDefault="005439E1" w:rsidP="00BB38F9">
      <w:pPr>
        <w:autoSpaceDE w:val="0"/>
        <w:autoSpaceDN w:val="0"/>
        <w:adjustRightInd w:val="0"/>
        <w:jc w:val="right"/>
      </w:pPr>
    </w:p>
    <w:p w:rsidR="00BB38F9" w:rsidRPr="00120B1B" w:rsidRDefault="00BB38F9" w:rsidP="00BB38F9">
      <w:pPr>
        <w:autoSpaceDE w:val="0"/>
        <w:autoSpaceDN w:val="0"/>
        <w:adjustRightInd w:val="0"/>
        <w:jc w:val="right"/>
      </w:pPr>
      <w:r w:rsidRPr="00120B1B">
        <w:lastRenderedPageBreak/>
        <w:t>Приложение № </w:t>
      </w:r>
      <w:r w:rsidR="00BA0914" w:rsidRPr="00120B1B">
        <w:t>6</w:t>
      </w:r>
    </w:p>
    <w:p w:rsidR="00BB38F9" w:rsidRPr="00120B1B" w:rsidRDefault="00BB38F9" w:rsidP="00BB38F9">
      <w:pPr>
        <w:autoSpaceDE w:val="0"/>
        <w:autoSpaceDN w:val="0"/>
        <w:adjustRightInd w:val="0"/>
        <w:ind w:firstLine="709"/>
        <w:jc w:val="right"/>
      </w:pPr>
      <w:r w:rsidRPr="00120B1B">
        <w:t>к муниципальной программе</w:t>
      </w:r>
    </w:p>
    <w:p w:rsidR="00230D13" w:rsidRPr="00120B1B" w:rsidRDefault="00230D13" w:rsidP="00230D13">
      <w:pPr>
        <w:autoSpaceDE w:val="0"/>
        <w:autoSpaceDN w:val="0"/>
        <w:adjustRightInd w:val="0"/>
        <w:ind w:firstLine="709"/>
        <w:jc w:val="right"/>
      </w:pPr>
      <w:r w:rsidRPr="00120B1B">
        <w:t>«Формирование современной городской среды</w:t>
      </w:r>
    </w:p>
    <w:p w:rsidR="00230D13" w:rsidRPr="00120B1B" w:rsidRDefault="00230D13" w:rsidP="00230D13">
      <w:pPr>
        <w:autoSpaceDE w:val="0"/>
        <w:autoSpaceDN w:val="0"/>
        <w:adjustRightInd w:val="0"/>
        <w:ind w:firstLine="709"/>
        <w:jc w:val="right"/>
      </w:pPr>
      <w:r w:rsidRPr="00120B1B">
        <w:t>на территории муниципального образования</w:t>
      </w:r>
    </w:p>
    <w:p w:rsidR="00230D13" w:rsidRPr="00120B1B" w:rsidRDefault="00230D13" w:rsidP="00230D13">
      <w:pPr>
        <w:autoSpaceDE w:val="0"/>
        <w:autoSpaceDN w:val="0"/>
        <w:adjustRightInd w:val="0"/>
        <w:ind w:firstLine="709"/>
        <w:jc w:val="right"/>
      </w:pPr>
      <w:r w:rsidRPr="00120B1B">
        <w:t xml:space="preserve">«город Саянск» </w:t>
      </w:r>
    </w:p>
    <w:p w:rsidR="005154BC" w:rsidRPr="00120B1B" w:rsidRDefault="005154BC" w:rsidP="007D78CC">
      <w:pPr>
        <w:rPr>
          <w:rFonts w:eastAsia="Calibri"/>
          <w:sz w:val="22"/>
          <w:szCs w:val="22"/>
          <w:lang w:eastAsia="en-US"/>
        </w:rPr>
      </w:pPr>
    </w:p>
    <w:p w:rsidR="00226804" w:rsidRPr="00120B1B" w:rsidRDefault="00226804" w:rsidP="00226804">
      <w:pPr>
        <w:autoSpaceDE w:val="0"/>
        <w:autoSpaceDN w:val="0"/>
        <w:adjustRightInd w:val="0"/>
        <w:ind w:firstLine="709"/>
        <w:jc w:val="center"/>
        <w:rPr>
          <w:rFonts w:ascii="TimesNewRomanPSMT" w:eastAsiaTheme="minorHAnsi" w:hAnsi="TimesNewRomanPSMT" w:cs="TimesNewRomanPSMT"/>
          <w:sz w:val="28"/>
          <w:szCs w:val="28"/>
          <w:lang w:eastAsia="en-US"/>
        </w:rPr>
      </w:pPr>
      <w:r w:rsidRPr="00120B1B">
        <w:rPr>
          <w:rFonts w:ascii="TimesNewRomanPSMT" w:eastAsiaTheme="minorHAnsi" w:hAnsi="TimesNewRomanPSMT" w:cs="TimesNewRomanPSMT"/>
          <w:sz w:val="28"/>
          <w:szCs w:val="28"/>
          <w:lang w:eastAsia="en-US"/>
        </w:rPr>
        <w:t>СИСТЕМА МЕРОПРИЯТИЙ МУНИЦИПАЛЬНОЙ ПРОГРАММЫ</w:t>
      </w:r>
    </w:p>
    <w:p w:rsidR="00226804" w:rsidRPr="00120B1B" w:rsidRDefault="00226804" w:rsidP="00226804">
      <w:pPr>
        <w:autoSpaceDE w:val="0"/>
        <w:autoSpaceDN w:val="0"/>
        <w:adjustRightInd w:val="0"/>
        <w:jc w:val="center"/>
        <w:rPr>
          <w:rFonts w:ascii="TimesNewRomanPSMT" w:eastAsiaTheme="minorHAnsi" w:hAnsi="TimesNewRomanPSMT" w:cs="TimesNewRomanPSMT"/>
          <w:sz w:val="27"/>
          <w:szCs w:val="27"/>
          <w:lang w:eastAsia="en-US"/>
        </w:rPr>
      </w:pPr>
      <w:r w:rsidRPr="00120B1B">
        <w:rPr>
          <w:rFonts w:ascii="TimesNewRomanPSMT" w:eastAsiaTheme="minorHAnsi" w:hAnsi="TimesNewRomanPSMT" w:cs="TimesNewRomanPSMT"/>
          <w:sz w:val="27"/>
          <w:szCs w:val="27"/>
          <w:lang w:eastAsia="en-US"/>
        </w:rPr>
        <w:t>(Сведения об основных мероприятиях, составе и значениях целевых показателях (индикаторах) муниципальной программы)</w:t>
      </w: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41"/>
        <w:gridCol w:w="1276"/>
        <w:gridCol w:w="284"/>
        <w:gridCol w:w="850"/>
        <w:gridCol w:w="992"/>
        <w:gridCol w:w="851"/>
        <w:gridCol w:w="850"/>
        <w:gridCol w:w="851"/>
        <w:gridCol w:w="850"/>
        <w:gridCol w:w="851"/>
        <w:gridCol w:w="850"/>
        <w:gridCol w:w="4820"/>
      </w:tblGrid>
      <w:tr w:rsidR="00226804" w:rsidRPr="00120B1B" w:rsidTr="006362E9">
        <w:trPr>
          <w:trHeight w:val="463"/>
        </w:trPr>
        <w:tc>
          <w:tcPr>
            <w:tcW w:w="1560" w:type="dxa"/>
            <w:vMerge w:val="restart"/>
          </w:tcPr>
          <w:p w:rsidR="00226804" w:rsidRPr="00120B1B" w:rsidRDefault="00226804" w:rsidP="00504220">
            <w:pPr>
              <w:overflowPunct w:val="0"/>
              <w:autoSpaceDE w:val="0"/>
              <w:autoSpaceDN w:val="0"/>
              <w:adjustRightInd w:val="0"/>
              <w:ind w:right="-54"/>
              <w:jc w:val="center"/>
              <w:textAlignment w:val="baseline"/>
              <w:rPr>
                <w:sz w:val="22"/>
                <w:szCs w:val="22"/>
              </w:rPr>
            </w:pPr>
          </w:p>
          <w:p w:rsidR="00226804" w:rsidRPr="00120B1B" w:rsidRDefault="00226804" w:rsidP="00504220">
            <w:pPr>
              <w:overflowPunct w:val="0"/>
              <w:autoSpaceDE w:val="0"/>
              <w:autoSpaceDN w:val="0"/>
              <w:adjustRightInd w:val="0"/>
              <w:ind w:right="-54"/>
              <w:jc w:val="center"/>
              <w:textAlignment w:val="baseline"/>
              <w:rPr>
                <w:sz w:val="22"/>
                <w:szCs w:val="22"/>
              </w:rPr>
            </w:pPr>
            <w:r w:rsidRPr="00120B1B">
              <w:rPr>
                <w:sz w:val="22"/>
                <w:szCs w:val="22"/>
              </w:rPr>
              <w:t>Наименование направлений</w:t>
            </w:r>
          </w:p>
          <w:p w:rsidR="00226804" w:rsidRPr="00120B1B" w:rsidRDefault="00226804" w:rsidP="00504220">
            <w:pPr>
              <w:overflowPunct w:val="0"/>
              <w:autoSpaceDE w:val="0"/>
              <w:autoSpaceDN w:val="0"/>
              <w:adjustRightInd w:val="0"/>
              <w:ind w:right="-54"/>
              <w:jc w:val="center"/>
              <w:textAlignment w:val="baseline"/>
              <w:rPr>
                <w:sz w:val="24"/>
                <w:szCs w:val="24"/>
              </w:rPr>
            </w:pPr>
          </w:p>
        </w:tc>
        <w:tc>
          <w:tcPr>
            <w:tcW w:w="1701" w:type="dxa"/>
            <w:gridSpan w:val="3"/>
            <w:vMerge w:val="restart"/>
          </w:tcPr>
          <w:p w:rsidR="00226804" w:rsidRPr="00120B1B" w:rsidRDefault="00226804" w:rsidP="00504220">
            <w:pPr>
              <w:overflowPunct w:val="0"/>
              <w:autoSpaceDE w:val="0"/>
              <w:autoSpaceDN w:val="0"/>
              <w:adjustRightInd w:val="0"/>
              <w:ind w:right="-54"/>
              <w:jc w:val="center"/>
              <w:textAlignment w:val="baseline"/>
              <w:rPr>
                <w:sz w:val="22"/>
                <w:szCs w:val="22"/>
              </w:rPr>
            </w:pPr>
            <w:r w:rsidRPr="00120B1B">
              <w:rPr>
                <w:sz w:val="22"/>
                <w:szCs w:val="22"/>
              </w:rPr>
              <w:t>Ответственный исполнитель, соисполнитель, участник муниципальной программы</w:t>
            </w:r>
          </w:p>
        </w:tc>
        <w:tc>
          <w:tcPr>
            <w:tcW w:w="850" w:type="dxa"/>
            <w:vMerge w:val="restart"/>
          </w:tcPr>
          <w:p w:rsidR="00226804" w:rsidRPr="00120B1B" w:rsidRDefault="00226804" w:rsidP="00504220">
            <w:pPr>
              <w:overflowPunct w:val="0"/>
              <w:autoSpaceDE w:val="0"/>
              <w:autoSpaceDN w:val="0"/>
              <w:adjustRightInd w:val="0"/>
              <w:ind w:right="-54"/>
              <w:jc w:val="center"/>
              <w:textAlignment w:val="baseline"/>
              <w:rPr>
                <w:sz w:val="22"/>
                <w:szCs w:val="22"/>
              </w:rPr>
            </w:pPr>
            <w:r w:rsidRPr="00120B1B">
              <w:rPr>
                <w:sz w:val="22"/>
                <w:szCs w:val="22"/>
              </w:rPr>
              <w:t xml:space="preserve">Источник </w:t>
            </w:r>
            <w:proofErr w:type="spellStart"/>
            <w:proofErr w:type="gramStart"/>
            <w:r w:rsidRPr="00120B1B">
              <w:rPr>
                <w:sz w:val="22"/>
                <w:szCs w:val="22"/>
              </w:rPr>
              <w:t>финансиро-вания</w:t>
            </w:r>
            <w:proofErr w:type="spellEnd"/>
            <w:proofErr w:type="gramEnd"/>
          </w:p>
        </w:tc>
        <w:tc>
          <w:tcPr>
            <w:tcW w:w="6095" w:type="dxa"/>
            <w:gridSpan w:val="7"/>
          </w:tcPr>
          <w:p w:rsidR="00226804" w:rsidRPr="00120B1B" w:rsidRDefault="00226804" w:rsidP="00504220">
            <w:pPr>
              <w:overflowPunct w:val="0"/>
              <w:autoSpaceDE w:val="0"/>
              <w:autoSpaceDN w:val="0"/>
              <w:adjustRightInd w:val="0"/>
              <w:ind w:right="-54"/>
              <w:jc w:val="center"/>
              <w:textAlignment w:val="baseline"/>
              <w:rPr>
                <w:sz w:val="22"/>
                <w:szCs w:val="22"/>
              </w:rPr>
            </w:pPr>
            <w:r w:rsidRPr="00120B1B">
              <w:rPr>
                <w:sz w:val="22"/>
                <w:szCs w:val="22"/>
              </w:rPr>
              <w:t xml:space="preserve">Объем финансирования, </w:t>
            </w:r>
            <w:proofErr w:type="spellStart"/>
            <w:r w:rsidRPr="00120B1B">
              <w:rPr>
                <w:sz w:val="22"/>
                <w:szCs w:val="22"/>
              </w:rPr>
              <w:t>тыс</w:t>
            </w:r>
            <w:proofErr w:type="gramStart"/>
            <w:r w:rsidRPr="00120B1B">
              <w:rPr>
                <w:sz w:val="22"/>
                <w:szCs w:val="22"/>
              </w:rPr>
              <w:t>.р</w:t>
            </w:r>
            <w:proofErr w:type="gramEnd"/>
            <w:r w:rsidRPr="00120B1B">
              <w:rPr>
                <w:sz w:val="22"/>
                <w:szCs w:val="22"/>
              </w:rPr>
              <w:t>уб</w:t>
            </w:r>
            <w:proofErr w:type="spellEnd"/>
            <w:r w:rsidRPr="00120B1B">
              <w:rPr>
                <w:sz w:val="22"/>
                <w:szCs w:val="22"/>
              </w:rPr>
              <w:t>.</w:t>
            </w:r>
          </w:p>
        </w:tc>
        <w:tc>
          <w:tcPr>
            <w:tcW w:w="4820" w:type="dxa"/>
            <w:vMerge w:val="restart"/>
          </w:tcPr>
          <w:p w:rsidR="00226804" w:rsidRPr="00120B1B" w:rsidRDefault="00226804" w:rsidP="00504220">
            <w:pPr>
              <w:overflowPunct w:val="0"/>
              <w:autoSpaceDE w:val="0"/>
              <w:autoSpaceDN w:val="0"/>
              <w:adjustRightInd w:val="0"/>
              <w:ind w:right="-54"/>
              <w:jc w:val="center"/>
              <w:textAlignment w:val="baseline"/>
              <w:rPr>
                <w:sz w:val="22"/>
                <w:szCs w:val="22"/>
              </w:rPr>
            </w:pPr>
          </w:p>
          <w:p w:rsidR="00226804" w:rsidRPr="00120B1B" w:rsidRDefault="00226804" w:rsidP="00504220">
            <w:pPr>
              <w:overflowPunct w:val="0"/>
              <w:autoSpaceDE w:val="0"/>
              <w:autoSpaceDN w:val="0"/>
              <w:adjustRightInd w:val="0"/>
              <w:ind w:right="-54"/>
              <w:jc w:val="center"/>
              <w:textAlignment w:val="baseline"/>
              <w:rPr>
                <w:sz w:val="22"/>
                <w:szCs w:val="22"/>
              </w:rPr>
            </w:pPr>
            <w:r w:rsidRPr="00120B1B">
              <w:rPr>
                <w:sz w:val="22"/>
                <w:szCs w:val="22"/>
              </w:rPr>
              <w:t>Ожидаемый конечный результат реализации муниципальной программы</w:t>
            </w:r>
          </w:p>
        </w:tc>
      </w:tr>
      <w:tr w:rsidR="00226804" w:rsidRPr="00120B1B" w:rsidTr="006362E9">
        <w:trPr>
          <w:trHeight w:val="628"/>
        </w:trPr>
        <w:tc>
          <w:tcPr>
            <w:tcW w:w="1560" w:type="dxa"/>
            <w:vMerge/>
          </w:tcPr>
          <w:p w:rsidR="00226804" w:rsidRPr="00120B1B" w:rsidRDefault="00226804" w:rsidP="00504220">
            <w:pPr>
              <w:overflowPunct w:val="0"/>
              <w:autoSpaceDE w:val="0"/>
              <w:autoSpaceDN w:val="0"/>
              <w:adjustRightInd w:val="0"/>
              <w:ind w:right="-54"/>
              <w:jc w:val="both"/>
              <w:textAlignment w:val="baseline"/>
              <w:rPr>
                <w:sz w:val="24"/>
                <w:szCs w:val="24"/>
              </w:rPr>
            </w:pPr>
          </w:p>
        </w:tc>
        <w:tc>
          <w:tcPr>
            <w:tcW w:w="1701" w:type="dxa"/>
            <w:gridSpan w:val="3"/>
            <w:vMerge/>
          </w:tcPr>
          <w:p w:rsidR="00226804" w:rsidRPr="00120B1B" w:rsidRDefault="00226804" w:rsidP="00504220">
            <w:pPr>
              <w:overflowPunct w:val="0"/>
              <w:autoSpaceDE w:val="0"/>
              <w:autoSpaceDN w:val="0"/>
              <w:adjustRightInd w:val="0"/>
              <w:ind w:right="-54"/>
              <w:jc w:val="center"/>
              <w:textAlignment w:val="baseline"/>
              <w:rPr>
                <w:sz w:val="24"/>
                <w:szCs w:val="24"/>
              </w:rPr>
            </w:pPr>
          </w:p>
        </w:tc>
        <w:tc>
          <w:tcPr>
            <w:tcW w:w="850" w:type="dxa"/>
            <w:vMerge/>
          </w:tcPr>
          <w:p w:rsidR="00226804" w:rsidRPr="00120B1B" w:rsidRDefault="00226804" w:rsidP="00504220">
            <w:pPr>
              <w:overflowPunct w:val="0"/>
              <w:autoSpaceDE w:val="0"/>
              <w:autoSpaceDN w:val="0"/>
              <w:adjustRightInd w:val="0"/>
              <w:ind w:right="-54"/>
              <w:jc w:val="center"/>
              <w:textAlignment w:val="baseline"/>
              <w:rPr>
                <w:sz w:val="24"/>
                <w:szCs w:val="24"/>
              </w:rPr>
            </w:pPr>
          </w:p>
        </w:tc>
        <w:tc>
          <w:tcPr>
            <w:tcW w:w="992" w:type="dxa"/>
          </w:tcPr>
          <w:p w:rsidR="00226804" w:rsidRPr="00120B1B" w:rsidRDefault="00226804" w:rsidP="00504220">
            <w:pPr>
              <w:overflowPunct w:val="0"/>
              <w:autoSpaceDE w:val="0"/>
              <w:autoSpaceDN w:val="0"/>
              <w:adjustRightInd w:val="0"/>
              <w:ind w:right="-54"/>
              <w:jc w:val="center"/>
              <w:textAlignment w:val="baseline"/>
              <w:rPr>
                <w:sz w:val="22"/>
                <w:szCs w:val="22"/>
              </w:rPr>
            </w:pPr>
            <w:r w:rsidRPr="00120B1B">
              <w:rPr>
                <w:sz w:val="22"/>
                <w:szCs w:val="22"/>
              </w:rPr>
              <w:t>2018</w:t>
            </w:r>
          </w:p>
        </w:tc>
        <w:tc>
          <w:tcPr>
            <w:tcW w:w="851" w:type="dxa"/>
          </w:tcPr>
          <w:p w:rsidR="00226804" w:rsidRPr="00120B1B" w:rsidRDefault="00226804" w:rsidP="00504220">
            <w:pPr>
              <w:overflowPunct w:val="0"/>
              <w:autoSpaceDE w:val="0"/>
              <w:autoSpaceDN w:val="0"/>
              <w:adjustRightInd w:val="0"/>
              <w:ind w:right="-54"/>
              <w:jc w:val="center"/>
              <w:textAlignment w:val="baseline"/>
              <w:rPr>
                <w:sz w:val="22"/>
                <w:szCs w:val="22"/>
              </w:rPr>
            </w:pPr>
            <w:r w:rsidRPr="00120B1B">
              <w:rPr>
                <w:sz w:val="22"/>
                <w:szCs w:val="22"/>
              </w:rPr>
              <w:t>2019</w:t>
            </w:r>
          </w:p>
        </w:tc>
        <w:tc>
          <w:tcPr>
            <w:tcW w:w="850" w:type="dxa"/>
          </w:tcPr>
          <w:p w:rsidR="00226804" w:rsidRPr="00120B1B" w:rsidRDefault="00226804" w:rsidP="00504220">
            <w:pPr>
              <w:overflowPunct w:val="0"/>
              <w:autoSpaceDE w:val="0"/>
              <w:autoSpaceDN w:val="0"/>
              <w:adjustRightInd w:val="0"/>
              <w:ind w:right="-54"/>
              <w:jc w:val="center"/>
              <w:textAlignment w:val="baseline"/>
              <w:rPr>
                <w:sz w:val="22"/>
                <w:szCs w:val="22"/>
              </w:rPr>
            </w:pPr>
            <w:r w:rsidRPr="00120B1B">
              <w:rPr>
                <w:sz w:val="22"/>
                <w:szCs w:val="22"/>
              </w:rPr>
              <w:t>2020</w:t>
            </w:r>
          </w:p>
        </w:tc>
        <w:tc>
          <w:tcPr>
            <w:tcW w:w="851" w:type="dxa"/>
          </w:tcPr>
          <w:p w:rsidR="00226804" w:rsidRPr="00120B1B" w:rsidRDefault="00226804" w:rsidP="00504220">
            <w:pPr>
              <w:overflowPunct w:val="0"/>
              <w:autoSpaceDE w:val="0"/>
              <w:autoSpaceDN w:val="0"/>
              <w:adjustRightInd w:val="0"/>
              <w:ind w:right="-54"/>
              <w:jc w:val="center"/>
              <w:textAlignment w:val="baseline"/>
              <w:rPr>
                <w:sz w:val="22"/>
                <w:szCs w:val="22"/>
              </w:rPr>
            </w:pPr>
            <w:r w:rsidRPr="00120B1B">
              <w:rPr>
                <w:sz w:val="22"/>
                <w:szCs w:val="22"/>
              </w:rPr>
              <w:t>2021</w:t>
            </w:r>
          </w:p>
        </w:tc>
        <w:tc>
          <w:tcPr>
            <w:tcW w:w="850" w:type="dxa"/>
          </w:tcPr>
          <w:p w:rsidR="00226804" w:rsidRPr="00120B1B" w:rsidRDefault="00226804" w:rsidP="00504220">
            <w:pPr>
              <w:overflowPunct w:val="0"/>
              <w:autoSpaceDE w:val="0"/>
              <w:autoSpaceDN w:val="0"/>
              <w:adjustRightInd w:val="0"/>
              <w:ind w:right="-54"/>
              <w:jc w:val="center"/>
              <w:textAlignment w:val="baseline"/>
              <w:rPr>
                <w:sz w:val="22"/>
                <w:szCs w:val="22"/>
              </w:rPr>
            </w:pPr>
            <w:r w:rsidRPr="00120B1B">
              <w:rPr>
                <w:sz w:val="22"/>
                <w:szCs w:val="22"/>
              </w:rPr>
              <w:t>2022</w:t>
            </w:r>
          </w:p>
        </w:tc>
        <w:tc>
          <w:tcPr>
            <w:tcW w:w="851" w:type="dxa"/>
          </w:tcPr>
          <w:p w:rsidR="00226804" w:rsidRPr="00120B1B" w:rsidRDefault="00226804" w:rsidP="00504220">
            <w:pPr>
              <w:overflowPunct w:val="0"/>
              <w:autoSpaceDE w:val="0"/>
              <w:autoSpaceDN w:val="0"/>
              <w:adjustRightInd w:val="0"/>
              <w:ind w:right="-54"/>
              <w:jc w:val="center"/>
              <w:textAlignment w:val="baseline"/>
              <w:rPr>
                <w:sz w:val="22"/>
                <w:szCs w:val="22"/>
              </w:rPr>
            </w:pPr>
            <w:r w:rsidRPr="00120B1B">
              <w:rPr>
                <w:sz w:val="22"/>
                <w:szCs w:val="22"/>
              </w:rPr>
              <w:t>2023</w:t>
            </w:r>
          </w:p>
        </w:tc>
        <w:tc>
          <w:tcPr>
            <w:tcW w:w="850" w:type="dxa"/>
          </w:tcPr>
          <w:p w:rsidR="00226804" w:rsidRPr="00120B1B" w:rsidRDefault="00226804" w:rsidP="00504220">
            <w:pPr>
              <w:overflowPunct w:val="0"/>
              <w:autoSpaceDE w:val="0"/>
              <w:autoSpaceDN w:val="0"/>
              <w:adjustRightInd w:val="0"/>
              <w:ind w:right="-54"/>
              <w:jc w:val="center"/>
              <w:textAlignment w:val="baseline"/>
              <w:rPr>
                <w:sz w:val="22"/>
                <w:szCs w:val="22"/>
              </w:rPr>
            </w:pPr>
            <w:r w:rsidRPr="00120B1B">
              <w:rPr>
                <w:sz w:val="22"/>
                <w:szCs w:val="22"/>
              </w:rPr>
              <w:t>2024</w:t>
            </w:r>
          </w:p>
        </w:tc>
        <w:tc>
          <w:tcPr>
            <w:tcW w:w="4820" w:type="dxa"/>
            <w:vMerge/>
          </w:tcPr>
          <w:p w:rsidR="00226804" w:rsidRPr="00120B1B" w:rsidRDefault="00226804" w:rsidP="00504220">
            <w:pPr>
              <w:overflowPunct w:val="0"/>
              <w:autoSpaceDE w:val="0"/>
              <w:autoSpaceDN w:val="0"/>
              <w:adjustRightInd w:val="0"/>
              <w:ind w:right="-54"/>
              <w:jc w:val="center"/>
              <w:textAlignment w:val="baseline"/>
              <w:rPr>
                <w:sz w:val="24"/>
                <w:szCs w:val="24"/>
              </w:rPr>
            </w:pPr>
          </w:p>
        </w:tc>
      </w:tr>
      <w:tr w:rsidR="00226804" w:rsidRPr="00120B1B" w:rsidTr="00504220">
        <w:trPr>
          <w:trHeight w:val="331"/>
        </w:trPr>
        <w:tc>
          <w:tcPr>
            <w:tcW w:w="15026" w:type="dxa"/>
            <w:gridSpan w:val="13"/>
          </w:tcPr>
          <w:p w:rsidR="00226804" w:rsidRPr="00120B1B" w:rsidRDefault="00226804" w:rsidP="00504220">
            <w:pPr>
              <w:overflowPunct w:val="0"/>
              <w:autoSpaceDE w:val="0"/>
              <w:autoSpaceDN w:val="0"/>
              <w:adjustRightInd w:val="0"/>
              <w:ind w:right="-54"/>
              <w:jc w:val="center"/>
              <w:textAlignment w:val="baseline"/>
              <w:rPr>
                <w:sz w:val="24"/>
                <w:szCs w:val="24"/>
              </w:rPr>
            </w:pPr>
            <w:r w:rsidRPr="00120B1B">
              <w:rPr>
                <w:b/>
                <w:bCs/>
                <w:sz w:val="22"/>
                <w:szCs w:val="22"/>
              </w:rPr>
              <w:t>Мероприятие по благоустройству дворовых территорий</w:t>
            </w:r>
          </w:p>
        </w:tc>
      </w:tr>
      <w:tr w:rsidR="00226804" w:rsidRPr="00120B1B" w:rsidTr="006362E9">
        <w:trPr>
          <w:trHeight w:val="936"/>
        </w:trPr>
        <w:tc>
          <w:tcPr>
            <w:tcW w:w="1560" w:type="dxa"/>
            <w:vMerge w:val="restart"/>
          </w:tcPr>
          <w:p w:rsidR="00226804" w:rsidRPr="00120B1B" w:rsidRDefault="00226804" w:rsidP="00504220">
            <w:pPr>
              <w:overflowPunct w:val="0"/>
              <w:autoSpaceDE w:val="0"/>
              <w:autoSpaceDN w:val="0"/>
              <w:adjustRightInd w:val="0"/>
              <w:ind w:right="-54"/>
              <w:textAlignment w:val="baseline"/>
            </w:pPr>
            <w:r w:rsidRPr="00120B1B">
              <w:t xml:space="preserve">1. </w:t>
            </w:r>
            <w:proofErr w:type="spellStart"/>
            <w:proofErr w:type="gramStart"/>
            <w:r w:rsidRPr="00120B1B">
              <w:t>Благоустройст</w:t>
            </w:r>
            <w:proofErr w:type="spellEnd"/>
            <w:r w:rsidRPr="00120B1B">
              <w:t>-во</w:t>
            </w:r>
            <w:proofErr w:type="gramEnd"/>
            <w:r w:rsidRPr="00120B1B">
              <w:t xml:space="preserve"> дворовых территорий </w:t>
            </w:r>
          </w:p>
        </w:tc>
        <w:tc>
          <w:tcPr>
            <w:tcW w:w="1701" w:type="dxa"/>
            <w:gridSpan w:val="3"/>
            <w:vMerge w:val="restart"/>
          </w:tcPr>
          <w:p w:rsidR="00226804" w:rsidRPr="00120B1B" w:rsidRDefault="00226804" w:rsidP="00504220">
            <w:pPr>
              <w:overflowPunct w:val="0"/>
              <w:autoSpaceDE w:val="0"/>
              <w:autoSpaceDN w:val="0"/>
              <w:adjustRightInd w:val="0"/>
              <w:ind w:right="-54"/>
              <w:jc w:val="center"/>
              <w:textAlignment w:val="baseline"/>
            </w:pPr>
            <w:r w:rsidRPr="00120B1B">
              <w:t>Комитет по ЖКХ, транспорту и связи</w:t>
            </w:r>
          </w:p>
        </w:tc>
        <w:tc>
          <w:tcPr>
            <w:tcW w:w="850" w:type="dxa"/>
          </w:tcPr>
          <w:p w:rsidR="00226804" w:rsidRPr="00120B1B" w:rsidRDefault="00226804" w:rsidP="00504220">
            <w:pPr>
              <w:rPr>
                <w:b/>
              </w:rPr>
            </w:pPr>
            <w:r w:rsidRPr="00120B1B">
              <w:rPr>
                <w:b/>
              </w:rPr>
              <w:t>ФБ</w:t>
            </w:r>
          </w:p>
        </w:tc>
        <w:tc>
          <w:tcPr>
            <w:tcW w:w="992" w:type="dxa"/>
          </w:tcPr>
          <w:p w:rsidR="00226804" w:rsidRPr="00120B1B" w:rsidRDefault="00226804" w:rsidP="00504220">
            <w:r w:rsidRPr="00120B1B">
              <w:t>13996,9</w:t>
            </w:r>
          </w:p>
        </w:tc>
        <w:tc>
          <w:tcPr>
            <w:tcW w:w="851" w:type="dxa"/>
          </w:tcPr>
          <w:p w:rsidR="00226804" w:rsidRPr="00120B1B" w:rsidRDefault="00226804" w:rsidP="00504220"/>
        </w:tc>
        <w:tc>
          <w:tcPr>
            <w:tcW w:w="850" w:type="dxa"/>
          </w:tcPr>
          <w:p w:rsidR="00226804" w:rsidRPr="00120B1B" w:rsidRDefault="00226804" w:rsidP="00504220"/>
        </w:tc>
        <w:tc>
          <w:tcPr>
            <w:tcW w:w="851" w:type="dxa"/>
          </w:tcPr>
          <w:p w:rsidR="00226804" w:rsidRPr="00120B1B" w:rsidRDefault="00226804" w:rsidP="00504220"/>
        </w:tc>
        <w:tc>
          <w:tcPr>
            <w:tcW w:w="850" w:type="dxa"/>
          </w:tcPr>
          <w:p w:rsidR="00226804" w:rsidRPr="00120B1B" w:rsidRDefault="00226804" w:rsidP="00504220"/>
        </w:tc>
        <w:tc>
          <w:tcPr>
            <w:tcW w:w="851" w:type="dxa"/>
          </w:tcPr>
          <w:p w:rsidR="00226804" w:rsidRPr="00120B1B" w:rsidRDefault="00226804" w:rsidP="00504220"/>
        </w:tc>
        <w:tc>
          <w:tcPr>
            <w:tcW w:w="850" w:type="dxa"/>
          </w:tcPr>
          <w:p w:rsidR="00226804" w:rsidRPr="00120B1B" w:rsidRDefault="00226804" w:rsidP="00504220"/>
        </w:tc>
        <w:tc>
          <w:tcPr>
            <w:tcW w:w="4820" w:type="dxa"/>
          </w:tcPr>
          <w:p w:rsidR="00226804" w:rsidRPr="00120B1B" w:rsidRDefault="00226804" w:rsidP="00504220">
            <w:r w:rsidRPr="00120B1B">
              <w:t>Увеличение количества благоустроенных дворовых территорий  на 88 дворовых территорий</w:t>
            </w:r>
          </w:p>
        </w:tc>
      </w:tr>
      <w:tr w:rsidR="00226804" w:rsidRPr="00120B1B" w:rsidTr="006362E9">
        <w:trPr>
          <w:trHeight w:val="318"/>
        </w:trPr>
        <w:tc>
          <w:tcPr>
            <w:tcW w:w="1560" w:type="dxa"/>
            <w:vMerge/>
          </w:tcPr>
          <w:p w:rsidR="00226804" w:rsidRPr="00120B1B" w:rsidRDefault="00226804" w:rsidP="00504220">
            <w:pPr>
              <w:overflowPunct w:val="0"/>
              <w:autoSpaceDE w:val="0"/>
              <w:autoSpaceDN w:val="0"/>
              <w:adjustRightInd w:val="0"/>
              <w:ind w:right="-54"/>
              <w:jc w:val="both"/>
              <w:textAlignment w:val="baseline"/>
            </w:pPr>
          </w:p>
        </w:tc>
        <w:tc>
          <w:tcPr>
            <w:tcW w:w="1701" w:type="dxa"/>
            <w:gridSpan w:val="3"/>
            <w:vMerge/>
          </w:tcPr>
          <w:p w:rsidR="00226804" w:rsidRPr="00120B1B" w:rsidRDefault="00226804" w:rsidP="00504220">
            <w:pPr>
              <w:overflowPunct w:val="0"/>
              <w:autoSpaceDE w:val="0"/>
              <w:autoSpaceDN w:val="0"/>
              <w:adjustRightInd w:val="0"/>
              <w:ind w:right="-54"/>
              <w:jc w:val="center"/>
              <w:textAlignment w:val="baseline"/>
            </w:pPr>
          </w:p>
        </w:tc>
        <w:tc>
          <w:tcPr>
            <w:tcW w:w="850" w:type="dxa"/>
          </w:tcPr>
          <w:p w:rsidR="00226804" w:rsidRPr="00120B1B" w:rsidRDefault="00226804" w:rsidP="00504220">
            <w:pPr>
              <w:rPr>
                <w:b/>
              </w:rPr>
            </w:pPr>
            <w:r w:rsidRPr="00120B1B">
              <w:rPr>
                <w:b/>
              </w:rPr>
              <w:t>ОБ</w:t>
            </w:r>
          </w:p>
        </w:tc>
        <w:tc>
          <w:tcPr>
            <w:tcW w:w="992" w:type="dxa"/>
          </w:tcPr>
          <w:p w:rsidR="00226804" w:rsidRPr="00120B1B" w:rsidRDefault="00226804" w:rsidP="00504220">
            <w:r w:rsidRPr="00120B1B">
              <w:t>5510,0</w:t>
            </w:r>
          </w:p>
        </w:tc>
        <w:tc>
          <w:tcPr>
            <w:tcW w:w="851" w:type="dxa"/>
          </w:tcPr>
          <w:p w:rsidR="00226804" w:rsidRPr="00120B1B" w:rsidRDefault="00226804" w:rsidP="00504220"/>
        </w:tc>
        <w:tc>
          <w:tcPr>
            <w:tcW w:w="850" w:type="dxa"/>
          </w:tcPr>
          <w:p w:rsidR="00226804" w:rsidRPr="00120B1B" w:rsidRDefault="00226804" w:rsidP="00504220"/>
        </w:tc>
        <w:tc>
          <w:tcPr>
            <w:tcW w:w="851" w:type="dxa"/>
          </w:tcPr>
          <w:p w:rsidR="00226804" w:rsidRPr="00120B1B" w:rsidRDefault="00226804" w:rsidP="00504220"/>
        </w:tc>
        <w:tc>
          <w:tcPr>
            <w:tcW w:w="850" w:type="dxa"/>
          </w:tcPr>
          <w:p w:rsidR="00226804" w:rsidRPr="00120B1B" w:rsidRDefault="00226804" w:rsidP="00504220"/>
        </w:tc>
        <w:tc>
          <w:tcPr>
            <w:tcW w:w="851" w:type="dxa"/>
          </w:tcPr>
          <w:p w:rsidR="00226804" w:rsidRPr="00120B1B" w:rsidRDefault="00226804" w:rsidP="00504220"/>
        </w:tc>
        <w:tc>
          <w:tcPr>
            <w:tcW w:w="850" w:type="dxa"/>
          </w:tcPr>
          <w:p w:rsidR="00226804" w:rsidRPr="00120B1B" w:rsidRDefault="00226804" w:rsidP="00504220"/>
        </w:tc>
        <w:tc>
          <w:tcPr>
            <w:tcW w:w="4820" w:type="dxa"/>
          </w:tcPr>
          <w:p w:rsidR="00226804" w:rsidRPr="00120B1B" w:rsidRDefault="00226804" w:rsidP="006362E9">
            <w:r w:rsidRPr="00120B1B">
              <w:t>Увеличение площади благоустроенных дворовых территорий на 851,</w:t>
            </w:r>
            <w:r w:rsidR="006362E9" w:rsidRPr="00120B1B">
              <w:t>3</w:t>
            </w:r>
            <w:r w:rsidRPr="00120B1B">
              <w:t xml:space="preserve"> тыс. </w:t>
            </w:r>
            <w:proofErr w:type="spellStart"/>
            <w:r w:rsidRPr="00120B1B">
              <w:t>кв.м</w:t>
            </w:r>
            <w:proofErr w:type="spellEnd"/>
            <w:r w:rsidRPr="00120B1B">
              <w:t>.</w:t>
            </w:r>
          </w:p>
        </w:tc>
      </w:tr>
      <w:tr w:rsidR="006362E9" w:rsidRPr="00120B1B" w:rsidTr="006362E9">
        <w:trPr>
          <w:trHeight w:val="406"/>
        </w:trPr>
        <w:tc>
          <w:tcPr>
            <w:tcW w:w="1560" w:type="dxa"/>
            <w:vMerge/>
          </w:tcPr>
          <w:p w:rsidR="006362E9" w:rsidRPr="00120B1B" w:rsidRDefault="006362E9" w:rsidP="00504220">
            <w:pPr>
              <w:overflowPunct w:val="0"/>
              <w:autoSpaceDE w:val="0"/>
              <w:autoSpaceDN w:val="0"/>
              <w:adjustRightInd w:val="0"/>
              <w:ind w:right="-54"/>
              <w:jc w:val="both"/>
              <w:textAlignment w:val="baseline"/>
            </w:pPr>
          </w:p>
        </w:tc>
        <w:tc>
          <w:tcPr>
            <w:tcW w:w="1701" w:type="dxa"/>
            <w:gridSpan w:val="3"/>
            <w:vMerge/>
          </w:tcPr>
          <w:p w:rsidR="006362E9" w:rsidRPr="00120B1B" w:rsidRDefault="006362E9" w:rsidP="00504220">
            <w:pPr>
              <w:overflowPunct w:val="0"/>
              <w:autoSpaceDE w:val="0"/>
              <w:autoSpaceDN w:val="0"/>
              <w:adjustRightInd w:val="0"/>
              <w:ind w:right="-54"/>
              <w:jc w:val="center"/>
              <w:textAlignment w:val="baseline"/>
            </w:pPr>
          </w:p>
        </w:tc>
        <w:tc>
          <w:tcPr>
            <w:tcW w:w="850" w:type="dxa"/>
          </w:tcPr>
          <w:p w:rsidR="006362E9" w:rsidRPr="00120B1B" w:rsidRDefault="006362E9" w:rsidP="00504220">
            <w:pPr>
              <w:rPr>
                <w:b/>
              </w:rPr>
            </w:pPr>
            <w:r w:rsidRPr="00120B1B">
              <w:rPr>
                <w:b/>
              </w:rPr>
              <w:t>МБ</w:t>
            </w:r>
          </w:p>
        </w:tc>
        <w:tc>
          <w:tcPr>
            <w:tcW w:w="992" w:type="dxa"/>
          </w:tcPr>
          <w:p w:rsidR="006362E9" w:rsidRPr="00120B1B" w:rsidRDefault="006362E9" w:rsidP="00504220">
            <w:r w:rsidRPr="00120B1B">
              <w:t>415,1</w:t>
            </w:r>
          </w:p>
        </w:tc>
        <w:tc>
          <w:tcPr>
            <w:tcW w:w="851" w:type="dxa"/>
          </w:tcPr>
          <w:p w:rsidR="006362E9" w:rsidRPr="00120B1B" w:rsidRDefault="006362E9" w:rsidP="00504220">
            <w:r w:rsidRPr="00120B1B">
              <w:t>450,0</w:t>
            </w:r>
          </w:p>
        </w:tc>
        <w:tc>
          <w:tcPr>
            <w:tcW w:w="850" w:type="dxa"/>
          </w:tcPr>
          <w:p w:rsidR="006362E9" w:rsidRPr="00120B1B" w:rsidRDefault="006362E9">
            <w:r w:rsidRPr="00120B1B">
              <w:t>450,0</w:t>
            </w:r>
          </w:p>
        </w:tc>
        <w:tc>
          <w:tcPr>
            <w:tcW w:w="851" w:type="dxa"/>
          </w:tcPr>
          <w:p w:rsidR="006362E9" w:rsidRPr="00120B1B" w:rsidRDefault="006362E9">
            <w:r w:rsidRPr="00120B1B">
              <w:t>450,0</w:t>
            </w:r>
          </w:p>
        </w:tc>
        <w:tc>
          <w:tcPr>
            <w:tcW w:w="850" w:type="dxa"/>
          </w:tcPr>
          <w:p w:rsidR="006362E9" w:rsidRPr="00120B1B" w:rsidRDefault="006362E9">
            <w:r w:rsidRPr="00120B1B">
              <w:t>450,0</w:t>
            </w:r>
          </w:p>
        </w:tc>
        <w:tc>
          <w:tcPr>
            <w:tcW w:w="851" w:type="dxa"/>
          </w:tcPr>
          <w:p w:rsidR="006362E9" w:rsidRPr="00120B1B" w:rsidRDefault="006362E9">
            <w:r w:rsidRPr="00120B1B">
              <w:t>450,0</w:t>
            </w:r>
          </w:p>
        </w:tc>
        <w:tc>
          <w:tcPr>
            <w:tcW w:w="850" w:type="dxa"/>
          </w:tcPr>
          <w:p w:rsidR="006362E9" w:rsidRPr="00120B1B" w:rsidRDefault="006362E9">
            <w:r w:rsidRPr="00120B1B">
              <w:t>450,0</w:t>
            </w:r>
          </w:p>
        </w:tc>
        <w:tc>
          <w:tcPr>
            <w:tcW w:w="4820" w:type="dxa"/>
          </w:tcPr>
          <w:p w:rsidR="006362E9" w:rsidRPr="00120B1B" w:rsidRDefault="006362E9" w:rsidP="006362E9">
            <w:r w:rsidRPr="00120B1B">
              <w:t>Увеличение доли благоустроенных дворовых территорий на 65,6%</w:t>
            </w:r>
          </w:p>
        </w:tc>
      </w:tr>
      <w:tr w:rsidR="006362E9" w:rsidRPr="00120B1B" w:rsidTr="006362E9">
        <w:trPr>
          <w:trHeight w:val="1435"/>
        </w:trPr>
        <w:tc>
          <w:tcPr>
            <w:tcW w:w="4111" w:type="dxa"/>
            <w:gridSpan w:val="5"/>
          </w:tcPr>
          <w:p w:rsidR="006362E9" w:rsidRPr="00120B1B" w:rsidRDefault="006362E9" w:rsidP="00504220">
            <w:pPr>
              <w:jc w:val="right"/>
              <w:rPr>
                <w:b/>
              </w:rPr>
            </w:pPr>
            <w:r w:rsidRPr="00120B1B">
              <w:rPr>
                <w:b/>
              </w:rPr>
              <w:t>ВСЕГО</w:t>
            </w:r>
          </w:p>
        </w:tc>
        <w:tc>
          <w:tcPr>
            <w:tcW w:w="992" w:type="dxa"/>
          </w:tcPr>
          <w:p w:rsidR="006362E9" w:rsidRPr="00120B1B" w:rsidRDefault="006362E9" w:rsidP="00504220">
            <w:pPr>
              <w:rPr>
                <w:b/>
              </w:rPr>
            </w:pPr>
            <w:r w:rsidRPr="00120B1B">
              <w:rPr>
                <w:b/>
              </w:rPr>
              <w:t>19922,0</w:t>
            </w:r>
          </w:p>
        </w:tc>
        <w:tc>
          <w:tcPr>
            <w:tcW w:w="851" w:type="dxa"/>
          </w:tcPr>
          <w:p w:rsidR="006362E9" w:rsidRPr="00120B1B" w:rsidRDefault="006362E9" w:rsidP="00504220">
            <w:pPr>
              <w:rPr>
                <w:b/>
              </w:rPr>
            </w:pPr>
            <w:r w:rsidRPr="00120B1B">
              <w:rPr>
                <w:b/>
              </w:rPr>
              <w:t>450,0</w:t>
            </w:r>
          </w:p>
        </w:tc>
        <w:tc>
          <w:tcPr>
            <w:tcW w:w="850" w:type="dxa"/>
          </w:tcPr>
          <w:p w:rsidR="006362E9" w:rsidRPr="00120B1B" w:rsidRDefault="006362E9">
            <w:r w:rsidRPr="00120B1B">
              <w:rPr>
                <w:b/>
              </w:rPr>
              <w:t>450,0</w:t>
            </w:r>
          </w:p>
        </w:tc>
        <w:tc>
          <w:tcPr>
            <w:tcW w:w="851" w:type="dxa"/>
          </w:tcPr>
          <w:p w:rsidR="006362E9" w:rsidRPr="00120B1B" w:rsidRDefault="006362E9">
            <w:r w:rsidRPr="00120B1B">
              <w:rPr>
                <w:b/>
              </w:rPr>
              <w:t>450,0</w:t>
            </w:r>
          </w:p>
        </w:tc>
        <w:tc>
          <w:tcPr>
            <w:tcW w:w="850" w:type="dxa"/>
          </w:tcPr>
          <w:p w:rsidR="006362E9" w:rsidRPr="00120B1B" w:rsidRDefault="006362E9">
            <w:r w:rsidRPr="00120B1B">
              <w:rPr>
                <w:b/>
              </w:rPr>
              <w:t>450,0</w:t>
            </w:r>
          </w:p>
        </w:tc>
        <w:tc>
          <w:tcPr>
            <w:tcW w:w="851" w:type="dxa"/>
          </w:tcPr>
          <w:p w:rsidR="006362E9" w:rsidRPr="00120B1B" w:rsidRDefault="006362E9">
            <w:r w:rsidRPr="00120B1B">
              <w:rPr>
                <w:b/>
              </w:rPr>
              <w:t>450,0</w:t>
            </w:r>
          </w:p>
        </w:tc>
        <w:tc>
          <w:tcPr>
            <w:tcW w:w="850" w:type="dxa"/>
          </w:tcPr>
          <w:p w:rsidR="006362E9" w:rsidRPr="00120B1B" w:rsidRDefault="006362E9">
            <w:r w:rsidRPr="00120B1B">
              <w:rPr>
                <w:b/>
              </w:rPr>
              <w:t>450,0</w:t>
            </w:r>
          </w:p>
        </w:tc>
        <w:tc>
          <w:tcPr>
            <w:tcW w:w="4820" w:type="dxa"/>
          </w:tcPr>
          <w:p w:rsidR="006362E9" w:rsidRPr="00120B1B" w:rsidRDefault="006362E9" w:rsidP="00504220">
            <w:r w:rsidRPr="00120B1B">
              <w:t>Охват населения благоустроенными дворовыми территориями – 76,3%</w:t>
            </w:r>
          </w:p>
          <w:p w:rsidR="006362E9" w:rsidRPr="00120B1B" w:rsidRDefault="006362E9" w:rsidP="00504220">
            <w:r w:rsidRPr="00120B1B">
              <w:t>Увеличение количества жителей многоквартирных домов, принявших трудовое  участие в реализации мероприятий, направленных на повышение уровня  благоустройства дворовых территорий до 700 чел.</w:t>
            </w:r>
          </w:p>
        </w:tc>
      </w:tr>
      <w:tr w:rsidR="00226804" w:rsidRPr="00120B1B" w:rsidTr="00504220">
        <w:trPr>
          <w:trHeight w:val="373"/>
        </w:trPr>
        <w:tc>
          <w:tcPr>
            <w:tcW w:w="15026" w:type="dxa"/>
            <w:gridSpan w:val="13"/>
          </w:tcPr>
          <w:p w:rsidR="00226804" w:rsidRPr="00120B1B" w:rsidRDefault="00226804" w:rsidP="00504220">
            <w:pPr>
              <w:jc w:val="center"/>
            </w:pPr>
            <w:r w:rsidRPr="00120B1B">
              <w:rPr>
                <w:b/>
                <w:bCs/>
                <w:sz w:val="22"/>
                <w:szCs w:val="22"/>
              </w:rPr>
              <w:t>Мероприятие по благоустройству общественных территорий</w:t>
            </w:r>
          </w:p>
        </w:tc>
      </w:tr>
      <w:tr w:rsidR="00226804" w:rsidRPr="00120B1B" w:rsidTr="006362E9">
        <w:trPr>
          <w:trHeight w:val="274"/>
        </w:trPr>
        <w:tc>
          <w:tcPr>
            <w:tcW w:w="1701" w:type="dxa"/>
            <w:gridSpan w:val="2"/>
            <w:vMerge w:val="restart"/>
          </w:tcPr>
          <w:p w:rsidR="00226804" w:rsidRPr="00120B1B" w:rsidRDefault="00226804" w:rsidP="00504220">
            <w:pPr>
              <w:overflowPunct w:val="0"/>
              <w:autoSpaceDE w:val="0"/>
              <w:autoSpaceDN w:val="0"/>
              <w:adjustRightInd w:val="0"/>
              <w:ind w:right="-54"/>
              <w:textAlignment w:val="baseline"/>
            </w:pPr>
            <w:r w:rsidRPr="00120B1B">
              <w:t xml:space="preserve">2. </w:t>
            </w:r>
            <w:proofErr w:type="spellStart"/>
            <w:proofErr w:type="gramStart"/>
            <w:r w:rsidRPr="00120B1B">
              <w:rPr>
                <w:rFonts w:eastAsia="Calibri"/>
              </w:rPr>
              <w:t>Благоустройст</w:t>
            </w:r>
            <w:proofErr w:type="spellEnd"/>
            <w:r w:rsidRPr="00120B1B">
              <w:rPr>
                <w:rFonts w:eastAsia="Calibri"/>
              </w:rPr>
              <w:t>-во</w:t>
            </w:r>
            <w:proofErr w:type="gramEnd"/>
            <w:r w:rsidRPr="00120B1B">
              <w:rPr>
                <w:rFonts w:eastAsia="Calibri"/>
              </w:rPr>
              <w:t xml:space="preserve"> общественных территорий</w:t>
            </w:r>
          </w:p>
        </w:tc>
        <w:tc>
          <w:tcPr>
            <w:tcW w:w="1560" w:type="dxa"/>
            <w:gridSpan w:val="2"/>
            <w:vMerge w:val="restart"/>
          </w:tcPr>
          <w:p w:rsidR="00226804" w:rsidRPr="00120B1B" w:rsidRDefault="00226804" w:rsidP="00504220">
            <w:pPr>
              <w:overflowPunct w:val="0"/>
              <w:autoSpaceDE w:val="0"/>
              <w:autoSpaceDN w:val="0"/>
              <w:adjustRightInd w:val="0"/>
              <w:ind w:right="-54"/>
              <w:jc w:val="center"/>
              <w:textAlignment w:val="baseline"/>
            </w:pPr>
          </w:p>
          <w:p w:rsidR="00226804" w:rsidRPr="00120B1B" w:rsidRDefault="00226804" w:rsidP="00504220">
            <w:pPr>
              <w:overflowPunct w:val="0"/>
              <w:autoSpaceDE w:val="0"/>
              <w:autoSpaceDN w:val="0"/>
              <w:adjustRightInd w:val="0"/>
              <w:ind w:right="-54"/>
              <w:jc w:val="center"/>
              <w:textAlignment w:val="baseline"/>
            </w:pPr>
          </w:p>
          <w:p w:rsidR="00226804" w:rsidRPr="00120B1B" w:rsidRDefault="00226804" w:rsidP="00504220">
            <w:pPr>
              <w:overflowPunct w:val="0"/>
              <w:autoSpaceDE w:val="0"/>
              <w:autoSpaceDN w:val="0"/>
              <w:adjustRightInd w:val="0"/>
              <w:ind w:right="-54"/>
              <w:jc w:val="center"/>
              <w:textAlignment w:val="baseline"/>
            </w:pPr>
          </w:p>
          <w:p w:rsidR="00226804" w:rsidRPr="00120B1B" w:rsidRDefault="00226804" w:rsidP="00504220">
            <w:pPr>
              <w:overflowPunct w:val="0"/>
              <w:autoSpaceDE w:val="0"/>
              <w:autoSpaceDN w:val="0"/>
              <w:adjustRightInd w:val="0"/>
              <w:ind w:right="-54"/>
              <w:jc w:val="center"/>
              <w:textAlignment w:val="baseline"/>
            </w:pPr>
          </w:p>
          <w:p w:rsidR="00226804" w:rsidRPr="00120B1B" w:rsidRDefault="00226804" w:rsidP="00504220">
            <w:pPr>
              <w:overflowPunct w:val="0"/>
              <w:autoSpaceDE w:val="0"/>
              <w:autoSpaceDN w:val="0"/>
              <w:adjustRightInd w:val="0"/>
              <w:ind w:right="-54"/>
              <w:jc w:val="center"/>
              <w:textAlignment w:val="baseline"/>
            </w:pPr>
          </w:p>
          <w:p w:rsidR="00226804" w:rsidRPr="00120B1B" w:rsidRDefault="00226804" w:rsidP="00504220">
            <w:pPr>
              <w:overflowPunct w:val="0"/>
              <w:autoSpaceDE w:val="0"/>
              <w:autoSpaceDN w:val="0"/>
              <w:adjustRightInd w:val="0"/>
              <w:ind w:right="-54"/>
              <w:jc w:val="center"/>
              <w:textAlignment w:val="baseline"/>
            </w:pPr>
          </w:p>
          <w:p w:rsidR="00226804" w:rsidRPr="00120B1B" w:rsidRDefault="00226804" w:rsidP="00504220">
            <w:pPr>
              <w:overflowPunct w:val="0"/>
              <w:autoSpaceDE w:val="0"/>
              <w:autoSpaceDN w:val="0"/>
              <w:adjustRightInd w:val="0"/>
              <w:ind w:right="-54"/>
              <w:jc w:val="center"/>
              <w:textAlignment w:val="baseline"/>
            </w:pPr>
          </w:p>
          <w:p w:rsidR="00226804" w:rsidRPr="00120B1B" w:rsidRDefault="00226804" w:rsidP="00504220">
            <w:pPr>
              <w:overflowPunct w:val="0"/>
              <w:autoSpaceDE w:val="0"/>
              <w:autoSpaceDN w:val="0"/>
              <w:adjustRightInd w:val="0"/>
              <w:ind w:right="-54"/>
              <w:jc w:val="center"/>
              <w:textAlignment w:val="baseline"/>
            </w:pPr>
          </w:p>
          <w:p w:rsidR="00226804" w:rsidRPr="00120B1B" w:rsidRDefault="00226804" w:rsidP="00504220">
            <w:pPr>
              <w:overflowPunct w:val="0"/>
              <w:autoSpaceDE w:val="0"/>
              <w:autoSpaceDN w:val="0"/>
              <w:adjustRightInd w:val="0"/>
              <w:ind w:right="-54"/>
              <w:jc w:val="center"/>
              <w:textAlignment w:val="baseline"/>
            </w:pPr>
          </w:p>
          <w:p w:rsidR="00226804" w:rsidRPr="00120B1B" w:rsidRDefault="00226804" w:rsidP="00504220">
            <w:pPr>
              <w:overflowPunct w:val="0"/>
              <w:autoSpaceDE w:val="0"/>
              <w:autoSpaceDN w:val="0"/>
              <w:adjustRightInd w:val="0"/>
              <w:ind w:right="-54"/>
              <w:jc w:val="center"/>
              <w:textAlignment w:val="baseline"/>
            </w:pPr>
          </w:p>
          <w:p w:rsidR="00226804" w:rsidRPr="00120B1B" w:rsidRDefault="00226804" w:rsidP="00504220">
            <w:pPr>
              <w:overflowPunct w:val="0"/>
              <w:autoSpaceDE w:val="0"/>
              <w:autoSpaceDN w:val="0"/>
              <w:adjustRightInd w:val="0"/>
              <w:ind w:right="-54"/>
              <w:jc w:val="center"/>
              <w:textAlignment w:val="baseline"/>
            </w:pPr>
          </w:p>
          <w:p w:rsidR="00226804" w:rsidRPr="00120B1B" w:rsidRDefault="00226804" w:rsidP="00504220">
            <w:pPr>
              <w:overflowPunct w:val="0"/>
              <w:autoSpaceDE w:val="0"/>
              <w:autoSpaceDN w:val="0"/>
              <w:adjustRightInd w:val="0"/>
              <w:ind w:right="-54"/>
              <w:jc w:val="center"/>
              <w:textAlignment w:val="baseline"/>
            </w:pPr>
          </w:p>
          <w:p w:rsidR="00226804" w:rsidRPr="00120B1B" w:rsidRDefault="00226804" w:rsidP="00504220">
            <w:pPr>
              <w:overflowPunct w:val="0"/>
              <w:autoSpaceDE w:val="0"/>
              <w:autoSpaceDN w:val="0"/>
              <w:adjustRightInd w:val="0"/>
              <w:ind w:right="-54"/>
              <w:jc w:val="center"/>
              <w:textAlignment w:val="baseline"/>
            </w:pPr>
            <w:r w:rsidRPr="00120B1B">
              <w:t>Комитет по ЖКХ, транспорту и связи</w:t>
            </w:r>
            <w:bookmarkStart w:id="0" w:name="_GoBack"/>
            <w:bookmarkEnd w:id="0"/>
          </w:p>
        </w:tc>
        <w:tc>
          <w:tcPr>
            <w:tcW w:w="850" w:type="dxa"/>
          </w:tcPr>
          <w:p w:rsidR="00226804" w:rsidRPr="00120B1B" w:rsidRDefault="00226804" w:rsidP="00504220">
            <w:pPr>
              <w:rPr>
                <w:b/>
              </w:rPr>
            </w:pPr>
            <w:r w:rsidRPr="00120B1B">
              <w:rPr>
                <w:b/>
              </w:rPr>
              <w:lastRenderedPageBreak/>
              <w:t>ФБ</w:t>
            </w:r>
          </w:p>
        </w:tc>
        <w:tc>
          <w:tcPr>
            <w:tcW w:w="992" w:type="dxa"/>
          </w:tcPr>
          <w:p w:rsidR="00226804" w:rsidRPr="00120B1B" w:rsidRDefault="00226804" w:rsidP="00504220">
            <w:r w:rsidRPr="00120B1B">
              <w:t>12929,6</w:t>
            </w:r>
          </w:p>
        </w:tc>
        <w:tc>
          <w:tcPr>
            <w:tcW w:w="851" w:type="dxa"/>
          </w:tcPr>
          <w:p w:rsidR="00226804" w:rsidRPr="00120B1B" w:rsidRDefault="00226804" w:rsidP="00504220"/>
        </w:tc>
        <w:tc>
          <w:tcPr>
            <w:tcW w:w="850" w:type="dxa"/>
          </w:tcPr>
          <w:p w:rsidR="00226804" w:rsidRPr="00120B1B" w:rsidRDefault="00226804" w:rsidP="00504220"/>
        </w:tc>
        <w:tc>
          <w:tcPr>
            <w:tcW w:w="851" w:type="dxa"/>
          </w:tcPr>
          <w:p w:rsidR="00226804" w:rsidRPr="00120B1B" w:rsidRDefault="00226804" w:rsidP="00504220"/>
        </w:tc>
        <w:tc>
          <w:tcPr>
            <w:tcW w:w="850" w:type="dxa"/>
          </w:tcPr>
          <w:p w:rsidR="00226804" w:rsidRPr="00120B1B" w:rsidRDefault="00226804" w:rsidP="00504220"/>
        </w:tc>
        <w:tc>
          <w:tcPr>
            <w:tcW w:w="851" w:type="dxa"/>
          </w:tcPr>
          <w:p w:rsidR="00226804" w:rsidRPr="00120B1B" w:rsidRDefault="00226804" w:rsidP="00504220">
            <w:pPr>
              <w:autoSpaceDE w:val="0"/>
              <w:autoSpaceDN w:val="0"/>
              <w:adjustRightInd w:val="0"/>
              <w:rPr>
                <w:rFonts w:ascii="TimesNewRomanPSMT" w:eastAsiaTheme="minorHAnsi" w:hAnsi="TimesNewRomanPSMT" w:cs="TimesNewRomanPSMT"/>
                <w:lang w:eastAsia="en-US"/>
              </w:rPr>
            </w:pPr>
          </w:p>
        </w:tc>
        <w:tc>
          <w:tcPr>
            <w:tcW w:w="850" w:type="dxa"/>
          </w:tcPr>
          <w:p w:rsidR="00226804" w:rsidRPr="00120B1B" w:rsidRDefault="00226804" w:rsidP="00504220">
            <w:pPr>
              <w:autoSpaceDE w:val="0"/>
              <w:autoSpaceDN w:val="0"/>
              <w:adjustRightInd w:val="0"/>
              <w:rPr>
                <w:rFonts w:ascii="TimesNewRomanPSMT" w:eastAsiaTheme="minorHAnsi" w:hAnsi="TimesNewRomanPSMT" w:cs="TimesNewRomanPSMT"/>
                <w:lang w:eastAsia="en-US"/>
              </w:rPr>
            </w:pPr>
          </w:p>
        </w:tc>
        <w:tc>
          <w:tcPr>
            <w:tcW w:w="4820" w:type="dxa"/>
          </w:tcPr>
          <w:p w:rsidR="00226804" w:rsidRPr="00120B1B" w:rsidRDefault="00226804" w:rsidP="00504220">
            <w:pPr>
              <w:autoSpaceDE w:val="0"/>
              <w:autoSpaceDN w:val="0"/>
              <w:adjustRightInd w:val="0"/>
              <w:rPr>
                <w:rFonts w:ascii="TimesNewRomanPSMT" w:eastAsiaTheme="minorHAnsi" w:hAnsi="TimesNewRomanPSMT" w:cs="TimesNewRomanPSMT"/>
                <w:lang w:eastAsia="en-US"/>
              </w:rPr>
            </w:pPr>
            <w:r w:rsidRPr="00120B1B">
              <w:rPr>
                <w:rFonts w:ascii="TimesNewRomanPSMT" w:eastAsiaTheme="minorHAnsi" w:hAnsi="TimesNewRomanPSMT" w:cs="TimesNewRomanPSMT"/>
                <w:lang w:eastAsia="en-US"/>
              </w:rPr>
              <w:t>Увеличение количества</w:t>
            </w:r>
          </w:p>
          <w:p w:rsidR="00226804" w:rsidRPr="00120B1B" w:rsidRDefault="00226804" w:rsidP="00504220">
            <w:pPr>
              <w:autoSpaceDE w:val="0"/>
              <w:autoSpaceDN w:val="0"/>
              <w:adjustRightInd w:val="0"/>
              <w:rPr>
                <w:rFonts w:ascii="TimesNewRomanPSMT" w:eastAsiaTheme="minorHAnsi" w:hAnsi="TimesNewRomanPSMT" w:cs="TimesNewRomanPSMT"/>
                <w:lang w:eastAsia="en-US"/>
              </w:rPr>
            </w:pPr>
            <w:r w:rsidRPr="00120B1B">
              <w:rPr>
                <w:rFonts w:ascii="TimesNewRomanPSMT" w:eastAsiaTheme="minorHAnsi" w:hAnsi="TimesNewRomanPSMT" w:cs="TimesNewRomanPSMT"/>
                <w:lang w:eastAsia="en-US"/>
              </w:rPr>
              <w:t>благоустроенных общественных</w:t>
            </w:r>
          </w:p>
          <w:p w:rsidR="00226804" w:rsidRPr="00120B1B" w:rsidRDefault="00226804" w:rsidP="006362E9">
            <w:pPr>
              <w:autoSpaceDE w:val="0"/>
              <w:autoSpaceDN w:val="0"/>
              <w:adjustRightInd w:val="0"/>
              <w:rPr>
                <w:rFonts w:eastAsiaTheme="minorHAnsi"/>
                <w:lang w:eastAsia="en-US"/>
              </w:rPr>
            </w:pPr>
            <w:r w:rsidRPr="00120B1B">
              <w:rPr>
                <w:rFonts w:eastAsiaTheme="minorHAnsi"/>
                <w:lang w:eastAsia="en-US"/>
              </w:rPr>
              <w:t>территорий на 2</w:t>
            </w:r>
            <w:r w:rsidR="006362E9" w:rsidRPr="00120B1B">
              <w:rPr>
                <w:rFonts w:eastAsiaTheme="minorHAnsi"/>
                <w:lang w:eastAsia="en-US"/>
              </w:rPr>
              <w:t>7</w:t>
            </w:r>
            <w:r w:rsidRPr="00120B1B">
              <w:rPr>
                <w:rFonts w:eastAsiaTheme="minorHAnsi"/>
                <w:lang w:eastAsia="en-US"/>
              </w:rPr>
              <w:t xml:space="preserve"> общественных территорий </w:t>
            </w:r>
          </w:p>
        </w:tc>
      </w:tr>
      <w:tr w:rsidR="00226804" w:rsidRPr="00120B1B" w:rsidTr="006362E9">
        <w:trPr>
          <w:trHeight w:val="278"/>
        </w:trPr>
        <w:tc>
          <w:tcPr>
            <w:tcW w:w="1701" w:type="dxa"/>
            <w:gridSpan w:val="2"/>
            <w:vMerge/>
          </w:tcPr>
          <w:p w:rsidR="00226804" w:rsidRPr="00120B1B" w:rsidRDefault="00226804" w:rsidP="00504220">
            <w:pPr>
              <w:overflowPunct w:val="0"/>
              <w:autoSpaceDE w:val="0"/>
              <w:autoSpaceDN w:val="0"/>
              <w:adjustRightInd w:val="0"/>
              <w:ind w:right="-54"/>
              <w:jc w:val="both"/>
              <w:textAlignment w:val="baseline"/>
            </w:pPr>
          </w:p>
        </w:tc>
        <w:tc>
          <w:tcPr>
            <w:tcW w:w="1560" w:type="dxa"/>
            <w:gridSpan w:val="2"/>
            <w:vMerge/>
          </w:tcPr>
          <w:p w:rsidR="00226804" w:rsidRPr="00120B1B" w:rsidRDefault="00226804" w:rsidP="00504220">
            <w:pPr>
              <w:overflowPunct w:val="0"/>
              <w:autoSpaceDE w:val="0"/>
              <w:autoSpaceDN w:val="0"/>
              <w:adjustRightInd w:val="0"/>
              <w:ind w:right="-54"/>
              <w:jc w:val="center"/>
              <w:textAlignment w:val="baseline"/>
            </w:pPr>
          </w:p>
        </w:tc>
        <w:tc>
          <w:tcPr>
            <w:tcW w:w="850" w:type="dxa"/>
          </w:tcPr>
          <w:p w:rsidR="00226804" w:rsidRPr="00120B1B" w:rsidRDefault="00226804" w:rsidP="00504220">
            <w:pPr>
              <w:rPr>
                <w:b/>
              </w:rPr>
            </w:pPr>
            <w:r w:rsidRPr="00120B1B">
              <w:rPr>
                <w:b/>
              </w:rPr>
              <w:t>ОБ</w:t>
            </w:r>
          </w:p>
        </w:tc>
        <w:tc>
          <w:tcPr>
            <w:tcW w:w="992" w:type="dxa"/>
          </w:tcPr>
          <w:p w:rsidR="00226804" w:rsidRPr="00120B1B" w:rsidRDefault="00226804" w:rsidP="00504220">
            <w:r w:rsidRPr="00120B1B">
              <w:t>5089,9</w:t>
            </w:r>
          </w:p>
        </w:tc>
        <w:tc>
          <w:tcPr>
            <w:tcW w:w="851" w:type="dxa"/>
          </w:tcPr>
          <w:p w:rsidR="00226804" w:rsidRPr="00120B1B" w:rsidRDefault="00226804" w:rsidP="00504220"/>
        </w:tc>
        <w:tc>
          <w:tcPr>
            <w:tcW w:w="850" w:type="dxa"/>
          </w:tcPr>
          <w:p w:rsidR="00226804" w:rsidRPr="00120B1B" w:rsidRDefault="00226804" w:rsidP="00504220"/>
        </w:tc>
        <w:tc>
          <w:tcPr>
            <w:tcW w:w="851" w:type="dxa"/>
          </w:tcPr>
          <w:p w:rsidR="00226804" w:rsidRPr="00120B1B" w:rsidRDefault="00226804" w:rsidP="00504220"/>
        </w:tc>
        <w:tc>
          <w:tcPr>
            <w:tcW w:w="850" w:type="dxa"/>
          </w:tcPr>
          <w:p w:rsidR="00226804" w:rsidRPr="00120B1B" w:rsidRDefault="00226804" w:rsidP="00504220"/>
        </w:tc>
        <w:tc>
          <w:tcPr>
            <w:tcW w:w="851" w:type="dxa"/>
          </w:tcPr>
          <w:p w:rsidR="00226804" w:rsidRPr="00120B1B" w:rsidRDefault="00226804" w:rsidP="00504220"/>
        </w:tc>
        <w:tc>
          <w:tcPr>
            <w:tcW w:w="850" w:type="dxa"/>
          </w:tcPr>
          <w:p w:rsidR="00226804" w:rsidRPr="00120B1B" w:rsidRDefault="00226804" w:rsidP="00504220"/>
        </w:tc>
        <w:tc>
          <w:tcPr>
            <w:tcW w:w="4820" w:type="dxa"/>
          </w:tcPr>
          <w:p w:rsidR="00226804" w:rsidRPr="00120B1B" w:rsidRDefault="00226804" w:rsidP="00504220">
            <w:r w:rsidRPr="00120B1B">
              <w:t>Увеличение площади благоустроенных общественных территорий на 28,9 га</w:t>
            </w:r>
          </w:p>
        </w:tc>
      </w:tr>
      <w:tr w:rsidR="006362E9" w:rsidRPr="00120B1B" w:rsidTr="006362E9">
        <w:trPr>
          <w:trHeight w:val="267"/>
        </w:trPr>
        <w:tc>
          <w:tcPr>
            <w:tcW w:w="1701" w:type="dxa"/>
            <w:gridSpan w:val="2"/>
            <w:vMerge/>
          </w:tcPr>
          <w:p w:rsidR="006362E9" w:rsidRPr="00120B1B" w:rsidRDefault="006362E9" w:rsidP="00504220">
            <w:pPr>
              <w:overflowPunct w:val="0"/>
              <w:autoSpaceDE w:val="0"/>
              <w:autoSpaceDN w:val="0"/>
              <w:adjustRightInd w:val="0"/>
              <w:ind w:right="-54"/>
              <w:jc w:val="both"/>
              <w:textAlignment w:val="baseline"/>
            </w:pPr>
          </w:p>
        </w:tc>
        <w:tc>
          <w:tcPr>
            <w:tcW w:w="1560" w:type="dxa"/>
            <w:gridSpan w:val="2"/>
            <w:vMerge/>
          </w:tcPr>
          <w:p w:rsidR="006362E9" w:rsidRPr="00120B1B" w:rsidRDefault="006362E9" w:rsidP="00504220">
            <w:pPr>
              <w:overflowPunct w:val="0"/>
              <w:autoSpaceDE w:val="0"/>
              <w:autoSpaceDN w:val="0"/>
              <w:adjustRightInd w:val="0"/>
              <w:ind w:right="-54"/>
              <w:jc w:val="center"/>
              <w:textAlignment w:val="baseline"/>
            </w:pPr>
          </w:p>
        </w:tc>
        <w:tc>
          <w:tcPr>
            <w:tcW w:w="850" w:type="dxa"/>
          </w:tcPr>
          <w:p w:rsidR="006362E9" w:rsidRPr="00120B1B" w:rsidRDefault="006362E9" w:rsidP="00504220">
            <w:pPr>
              <w:rPr>
                <w:b/>
              </w:rPr>
            </w:pPr>
            <w:r w:rsidRPr="00120B1B">
              <w:rPr>
                <w:b/>
              </w:rPr>
              <w:t>МБ</w:t>
            </w:r>
          </w:p>
        </w:tc>
        <w:tc>
          <w:tcPr>
            <w:tcW w:w="992" w:type="dxa"/>
          </w:tcPr>
          <w:p w:rsidR="006362E9" w:rsidRPr="00120B1B" w:rsidRDefault="006362E9" w:rsidP="00504220">
            <w:r w:rsidRPr="00120B1B">
              <w:t>383,7</w:t>
            </w:r>
          </w:p>
        </w:tc>
        <w:tc>
          <w:tcPr>
            <w:tcW w:w="851" w:type="dxa"/>
          </w:tcPr>
          <w:p w:rsidR="006362E9" w:rsidRPr="00120B1B" w:rsidRDefault="006362E9" w:rsidP="00504220">
            <w:r w:rsidRPr="00120B1B">
              <w:t>250,0</w:t>
            </w:r>
          </w:p>
        </w:tc>
        <w:tc>
          <w:tcPr>
            <w:tcW w:w="850" w:type="dxa"/>
          </w:tcPr>
          <w:p w:rsidR="006362E9" w:rsidRPr="00120B1B" w:rsidRDefault="006362E9">
            <w:r w:rsidRPr="00120B1B">
              <w:t>250,0</w:t>
            </w:r>
          </w:p>
        </w:tc>
        <w:tc>
          <w:tcPr>
            <w:tcW w:w="851" w:type="dxa"/>
          </w:tcPr>
          <w:p w:rsidR="006362E9" w:rsidRPr="00120B1B" w:rsidRDefault="006362E9">
            <w:r w:rsidRPr="00120B1B">
              <w:t>250,0</w:t>
            </w:r>
          </w:p>
        </w:tc>
        <w:tc>
          <w:tcPr>
            <w:tcW w:w="850" w:type="dxa"/>
          </w:tcPr>
          <w:p w:rsidR="006362E9" w:rsidRPr="00120B1B" w:rsidRDefault="006362E9">
            <w:r w:rsidRPr="00120B1B">
              <w:t>250,0</w:t>
            </w:r>
          </w:p>
        </w:tc>
        <w:tc>
          <w:tcPr>
            <w:tcW w:w="851" w:type="dxa"/>
          </w:tcPr>
          <w:p w:rsidR="006362E9" w:rsidRPr="00120B1B" w:rsidRDefault="006362E9">
            <w:r w:rsidRPr="00120B1B">
              <w:t>250,0</w:t>
            </w:r>
          </w:p>
        </w:tc>
        <w:tc>
          <w:tcPr>
            <w:tcW w:w="850" w:type="dxa"/>
          </w:tcPr>
          <w:p w:rsidR="006362E9" w:rsidRPr="00120B1B" w:rsidRDefault="006362E9">
            <w:r w:rsidRPr="00120B1B">
              <w:t>250,0</w:t>
            </w:r>
          </w:p>
        </w:tc>
        <w:tc>
          <w:tcPr>
            <w:tcW w:w="4820" w:type="dxa"/>
          </w:tcPr>
          <w:p w:rsidR="006362E9" w:rsidRPr="00120B1B" w:rsidRDefault="006362E9" w:rsidP="00504220">
            <w:r w:rsidRPr="00120B1B">
              <w:t>Увеличение доли площади благоустроенных общественных территорий на 20,2 %</w:t>
            </w:r>
          </w:p>
        </w:tc>
      </w:tr>
      <w:tr w:rsidR="006362E9" w:rsidRPr="00120B1B" w:rsidTr="006362E9">
        <w:trPr>
          <w:trHeight w:val="267"/>
        </w:trPr>
        <w:tc>
          <w:tcPr>
            <w:tcW w:w="1701" w:type="dxa"/>
            <w:gridSpan w:val="2"/>
          </w:tcPr>
          <w:p w:rsidR="006362E9" w:rsidRPr="00120B1B" w:rsidRDefault="006362E9" w:rsidP="00504220">
            <w:pPr>
              <w:overflowPunct w:val="0"/>
              <w:autoSpaceDE w:val="0"/>
              <w:autoSpaceDN w:val="0"/>
              <w:adjustRightInd w:val="0"/>
              <w:ind w:right="-54"/>
              <w:textAlignment w:val="baseline"/>
            </w:pPr>
            <w:r w:rsidRPr="00120B1B">
              <w:t xml:space="preserve">2.1. </w:t>
            </w:r>
            <w:r w:rsidRPr="00120B1B">
              <w:rPr>
                <w:bCs/>
                <w:color w:val="000000" w:themeColor="text1"/>
                <w:lang w:val="x-none"/>
              </w:rPr>
              <w:t xml:space="preserve">Выполнение работ по разработке, </w:t>
            </w:r>
            <w:r w:rsidRPr="00120B1B">
              <w:rPr>
                <w:bCs/>
                <w:color w:val="000000" w:themeColor="text1"/>
                <w:lang w:val="x-none"/>
              </w:rPr>
              <w:lastRenderedPageBreak/>
              <w:t xml:space="preserve">сопровождению, проведению в экспертной организации государственной экспертизы и получению положительного заключения государственной экспертизы </w:t>
            </w:r>
            <w:r w:rsidRPr="00120B1B">
              <w:rPr>
                <w:bCs/>
                <w:color w:val="000000" w:themeColor="text1"/>
              </w:rPr>
              <w:t xml:space="preserve">о проверке </w:t>
            </w:r>
            <w:r w:rsidRPr="00120B1B">
              <w:rPr>
                <w:bCs/>
                <w:color w:val="000000" w:themeColor="text1"/>
                <w:lang w:val="x-none"/>
              </w:rPr>
              <w:t xml:space="preserve">достоверности </w:t>
            </w:r>
            <w:r w:rsidRPr="00120B1B">
              <w:rPr>
                <w:bCs/>
                <w:color w:val="000000" w:themeColor="text1"/>
              </w:rPr>
              <w:t xml:space="preserve">определения </w:t>
            </w:r>
            <w:r w:rsidRPr="00120B1B">
              <w:rPr>
                <w:bCs/>
                <w:color w:val="000000" w:themeColor="text1"/>
                <w:lang w:val="x-none"/>
              </w:rPr>
              <w:t xml:space="preserve">сметной стоимости </w:t>
            </w:r>
            <w:r w:rsidRPr="00120B1B">
              <w:rPr>
                <w:bCs/>
                <w:color w:val="000000" w:themeColor="text1"/>
              </w:rPr>
              <w:t xml:space="preserve">объектов благоустройства общественных территорий </w:t>
            </w:r>
          </w:p>
        </w:tc>
        <w:tc>
          <w:tcPr>
            <w:tcW w:w="1560" w:type="dxa"/>
            <w:gridSpan w:val="2"/>
            <w:vMerge/>
          </w:tcPr>
          <w:p w:rsidR="006362E9" w:rsidRPr="00120B1B" w:rsidRDefault="006362E9" w:rsidP="00504220">
            <w:pPr>
              <w:overflowPunct w:val="0"/>
              <w:autoSpaceDE w:val="0"/>
              <w:autoSpaceDN w:val="0"/>
              <w:adjustRightInd w:val="0"/>
              <w:ind w:right="-54"/>
              <w:jc w:val="center"/>
              <w:textAlignment w:val="baseline"/>
            </w:pPr>
          </w:p>
        </w:tc>
        <w:tc>
          <w:tcPr>
            <w:tcW w:w="850" w:type="dxa"/>
          </w:tcPr>
          <w:p w:rsidR="006362E9" w:rsidRPr="00120B1B" w:rsidRDefault="006362E9" w:rsidP="00504220">
            <w:pPr>
              <w:rPr>
                <w:b/>
              </w:rPr>
            </w:pPr>
            <w:r w:rsidRPr="00120B1B">
              <w:rPr>
                <w:b/>
              </w:rPr>
              <w:t>МБ</w:t>
            </w:r>
          </w:p>
        </w:tc>
        <w:tc>
          <w:tcPr>
            <w:tcW w:w="992" w:type="dxa"/>
          </w:tcPr>
          <w:p w:rsidR="006362E9" w:rsidRPr="00120B1B" w:rsidRDefault="006362E9" w:rsidP="00504220">
            <w:r w:rsidRPr="00120B1B">
              <w:t>-</w:t>
            </w:r>
          </w:p>
        </w:tc>
        <w:tc>
          <w:tcPr>
            <w:tcW w:w="851" w:type="dxa"/>
          </w:tcPr>
          <w:p w:rsidR="006362E9" w:rsidRPr="00120B1B" w:rsidRDefault="006362E9" w:rsidP="00504220">
            <w:r w:rsidRPr="00120B1B">
              <w:t>236,0</w:t>
            </w:r>
          </w:p>
        </w:tc>
        <w:tc>
          <w:tcPr>
            <w:tcW w:w="850" w:type="dxa"/>
          </w:tcPr>
          <w:p w:rsidR="006362E9" w:rsidRPr="00120B1B" w:rsidRDefault="006362E9">
            <w:r w:rsidRPr="00120B1B">
              <w:t>236,0</w:t>
            </w:r>
          </w:p>
        </w:tc>
        <w:tc>
          <w:tcPr>
            <w:tcW w:w="851" w:type="dxa"/>
          </w:tcPr>
          <w:p w:rsidR="006362E9" w:rsidRPr="00120B1B" w:rsidRDefault="006362E9">
            <w:r w:rsidRPr="00120B1B">
              <w:t>236,0</w:t>
            </w:r>
          </w:p>
        </w:tc>
        <w:tc>
          <w:tcPr>
            <w:tcW w:w="850" w:type="dxa"/>
          </w:tcPr>
          <w:p w:rsidR="006362E9" w:rsidRPr="00120B1B" w:rsidRDefault="006362E9">
            <w:r w:rsidRPr="00120B1B">
              <w:t>236,0</w:t>
            </w:r>
          </w:p>
        </w:tc>
        <w:tc>
          <w:tcPr>
            <w:tcW w:w="851" w:type="dxa"/>
          </w:tcPr>
          <w:p w:rsidR="006362E9" w:rsidRPr="00120B1B" w:rsidRDefault="006362E9">
            <w:r w:rsidRPr="00120B1B">
              <w:t>236,0</w:t>
            </w:r>
          </w:p>
        </w:tc>
        <w:tc>
          <w:tcPr>
            <w:tcW w:w="850" w:type="dxa"/>
          </w:tcPr>
          <w:p w:rsidR="006362E9" w:rsidRPr="00120B1B" w:rsidRDefault="006362E9">
            <w:r w:rsidRPr="00120B1B">
              <w:t>236,0</w:t>
            </w:r>
          </w:p>
        </w:tc>
        <w:tc>
          <w:tcPr>
            <w:tcW w:w="4820" w:type="dxa"/>
          </w:tcPr>
          <w:p w:rsidR="006362E9" w:rsidRPr="00120B1B" w:rsidRDefault="006362E9" w:rsidP="00504220"/>
        </w:tc>
      </w:tr>
      <w:tr w:rsidR="006362E9" w:rsidRPr="00120B1B" w:rsidTr="006362E9">
        <w:trPr>
          <w:trHeight w:val="267"/>
        </w:trPr>
        <w:tc>
          <w:tcPr>
            <w:tcW w:w="4111" w:type="dxa"/>
            <w:gridSpan w:val="5"/>
          </w:tcPr>
          <w:p w:rsidR="006362E9" w:rsidRPr="00120B1B" w:rsidRDefault="006362E9" w:rsidP="00504220">
            <w:pPr>
              <w:jc w:val="right"/>
              <w:rPr>
                <w:b/>
              </w:rPr>
            </w:pPr>
            <w:r w:rsidRPr="00120B1B">
              <w:rPr>
                <w:b/>
              </w:rPr>
              <w:lastRenderedPageBreak/>
              <w:t>ВСЕГО</w:t>
            </w:r>
          </w:p>
        </w:tc>
        <w:tc>
          <w:tcPr>
            <w:tcW w:w="992" w:type="dxa"/>
          </w:tcPr>
          <w:p w:rsidR="006362E9" w:rsidRPr="00120B1B" w:rsidRDefault="006362E9" w:rsidP="00504220">
            <w:pPr>
              <w:rPr>
                <w:b/>
              </w:rPr>
            </w:pPr>
            <w:r w:rsidRPr="00120B1B">
              <w:rPr>
                <w:b/>
              </w:rPr>
              <w:t>18403,2</w:t>
            </w:r>
          </w:p>
        </w:tc>
        <w:tc>
          <w:tcPr>
            <w:tcW w:w="851" w:type="dxa"/>
          </w:tcPr>
          <w:p w:rsidR="006362E9" w:rsidRPr="00120B1B" w:rsidRDefault="006362E9" w:rsidP="00504220">
            <w:pPr>
              <w:rPr>
                <w:b/>
              </w:rPr>
            </w:pPr>
            <w:r w:rsidRPr="00120B1B">
              <w:rPr>
                <w:b/>
              </w:rPr>
              <w:t>486,0</w:t>
            </w:r>
          </w:p>
        </w:tc>
        <w:tc>
          <w:tcPr>
            <w:tcW w:w="850" w:type="dxa"/>
          </w:tcPr>
          <w:p w:rsidR="006362E9" w:rsidRPr="00120B1B" w:rsidRDefault="006362E9">
            <w:r w:rsidRPr="00120B1B">
              <w:rPr>
                <w:b/>
              </w:rPr>
              <w:t>486,0</w:t>
            </w:r>
          </w:p>
        </w:tc>
        <w:tc>
          <w:tcPr>
            <w:tcW w:w="851" w:type="dxa"/>
          </w:tcPr>
          <w:p w:rsidR="006362E9" w:rsidRPr="00120B1B" w:rsidRDefault="006362E9">
            <w:r w:rsidRPr="00120B1B">
              <w:rPr>
                <w:b/>
              </w:rPr>
              <w:t>486,0</w:t>
            </w:r>
          </w:p>
        </w:tc>
        <w:tc>
          <w:tcPr>
            <w:tcW w:w="850" w:type="dxa"/>
          </w:tcPr>
          <w:p w:rsidR="006362E9" w:rsidRPr="00120B1B" w:rsidRDefault="006362E9">
            <w:r w:rsidRPr="00120B1B">
              <w:rPr>
                <w:b/>
              </w:rPr>
              <w:t>486,0</w:t>
            </w:r>
          </w:p>
        </w:tc>
        <w:tc>
          <w:tcPr>
            <w:tcW w:w="851" w:type="dxa"/>
          </w:tcPr>
          <w:p w:rsidR="006362E9" w:rsidRPr="00120B1B" w:rsidRDefault="006362E9">
            <w:r w:rsidRPr="00120B1B">
              <w:rPr>
                <w:b/>
              </w:rPr>
              <w:t>486,0</w:t>
            </w:r>
          </w:p>
        </w:tc>
        <w:tc>
          <w:tcPr>
            <w:tcW w:w="850" w:type="dxa"/>
          </w:tcPr>
          <w:p w:rsidR="006362E9" w:rsidRPr="00120B1B" w:rsidRDefault="006362E9">
            <w:r w:rsidRPr="00120B1B">
              <w:rPr>
                <w:b/>
              </w:rPr>
              <w:t>486,0</w:t>
            </w:r>
          </w:p>
        </w:tc>
        <w:tc>
          <w:tcPr>
            <w:tcW w:w="4820" w:type="dxa"/>
          </w:tcPr>
          <w:p w:rsidR="006362E9" w:rsidRPr="00120B1B" w:rsidRDefault="006362E9" w:rsidP="00504220"/>
        </w:tc>
      </w:tr>
      <w:tr w:rsidR="00226804" w:rsidRPr="00120B1B" w:rsidTr="00504220">
        <w:trPr>
          <w:trHeight w:val="409"/>
        </w:trPr>
        <w:tc>
          <w:tcPr>
            <w:tcW w:w="15026" w:type="dxa"/>
            <w:gridSpan w:val="13"/>
          </w:tcPr>
          <w:p w:rsidR="00226804" w:rsidRPr="00120B1B" w:rsidRDefault="00226804" w:rsidP="00504220">
            <w:pPr>
              <w:jc w:val="center"/>
            </w:pPr>
            <w:r w:rsidRPr="00120B1B">
              <w:rPr>
                <w:b/>
                <w:sz w:val="22"/>
                <w:szCs w:val="22"/>
              </w:rPr>
              <w:t>Мероприятие по обустройству мест массового отдыха населения (городских парков)</w:t>
            </w:r>
          </w:p>
        </w:tc>
      </w:tr>
      <w:tr w:rsidR="00226804" w:rsidRPr="00120B1B" w:rsidTr="006362E9">
        <w:trPr>
          <w:trHeight w:val="285"/>
        </w:trPr>
        <w:tc>
          <w:tcPr>
            <w:tcW w:w="1560" w:type="dxa"/>
            <w:vMerge w:val="restart"/>
          </w:tcPr>
          <w:p w:rsidR="00226804" w:rsidRPr="00120B1B" w:rsidRDefault="00226804" w:rsidP="00504220">
            <w:pPr>
              <w:overflowPunct w:val="0"/>
              <w:autoSpaceDE w:val="0"/>
              <w:autoSpaceDN w:val="0"/>
              <w:adjustRightInd w:val="0"/>
              <w:ind w:right="-54"/>
              <w:textAlignment w:val="baseline"/>
            </w:pPr>
            <w:r w:rsidRPr="00120B1B">
              <w:t xml:space="preserve">3. </w:t>
            </w:r>
            <w:r w:rsidRPr="00120B1B">
              <w:rPr>
                <w:rFonts w:eastAsia="Calibri"/>
              </w:rPr>
              <w:t>Обустройство мест массового отдыха населения (городских парков)</w:t>
            </w:r>
          </w:p>
        </w:tc>
        <w:tc>
          <w:tcPr>
            <w:tcW w:w="1701" w:type="dxa"/>
            <w:gridSpan w:val="3"/>
            <w:vMerge w:val="restart"/>
          </w:tcPr>
          <w:p w:rsidR="00226804" w:rsidRPr="00120B1B" w:rsidRDefault="00226804" w:rsidP="00504220">
            <w:pPr>
              <w:overflowPunct w:val="0"/>
              <w:autoSpaceDE w:val="0"/>
              <w:autoSpaceDN w:val="0"/>
              <w:adjustRightInd w:val="0"/>
              <w:ind w:right="-54"/>
              <w:jc w:val="center"/>
              <w:textAlignment w:val="baseline"/>
            </w:pPr>
            <w:r w:rsidRPr="00120B1B">
              <w:t>Комитет по архитектуре и градостроительству</w:t>
            </w:r>
          </w:p>
        </w:tc>
        <w:tc>
          <w:tcPr>
            <w:tcW w:w="850" w:type="dxa"/>
          </w:tcPr>
          <w:p w:rsidR="00226804" w:rsidRPr="00120B1B" w:rsidRDefault="00226804" w:rsidP="00504220">
            <w:pPr>
              <w:rPr>
                <w:b/>
              </w:rPr>
            </w:pPr>
            <w:r w:rsidRPr="00120B1B">
              <w:rPr>
                <w:b/>
              </w:rPr>
              <w:t>ФБ</w:t>
            </w:r>
          </w:p>
        </w:tc>
        <w:tc>
          <w:tcPr>
            <w:tcW w:w="992" w:type="dxa"/>
          </w:tcPr>
          <w:p w:rsidR="00226804" w:rsidRPr="00120B1B" w:rsidRDefault="00226804" w:rsidP="00504220">
            <w:r w:rsidRPr="00120B1B">
              <w:t>1518,6</w:t>
            </w:r>
          </w:p>
        </w:tc>
        <w:tc>
          <w:tcPr>
            <w:tcW w:w="851" w:type="dxa"/>
          </w:tcPr>
          <w:p w:rsidR="00226804" w:rsidRPr="00120B1B" w:rsidRDefault="00226804" w:rsidP="00504220">
            <w:r w:rsidRPr="00120B1B">
              <w:t>-</w:t>
            </w:r>
          </w:p>
        </w:tc>
        <w:tc>
          <w:tcPr>
            <w:tcW w:w="850" w:type="dxa"/>
          </w:tcPr>
          <w:p w:rsidR="00226804" w:rsidRPr="00120B1B" w:rsidRDefault="00226804" w:rsidP="00504220">
            <w:r w:rsidRPr="00120B1B">
              <w:t>-</w:t>
            </w:r>
          </w:p>
        </w:tc>
        <w:tc>
          <w:tcPr>
            <w:tcW w:w="851" w:type="dxa"/>
          </w:tcPr>
          <w:p w:rsidR="00226804" w:rsidRPr="00120B1B" w:rsidRDefault="00226804" w:rsidP="00504220">
            <w:r w:rsidRPr="00120B1B">
              <w:t>-</w:t>
            </w:r>
          </w:p>
        </w:tc>
        <w:tc>
          <w:tcPr>
            <w:tcW w:w="850" w:type="dxa"/>
          </w:tcPr>
          <w:p w:rsidR="00226804" w:rsidRPr="00120B1B" w:rsidRDefault="00226804" w:rsidP="00504220">
            <w:r w:rsidRPr="00120B1B">
              <w:t>-</w:t>
            </w:r>
          </w:p>
        </w:tc>
        <w:tc>
          <w:tcPr>
            <w:tcW w:w="851" w:type="dxa"/>
          </w:tcPr>
          <w:p w:rsidR="00226804" w:rsidRPr="00120B1B" w:rsidRDefault="00226804" w:rsidP="00504220">
            <w:pPr>
              <w:autoSpaceDE w:val="0"/>
              <w:autoSpaceDN w:val="0"/>
              <w:adjustRightInd w:val="0"/>
              <w:rPr>
                <w:rFonts w:ascii="TimesNewRomanPSMT" w:eastAsiaTheme="minorHAnsi" w:hAnsi="TimesNewRomanPSMT" w:cs="TimesNewRomanPSMT"/>
                <w:lang w:eastAsia="en-US"/>
              </w:rPr>
            </w:pPr>
            <w:r w:rsidRPr="00120B1B">
              <w:rPr>
                <w:rFonts w:ascii="TimesNewRomanPSMT" w:eastAsiaTheme="minorHAnsi" w:hAnsi="TimesNewRomanPSMT" w:cs="TimesNewRomanPSMT"/>
                <w:lang w:eastAsia="en-US"/>
              </w:rPr>
              <w:t>-</w:t>
            </w:r>
          </w:p>
        </w:tc>
        <w:tc>
          <w:tcPr>
            <w:tcW w:w="850" w:type="dxa"/>
          </w:tcPr>
          <w:p w:rsidR="00226804" w:rsidRPr="00120B1B" w:rsidRDefault="00226804" w:rsidP="00504220">
            <w:pPr>
              <w:autoSpaceDE w:val="0"/>
              <w:autoSpaceDN w:val="0"/>
              <w:adjustRightInd w:val="0"/>
              <w:rPr>
                <w:rFonts w:ascii="TimesNewRomanPSMT" w:eastAsiaTheme="minorHAnsi" w:hAnsi="TimesNewRomanPSMT" w:cs="TimesNewRomanPSMT"/>
                <w:lang w:eastAsia="en-US"/>
              </w:rPr>
            </w:pPr>
            <w:r w:rsidRPr="00120B1B">
              <w:rPr>
                <w:rFonts w:ascii="TimesNewRomanPSMT" w:eastAsiaTheme="minorHAnsi" w:hAnsi="TimesNewRomanPSMT" w:cs="TimesNewRomanPSMT"/>
                <w:lang w:eastAsia="en-US"/>
              </w:rPr>
              <w:t>-</w:t>
            </w:r>
          </w:p>
        </w:tc>
        <w:tc>
          <w:tcPr>
            <w:tcW w:w="4820" w:type="dxa"/>
            <w:vMerge w:val="restart"/>
          </w:tcPr>
          <w:p w:rsidR="00226804" w:rsidRPr="00120B1B" w:rsidRDefault="00226804" w:rsidP="00504220">
            <w:pPr>
              <w:autoSpaceDE w:val="0"/>
              <w:autoSpaceDN w:val="0"/>
              <w:adjustRightInd w:val="0"/>
              <w:rPr>
                <w:rFonts w:ascii="TimesNewRomanPSMT" w:eastAsiaTheme="minorHAnsi" w:hAnsi="TimesNewRomanPSMT" w:cs="TimesNewRomanPSMT"/>
                <w:lang w:eastAsia="en-US"/>
              </w:rPr>
            </w:pPr>
            <w:r w:rsidRPr="00120B1B">
              <w:rPr>
                <w:rFonts w:ascii="TimesNewRomanPSMT" w:eastAsiaTheme="minorHAnsi" w:hAnsi="TimesNewRomanPSMT" w:cs="TimesNewRomanPSMT"/>
                <w:lang w:eastAsia="en-US"/>
              </w:rPr>
              <w:t>Увеличение количества</w:t>
            </w:r>
          </w:p>
          <w:p w:rsidR="00226804" w:rsidRPr="00120B1B" w:rsidRDefault="00226804" w:rsidP="00504220">
            <w:pPr>
              <w:autoSpaceDE w:val="0"/>
              <w:autoSpaceDN w:val="0"/>
              <w:adjustRightInd w:val="0"/>
              <w:rPr>
                <w:rFonts w:ascii="TimesNewRomanPSMT" w:eastAsiaTheme="minorHAnsi" w:hAnsi="TimesNewRomanPSMT" w:cs="TimesNewRomanPSMT"/>
                <w:lang w:eastAsia="en-US"/>
              </w:rPr>
            </w:pPr>
            <w:r w:rsidRPr="00120B1B">
              <w:rPr>
                <w:rFonts w:ascii="TimesNewRomanPSMT" w:eastAsiaTheme="minorHAnsi" w:hAnsi="TimesNewRomanPSMT" w:cs="TimesNewRomanPSMT"/>
                <w:lang w:eastAsia="en-US"/>
              </w:rPr>
              <w:t>благоустроенных мест массового отдыха населения (городских парков)</w:t>
            </w:r>
          </w:p>
          <w:p w:rsidR="00226804" w:rsidRPr="00120B1B" w:rsidRDefault="00226804" w:rsidP="00504220"/>
        </w:tc>
      </w:tr>
      <w:tr w:rsidR="00226804" w:rsidRPr="00120B1B" w:rsidTr="006362E9">
        <w:trPr>
          <w:trHeight w:val="299"/>
        </w:trPr>
        <w:tc>
          <w:tcPr>
            <w:tcW w:w="1560" w:type="dxa"/>
            <w:vMerge/>
          </w:tcPr>
          <w:p w:rsidR="00226804" w:rsidRPr="00120B1B" w:rsidRDefault="00226804" w:rsidP="00504220">
            <w:pPr>
              <w:overflowPunct w:val="0"/>
              <w:autoSpaceDE w:val="0"/>
              <w:autoSpaceDN w:val="0"/>
              <w:adjustRightInd w:val="0"/>
              <w:ind w:right="-54"/>
              <w:jc w:val="both"/>
              <w:textAlignment w:val="baseline"/>
            </w:pPr>
          </w:p>
        </w:tc>
        <w:tc>
          <w:tcPr>
            <w:tcW w:w="1701" w:type="dxa"/>
            <w:gridSpan w:val="3"/>
            <w:vMerge/>
          </w:tcPr>
          <w:p w:rsidR="00226804" w:rsidRPr="00120B1B" w:rsidRDefault="00226804" w:rsidP="00504220">
            <w:pPr>
              <w:overflowPunct w:val="0"/>
              <w:autoSpaceDE w:val="0"/>
              <w:autoSpaceDN w:val="0"/>
              <w:adjustRightInd w:val="0"/>
              <w:ind w:right="-54"/>
              <w:jc w:val="center"/>
              <w:textAlignment w:val="baseline"/>
            </w:pPr>
          </w:p>
        </w:tc>
        <w:tc>
          <w:tcPr>
            <w:tcW w:w="850" w:type="dxa"/>
          </w:tcPr>
          <w:p w:rsidR="00226804" w:rsidRPr="00120B1B" w:rsidRDefault="00226804" w:rsidP="00504220">
            <w:pPr>
              <w:rPr>
                <w:b/>
              </w:rPr>
            </w:pPr>
            <w:r w:rsidRPr="00120B1B">
              <w:rPr>
                <w:b/>
              </w:rPr>
              <w:t>ОБ</w:t>
            </w:r>
          </w:p>
        </w:tc>
        <w:tc>
          <w:tcPr>
            <w:tcW w:w="992" w:type="dxa"/>
          </w:tcPr>
          <w:p w:rsidR="00226804" w:rsidRPr="00120B1B" w:rsidRDefault="00226804" w:rsidP="00504220">
            <w:r w:rsidRPr="00120B1B">
              <w:t>936,2</w:t>
            </w:r>
          </w:p>
        </w:tc>
        <w:tc>
          <w:tcPr>
            <w:tcW w:w="851" w:type="dxa"/>
          </w:tcPr>
          <w:p w:rsidR="00226804" w:rsidRPr="00120B1B" w:rsidRDefault="00226804" w:rsidP="00504220">
            <w:r w:rsidRPr="00120B1B">
              <w:t>-</w:t>
            </w:r>
          </w:p>
        </w:tc>
        <w:tc>
          <w:tcPr>
            <w:tcW w:w="850" w:type="dxa"/>
          </w:tcPr>
          <w:p w:rsidR="00226804" w:rsidRPr="00120B1B" w:rsidRDefault="00226804" w:rsidP="00504220">
            <w:r w:rsidRPr="00120B1B">
              <w:t>-</w:t>
            </w:r>
          </w:p>
        </w:tc>
        <w:tc>
          <w:tcPr>
            <w:tcW w:w="851" w:type="dxa"/>
          </w:tcPr>
          <w:p w:rsidR="00226804" w:rsidRPr="00120B1B" w:rsidRDefault="00226804" w:rsidP="00504220">
            <w:r w:rsidRPr="00120B1B">
              <w:t>-</w:t>
            </w:r>
          </w:p>
        </w:tc>
        <w:tc>
          <w:tcPr>
            <w:tcW w:w="850" w:type="dxa"/>
          </w:tcPr>
          <w:p w:rsidR="00226804" w:rsidRPr="00120B1B" w:rsidRDefault="00226804" w:rsidP="00504220">
            <w:r w:rsidRPr="00120B1B">
              <w:t>-</w:t>
            </w:r>
          </w:p>
        </w:tc>
        <w:tc>
          <w:tcPr>
            <w:tcW w:w="851" w:type="dxa"/>
          </w:tcPr>
          <w:p w:rsidR="00226804" w:rsidRPr="00120B1B" w:rsidRDefault="00226804" w:rsidP="00504220">
            <w:r w:rsidRPr="00120B1B">
              <w:t>-</w:t>
            </w:r>
          </w:p>
        </w:tc>
        <w:tc>
          <w:tcPr>
            <w:tcW w:w="850" w:type="dxa"/>
          </w:tcPr>
          <w:p w:rsidR="00226804" w:rsidRPr="00120B1B" w:rsidRDefault="00226804" w:rsidP="00504220">
            <w:r w:rsidRPr="00120B1B">
              <w:t>-</w:t>
            </w:r>
          </w:p>
        </w:tc>
        <w:tc>
          <w:tcPr>
            <w:tcW w:w="4820" w:type="dxa"/>
            <w:vMerge/>
          </w:tcPr>
          <w:p w:rsidR="00226804" w:rsidRPr="00120B1B" w:rsidRDefault="00226804" w:rsidP="00504220"/>
        </w:tc>
      </w:tr>
      <w:tr w:rsidR="00226804" w:rsidRPr="00120B1B" w:rsidTr="006362E9">
        <w:trPr>
          <w:trHeight w:val="437"/>
        </w:trPr>
        <w:tc>
          <w:tcPr>
            <w:tcW w:w="1560" w:type="dxa"/>
            <w:vMerge/>
          </w:tcPr>
          <w:p w:rsidR="00226804" w:rsidRPr="00120B1B" w:rsidRDefault="00226804" w:rsidP="00504220">
            <w:pPr>
              <w:overflowPunct w:val="0"/>
              <w:autoSpaceDE w:val="0"/>
              <w:autoSpaceDN w:val="0"/>
              <w:adjustRightInd w:val="0"/>
              <w:ind w:right="-54"/>
              <w:jc w:val="both"/>
              <w:textAlignment w:val="baseline"/>
            </w:pPr>
          </w:p>
        </w:tc>
        <w:tc>
          <w:tcPr>
            <w:tcW w:w="1701" w:type="dxa"/>
            <w:gridSpan w:val="3"/>
            <w:vMerge/>
          </w:tcPr>
          <w:p w:rsidR="00226804" w:rsidRPr="00120B1B" w:rsidRDefault="00226804" w:rsidP="00504220">
            <w:pPr>
              <w:overflowPunct w:val="0"/>
              <w:autoSpaceDE w:val="0"/>
              <w:autoSpaceDN w:val="0"/>
              <w:adjustRightInd w:val="0"/>
              <w:ind w:right="-54"/>
              <w:jc w:val="center"/>
              <w:textAlignment w:val="baseline"/>
            </w:pPr>
          </w:p>
        </w:tc>
        <w:tc>
          <w:tcPr>
            <w:tcW w:w="850" w:type="dxa"/>
          </w:tcPr>
          <w:p w:rsidR="00226804" w:rsidRPr="00120B1B" w:rsidRDefault="00226804" w:rsidP="00504220">
            <w:pPr>
              <w:rPr>
                <w:b/>
              </w:rPr>
            </w:pPr>
            <w:r w:rsidRPr="00120B1B">
              <w:rPr>
                <w:b/>
              </w:rPr>
              <w:t>МБ</w:t>
            </w:r>
          </w:p>
        </w:tc>
        <w:tc>
          <w:tcPr>
            <w:tcW w:w="992" w:type="dxa"/>
          </w:tcPr>
          <w:p w:rsidR="00226804" w:rsidRPr="00120B1B" w:rsidRDefault="00226804" w:rsidP="00504220">
            <w:r w:rsidRPr="00120B1B">
              <w:t>70,5</w:t>
            </w:r>
          </w:p>
        </w:tc>
        <w:tc>
          <w:tcPr>
            <w:tcW w:w="851" w:type="dxa"/>
          </w:tcPr>
          <w:p w:rsidR="00226804" w:rsidRPr="00120B1B" w:rsidRDefault="00226804" w:rsidP="00504220">
            <w:r w:rsidRPr="00120B1B">
              <w:t>-</w:t>
            </w:r>
          </w:p>
        </w:tc>
        <w:tc>
          <w:tcPr>
            <w:tcW w:w="850" w:type="dxa"/>
          </w:tcPr>
          <w:p w:rsidR="00226804" w:rsidRPr="00120B1B" w:rsidRDefault="00226804" w:rsidP="00504220">
            <w:r w:rsidRPr="00120B1B">
              <w:t>-</w:t>
            </w:r>
          </w:p>
        </w:tc>
        <w:tc>
          <w:tcPr>
            <w:tcW w:w="851" w:type="dxa"/>
          </w:tcPr>
          <w:p w:rsidR="00226804" w:rsidRPr="00120B1B" w:rsidRDefault="00226804" w:rsidP="00504220">
            <w:r w:rsidRPr="00120B1B">
              <w:t>-</w:t>
            </w:r>
          </w:p>
        </w:tc>
        <w:tc>
          <w:tcPr>
            <w:tcW w:w="850" w:type="dxa"/>
          </w:tcPr>
          <w:p w:rsidR="00226804" w:rsidRPr="00120B1B" w:rsidRDefault="00226804" w:rsidP="00504220">
            <w:r w:rsidRPr="00120B1B">
              <w:t>-</w:t>
            </w:r>
          </w:p>
        </w:tc>
        <w:tc>
          <w:tcPr>
            <w:tcW w:w="851" w:type="dxa"/>
          </w:tcPr>
          <w:p w:rsidR="00226804" w:rsidRPr="00120B1B" w:rsidRDefault="00226804" w:rsidP="00504220">
            <w:r w:rsidRPr="00120B1B">
              <w:t>-</w:t>
            </w:r>
          </w:p>
        </w:tc>
        <w:tc>
          <w:tcPr>
            <w:tcW w:w="850" w:type="dxa"/>
          </w:tcPr>
          <w:p w:rsidR="00226804" w:rsidRPr="00120B1B" w:rsidRDefault="00226804" w:rsidP="00504220">
            <w:r w:rsidRPr="00120B1B">
              <w:t>-</w:t>
            </w:r>
          </w:p>
        </w:tc>
        <w:tc>
          <w:tcPr>
            <w:tcW w:w="4820" w:type="dxa"/>
            <w:vMerge/>
          </w:tcPr>
          <w:p w:rsidR="00226804" w:rsidRPr="00120B1B" w:rsidRDefault="00226804" w:rsidP="00504220"/>
        </w:tc>
      </w:tr>
      <w:tr w:rsidR="00226804" w:rsidRPr="00120B1B" w:rsidTr="006362E9">
        <w:trPr>
          <w:trHeight w:val="144"/>
        </w:trPr>
        <w:tc>
          <w:tcPr>
            <w:tcW w:w="4111" w:type="dxa"/>
            <w:gridSpan w:val="5"/>
          </w:tcPr>
          <w:p w:rsidR="00226804" w:rsidRPr="00120B1B" w:rsidRDefault="00226804" w:rsidP="00504220">
            <w:pPr>
              <w:jc w:val="right"/>
              <w:rPr>
                <w:b/>
              </w:rPr>
            </w:pPr>
            <w:r w:rsidRPr="00120B1B">
              <w:rPr>
                <w:b/>
              </w:rPr>
              <w:t>ВСЕГО</w:t>
            </w:r>
          </w:p>
        </w:tc>
        <w:tc>
          <w:tcPr>
            <w:tcW w:w="992" w:type="dxa"/>
          </w:tcPr>
          <w:p w:rsidR="00226804" w:rsidRPr="00120B1B" w:rsidRDefault="00226804" w:rsidP="00504220">
            <w:pPr>
              <w:rPr>
                <w:b/>
              </w:rPr>
            </w:pPr>
            <w:r w:rsidRPr="00120B1B">
              <w:rPr>
                <w:b/>
              </w:rPr>
              <w:t>2525,3</w:t>
            </w:r>
          </w:p>
        </w:tc>
        <w:tc>
          <w:tcPr>
            <w:tcW w:w="851" w:type="dxa"/>
          </w:tcPr>
          <w:p w:rsidR="00226804" w:rsidRPr="00120B1B" w:rsidRDefault="00226804" w:rsidP="00504220">
            <w:pPr>
              <w:rPr>
                <w:b/>
              </w:rPr>
            </w:pPr>
            <w:r w:rsidRPr="00120B1B">
              <w:rPr>
                <w:b/>
              </w:rPr>
              <w:t>-</w:t>
            </w:r>
          </w:p>
        </w:tc>
        <w:tc>
          <w:tcPr>
            <w:tcW w:w="850" w:type="dxa"/>
          </w:tcPr>
          <w:p w:rsidR="00226804" w:rsidRPr="00120B1B" w:rsidRDefault="00226804" w:rsidP="00504220">
            <w:pPr>
              <w:rPr>
                <w:b/>
              </w:rPr>
            </w:pPr>
            <w:r w:rsidRPr="00120B1B">
              <w:rPr>
                <w:b/>
              </w:rPr>
              <w:t>-</w:t>
            </w:r>
          </w:p>
        </w:tc>
        <w:tc>
          <w:tcPr>
            <w:tcW w:w="851" w:type="dxa"/>
          </w:tcPr>
          <w:p w:rsidR="00226804" w:rsidRPr="00120B1B" w:rsidRDefault="00226804" w:rsidP="00504220">
            <w:pPr>
              <w:rPr>
                <w:b/>
              </w:rPr>
            </w:pPr>
            <w:r w:rsidRPr="00120B1B">
              <w:rPr>
                <w:b/>
              </w:rPr>
              <w:t>-</w:t>
            </w:r>
          </w:p>
        </w:tc>
        <w:tc>
          <w:tcPr>
            <w:tcW w:w="850" w:type="dxa"/>
          </w:tcPr>
          <w:p w:rsidR="00226804" w:rsidRPr="00120B1B" w:rsidRDefault="00226804" w:rsidP="00504220">
            <w:pPr>
              <w:rPr>
                <w:b/>
              </w:rPr>
            </w:pPr>
            <w:r w:rsidRPr="00120B1B">
              <w:rPr>
                <w:b/>
              </w:rPr>
              <w:t>-</w:t>
            </w:r>
          </w:p>
        </w:tc>
        <w:tc>
          <w:tcPr>
            <w:tcW w:w="851" w:type="dxa"/>
          </w:tcPr>
          <w:p w:rsidR="00226804" w:rsidRPr="00120B1B" w:rsidRDefault="00226804" w:rsidP="00504220">
            <w:r w:rsidRPr="00120B1B">
              <w:rPr>
                <w:b/>
              </w:rPr>
              <w:t>-</w:t>
            </w:r>
          </w:p>
        </w:tc>
        <w:tc>
          <w:tcPr>
            <w:tcW w:w="850" w:type="dxa"/>
          </w:tcPr>
          <w:p w:rsidR="00226804" w:rsidRPr="00120B1B" w:rsidRDefault="00226804" w:rsidP="00504220">
            <w:r w:rsidRPr="00120B1B">
              <w:rPr>
                <w:b/>
              </w:rPr>
              <w:t>-</w:t>
            </w:r>
          </w:p>
        </w:tc>
        <w:tc>
          <w:tcPr>
            <w:tcW w:w="4820" w:type="dxa"/>
          </w:tcPr>
          <w:p w:rsidR="00226804" w:rsidRPr="00120B1B" w:rsidRDefault="00226804" w:rsidP="00504220"/>
        </w:tc>
      </w:tr>
      <w:tr w:rsidR="00367275" w:rsidRPr="00120B1B" w:rsidTr="00367275">
        <w:trPr>
          <w:trHeight w:val="257"/>
        </w:trPr>
        <w:tc>
          <w:tcPr>
            <w:tcW w:w="2977" w:type="dxa"/>
            <w:gridSpan w:val="3"/>
            <w:tcBorders>
              <w:bottom w:val="single" w:sz="4" w:space="0" w:color="auto"/>
            </w:tcBorders>
          </w:tcPr>
          <w:p w:rsidR="00367275" w:rsidRPr="00120B1B" w:rsidRDefault="00367275" w:rsidP="00504220">
            <w:pPr>
              <w:overflowPunct w:val="0"/>
              <w:autoSpaceDE w:val="0"/>
              <w:autoSpaceDN w:val="0"/>
              <w:adjustRightInd w:val="0"/>
              <w:ind w:right="-54"/>
              <w:jc w:val="right"/>
              <w:textAlignment w:val="baseline"/>
              <w:rPr>
                <w:b/>
              </w:rPr>
            </w:pPr>
            <w:r w:rsidRPr="00120B1B">
              <w:rPr>
                <w:b/>
              </w:rPr>
              <w:t>Всего по программе в том числе:</w:t>
            </w:r>
          </w:p>
        </w:tc>
        <w:tc>
          <w:tcPr>
            <w:tcW w:w="1134" w:type="dxa"/>
            <w:gridSpan w:val="2"/>
            <w:tcBorders>
              <w:bottom w:val="single" w:sz="4" w:space="0" w:color="auto"/>
            </w:tcBorders>
          </w:tcPr>
          <w:p w:rsidR="00367275" w:rsidRPr="00120B1B" w:rsidRDefault="00367275" w:rsidP="00504220">
            <w:pPr>
              <w:overflowPunct w:val="0"/>
              <w:autoSpaceDE w:val="0"/>
              <w:autoSpaceDN w:val="0"/>
              <w:adjustRightInd w:val="0"/>
              <w:ind w:right="-54"/>
              <w:jc w:val="right"/>
              <w:textAlignment w:val="baseline"/>
              <w:rPr>
                <w:b/>
              </w:rPr>
            </w:pPr>
            <w:r w:rsidRPr="00120B1B">
              <w:rPr>
                <w:b/>
              </w:rPr>
              <w:t>46466,5</w:t>
            </w:r>
          </w:p>
        </w:tc>
        <w:tc>
          <w:tcPr>
            <w:tcW w:w="992" w:type="dxa"/>
            <w:tcBorders>
              <w:bottom w:val="single" w:sz="4" w:space="0" w:color="auto"/>
            </w:tcBorders>
          </w:tcPr>
          <w:p w:rsidR="00367275" w:rsidRPr="00120B1B" w:rsidRDefault="00367275" w:rsidP="00504220">
            <w:pPr>
              <w:overflowPunct w:val="0"/>
              <w:autoSpaceDE w:val="0"/>
              <w:autoSpaceDN w:val="0"/>
              <w:adjustRightInd w:val="0"/>
              <w:ind w:right="-54"/>
              <w:textAlignment w:val="baseline"/>
              <w:rPr>
                <w:b/>
              </w:rPr>
            </w:pPr>
            <w:r w:rsidRPr="00120B1B">
              <w:rPr>
                <w:b/>
              </w:rPr>
              <w:t>40850,5</w:t>
            </w:r>
          </w:p>
        </w:tc>
        <w:tc>
          <w:tcPr>
            <w:tcW w:w="851" w:type="dxa"/>
            <w:tcBorders>
              <w:bottom w:val="single" w:sz="4" w:space="0" w:color="auto"/>
            </w:tcBorders>
          </w:tcPr>
          <w:p w:rsidR="00367275" w:rsidRPr="00120B1B" w:rsidRDefault="00367275" w:rsidP="00504220">
            <w:r w:rsidRPr="00120B1B">
              <w:rPr>
                <w:b/>
              </w:rPr>
              <w:t>936,0</w:t>
            </w:r>
          </w:p>
        </w:tc>
        <w:tc>
          <w:tcPr>
            <w:tcW w:w="850" w:type="dxa"/>
            <w:tcBorders>
              <w:bottom w:val="single" w:sz="4" w:space="0" w:color="auto"/>
            </w:tcBorders>
          </w:tcPr>
          <w:p w:rsidR="00367275" w:rsidRPr="00120B1B" w:rsidRDefault="00367275">
            <w:r w:rsidRPr="00120B1B">
              <w:rPr>
                <w:b/>
              </w:rPr>
              <w:t>936,0</w:t>
            </w:r>
          </w:p>
        </w:tc>
        <w:tc>
          <w:tcPr>
            <w:tcW w:w="851" w:type="dxa"/>
            <w:tcBorders>
              <w:bottom w:val="single" w:sz="4" w:space="0" w:color="auto"/>
            </w:tcBorders>
          </w:tcPr>
          <w:p w:rsidR="00367275" w:rsidRPr="00120B1B" w:rsidRDefault="00367275">
            <w:r w:rsidRPr="00120B1B">
              <w:rPr>
                <w:b/>
              </w:rPr>
              <w:t>936,0</w:t>
            </w:r>
          </w:p>
        </w:tc>
        <w:tc>
          <w:tcPr>
            <w:tcW w:w="850" w:type="dxa"/>
            <w:tcBorders>
              <w:bottom w:val="single" w:sz="4" w:space="0" w:color="auto"/>
            </w:tcBorders>
          </w:tcPr>
          <w:p w:rsidR="00367275" w:rsidRPr="00120B1B" w:rsidRDefault="00367275">
            <w:r w:rsidRPr="00120B1B">
              <w:rPr>
                <w:b/>
              </w:rPr>
              <w:t>936,0</w:t>
            </w:r>
          </w:p>
        </w:tc>
        <w:tc>
          <w:tcPr>
            <w:tcW w:w="851" w:type="dxa"/>
          </w:tcPr>
          <w:p w:rsidR="00367275" w:rsidRPr="00120B1B" w:rsidRDefault="00367275">
            <w:r w:rsidRPr="00120B1B">
              <w:rPr>
                <w:b/>
              </w:rPr>
              <w:t>936,0</w:t>
            </w:r>
          </w:p>
        </w:tc>
        <w:tc>
          <w:tcPr>
            <w:tcW w:w="850" w:type="dxa"/>
          </w:tcPr>
          <w:p w:rsidR="00367275" w:rsidRPr="00120B1B" w:rsidRDefault="00367275">
            <w:r w:rsidRPr="00120B1B">
              <w:rPr>
                <w:b/>
              </w:rPr>
              <w:t>936,0</w:t>
            </w:r>
          </w:p>
        </w:tc>
        <w:tc>
          <w:tcPr>
            <w:tcW w:w="4820" w:type="dxa"/>
            <w:vMerge w:val="restart"/>
          </w:tcPr>
          <w:p w:rsidR="00367275" w:rsidRPr="00120B1B" w:rsidRDefault="00367275" w:rsidP="00504220">
            <w:pPr>
              <w:overflowPunct w:val="0"/>
              <w:autoSpaceDE w:val="0"/>
              <w:autoSpaceDN w:val="0"/>
              <w:adjustRightInd w:val="0"/>
              <w:ind w:right="-54"/>
              <w:textAlignment w:val="baseline"/>
              <w:rPr>
                <w:b/>
              </w:rPr>
            </w:pPr>
          </w:p>
        </w:tc>
      </w:tr>
      <w:tr w:rsidR="00367275" w:rsidRPr="00120B1B" w:rsidTr="00367275">
        <w:trPr>
          <w:trHeight w:val="304"/>
        </w:trPr>
        <w:tc>
          <w:tcPr>
            <w:tcW w:w="2977" w:type="dxa"/>
            <w:gridSpan w:val="3"/>
            <w:tcBorders>
              <w:top w:val="single" w:sz="4" w:space="0" w:color="auto"/>
            </w:tcBorders>
          </w:tcPr>
          <w:p w:rsidR="00367275" w:rsidRPr="00120B1B" w:rsidRDefault="00367275" w:rsidP="00504220">
            <w:pPr>
              <w:jc w:val="right"/>
            </w:pPr>
            <w:r w:rsidRPr="00120B1B">
              <w:rPr>
                <w:b/>
              </w:rPr>
              <w:t>ФБ</w:t>
            </w:r>
          </w:p>
        </w:tc>
        <w:tc>
          <w:tcPr>
            <w:tcW w:w="1134" w:type="dxa"/>
            <w:gridSpan w:val="2"/>
            <w:tcBorders>
              <w:top w:val="single" w:sz="4" w:space="0" w:color="auto"/>
            </w:tcBorders>
          </w:tcPr>
          <w:p w:rsidR="00367275" w:rsidRPr="00120B1B" w:rsidRDefault="00367275" w:rsidP="00504220">
            <w:pPr>
              <w:jc w:val="right"/>
            </w:pPr>
            <w:r w:rsidRPr="00120B1B">
              <w:t>28445,1</w:t>
            </w:r>
          </w:p>
        </w:tc>
        <w:tc>
          <w:tcPr>
            <w:tcW w:w="992" w:type="dxa"/>
            <w:tcBorders>
              <w:top w:val="single" w:sz="4" w:space="0" w:color="auto"/>
            </w:tcBorders>
          </w:tcPr>
          <w:p w:rsidR="00367275" w:rsidRPr="00120B1B" w:rsidRDefault="00367275" w:rsidP="00504220">
            <w:r w:rsidRPr="00120B1B">
              <w:t>28445,1</w:t>
            </w:r>
          </w:p>
        </w:tc>
        <w:tc>
          <w:tcPr>
            <w:tcW w:w="851" w:type="dxa"/>
            <w:tcBorders>
              <w:top w:val="single" w:sz="4" w:space="0" w:color="auto"/>
            </w:tcBorders>
          </w:tcPr>
          <w:p w:rsidR="00367275" w:rsidRPr="00120B1B" w:rsidRDefault="00367275" w:rsidP="00504220"/>
        </w:tc>
        <w:tc>
          <w:tcPr>
            <w:tcW w:w="850" w:type="dxa"/>
            <w:tcBorders>
              <w:top w:val="single" w:sz="4" w:space="0" w:color="auto"/>
            </w:tcBorders>
          </w:tcPr>
          <w:p w:rsidR="00367275" w:rsidRPr="00120B1B" w:rsidRDefault="00367275" w:rsidP="00504220"/>
        </w:tc>
        <w:tc>
          <w:tcPr>
            <w:tcW w:w="851" w:type="dxa"/>
            <w:tcBorders>
              <w:top w:val="single" w:sz="4" w:space="0" w:color="auto"/>
            </w:tcBorders>
          </w:tcPr>
          <w:p w:rsidR="00367275" w:rsidRPr="00120B1B" w:rsidRDefault="00367275" w:rsidP="00504220"/>
        </w:tc>
        <w:tc>
          <w:tcPr>
            <w:tcW w:w="850" w:type="dxa"/>
            <w:tcBorders>
              <w:top w:val="single" w:sz="4" w:space="0" w:color="auto"/>
            </w:tcBorders>
          </w:tcPr>
          <w:p w:rsidR="00367275" w:rsidRPr="00120B1B" w:rsidRDefault="00367275" w:rsidP="00504220"/>
        </w:tc>
        <w:tc>
          <w:tcPr>
            <w:tcW w:w="851" w:type="dxa"/>
          </w:tcPr>
          <w:p w:rsidR="00367275" w:rsidRPr="00120B1B" w:rsidRDefault="00367275" w:rsidP="00504220"/>
        </w:tc>
        <w:tc>
          <w:tcPr>
            <w:tcW w:w="850" w:type="dxa"/>
          </w:tcPr>
          <w:p w:rsidR="00367275" w:rsidRPr="00120B1B" w:rsidRDefault="00367275" w:rsidP="00504220"/>
        </w:tc>
        <w:tc>
          <w:tcPr>
            <w:tcW w:w="4820" w:type="dxa"/>
            <w:vMerge/>
          </w:tcPr>
          <w:p w:rsidR="00367275" w:rsidRPr="00120B1B" w:rsidRDefault="00367275" w:rsidP="00504220"/>
        </w:tc>
      </w:tr>
      <w:tr w:rsidR="00367275" w:rsidRPr="00120B1B" w:rsidTr="00367275">
        <w:trPr>
          <w:trHeight w:val="304"/>
        </w:trPr>
        <w:tc>
          <w:tcPr>
            <w:tcW w:w="2977" w:type="dxa"/>
            <w:gridSpan w:val="3"/>
            <w:tcBorders>
              <w:top w:val="single" w:sz="4" w:space="0" w:color="auto"/>
            </w:tcBorders>
          </w:tcPr>
          <w:p w:rsidR="00367275" w:rsidRPr="00120B1B" w:rsidRDefault="00367275" w:rsidP="00504220">
            <w:pPr>
              <w:jc w:val="right"/>
            </w:pPr>
            <w:r w:rsidRPr="00120B1B">
              <w:rPr>
                <w:b/>
              </w:rPr>
              <w:t>ОБ</w:t>
            </w:r>
          </w:p>
        </w:tc>
        <w:tc>
          <w:tcPr>
            <w:tcW w:w="1134" w:type="dxa"/>
            <w:gridSpan w:val="2"/>
            <w:tcBorders>
              <w:top w:val="single" w:sz="4" w:space="0" w:color="auto"/>
            </w:tcBorders>
          </w:tcPr>
          <w:p w:rsidR="00367275" w:rsidRPr="00120B1B" w:rsidRDefault="00367275" w:rsidP="00504220">
            <w:pPr>
              <w:jc w:val="right"/>
            </w:pPr>
            <w:r w:rsidRPr="00120B1B">
              <w:t>11536,1</w:t>
            </w:r>
          </w:p>
        </w:tc>
        <w:tc>
          <w:tcPr>
            <w:tcW w:w="992" w:type="dxa"/>
            <w:tcBorders>
              <w:top w:val="single" w:sz="4" w:space="0" w:color="auto"/>
            </w:tcBorders>
          </w:tcPr>
          <w:p w:rsidR="00367275" w:rsidRPr="00120B1B" w:rsidRDefault="00367275" w:rsidP="00504220">
            <w:r w:rsidRPr="00120B1B">
              <w:t>11536,1</w:t>
            </w:r>
          </w:p>
        </w:tc>
        <w:tc>
          <w:tcPr>
            <w:tcW w:w="851" w:type="dxa"/>
            <w:tcBorders>
              <w:top w:val="single" w:sz="4" w:space="0" w:color="auto"/>
            </w:tcBorders>
          </w:tcPr>
          <w:p w:rsidR="00367275" w:rsidRPr="00120B1B" w:rsidRDefault="00367275" w:rsidP="00504220"/>
        </w:tc>
        <w:tc>
          <w:tcPr>
            <w:tcW w:w="850" w:type="dxa"/>
            <w:tcBorders>
              <w:top w:val="single" w:sz="4" w:space="0" w:color="auto"/>
            </w:tcBorders>
          </w:tcPr>
          <w:p w:rsidR="00367275" w:rsidRPr="00120B1B" w:rsidRDefault="00367275" w:rsidP="00504220"/>
        </w:tc>
        <w:tc>
          <w:tcPr>
            <w:tcW w:w="851" w:type="dxa"/>
            <w:tcBorders>
              <w:top w:val="single" w:sz="4" w:space="0" w:color="auto"/>
            </w:tcBorders>
          </w:tcPr>
          <w:p w:rsidR="00367275" w:rsidRPr="00120B1B" w:rsidRDefault="00367275" w:rsidP="00504220"/>
        </w:tc>
        <w:tc>
          <w:tcPr>
            <w:tcW w:w="850" w:type="dxa"/>
            <w:tcBorders>
              <w:top w:val="single" w:sz="4" w:space="0" w:color="auto"/>
            </w:tcBorders>
          </w:tcPr>
          <w:p w:rsidR="00367275" w:rsidRPr="00120B1B" w:rsidRDefault="00367275" w:rsidP="00504220"/>
        </w:tc>
        <w:tc>
          <w:tcPr>
            <w:tcW w:w="851" w:type="dxa"/>
          </w:tcPr>
          <w:p w:rsidR="00367275" w:rsidRPr="00120B1B" w:rsidRDefault="00367275" w:rsidP="00504220"/>
        </w:tc>
        <w:tc>
          <w:tcPr>
            <w:tcW w:w="850" w:type="dxa"/>
          </w:tcPr>
          <w:p w:rsidR="00367275" w:rsidRPr="00120B1B" w:rsidRDefault="00367275" w:rsidP="00504220"/>
        </w:tc>
        <w:tc>
          <w:tcPr>
            <w:tcW w:w="4820" w:type="dxa"/>
            <w:vMerge/>
          </w:tcPr>
          <w:p w:rsidR="00367275" w:rsidRPr="00120B1B" w:rsidRDefault="00367275" w:rsidP="00504220"/>
        </w:tc>
      </w:tr>
      <w:tr w:rsidR="00367275" w:rsidRPr="00120B1B" w:rsidTr="00367275">
        <w:trPr>
          <w:trHeight w:val="304"/>
        </w:trPr>
        <w:tc>
          <w:tcPr>
            <w:tcW w:w="2977" w:type="dxa"/>
            <w:gridSpan w:val="3"/>
            <w:tcBorders>
              <w:top w:val="single" w:sz="4" w:space="0" w:color="auto"/>
            </w:tcBorders>
          </w:tcPr>
          <w:p w:rsidR="00367275" w:rsidRPr="00120B1B" w:rsidRDefault="00367275" w:rsidP="00504220">
            <w:pPr>
              <w:jc w:val="right"/>
            </w:pPr>
            <w:r w:rsidRPr="00120B1B">
              <w:rPr>
                <w:b/>
              </w:rPr>
              <w:t>МБ</w:t>
            </w:r>
          </w:p>
        </w:tc>
        <w:tc>
          <w:tcPr>
            <w:tcW w:w="1134" w:type="dxa"/>
            <w:gridSpan w:val="2"/>
            <w:tcBorders>
              <w:top w:val="single" w:sz="4" w:space="0" w:color="auto"/>
            </w:tcBorders>
          </w:tcPr>
          <w:p w:rsidR="00367275" w:rsidRPr="00120B1B" w:rsidRDefault="00367275" w:rsidP="00504220">
            <w:pPr>
              <w:jc w:val="right"/>
            </w:pPr>
            <w:r w:rsidRPr="00120B1B">
              <w:t>6485,3</w:t>
            </w:r>
          </w:p>
        </w:tc>
        <w:tc>
          <w:tcPr>
            <w:tcW w:w="992" w:type="dxa"/>
            <w:tcBorders>
              <w:top w:val="single" w:sz="4" w:space="0" w:color="auto"/>
            </w:tcBorders>
          </w:tcPr>
          <w:p w:rsidR="00367275" w:rsidRPr="00120B1B" w:rsidRDefault="00367275" w:rsidP="00504220">
            <w:r w:rsidRPr="00120B1B">
              <w:t>869,3</w:t>
            </w:r>
          </w:p>
        </w:tc>
        <w:tc>
          <w:tcPr>
            <w:tcW w:w="851" w:type="dxa"/>
            <w:tcBorders>
              <w:top w:val="single" w:sz="4" w:space="0" w:color="auto"/>
            </w:tcBorders>
          </w:tcPr>
          <w:p w:rsidR="00367275" w:rsidRPr="00120B1B" w:rsidRDefault="00367275" w:rsidP="00504220">
            <w:r w:rsidRPr="00120B1B">
              <w:t>936,0</w:t>
            </w:r>
          </w:p>
        </w:tc>
        <w:tc>
          <w:tcPr>
            <w:tcW w:w="850" w:type="dxa"/>
            <w:tcBorders>
              <w:top w:val="single" w:sz="4" w:space="0" w:color="auto"/>
            </w:tcBorders>
          </w:tcPr>
          <w:p w:rsidR="00367275" w:rsidRPr="00120B1B" w:rsidRDefault="00367275">
            <w:r w:rsidRPr="00120B1B">
              <w:t>936,0</w:t>
            </w:r>
          </w:p>
        </w:tc>
        <w:tc>
          <w:tcPr>
            <w:tcW w:w="851" w:type="dxa"/>
            <w:tcBorders>
              <w:top w:val="single" w:sz="4" w:space="0" w:color="auto"/>
            </w:tcBorders>
          </w:tcPr>
          <w:p w:rsidR="00367275" w:rsidRPr="00120B1B" w:rsidRDefault="00367275">
            <w:r w:rsidRPr="00120B1B">
              <w:t>936,0</w:t>
            </w:r>
          </w:p>
        </w:tc>
        <w:tc>
          <w:tcPr>
            <w:tcW w:w="850" w:type="dxa"/>
            <w:tcBorders>
              <w:top w:val="single" w:sz="4" w:space="0" w:color="auto"/>
            </w:tcBorders>
          </w:tcPr>
          <w:p w:rsidR="00367275" w:rsidRPr="00120B1B" w:rsidRDefault="00367275">
            <w:r w:rsidRPr="00120B1B">
              <w:t>936,0</w:t>
            </w:r>
          </w:p>
        </w:tc>
        <w:tc>
          <w:tcPr>
            <w:tcW w:w="851" w:type="dxa"/>
          </w:tcPr>
          <w:p w:rsidR="00367275" w:rsidRPr="00120B1B" w:rsidRDefault="00367275">
            <w:r w:rsidRPr="00120B1B">
              <w:t>936,0</w:t>
            </w:r>
          </w:p>
        </w:tc>
        <w:tc>
          <w:tcPr>
            <w:tcW w:w="850" w:type="dxa"/>
          </w:tcPr>
          <w:p w:rsidR="00367275" w:rsidRPr="00120B1B" w:rsidRDefault="00367275">
            <w:r w:rsidRPr="00120B1B">
              <w:t>936,0</w:t>
            </w:r>
          </w:p>
        </w:tc>
        <w:tc>
          <w:tcPr>
            <w:tcW w:w="4820" w:type="dxa"/>
            <w:vMerge/>
          </w:tcPr>
          <w:p w:rsidR="00367275" w:rsidRPr="00120B1B" w:rsidRDefault="00367275" w:rsidP="00504220"/>
        </w:tc>
      </w:tr>
    </w:tbl>
    <w:p w:rsidR="003B677C" w:rsidRPr="00120B1B" w:rsidRDefault="003B677C" w:rsidP="003B677C">
      <w:pPr>
        <w:tabs>
          <w:tab w:val="left" w:pos="4820"/>
        </w:tabs>
        <w:jc w:val="both"/>
        <w:rPr>
          <w:sz w:val="28"/>
          <w:szCs w:val="28"/>
        </w:rPr>
      </w:pPr>
    </w:p>
    <w:p w:rsidR="003B677C" w:rsidRPr="00120B1B" w:rsidRDefault="003B677C" w:rsidP="003B677C">
      <w:pPr>
        <w:tabs>
          <w:tab w:val="left" w:pos="4820"/>
        </w:tabs>
        <w:jc w:val="both"/>
        <w:rPr>
          <w:sz w:val="28"/>
          <w:szCs w:val="28"/>
        </w:rPr>
      </w:pPr>
    </w:p>
    <w:p w:rsidR="003B677C" w:rsidRPr="00120B1B" w:rsidRDefault="003B677C" w:rsidP="003B677C">
      <w:pPr>
        <w:tabs>
          <w:tab w:val="left" w:pos="4820"/>
        </w:tabs>
        <w:ind w:firstLine="709"/>
        <w:jc w:val="both"/>
        <w:rPr>
          <w:sz w:val="28"/>
          <w:szCs w:val="28"/>
        </w:rPr>
      </w:pPr>
      <w:r w:rsidRPr="00120B1B">
        <w:rPr>
          <w:sz w:val="28"/>
          <w:szCs w:val="28"/>
        </w:rPr>
        <w:t>Мэр городского округа   муниципального</w:t>
      </w:r>
    </w:p>
    <w:p w:rsidR="00263E24" w:rsidRPr="00266BEB" w:rsidRDefault="003B677C" w:rsidP="00266BEB">
      <w:pPr>
        <w:tabs>
          <w:tab w:val="left" w:pos="4820"/>
        </w:tabs>
        <w:ind w:firstLine="709"/>
        <w:jc w:val="both"/>
        <w:rPr>
          <w:sz w:val="28"/>
          <w:szCs w:val="28"/>
        </w:rPr>
      </w:pPr>
      <w:r w:rsidRPr="00120B1B">
        <w:rPr>
          <w:sz w:val="28"/>
          <w:szCs w:val="28"/>
        </w:rPr>
        <w:t>образования «город Саянск»</w:t>
      </w:r>
      <w:r w:rsidRPr="00C91147">
        <w:rPr>
          <w:sz w:val="28"/>
          <w:szCs w:val="28"/>
        </w:rPr>
        <w:t xml:space="preserve">                                                      </w:t>
      </w:r>
      <w:r>
        <w:rPr>
          <w:sz w:val="28"/>
          <w:szCs w:val="28"/>
        </w:rPr>
        <w:t xml:space="preserve">                             </w:t>
      </w:r>
      <w:r w:rsidRPr="00C91147">
        <w:rPr>
          <w:sz w:val="28"/>
          <w:szCs w:val="28"/>
        </w:rPr>
        <w:t xml:space="preserve"> О.В. Боровский</w:t>
      </w:r>
    </w:p>
    <w:sectPr w:rsidR="00263E24" w:rsidRPr="00266BEB" w:rsidSect="00F35449">
      <w:type w:val="continuous"/>
      <w:pgSz w:w="16838" w:h="11906" w:orient="landscape"/>
      <w:pgMar w:top="851" w:right="1134" w:bottom="993"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6510"/>
    <w:multiLevelType w:val="hybridMultilevel"/>
    <w:tmpl w:val="AF6C5AFC"/>
    <w:lvl w:ilvl="0" w:tplc="B5642C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A82BA3"/>
    <w:multiLevelType w:val="hybridMultilevel"/>
    <w:tmpl w:val="1C1012DC"/>
    <w:lvl w:ilvl="0" w:tplc="F10028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B016434"/>
    <w:multiLevelType w:val="hybridMultilevel"/>
    <w:tmpl w:val="C9CC48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2C7C93"/>
    <w:multiLevelType w:val="hybridMultilevel"/>
    <w:tmpl w:val="D0E09DF8"/>
    <w:lvl w:ilvl="0" w:tplc="70E6CB4C">
      <w:start w:val="1"/>
      <w:numFmt w:val="bullet"/>
      <w:lvlText w:val=""/>
      <w:lvlJc w:val="left"/>
      <w:pPr>
        <w:ind w:left="360" w:hanging="360"/>
      </w:pPr>
      <w:rPr>
        <w:rFonts w:ascii="Symbol" w:hAnsi="Symbol" w:cs="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0F16732C"/>
    <w:multiLevelType w:val="hybridMultilevel"/>
    <w:tmpl w:val="582C269C"/>
    <w:lvl w:ilvl="0" w:tplc="A95C98C6">
      <w:start w:val="3"/>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nsid w:val="0FB94D04"/>
    <w:multiLevelType w:val="hybridMultilevel"/>
    <w:tmpl w:val="683AE53A"/>
    <w:lvl w:ilvl="0" w:tplc="5640336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85458E"/>
    <w:multiLevelType w:val="hybridMultilevel"/>
    <w:tmpl w:val="50FC3E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1B87C79"/>
    <w:multiLevelType w:val="hybridMultilevel"/>
    <w:tmpl w:val="25DE36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2B5789"/>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3703B6"/>
    <w:multiLevelType w:val="hybridMultilevel"/>
    <w:tmpl w:val="21C85A7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61B513E"/>
    <w:multiLevelType w:val="hybridMultilevel"/>
    <w:tmpl w:val="EC68E7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94595F"/>
    <w:multiLevelType w:val="hybridMultilevel"/>
    <w:tmpl w:val="950EBFBA"/>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7A96483"/>
    <w:multiLevelType w:val="hybridMultilevel"/>
    <w:tmpl w:val="93A004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3816A5"/>
    <w:multiLevelType w:val="hybridMultilevel"/>
    <w:tmpl w:val="7F961006"/>
    <w:lvl w:ilvl="0" w:tplc="E68643B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1BE25670"/>
    <w:multiLevelType w:val="hybridMultilevel"/>
    <w:tmpl w:val="98D0D786"/>
    <w:lvl w:ilvl="0" w:tplc="85AA5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1C070009"/>
    <w:multiLevelType w:val="hybridMultilevel"/>
    <w:tmpl w:val="1F7C595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1C1D426C"/>
    <w:multiLevelType w:val="hybridMultilevel"/>
    <w:tmpl w:val="45D20498"/>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23D28E2"/>
    <w:multiLevelType w:val="hybridMultilevel"/>
    <w:tmpl w:val="5684645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9651A37"/>
    <w:multiLevelType w:val="hybridMultilevel"/>
    <w:tmpl w:val="C13814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999635A"/>
    <w:multiLevelType w:val="hybridMultilevel"/>
    <w:tmpl w:val="9AE01FA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3F0B4822"/>
    <w:multiLevelType w:val="hybridMultilevel"/>
    <w:tmpl w:val="CF44F408"/>
    <w:lvl w:ilvl="0" w:tplc="8A90331A">
      <w:start w:val="1"/>
      <w:numFmt w:val="decimal"/>
      <w:lvlText w:val="%1."/>
      <w:lvlJc w:val="left"/>
      <w:pPr>
        <w:ind w:left="2044" w:hanging="13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1314257"/>
    <w:multiLevelType w:val="hybridMultilevel"/>
    <w:tmpl w:val="A42A49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4133F9B"/>
    <w:multiLevelType w:val="hybridMultilevel"/>
    <w:tmpl w:val="A0FC5CCE"/>
    <w:lvl w:ilvl="0" w:tplc="B5642CA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4E2486E"/>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DED376E"/>
    <w:multiLevelType w:val="hybridMultilevel"/>
    <w:tmpl w:val="91284278"/>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E560811"/>
    <w:multiLevelType w:val="hybridMultilevel"/>
    <w:tmpl w:val="23DAD3B4"/>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05C0FD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58FA3B78"/>
    <w:multiLevelType w:val="hybridMultilevel"/>
    <w:tmpl w:val="F8EC0D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A437CB8"/>
    <w:multiLevelType w:val="hybridMultilevel"/>
    <w:tmpl w:val="057A9A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B146569"/>
    <w:multiLevelType w:val="hybridMultilevel"/>
    <w:tmpl w:val="7598D49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5D8324A1"/>
    <w:multiLevelType w:val="multilevel"/>
    <w:tmpl w:val="014C368A"/>
    <w:lvl w:ilvl="0">
      <w:start w:val="1"/>
      <w:numFmt w:val="decimal"/>
      <w:lvlText w:val="%1."/>
      <w:lvlJc w:val="left"/>
      <w:pPr>
        <w:ind w:left="768" w:hanging="408"/>
      </w:pPr>
      <w:rPr>
        <w:rFonts w:hint="default"/>
      </w:rPr>
    </w:lvl>
    <w:lvl w:ilvl="1">
      <w:start w:val="2"/>
      <w:numFmt w:val="decimal"/>
      <w:isLgl/>
      <w:lvlText w:val="%1.%2."/>
      <w:lvlJc w:val="left"/>
      <w:pPr>
        <w:ind w:left="720" w:hanging="360"/>
      </w:pPr>
      <w:rPr>
        <w:rFonts w:hint="default"/>
        <w:b w:val="0"/>
        <w:sz w:val="22"/>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1080" w:hanging="720"/>
      </w:pPr>
      <w:rPr>
        <w:rFonts w:hint="default"/>
        <w:b w:val="0"/>
        <w:sz w:val="22"/>
      </w:rPr>
    </w:lvl>
    <w:lvl w:ilvl="4">
      <w:start w:val="1"/>
      <w:numFmt w:val="decimal"/>
      <w:isLgl/>
      <w:lvlText w:val="%1.%2.%3.%4.%5."/>
      <w:lvlJc w:val="left"/>
      <w:pPr>
        <w:ind w:left="1440" w:hanging="1080"/>
      </w:pPr>
      <w:rPr>
        <w:rFonts w:hint="default"/>
        <w:b w:val="0"/>
        <w:sz w:val="22"/>
      </w:rPr>
    </w:lvl>
    <w:lvl w:ilvl="5">
      <w:start w:val="1"/>
      <w:numFmt w:val="decimal"/>
      <w:isLgl/>
      <w:lvlText w:val="%1.%2.%3.%4.%5.%6."/>
      <w:lvlJc w:val="left"/>
      <w:pPr>
        <w:ind w:left="1440" w:hanging="1080"/>
      </w:pPr>
      <w:rPr>
        <w:rFonts w:hint="default"/>
        <w:b w:val="0"/>
        <w:sz w:val="22"/>
      </w:rPr>
    </w:lvl>
    <w:lvl w:ilvl="6">
      <w:start w:val="1"/>
      <w:numFmt w:val="decimal"/>
      <w:isLgl/>
      <w:lvlText w:val="%1.%2.%3.%4.%5.%6.%7."/>
      <w:lvlJc w:val="left"/>
      <w:pPr>
        <w:ind w:left="1800" w:hanging="1440"/>
      </w:pPr>
      <w:rPr>
        <w:rFonts w:hint="default"/>
        <w:b w:val="0"/>
        <w:sz w:val="22"/>
      </w:rPr>
    </w:lvl>
    <w:lvl w:ilvl="7">
      <w:start w:val="1"/>
      <w:numFmt w:val="decimal"/>
      <w:isLgl/>
      <w:lvlText w:val="%1.%2.%3.%4.%5.%6.%7.%8."/>
      <w:lvlJc w:val="left"/>
      <w:pPr>
        <w:ind w:left="1800" w:hanging="1440"/>
      </w:pPr>
      <w:rPr>
        <w:rFonts w:hint="default"/>
        <w:b w:val="0"/>
        <w:sz w:val="22"/>
      </w:rPr>
    </w:lvl>
    <w:lvl w:ilvl="8">
      <w:start w:val="1"/>
      <w:numFmt w:val="decimal"/>
      <w:isLgl/>
      <w:lvlText w:val="%1.%2.%3.%4.%5.%6.%7.%8.%9."/>
      <w:lvlJc w:val="left"/>
      <w:pPr>
        <w:ind w:left="2160" w:hanging="1800"/>
      </w:pPr>
      <w:rPr>
        <w:rFonts w:hint="default"/>
        <w:b w:val="0"/>
        <w:sz w:val="22"/>
      </w:rPr>
    </w:lvl>
  </w:abstractNum>
  <w:abstractNum w:abstractNumId="31">
    <w:nsid w:val="66D705AA"/>
    <w:multiLevelType w:val="hybridMultilevel"/>
    <w:tmpl w:val="E1065D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8740359"/>
    <w:multiLevelType w:val="hybridMultilevel"/>
    <w:tmpl w:val="4440D14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9C924E8"/>
    <w:multiLevelType w:val="hybridMultilevel"/>
    <w:tmpl w:val="1AE2DA1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EB904D9"/>
    <w:multiLevelType w:val="hybridMultilevel"/>
    <w:tmpl w:val="4AC00D9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7555133B"/>
    <w:multiLevelType w:val="hybridMultilevel"/>
    <w:tmpl w:val="E1B8F78E"/>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6"/>
  </w:num>
  <w:num w:numId="3">
    <w:abstractNumId w:val="7"/>
  </w:num>
  <w:num w:numId="4">
    <w:abstractNumId w:val="21"/>
  </w:num>
  <w:num w:numId="5">
    <w:abstractNumId w:val="11"/>
  </w:num>
  <w:num w:numId="6">
    <w:abstractNumId w:val="33"/>
  </w:num>
  <w:num w:numId="7">
    <w:abstractNumId w:val="31"/>
  </w:num>
  <w:num w:numId="8">
    <w:abstractNumId w:val="14"/>
  </w:num>
  <w:num w:numId="9">
    <w:abstractNumId w:val="16"/>
  </w:num>
  <w:num w:numId="10">
    <w:abstractNumId w:val="35"/>
  </w:num>
  <w:num w:numId="11">
    <w:abstractNumId w:val="17"/>
  </w:num>
  <w:num w:numId="12">
    <w:abstractNumId w:val="15"/>
  </w:num>
  <w:num w:numId="13">
    <w:abstractNumId w:val="13"/>
  </w:num>
  <w:num w:numId="14">
    <w:abstractNumId w:val="29"/>
  </w:num>
  <w:num w:numId="15">
    <w:abstractNumId w:val="18"/>
  </w:num>
  <w:num w:numId="16">
    <w:abstractNumId w:val="5"/>
  </w:num>
  <w:num w:numId="17">
    <w:abstractNumId w:val="30"/>
  </w:num>
  <w:num w:numId="18">
    <w:abstractNumId w:val="34"/>
  </w:num>
  <w:num w:numId="19">
    <w:abstractNumId w:val="10"/>
  </w:num>
  <w:num w:numId="20">
    <w:abstractNumId w:val="27"/>
  </w:num>
  <w:num w:numId="21">
    <w:abstractNumId w:val="2"/>
  </w:num>
  <w:num w:numId="22">
    <w:abstractNumId w:val="28"/>
  </w:num>
  <w:num w:numId="23">
    <w:abstractNumId w:val="23"/>
  </w:num>
  <w:num w:numId="24">
    <w:abstractNumId w:val="8"/>
  </w:num>
  <w:num w:numId="25">
    <w:abstractNumId w:val="6"/>
  </w:num>
  <w:num w:numId="26">
    <w:abstractNumId w:val="32"/>
  </w:num>
  <w:num w:numId="27">
    <w:abstractNumId w:val="19"/>
  </w:num>
  <w:num w:numId="28">
    <w:abstractNumId w:val="22"/>
  </w:num>
  <w:num w:numId="29">
    <w:abstractNumId w:val="0"/>
  </w:num>
  <w:num w:numId="30">
    <w:abstractNumId w:val="9"/>
  </w:num>
  <w:num w:numId="31">
    <w:abstractNumId w:val="25"/>
  </w:num>
  <w:num w:numId="32">
    <w:abstractNumId w:val="3"/>
  </w:num>
  <w:num w:numId="33">
    <w:abstractNumId w:val="24"/>
  </w:num>
  <w:num w:numId="34">
    <w:abstractNumId w:val="20"/>
  </w:num>
  <w:num w:numId="35">
    <w:abstractNumId w:val="1"/>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B9C"/>
    <w:rsid w:val="00003307"/>
    <w:rsid w:val="0003066F"/>
    <w:rsid w:val="000329C3"/>
    <w:rsid w:val="000339DE"/>
    <w:rsid w:val="00052037"/>
    <w:rsid w:val="00052551"/>
    <w:rsid w:val="000530DE"/>
    <w:rsid w:val="00054395"/>
    <w:rsid w:val="00057338"/>
    <w:rsid w:val="00062000"/>
    <w:rsid w:val="000750A4"/>
    <w:rsid w:val="0007588B"/>
    <w:rsid w:val="000779B8"/>
    <w:rsid w:val="00077A12"/>
    <w:rsid w:val="00084033"/>
    <w:rsid w:val="00084EA1"/>
    <w:rsid w:val="0009630A"/>
    <w:rsid w:val="000B312F"/>
    <w:rsid w:val="000B5B56"/>
    <w:rsid w:val="000C4F40"/>
    <w:rsid w:val="000C7B98"/>
    <w:rsid w:val="000D168A"/>
    <w:rsid w:val="000E005C"/>
    <w:rsid w:val="000E02ED"/>
    <w:rsid w:val="000E1ADB"/>
    <w:rsid w:val="000E4FB0"/>
    <w:rsid w:val="000F1DF4"/>
    <w:rsid w:val="000F4C24"/>
    <w:rsid w:val="000F5FA7"/>
    <w:rsid w:val="000F6623"/>
    <w:rsid w:val="00100847"/>
    <w:rsid w:val="001019D9"/>
    <w:rsid w:val="00102EEA"/>
    <w:rsid w:val="001114D3"/>
    <w:rsid w:val="001164BB"/>
    <w:rsid w:val="00117F09"/>
    <w:rsid w:val="0012004D"/>
    <w:rsid w:val="00120B1B"/>
    <w:rsid w:val="00125048"/>
    <w:rsid w:val="001317B4"/>
    <w:rsid w:val="00140AEB"/>
    <w:rsid w:val="00143B31"/>
    <w:rsid w:val="001457FB"/>
    <w:rsid w:val="001501E1"/>
    <w:rsid w:val="001505E6"/>
    <w:rsid w:val="00154DBE"/>
    <w:rsid w:val="00155F66"/>
    <w:rsid w:val="0016227B"/>
    <w:rsid w:val="00164E00"/>
    <w:rsid w:val="001725CB"/>
    <w:rsid w:val="00177DF6"/>
    <w:rsid w:val="00181189"/>
    <w:rsid w:val="001A0053"/>
    <w:rsid w:val="001A2C38"/>
    <w:rsid w:val="001B51FC"/>
    <w:rsid w:val="001C7207"/>
    <w:rsid w:val="001C7A2E"/>
    <w:rsid w:val="001E1CA8"/>
    <w:rsid w:val="001E7859"/>
    <w:rsid w:val="001F0016"/>
    <w:rsid w:val="001F20A8"/>
    <w:rsid w:val="001F2E4E"/>
    <w:rsid w:val="001F4A7B"/>
    <w:rsid w:val="002048D2"/>
    <w:rsid w:val="002052FD"/>
    <w:rsid w:val="00207D00"/>
    <w:rsid w:val="0021690F"/>
    <w:rsid w:val="00216EC8"/>
    <w:rsid w:val="00217C8E"/>
    <w:rsid w:val="00223E63"/>
    <w:rsid w:val="00226804"/>
    <w:rsid w:val="00230D13"/>
    <w:rsid w:val="00233789"/>
    <w:rsid w:val="00234AA1"/>
    <w:rsid w:val="00235FF3"/>
    <w:rsid w:val="002406C6"/>
    <w:rsid w:val="00245FED"/>
    <w:rsid w:val="0025601D"/>
    <w:rsid w:val="00263B79"/>
    <w:rsid w:val="00263E24"/>
    <w:rsid w:val="00265F44"/>
    <w:rsid w:val="00266BEB"/>
    <w:rsid w:val="00271048"/>
    <w:rsid w:val="00274A9F"/>
    <w:rsid w:val="00277777"/>
    <w:rsid w:val="0028270C"/>
    <w:rsid w:val="00284E72"/>
    <w:rsid w:val="002866BA"/>
    <w:rsid w:val="00291047"/>
    <w:rsid w:val="00292C4C"/>
    <w:rsid w:val="00293D91"/>
    <w:rsid w:val="002A380D"/>
    <w:rsid w:val="002A5850"/>
    <w:rsid w:val="002B4A04"/>
    <w:rsid w:val="002C0CC8"/>
    <w:rsid w:val="002C35A4"/>
    <w:rsid w:val="002C45EC"/>
    <w:rsid w:val="002C6D61"/>
    <w:rsid w:val="002D3E15"/>
    <w:rsid w:val="002D5646"/>
    <w:rsid w:val="002D59A9"/>
    <w:rsid w:val="002F2322"/>
    <w:rsid w:val="0030186C"/>
    <w:rsid w:val="00313158"/>
    <w:rsid w:val="00316086"/>
    <w:rsid w:val="003219C5"/>
    <w:rsid w:val="00321DC1"/>
    <w:rsid w:val="003300DF"/>
    <w:rsid w:val="0033087B"/>
    <w:rsid w:val="00331013"/>
    <w:rsid w:val="003311F8"/>
    <w:rsid w:val="003401D2"/>
    <w:rsid w:val="003414E4"/>
    <w:rsid w:val="00341EEB"/>
    <w:rsid w:val="003446AA"/>
    <w:rsid w:val="003450E2"/>
    <w:rsid w:val="00352C21"/>
    <w:rsid w:val="003535A5"/>
    <w:rsid w:val="00354C10"/>
    <w:rsid w:val="003568EF"/>
    <w:rsid w:val="00367275"/>
    <w:rsid w:val="00367A1A"/>
    <w:rsid w:val="00385D6C"/>
    <w:rsid w:val="00386E8A"/>
    <w:rsid w:val="003938D4"/>
    <w:rsid w:val="00394A48"/>
    <w:rsid w:val="00395F57"/>
    <w:rsid w:val="00397653"/>
    <w:rsid w:val="003A4B82"/>
    <w:rsid w:val="003A65D5"/>
    <w:rsid w:val="003A712E"/>
    <w:rsid w:val="003A7F42"/>
    <w:rsid w:val="003B0C62"/>
    <w:rsid w:val="003B21DB"/>
    <w:rsid w:val="003B677C"/>
    <w:rsid w:val="003C371C"/>
    <w:rsid w:val="003D3B67"/>
    <w:rsid w:val="003E39FB"/>
    <w:rsid w:val="003E6A40"/>
    <w:rsid w:val="003F2F9B"/>
    <w:rsid w:val="004123B7"/>
    <w:rsid w:val="00412DC0"/>
    <w:rsid w:val="00414187"/>
    <w:rsid w:val="00420750"/>
    <w:rsid w:val="00426B25"/>
    <w:rsid w:val="00431676"/>
    <w:rsid w:val="00451FE6"/>
    <w:rsid w:val="004531D0"/>
    <w:rsid w:val="00455FF0"/>
    <w:rsid w:val="00464098"/>
    <w:rsid w:val="00471DFB"/>
    <w:rsid w:val="004817D2"/>
    <w:rsid w:val="0049100E"/>
    <w:rsid w:val="00493475"/>
    <w:rsid w:val="004956F0"/>
    <w:rsid w:val="00495869"/>
    <w:rsid w:val="004B0354"/>
    <w:rsid w:val="004B1565"/>
    <w:rsid w:val="004B6497"/>
    <w:rsid w:val="004B69B2"/>
    <w:rsid w:val="004B7644"/>
    <w:rsid w:val="004C1AF1"/>
    <w:rsid w:val="004C1E51"/>
    <w:rsid w:val="004C251B"/>
    <w:rsid w:val="004C2F8C"/>
    <w:rsid w:val="004C4575"/>
    <w:rsid w:val="004D0B0A"/>
    <w:rsid w:val="004D0F83"/>
    <w:rsid w:val="004E5FD7"/>
    <w:rsid w:val="004F26EA"/>
    <w:rsid w:val="004F62DE"/>
    <w:rsid w:val="004F6D0B"/>
    <w:rsid w:val="004F7A85"/>
    <w:rsid w:val="00504220"/>
    <w:rsid w:val="005154BC"/>
    <w:rsid w:val="00522942"/>
    <w:rsid w:val="0052711F"/>
    <w:rsid w:val="00527288"/>
    <w:rsid w:val="00530B76"/>
    <w:rsid w:val="00530C36"/>
    <w:rsid w:val="00532B01"/>
    <w:rsid w:val="005332D0"/>
    <w:rsid w:val="005439E1"/>
    <w:rsid w:val="00544D06"/>
    <w:rsid w:val="00545C45"/>
    <w:rsid w:val="00551352"/>
    <w:rsid w:val="0055262F"/>
    <w:rsid w:val="00554B33"/>
    <w:rsid w:val="00555C14"/>
    <w:rsid w:val="00560E63"/>
    <w:rsid w:val="00564F3F"/>
    <w:rsid w:val="005678FE"/>
    <w:rsid w:val="00571F18"/>
    <w:rsid w:val="0058038F"/>
    <w:rsid w:val="00584DF5"/>
    <w:rsid w:val="005851CD"/>
    <w:rsid w:val="00585903"/>
    <w:rsid w:val="00587FED"/>
    <w:rsid w:val="0059128A"/>
    <w:rsid w:val="00592A47"/>
    <w:rsid w:val="00596286"/>
    <w:rsid w:val="00596C37"/>
    <w:rsid w:val="00597496"/>
    <w:rsid w:val="005A64BF"/>
    <w:rsid w:val="005A6AB5"/>
    <w:rsid w:val="005A7139"/>
    <w:rsid w:val="005B3900"/>
    <w:rsid w:val="005C01C8"/>
    <w:rsid w:val="005C1934"/>
    <w:rsid w:val="005C1E34"/>
    <w:rsid w:val="005C45EB"/>
    <w:rsid w:val="005D0C0B"/>
    <w:rsid w:val="005E72E8"/>
    <w:rsid w:val="006066F9"/>
    <w:rsid w:val="00610005"/>
    <w:rsid w:val="0061468F"/>
    <w:rsid w:val="00622BEF"/>
    <w:rsid w:val="00633ABB"/>
    <w:rsid w:val="006359D1"/>
    <w:rsid w:val="006362E9"/>
    <w:rsid w:val="00640D0A"/>
    <w:rsid w:val="00640D34"/>
    <w:rsid w:val="00641A46"/>
    <w:rsid w:val="00643D99"/>
    <w:rsid w:val="00653B94"/>
    <w:rsid w:val="00656A79"/>
    <w:rsid w:val="00674E1A"/>
    <w:rsid w:val="006761A8"/>
    <w:rsid w:val="006A0607"/>
    <w:rsid w:val="006A0F3E"/>
    <w:rsid w:val="006A2A88"/>
    <w:rsid w:val="006A3F92"/>
    <w:rsid w:val="006A57B6"/>
    <w:rsid w:val="006B0443"/>
    <w:rsid w:val="006B7A04"/>
    <w:rsid w:val="006C1F87"/>
    <w:rsid w:val="006D55C5"/>
    <w:rsid w:val="006E01BD"/>
    <w:rsid w:val="006E2AB1"/>
    <w:rsid w:val="006E68C6"/>
    <w:rsid w:val="006E69F7"/>
    <w:rsid w:val="006F61C8"/>
    <w:rsid w:val="006F6C34"/>
    <w:rsid w:val="006F70D6"/>
    <w:rsid w:val="00702170"/>
    <w:rsid w:val="00714CAD"/>
    <w:rsid w:val="0072366E"/>
    <w:rsid w:val="00724E0B"/>
    <w:rsid w:val="00730825"/>
    <w:rsid w:val="007358C6"/>
    <w:rsid w:val="00742E47"/>
    <w:rsid w:val="007440FF"/>
    <w:rsid w:val="00744B99"/>
    <w:rsid w:val="00744D42"/>
    <w:rsid w:val="00744D6A"/>
    <w:rsid w:val="00745AC9"/>
    <w:rsid w:val="007513A6"/>
    <w:rsid w:val="00752EB6"/>
    <w:rsid w:val="00754D8D"/>
    <w:rsid w:val="00755A32"/>
    <w:rsid w:val="00762C50"/>
    <w:rsid w:val="00765FC1"/>
    <w:rsid w:val="0077361A"/>
    <w:rsid w:val="00776104"/>
    <w:rsid w:val="00783E4E"/>
    <w:rsid w:val="00784273"/>
    <w:rsid w:val="00785D46"/>
    <w:rsid w:val="00790CFE"/>
    <w:rsid w:val="007A23C3"/>
    <w:rsid w:val="007A3A40"/>
    <w:rsid w:val="007A7690"/>
    <w:rsid w:val="007B1D72"/>
    <w:rsid w:val="007B39B8"/>
    <w:rsid w:val="007B41F1"/>
    <w:rsid w:val="007B53F7"/>
    <w:rsid w:val="007B5AEF"/>
    <w:rsid w:val="007B6E5D"/>
    <w:rsid w:val="007C3700"/>
    <w:rsid w:val="007C4BEC"/>
    <w:rsid w:val="007D3B78"/>
    <w:rsid w:val="007D5F30"/>
    <w:rsid w:val="007D78CC"/>
    <w:rsid w:val="007E0A4B"/>
    <w:rsid w:val="007E1B50"/>
    <w:rsid w:val="007E3059"/>
    <w:rsid w:val="007E37FB"/>
    <w:rsid w:val="007E3E5D"/>
    <w:rsid w:val="007F4B6F"/>
    <w:rsid w:val="008106D2"/>
    <w:rsid w:val="0081653E"/>
    <w:rsid w:val="00816D7F"/>
    <w:rsid w:val="008214B1"/>
    <w:rsid w:val="00822007"/>
    <w:rsid w:val="0082711F"/>
    <w:rsid w:val="00835952"/>
    <w:rsid w:val="00836E7D"/>
    <w:rsid w:val="00840A69"/>
    <w:rsid w:val="00840F52"/>
    <w:rsid w:val="00841C7E"/>
    <w:rsid w:val="00843147"/>
    <w:rsid w:val="00854609"/>
    <w:rsid w:val="008547CA"/>
    <w:rsid w:val="0085630E"/>
    <w:rsid w:val="00862839"/>
    <w:rsid w:val="00866552"/>
    <w:rsid w:val="00873B21"/>
    <w:rsid w:val="008742BE"/>
    <w:rsid w:val="00881E00"/>
    <w:rsid w:val="00884DA3"/>
    <w:rsid w:val="00885566"/>
    <w:rsid w:val="008859FA"/>
    <w:rsid w:val="008917E0"/>
    <w:rsid w:val="00892FEC"/>
    <w:rsid w:val="00893721"/>
    <w:rsid w:val="008958FE"/>
    <w:rsid w:val="008A22C7"/>
    <w:rsid w:val="008B30E8"/>
    <w:rsid w:val="008B78EF"/>
    <w:rsid w:val="008B7906"/>
    <w:rsid w:val="008C3125"/>
    <w:rsid w:val="008C686A"/>
    <w:rsid w:val="008C7B14"/>
    <w:rsid w:val="008D0107"/>
    <w:rsid w:val="008D06F3"/>
    <w:rsid w:val="008D26A3"/>
    <w:rsid w:val="008D4AE0"/>
    <w:rsid w:val="008E19CC"/>
    <w:rsid w:val="008E384C"/>
    <w:rsid w:val="008F15D7"/>
    <w:rsid w:val="008F19CB"/>
    <w:rsid w:val="008F7DF4"/>
    <w:rsid w:val="00900888"/>
    <w:rsid w:val="00900E75"/>
    <w:rsid w:val="009018D5"/>
    <w:rsid w:val="009030E3"/>
    <w:rsid w:val="00904643"/>
    <w:rsid w:val="009071DF"/>
    <w:rsid w:val="00907875"/>
    <w:rsid w:val="00907B0A"/>
    <w:rsid w:val="00920194"/>
    <w:rsid w:val="00925333"/>
    <w:rsid w:val="00935108"/>
    <w:rsid w:val="0093543C"/>
    <w:rsid w:val="009357AE"/>
    <w:rsid w:val="0093598B"/>
    <w:rsid w:val="00960DF4"/>
    <w:rsid w:val="0097336B"/>
    <w:rsid w:val="00974035"/>
    <w:rsid w:val="00990BB8"/>
    <w:rsid w:val="00997131"/>
    <w:rsid w:val="009977EE"/>
    <w:rsid w:val="00997DB2"/>
    <w:rsid w:val="009A6011"/>
    <w:rsid w:val="009A7166"/>
    <w:rsid w:val="009B12D4"/>
    <w:rsid w:val="009C2783"/>
    <w:rsid w:val="009C683B"/>
    <w:rsid w:val="009D0A51"/>
    <w:rsid w:val="009D50A7"/>
    <w:rsid w:val="009E0FC6"/>
    <w:rsid w:val="009E0FF2"/>
    <w:rsid w:val="009F2705"/>
    <w:rsid w:val="009F4856"/>
    <w:rsid w:val="00A01B9C"/>
    <w:rsid w:val="00A05E1D"/>
    <w:rsid w:val="00A13606"/>
    <w:rsid w:val="00A174F5"/>
    <w:rsid w:val="00A31C8D"/>
    <w:rsid w:val="00A55A3D"/>
    <w:rsid w:val="00A66970"/>
    <w:rsid w:val="00A674B2"/>
    <w:rsid w:val="00A6753F"/>
    <w:rsid w:val="00A67577"/>
    <w:rsid w:val="00A7349F"/>
    <w:rsid w:val="00A73C34"/>
    <w:rsid w:val="00A8506A"/>
    <w:rsid w:val="00A942EE"/>
    <w:rsid w:val="00A9595D"/>
    <w:rsid w:val="00A96363"/>
    <w:rsid w:val="00A968B8"/>
    <w:rsid w:val="00AA038F"/>
    <w:rsid w:val="00AA33AB"/>
    <w:rsid w:val="00AD1548"/>
    <w:rsid w:val="00AD238F"/>
    <w:rsid w:val="00AD2F3C"/>
    <w:rsid w:val="00AE26CA"/>
    <w:rsid w:val="00AF1464"/>
    <w:rsid w:val="00AF1E7B"/>
    <w:rsid w:val="00AF2EA7"/>
    <w:rsid w:val="00AF432A"/>
    <w:rsid w:val="00AF542A"/>
    <w:rsid w:val="00AF758F"/>
    <w:rsid w:val="00B006D3"/>
    <w:rsid w:val="00B04A3D"/>
    <w:rsid w:val="00B06D67"/>
    <w:rsid w:val="00B102C1"/>
    <w:rsid w:val="00B11D3F"/>
    <w:rsid w:val="00B14FA1"/>
    <w:rsid w:val="00B276F8"/>
    <w:rsid w:val="00B35EC2"/>
    <w:rsid w:val="00B40E47"/>
    <w:rsid w:val="00B460B3"/>
    <w:rsid w:val="00B561B3"/>
    <w:rsid w:val="00B62EA1"/>
    <w:rsid w:val="00B63A3C"/>
    <w:rsid w:val="00B71E72"/>
    <w:rsid w:val="00B831BC"/>
    <w:rsid w:val="00B907BD"/>
    <w:rsid w:val="00B93D55"/>
    <w:rsid w:val="00B97A5F"/>
    <w:rsid w:val="00B97D79"/>
    <w:rsid w:val="00BA0914"/>
    <w:rsid w:val="00BB1D21"/>
    <w:rsid w:val="00BB38F9"/>
    <w:rsid w:val="00BB6771"/>
    <w:rsid w:val="00BC56A2"/>
    <w:rsid w:val="00BC714E"/>
    <w:rsid w:val="00BD56EC"/>
    <w:rsid w:val="00BF1E86"/>
    <w:rsid w:val="00BF3DC6"/>
    <w:rsid w:val="00C01B57"/>
    <w:rsid w:val="00C1743F"/>
    <w:rsid w:val="00C268C8"/>
    <w:rsid w:val="00C31482"/>
    <w:rsid w:val="00C33F25"/>
    <w:rsid w:val="00C41D60"/>
    <w:rsid w:val="00C50C19"/>
    <w:rsid w:val="00C54312"/>
    <w:rsid w:val="00C56F91"/>
    <w:rsid w:val="00C63A4A"/>
    <w:rsid w:val="00C72485"/>
    <w:rsid w:val="00C733E3"/>
    <w:rsid w:val="00C7766C"/>
    <w:rsid w:val="00C84DCD"/>
    <w:rsid w:val="00C87330"/>
    <w:rsid w:val="00C90977"/>
    <w:rsid w:val="00C934E2"/>
    <w:rsid w:val="00C95109"/>
    <w:rsid w:val="00C955AD"/>
    <w:rsid w:val="00C95717"/>
    <w:rsid w:val="00CA1ADB"/>
    <w:rsid w:val="00CB23D6"/>
    <w:rsid w:val="00CC5B35"/>
    <w:rsid w:val="00CC70DC"/>
    <w:rsid w:val="00CD0943"/>
    <w:rsid w:val="00CD1834"/>
    <w:rsid w:val="00CE21E2"/>
    <w:rsid w:val="00CE7924"/>
    <w:rsid w:val="00CF4BE4"/>
    <w:rsid w:val="00CF6CED"/>
    <w:rsid w:val="00CF71AA"/>
    <w:rsid w:val="00CF78A2"/>
    <w:rsid w:val="00D02735"/>
    <w:rsid w:val="00D027BC"/>
    <w:rsid w:val="00D0331F"/>
    <w:rsid w:val="00D051EC"/>
    <w:rsid w:val="00D06F8A"/>
    <w:rsid w:val="00D1398F"/>
    <w:rsid w:val="00D21416"/>
    <w:rsid w:val="00D22532"/>
    <w:rsid w:val="00D23973"/>
    <w:rsid w:val="00D334F8"/>
    <w:rsid w:val="00D4336D"/>
    <w:rsid w:val="00D44475"/>
    <w:rsid w:val="00D447CE"/>
    <w:rsid w:val="00D45C92"/>
    <w:rsid w:val="00D46443"/>
    <w:rsid w:val="00D5071B"/>
    <w:rsid w:val="00D56A88"/>
    <w:rsid w:val="00D60279"/>
    <w:rsid w:val="00D673CF"/>
    <w:rsid w:val="00D73BAF"/>
    <w:rsid w:val="00D845F2"/>
    <w:rsid w:val="00D84A2F"/>
    <w:rsid w:val="00D8602C"/>
    <w:rsid w:val="00D8660E"/>
    <w:rsid w:val="00D871B0"/>
    <w:rsid w:val="00DA2534"/>
    <w:rsid w:val="00DB2FC0"/>
    <w:rsid w:val="00DB6CB7"/>
    <w:rsid w:val="00DC0C59"/>
    <w:rsid w:val="00DC7578"/>
    <w:rsid w:val="00DD2D43"/>
    <w:rsid w:val="00DD554C"/>
    <w:rsid w:val="00DE2124"/>
    <w:rsid w:val="00DF00B7"/>
    <w:rsid w:val="00DF35B5"/>
    <w:rsid w:val="00DF660F"/>
    <w:rsid w:val="00E004F4"/>
    <w:rsid w:val="00E10684"/>
    <w:rsid w:val="00E13161"/>
    <w:rsid w:val="00E134A9"/>
    <w:rsid w:val="00E21D53"/>
    <w:rsid w:val="00E24929"/>
    <w:rsid w:val="00E24A3F"/>
    <w:rsid w:val="00E26CA5"/>
    <w:rsid w:val="00E4265E"/>
    <w:rsid w:val="00E44990"/>
    <w:rsid w:val="00E47CD4"/>
    <w:rsid w:val="00E53E63"/>
    <w:rsid w:val="00E548E1"/>
    <w:rsid w:val="00E5642F"/>
    <w:rsid w:val="00E56A6A"/>
    <w:rsid w:val="00E6405C"/>
    <w:rsid w:val="00E64C66"/>
    <w:rsid w:val="00E671CE"/>
    <w:rsid w:val="00E82F43"/>
    <w:rsid w:val="00E8552F"/>
    <w:rsid w:val="00E85C45"/>
    <w:rsid w:val="00E90BB6"/>
    <w:rsid w:val="00E929A9"/>
    <w:rsid w:val="00E9539F"/>
    <w:rsid w:val="00E972B8"/>
    <w:rsid w:val="00E97BD4"/>
    <w:rsid w:val="00EA0E1A"/>
    <w:rsid w:val="00EA777F"/>
    <w:rsid w:val="00EB5A60"/>
    <w:rsid w:val="00EC06F4"/>
    <w:rsid w:val="00EC2FFF"/>
    <w:rsid w:val="00EC3F64"/>
    <w:rsid w:val="00EC427F"/>
    <w:rsid w:val="00ED276A"/>
    <w:rsid w:val="00EE49F7"/>
    <w:rsid w:val="00EE792B"/>
    <w:rsid w:val="00EF63D6"/>
    <w:rsid w:val="00EF63E2"/>
    <w:rsid w:val="00F00FD4"/>
    <w:rsid w:val="00F043DD"/>
    <w:rsid w:val="00F06374"/>
    <w:rsid w:val="00F12D1E"/>
    <w:rsid w:val="00F1436D"/>
    <w:rsid w:val="00F23AE4"/>
    <w:rsid w:val="00F25F65"/>
    <w:rsid w:val="00F32CB1"/>
    <w:rsid w:val="00F33F2D"/>
    <w:rsid w:val="00F35449"/>
    <w:rsid w:val="00F365BE"/>
    <w:rsid w:val="00F4458C"/>
    <w:rsid w:val="00F52AB3"/>
    <w:rsid w:val="00F53550"/>
    <w:rsid w:val="00F545D9"/>
    <w:rsid w:val="00F54DAE"/>
    <w:rsid w:val="00F572DE"/>
    <w:rsid w:val="00F6021C"/>
    <w:rsid w:val="00F63017"/>
    <w:rsid w:val="00F6344E"/>
    <w:rsid w:val="00F65ADA"/>
    <w:rsid w:val="00F67992"/>
    <w:rsid w:val="00F726EF"/>
    <w:rsid w:val="00F801E4"/>
    <w:rsid w:val="00F83C98"/>
    <w:rsid w:val="00F848FB"/>
    <w:rsid w:val="00F91697"/>
    <w:rsid w:val="00F932EA"/>
    <w:rsid w:val="00F96187"/>
    <w:rsid w:val="00FA2418"/>
    <w:rsid w:val="00FA3421"/>
    <w:rsid w:val="00FB0F3F"/>
    <w:rsid w:val="00FC2008"/>
    <w:rsid w:val="00FC5F99"/>
    <w:rsid w:val="00FD2178"/>
    <w:rsid w:val="00FD5D60"/>
    <w:rsid w:val="00FE4DAB"/>
    <w:rsid w:val="00FE650F"/>
    <w:rsid w:val="00FE6C53"/>
    <w:rsid w:val="00FF12C3"/>
    <w:rsid w:val="00FF4E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semiHidden/>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5D0C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semiHidden/>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5D0C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886071">
      <w:bodyDiv w:val="1"/>
      <w:marLeft w:val="0"/>
      <w:marRight w:val="0"/>
      <w:marTop w:val="0"/>
      <w:marBottom w:val="0"/>
      <w:divBdr>
        <w:top w:val="none" w:sz="0" w:space="0" w:color="auto"/>
        <w:left w:val="none" w:sz="0" w:space="0" w:color="auto"/>
        <w:bottom w:val="none" w:sz="0" w:space="0" w:color="auto"/>
        <w:right w:val="none" w:sz="0" w:space="0" w:color="auto"/>
      </w:divBdr>
    </w:div>
    <w:div w:id="548494175">
      <w:bodyDiv w:val="1"/>
      <w:marLeft w:val="0"/>
      <w:marRight w:val="0"/>
      <w:marTop w:val="0"/>
      <w:marBottom w:val="0"/>
      <w:divBdr>
        <w:top w:val="none" w:sz="0" w:space="0" w:color="auto"/>
        <w:left w:val="none" w:sz="0" w:space="0" w:color="auto"/>
        <w:bottom w:val="none" w:sz="0" w:space="0" w:color="auto"/>
        <w:right w:val="none" w:sz="0" w:space="0" w:color="auto"/>
      </w:divBdr>
    </w:div>
    <w:div w:id="927235025">
      <w:bodyDiv w:val="1"/>
      <w:marLeft w:val="0"/>
      <w:marRight w:val="0"/>
      <w:marTop w:val="0"/>
      <w:marBottom w:val="0"/>
      <w:divBdr>
        <w:top w:val="none" w:sz="0" w:space="0" w:color="auto"/>
        <w:left w:val="none" w:sz="0" w:space="0" w:color="auto"/>
        <w:bottom w:val="none" w:sz="0" w:space="0" w:color="auto"/>
        <w:right w:val="none" w:sz="0" w:space="0" w:color="auto"/>
      </w:divBdr>
    </w:div>
    <w:div w:id="1278365993">
      <w:bodyDiv w:val="1"/>
      <w:marLeft w:val="0"/>
      <w:marRight w:val="0"/>
      <w:marTop w:val="0"/>
      <w:marBottom w:val="0"/>
      <w:divBdr>
        <w:top w:val="none" w:sz="0" w:space="0" w:color="auto"/>
        <w:left w:val="none" w:sz="0" w:space="0" w:color="auto"/>
        <w:bottom w:val="none" w:sz="0" w:space="0" w:color="auto"/>
        <w:right w:val="none" w:sz="0" w:space="0" w:color="auto"/>
      </w:divBdr>
    </w:div>
    <w:div w:id="163606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hyperlink" Target="consultantplus://offline/ref=5A00DCF25101914D7D8E168DB43959CFF10EBA7EC275F757EEC82EA6C93852CC9244D08297C32BA5CA9B8FC6BFO2JFJ" TargetMode="Externa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24" Type="http://schemas.openxmlformats.org/officeDocument/2006/relationships/image" Target="media/image17.png"/><Relationship Id="rId5" Type="http://schemas.openxmlformats.org/officeDocument/2006/relationships/settings" Target="setting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jpeg"/><Relationship Id="rId19" Type="http://schemas.openxmlformats.org/officeDocument/2006/relationships/image" Target="media/image12.jpe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2A134D-09DE-420A-AA9B-8A69D944D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11147</Words>
  <Characters>63544</Characters>
  <Application>Microsoft Office Word</Application>
  <DocSecurity>0</DocSecurity>
  <Lines>529</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74542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Жукова Светлана Юрьевна</cp:lastModifiedBy>
  <cp:revision>2</cp:revision>
  <cp:lastPrinted>2019-03-01T08:30:00Z</cp:lastPrinted>
  <dcterms:created xsi:type="dcterms:W3CDTF">2019-03-04T01:47:00Z</dcterms:created>
  <dcterms:modified xsi:type="dcterms:W3CDTF">2019-03-04T01:47:00Z</dcterms:modified>
</cp:coreProperties>
</file>