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A97361" w:rsidRDefault="00761642" w:rsidP="00156D69">
      <w:pPr>
        <w:jc w:val="center"/>
        <w:rPr>
          <w:b/>
          <w:color w:val="000000"/>
          <w:spacing w:val="50"/>
          <w:sz w:val="36"/>
          <w:szCs w:val="36"/>
        </w:rPr>
      </w:pPr>
      <w:r w:rsidRPr="00A97361">
        <w:rPr>
          <w:b/>
          <w:color w:val="000000"/>
          <w:spacing w:val="50"/>
          <w:sz w:val="36"/>
          <w:szCs w:val="36"/>
        </w:rPr>
        <w:t xml:space="preserve">Администрация городского округа </w:t>
      </w:r>
    </w:p>
    <w:p w:rsidR="00761642" w:rsidRPr="00A97361" w:rsidRDefault="00761642" w:rsidP="00156D69">
      <w:pPr>
        <w:jc w:val="center"/>
        <w:rPr>
          <w:b/>
          <w:color w:val="000000"/>
          <w:spacing w:val="50"/>
          <w:sz w:val="36"/>
          <w:szCs w:val="36"/>
        </w:rPr>
      </w:pPr>
      <w:r w:rsidRPr="00A97361">
        <w:rPr>
          <w:b/>
          <w:color w:val="000000"/>
          <w:spacing w:val="50"/>
          <w:sz w:val="36"/>
          <w:szCs w:val="36"/>
        </w:rPr>
        <w:t>муниципал</w:t>
      </w:r>
      <w:r w:rsidRPr="00A97361">
        <w:rPr>
          <w:b/>
          <w:color w:val="000000"/>
          <w:spacing w:val="50"/>
          <w:sz w:val="36"/>
          <w:szCs w:val="36"/>
        </w:rPr>
        <w:t>ь</w:t>
      </w:r>
      <w:r w:rsidRPr="00A97361">
        <w:rPr>
          <w:b/>
          <w:color w:val="000000"/>
          <w:spacing w:val="50"/>
          <w:sz w:val="36"/>
          <w:szCs w:val="36"/>
        </w:rPr>
        <w:t xml:space="preserve">ного образования </w:t>
      </w:r>
    </w:p>
    <w:p w:rsidR="00761642" w:rsidRPr="00A97361" w:rsidRDefault="00761642" w:rsidP="00156D69">
      <w:pPr>
        <w:jc w:val="center"/>
        <w:rPr>
          <w:b/>
          <w:color w:val="000000"/>
          <w:spacing w:val="50"/>
          <w:sz w:val="36"/>
          <w:szCs w:val="36"/>
        </w:rPr>
      </w:pPr>
      <w:r w:rsidRPr="00A97361">
        <w:rPr>
          <w:b/>
          <w:color w:val="000000"/>
          <w:spacing w:val="50"/>
          <w:sz w:val="36"/>
          <w:szCs w:val="36"/>
        </w:rPr>
        <w:t>«город Саянск»</w:t>
      </w:r>
    </w:p>
    <w:p w:rsidR="00761642" w:rsidRPr="00A411DE" w:rsidRDefault="00761642" w:rsidP="00156D69">
      <w:pPr>
        <w:ind w:right="1700"/>
        <w:jc w:val="center"/>
        <w:rPr>
          <w:color w:val="000000"/>
          <w:sz w:val="30"/>
          <w:szCs w:val="30"/>
        </w:rPr>
      </w:pPr>
    </w:p>
    <w:p w:rsidR="00761642" w:rsidRPr="0039175F" w:rsidRDefault="00761642" w:rsidP="00156D69">
      <w:pPr>
        <w:pStyle w:val="1"/>
        <w:rPr>
          <w:color w:val="000000"/>
          <w:spacing w:val="40"/>
          <w:szCs w:val="36"/>
        </w:rPr>
      </w:pPr>
      <w:r w:rsidRPr="00245661">
        <w:rPr>
          <w:color w:val="000000"/>
          <w:spacing w:val="40"/>
          <w:szCs w:val="36"/>
        </w:rPr>
        <w:t>ПОСТАНОВЛЕНИЕ</w:t>
      </w:r>
    </w:p>
    <w:p w:rsidR="00761642" w:rsidRPr="00AB5BF5" w:rsidRDefault="00761642" w:rsidP="00156D69">
      <w:pPr>
        <w:rPr>
          <w:color w:val="000000"/>
          <w:sz w:val="24"/>
          <w:szCs w:val="24"/>
        </w:rPr>
      </w:pPr>
    </w:p>
    <w:p w:rsidR="00156D69" w:rsidRPr="00AB5BF5" w:rsidRDefault="00156D69" w:rsidP="00156D69">
      <w:pPr>
        <w:tabs>
          <w:tab w:val="left" w:pos="534"/>
          <w:tab w:val="left" w:pos="2069"/>
          <w:tab w:val="left" w:pos="2518"/>
          <w:tab w:val="left" w:pos="4139"/>
        </w:tabs>
        <w:rPr>
          <w:color w:val="000000"/>
          <w:sz w:val="24"/>
          <w:szCs w:val="24"/>
        </w:rPr>
      </w:pPr>
      <w:r w:rsidRPr="00AB5BF5">
        <w:rPr>
          <w:color w:val="000000"/>
          <w:sz w:val="24"/>
          <w:szCs w:val="24"/>
        </w:rPr>
        <w:t>От</w:t>
      </w:r>
      <w:r w:rsidRPr="00AB5BF5">
        <w:rPr>
          <w:color w:val="000000"/>
          <w:sz w:val="24"/>
          <w:szCs w:val="24"/>
        </w:rPr>
        <w:tab/>
      </w:r>
      <w:r>
        <w:rPr>
          <w:color w:val="000000"/>
          <w:sz w:val="24"/>
          <w:szCs w:val="24"/>
        </w:rPr>
        <w:t>19.09.2017</w:t>
      </w:r>
      <w:r w:rsidRPr="00AB5BF5">
        <w:rPr>
          <w:color w:val="000000"/>
          <w:sz w:val="24"/>
          <w:szCs w:val="24"/>
        </w:rPr>
        <w:tab/>
        <w:t>№</w:t>
      </w:r>
      <w:r w:rsidRPr="00AB5BF5">
        <w:rPr>
          <w:color w:val="000000"/>
          <w:sz w:val="24"/>
          <w:szCs w:val="24"/>
        </w:rPr>
        <w:tab/>
      </w:r>
      <w:r>
        <w:rPr>
          <w:color w:val="000000"/>
          <w:sz w:val="24"/>
          <w:szCs w:val="24"/>
        </w:rPr>
        <w:t>110-37-934-17</w:t>
      </w:r>
    </w:p>
    <w:p w:rsidR="00156D69" w:rsidRPr="00AB5BF5" w:rsidRDefault="00156D69" w:rsidP="00156D69">
      <w:pPr>
        <w:tabs>
          <w:tab w:val="left" w:pos="4139"/>
        </w:tabs>
        <w:rPr>
          <w:color w:val="000000"/>
          <w:sz w:val="24"/>
          <w:szCs w:val="24"/>
        </w:rPr>
      </w:pPr>
      <w:r w:rsidRPr="00AB5BF5">
        <w:rPr>
          <w:color w:val="000000"/>
          <w:sz w:val="24"/>
          <w:szCs w:val="24"/>
        </w:rPr>
        <w:t>г. Саянск</w:t>
      </w:r>
    </w:p>
    <w:p w:rsidR="00716C78" w:rsidRDefault="00716C78" w:rsidP="00156D69">
      <w:pPr>
        <w:rPr>
          <w:color w:val="000000"/>
          <w:sz w:val="24"/>
          <w:szCs w:val="24"/>
        </w:rPr>
      </w:pPr>
    </w:p>
    <w:p w:rsidR="00156D69" w:rsidRPr="00E31976" w:rsidRDefault="00156D69" w:rsidP="00156D69">
      <w:pPr>
        <w:ind w:right="4110"/>
        <w:jc w:val="both"/>
        <w:rPr>
          <w:rFonts w:eastAsia="Calibri"/>
          <w:sz w:val="22"/>
          <w:szCs w:val="22"/>
          <w:lang w:eastAsia="en-US"/>
        </w:rPr>
      </w:pPr>
      <w:r w:rsidRPr="00E31976">
        <w:rPr>
          <w:rFonts w:eastAsia="Calibri"/>
          <w:sz w:val="22"/>
          <w:szCs w:val="22"/>
          <w:lang w:eastAsia="en-US"/>
        </w:rPr>
        <w:t xml:space="preserve">О внесении изменений в </w:t>
      </w:r>
      <w:r>
        <w:rPr>
          <w:rFonts w:eastAsia="Calibri"/>
          <w:sz w:val="22"/>
          <w:szCs w:val="22"/>
          <w:lang w:eastAsia="en-US"/>
        </w:rPr>
        <w:t xml:space="preserve">постановление </w:t>
      </w:r>
      <w:r w:rsidRPr="00E31976">
        <w:rPr>
          <w:rFonts w:eastAsia="Calibri"/>
          <w:sz w:val="22"/>
          <w:szCs w:val="22"/>
          <w:lang w:eastAsia="en-US"/>
        </w:rPr>
        <w:t xml:space="preserve">от </w:t>
      </w:r>
      <w:r>
        <w:rPr>
          <w:rFonts w:eastAsia="Calibri"/>
          <w:sz w:val="22"/>
          <w:szCs w:val="22"/>
          <w:lang w:eastAsia="en-US"/>
        </w:rPr>
        <w:t>04.06.</w:t>
      </w:r>
      <w:r w:rsidRPr="00E31976">
        <w:rPr>
          <w:rFonts w:eastAsia="Calibri"/>
          <w:sz w:val="22"/>
          <w:szCs w:val="22"/>
          <w:lang w:eastAsia="en-US"/>
        </w:rPr>
        <w:t>2013 № 110-37-704-13</w:t>
      </w:r>
      <w:r>
        <w:rPr>
          <w:rFonts w:eastAsia="Calibri"/>
          <w:sz w:val="22"/>
          <w:szCs w:val="22"/>
          <w:lang w:eastAsia="en-US"/>
        </w:rPr>
        <w:t xml:space="preserve"> «Об утверждении п</w:t>
      </w:r>
      <w:r w:rsidRPr="00E31976">
        <w:rPr>
          <w:rFonts w:eastAsia="Calibri"/>
          <w:sz w:val="22"/>
          <w:szCs w:val="22"/>
          <w:lang w:eastAsia="en-US"/>
        </w:rPr>
        <w:t>римерного положения</w:t>
      </w:r>
      <w:r>
        <w:rPr>
          <w:rFonts w:eastAsia="Calibri"/>
          <w:sz w:val="22"/>
          <w:szCs w:val="22"/>
          <w:lang w:eastAsia="en-US"/>
        </w:rPr>
        <w:t xml:space="preserve"> </w:t>
      </w:r>
      <w:r w:rsidRPr="00E31976">
        <w:rPr>
          <w:rFonts w:eastAsia="Calibri"/>
          <w:sz w:val="22"/>
          <w:szCs w:val="22"/>
          <w:lang w:eastAsia="en-US"/>
        </w:rPr>
        <w:t>об оплате труда»</w:t>
      </w:r>
    </w:p>
    <w:p w:rsidR="00156D69" w:rsidRPr="00AB5BF5" w:rsidRDefault="00156D69" w:rsidP="00156D69">
      <w:pPr>
        <w:tabs>
          <w:tab w:val="left" w:pos="-1618"/>
          <w:tab w:val="left" w:pos="28"/>
          <w:tab w:val="left" w:pos="170"/>
          <w:tab w:val="left" w:pos="5840"/>
        </w:tabs>
        <w:ind w:left="-1815"/>
        <w:rPr>
          <w:color w:val="000000"/>
          <w:sz w:val="24"/>
          <w:szCs w:val="24"/>
        </w:rPr>
      </w:pPr>
      <w:r w:rsidRPr="00AB5BF5">
        <w:rPr>
          <w:color w:val="000000"/>
          <w:sz w:val="24"/>
          <w:szCs w:val="24"/>
        </w:rPr>
        <w:tab/>
      </w:r>
    </w:p>
    <w:p w:rsidR="002079A9" w:rsidRPr="002079A9" w:rsidRDefault="002079A9" w:rsidP="00156D69">
      <w:pPr>
        <w:autoSpaceDE w:val="0"/>
        <w:autoSpaceDN w:val="0"/>
        <w:adjustRightInd w:val="0"/>
        <w:ind w:firstLine="709"/>
        <w:jc w:val="both"/>
        <w:rPr>
          <w:sz w:val="26"/>
          <w:szCs w:val="26"/>
        </w:rPr>
      </w:pPr>
      <w:proofErr w:type="gramStart"/>
      <w:r w:rsidRPr="00156D69">
        <w:rPr>
          <w:bCs/>
          <w:iCs/>
          <w:sz w:val="26"/>
          <w:szCs w:val="26"/>
        </w:rPr>
        <w:t xml:space="preserve">В целях реализации Указов Президента Российской Федерации </w:t>
      </w:r>
      <w:r w:rsidRPr="00156D69">
        <w:rPr>
          <w:sz w:val="26"/>
          <w:szCs w:val="26"/>
        </w:rPr>
        <w:t xml:space="preserve">от 07 .05.2012 </w:t>
      </w:r>
      <w:hyperlink r:id="rId9" w:history="1">
        <w:r w:rsidRPr="00156D69">
          <w:rPr>
            <w:sz w:val="26"/>
            <w:szCs w:val="26"/>
          </w:rPr>
          <w:t>№</w:t>
        </w:r>
      </w:hyperlink>
      <w:r w:rsidRPr="00156D69">
        <w:rPr>
          <w:sz w:val="26"/>
          <w:szCs w:val="26"/>
        </w:rPr>
        <w:t xml:space="preserve"> 597 «О мероприятиях по реализации государственной социальной политики», от 01</w:t>
      </w:r>
      <w:r w:rsidRPr="002079A9">
        <w:rPr>
          <w:sz w:val="26"/>
          <w:szCs w:val="26"/>
        </w:rPr>
        <w:t>.06.2012 № 761 « О национальной стратегии, действующей в интересах детей на 2012-2017 годы, в соответствии с распоряжением Правительства Иркутской области от 29.05.2014 № 422-рп « О мерах по повышению заработной платы отдельных категорий работн</w:t>
      </w:r>
      <w:r>
        <w:rPr>
          <w:sz w:val="26"/>
          <w:szCs w:val="26"/>
        </w:rPr>
        <w:t>иков на период 2014-2018 годов»</w:t>
      </w:r>
      <w:r w:rsidRPr="002079A9">
        <w:rPr>
          <w:sz w:val="26"/>
          <w:szCs w:val="26"/>
        </w:rPr>
        <w:t xml:space="preserve">, </w:t>
      </w:r>
      <w:r w:rsidRPr="002079A9">
        <w:rPr>
          <w:bCs/>
          <w:iCs/>
          <w:sz w:val="26"/>
          <w:szCs w:val="26"/>
        </w:rPr>
        <w:t>статьями 135, 144 Трудового кодекса Российской</w:t>
      </w:r>
      <w:proofErr w:type="gramEnd"/>
      <w:r w:rsidRPr="002079A9">
        <w:rPr>
          <w:bCs/>
          <w:iCs/>
          <w:sz w:val="26"/>
          <w:szCs w:val="26"/>
        </w:rPr>
        <w:t xml:space="preserve"> Федерации, статьей 53 Федерального закона от 06.10.2003 № 131-ФЗ «Об общих принципах организации местного самоуправления в Российской Федерации», статьей 38 Устава муниципального образования «город Саянск»,</w:t>
      </w:r>
      <w:r w:rsidRPr="002079A9">
        <w:rPr>
          <w:b/>
          <w:sz w:val="26"/>
          <w:szCs w:val="26"/>
        </w:rPr>
        <w:t xml:space="preserve"> </w:t>
      </w:r>
      <w:r w:rsidRPr="002079A9">
        <w:rPr>
          <w:bCs/>
          <w:iCs/>
          <w:sz w:val="26"/>
          <w:szCs w:val="26"/>
        </w:rPr>
        <w:t>администрация городского округа</w:t>
      </w:r>
      <w:r w:rsidR="00156D69">
        <w:rPr>
          <w:bCs/>
          <w:iCs/>
          <w:sz w:val="26"/>
          <w:szCs w:val="26"/>
        </w:rPr>
        <w:t xml:space="preserve"> </w:t>
      </w:r>
      <w:r w:rsidRPr="002079A9">
        <w:rPr>
          <w:bCs/>
          <w:iCs/>
          <w:sz w:val="26"/>
          <w:szCs w:val="26"/>
        </w:rPr>
        <w:t>муниципального образования</w:t>
      </w:r>
      <w:r w:rsidR="00156D69">
        <w:rPr>
          <w:bCs/>
          <w:iCs/>
          <w:sz w:val="26"/>
          <w:szCs w:val="26"/>
        </w:rPr>
        <w:t xml:space="preserve"> </w:t>
      </w:r>
      <w:r w:rsidRPr="002079A9">
        <w:rPr>
          <w:bCs/>
          <w:iCs/>
          <w:sz w:val="26"/>
          <w:szCs w:val="26"/>
        </w:rPr>
        <w:t xml:space="preserve">«город Саянск» </w:t>
      </w:r>
    </w:p>
    <w:p w:rsidR="00FB102F" w:rsidRPr="00AB5BF5" w:rsidRDefault="008F5058" w:rsidP="00156D69">
      <w:pPr>
        <w:autoSpaceDE w:val="0"/>
        <w:autoSpaceDN w:val="0"/>
        <w:adjustRightInd w:val="0"/>
        <w:jc w:val="both"/>
        <w:rPr>
          <w:bCs/>
          <w:iCs/>
          <w:sz w:val="24"/>
          <w:szCs w:val="24"/>
        </w:rPr>
      </w:pPr>
      <w:r w:rsidRPr="00AB5BF5">
        <w:rPr>
          <w:bCs/>
          <w:iCs/>
          <w:sz w:val="24"/>
          <w:szCs w:val="24"/>
        </w:rPr>
        <w:t>ПОСТАНОВЛЯЕТ:</w:t>
      </w:r>
    </w:p>
    <w:p w:rsidR="00A76686" w:rsidRDefault="0039175F" w:rsidP="00156D69">
      <w:pPr>
        <w:tabs>
          <w:tab w:val="left" w:pos="0"/>
        </w:tabs>
        <w:ind w:firstLine="709"/>
        <w:jc w:val="both"/>
        <w:rPr>
          <w:bCs/>
          <w:iCs/>
          <w:sz w:val="26"/>
          <w:szCs w:val="26"/>
        </w:rPr>
      </w:pPr>
      <w:r>
        <w:rPr>
          <w:bCs/>
          <w:iCs/>
          <w:sz w:val="26"/>
          <w:szCs w:val="26"/>
        </w:rPr>
        <w:t>1.</w:t>
      </w:r>
      <w:r w:rsidR="00E94952">
        <w:rPr>
          <w:bCs/>
          <w:iCs/>
          <w:sz w:val="26"/>
          <w:szCs w:val="26"/>
        </w:rPr>
        <w:t xml:space="preserve"> </w:t>
      </w:r>
      <w:proofErr w:type="gramStart"/>
      <w:r w:rsidR="00626D1F" w:rsidRPr="00497650">
        <w:rPr>
          <w:bCs/>
          <w:iCs/>
          <w:sz w:val="26"/>
          <w:szCs w:val="26"/>
        </w:rPr>
        <w:t>В</w:t>
      </w:r>
      <w:r w:rsidR="00EC5ED9">
        <w:rPr>
          <w:bCs/>
          <w:iCs/>
          <w:sz w:val="26"/>
          <w:szCs w:val="26"/>
        </w:rPr>
        <w:t>нести в</w:t>
      </w:r>
      <w:r w:rsidR="00E94952" w:rsidRPr="00E94952">
        <w:rPr>
          <w:bCs/>
          <w:iCs/>
          <w:sz w:val="26"/>
          <w:szCs w:val="26"/>
        </w:rPr>
        <w:t xml:space="preserve"> </w:t>
      </w:r>
      <w:r w:rsidR="00E94952">
        <w:rPr>
          <w:bCs/>
          <w:iCs/>
          <w:sz w:val="26"/>
          <w:szCs w:val="26"/>
        </w:rPr>
        <w:t>п</w:t>
      </w:r>
      <w:r w:rsidR="00E94952" w:rsidRPr="00497650">
        <w:rPr>
          <w:bCs/>
          <w:iCs/>
          <w:sz w:val="26"/>
          <w:szCs w:val="26"/>
        </w:rPr>
        <w:t>остано</w:t>
      </w:r>
      <w:r w:rsidR="00D97371">
        <w:rPr>
          <w:bCs/>
          <w:iCs/>
          <w:sz w:val="26"/>
          <w:szCs w:val="26"/>
        </w:rPr>
        <w:t>влени</w:t>
      </w:r>
      <w:r w:rsidR="00E94952">
        <w:rPr>
          <w:bCs/>
          <w:iCs/>
          <w:sz w:val="26"/>
          <w:szCs w:val="26"/>
        </w:rPr>
        <w:t>е</w:t>
      </w:r>
      <w:r w:rsidR="00E94952" w:rsidRPr="00497650">
        <w:rPr>
          <w:bCs/>
          <w:iCs/>
          <w:sz w:val="26"/>
          <w:szCs w:val="26"/>
        </w:rPr>
        <w:t xml:space="preserve"> администрации</w:t>
      </w:r>
      <w:r w:rsidR="00E94952">
        <w:rPr>
          <w:bCs/>
          <w:iCs/>
          <w:sz w:val="26"/>
          <w:szCs w:val="26"/>
        </w:rPr>
        <w:t xml:space="preserve"> городского округа</w:t>
      </w:r>
      <w:r w:rsidR="00E94952" w:rsidRPr="00497650">
        <w:rPr>
          <w:bCs/>
          <w:iCs/>
          <w:sz w:val="26"/>
          <w:szCs w:val="26"/>
        </w:rPr>
        <w:t xml:space="preserve"> муниципального образования «город Саянск» от 04.06.2013 № 110-37-704-13 «Об утверждении примерного положения об оплате труда»</w:t>
      </w:r>
      <w:r>
        <w:rPr>
          <w:bCs/>
          <w:iCs/>
          <w:sz w:val="26"/>
          <w:szCs w:val="26"/>
        </w:rPr>
        <w:t xml:space="preserve"> </w:t>
      </w:r>
      <w:r w:rsidR="00E94952">
        <w:rPr>
          <w:bCs/>
          <w:iCs/>
          <w:sz w:val="26"/>
          <w:szCs w:val="26"/>
        </w:rPr>
        <w:t>(в редакции</w:t>
      </w:r>
      <w:r w:rsidRPr="0039175F">
        <w:rPr>
          <w:bCs/>
          <w:iCs/>
          <w:sz w:val="26"/>
          <w:szCs w:val="26"/>
        </w:rPr>
        <w:t xml:space="preserve"> </w:t>
      </w:r>
      <w:r>
        <w:rPr>
          <w:bCs/>
          <w:iCs/>
          <w:sz w:val="26"/>
          <w:szCs w:val="26"/>
        </w:rPr>
        <w:t>от 26.08.2013 №</w:t>
      </w:r>
      <w:r w:rsidRPr="0039175F">
        <w:rPr>
          <w:bCs/>
          <w:iCs/>
          <w:sz w:val="26"/>
          <w:szCs w:val="26"/>
        </w:rPr>
        <w:t xml:space="preserve"> 110-37-1044-13</w:t>
      </w:r>
      <w:r>
        <w:rPr>
          <w:bCs/>
          <w:iCs/>
          <w:sz w:val="26"/>
          <w:szCs w:val="26"/>
        </w:rPr>
        <w:t>,</w:t>
      </w:r>
      <w:proofErr w:type="gramEnd"/>
      <w:r w:rsidR="00156D69">
        <w:rPr>
          <w:bCs/>
          <w:iCs/>
          <w:sz w:val="26"/>
          <w:szCs w:val="26"/>
        </w:rPr>
        <w:t xml:space="preserve"> </w:t>
      </w:r>
      <w:proofErr w:type="gramStart"/>
      <w:r>
        <w:rPr>
          <w:bCs/>
          <w:iCs/>
          <w:sz w:val="26"/>
          <w:szCs w:val="26"/>
        </w:rPr>
        <w:t>от</w:t>
      </w:r>
      <w:proofErr w:type="gramEnd"/>
      <w:r w:rsidR="00156D69">
        <w:rPr>
          <w:bCs/>
          <w:iCs/>
          <w:sz w:val="26"/>
          <w:szCs w:val="26"/>
        </w:rPr>
        <w:t xml:space="preserve"> </w:t>
      </w:r>
      <w:proofErr w:type="gramStart"/>
      <w:r w:rsidR="00E94952" w:rsidRPr="00493F7E">
        <w:rPr>
          <w:bCs/>
          <w:iCs/>
          <w:sz w:val="26"/>
          <w:szCs w:val="26"/>
        </w:rPr>
        <w:t xml:space="preserve">29.10.2015 </w:t>
      </w:r>
      <w:r w:rsidR="00E94952">
        <w:rPr>
          <w:bCs/>
          <w:iCs/>
          <w:sz w:val="26"/>
          <w:szCs w:val="26"/>
        </w:rPr>
        <w:t>№</w:t>
      </w:r>
      <w:r w:rsidR="00E94952" w:rsidRPr="00493F7E">
        <w:rPr>
          <w:bCs/>
          <w:iCs/>
          <w:sz w:val="26"/>
          <w:szCs w:val="26"/>
        </w:rPr>
        <w:t xml:space="preserve"> 110-37-1066-15</w:t>
      </w:r>
      <w:r w:rsidR="00F871FE">
        <w:rPr>
          <w:bCs/>
          <w:iCs/>
          <w:sz w:val="26"/>
          <w:szCs w:val="26"/>
        </w:rPr>
        <w:t>,</w:t>
      </w:r>
      <w:r w:rsidR="00F871FE" w:rsidRPr="00F871FE">
        <w:t xml:space="preserve"> </w:t>
      </w:r>
      <w:r w:rsidR="00F871FE">
        <w:rPr>
          <w:bCs/>
          <w:iCs/>
          <w:sz w:val="26"/>
          <w:szCs w:val="26"/>
        </w:rPr>
        <w:t>от 21.03. 2017 №</w:t>
      </w:r>
      <w:r w:rsidR="00F871FE" w:rsidRPr="00F871FE">
        <w:rPr>
          <w:bCs/>
          <w:iCs/>
          <w:sz w:val="26"/>
          <w:szCs w:val="26"/>
        </w:rPr>
        <w:t xml:space="preserve"> 110-37-231-17</w:t>
      </w:r>
      <w:r w:rsidR="00E94952">
        <w:rPr>
          <w:bCs/>
          <w:iCs/>
          <w:sz w:val="26"/>
          <w:szCs w:val="26"/>
        </w:rPr>
        <w:t>),</w:t>
      </w:r>
      <w:proofErr w:type="gramEnd"/>
      <w:r w:rsidR="00156D69">
        <w:rPr>
          <w:bCs/>
          <w:iCs/>
          <w:sz w:val="26"/>
          <w:szCs w:val="26"/>
        </w:rPr>
        <w:t xml:space="preserve"> </w:t>
      </w:r>
      <w:proofErr w:type="gramStart"/>
      <w:r w:rsidR="00E94952" w:rsidRPr="007C60E6">
        <w:rPr>
          <w:bCs/>
          <w:iCs/>
          <w:color w:val="000000"/>
          <w:sz w:val="26"/>
          <w:szCs w:val="26"/>
        </w:rPr>
        <w:t>(опубликован</w:t>
      </w:r>
      <w:r w:rsidR="00D97371">
        <w:rPr>
          <w:bCs/>
          <w:iCs/>
          <w:color w:val="000000"/>
          <w:sz w:val="26"/>
          <w:szCs w:val="26"/>
        </w:rPr>
        <w:t>о</w:t>
      </w:r>
      <w:r w:rsidR="00E94952" w:rsidRPr="007C60E6">
        <w:rPr>
          <w:bCs/>
          <w:iCs/>
          <w:color w:val="000000"/>
          <w:sz w:val="26"/>
          <w:szCs w:val="26"/>
        </w:rPr>
        <w:t xml:space="preserve"> в газете</w:t>
      </w:r>
      <w:r w:rsidR="00E94952">
        <w:rPr>
          <w:bCs/>
          <w:iCs/>
          <w:color w:val="000000"/>
          <w:sz w:val="26"/>
          <w:szCs w:val="26"/>
        </w:rPr>
        <w:t xml:space="preserve"> </w:t>
      </w:r>
      <w:r w:rsidR="00E94952" w:rsidRPr="007C60E6">
        <w:rPr>
          <w:bCs/>
          <w:iCs/>
          <w:color w:val="000000"/>
          <w:sz w:val="26"/>
          <w:szCs w:val="26"/>
        </w:rPr>
        <w:t>«Саянские зори»</w:t>
      </w:r>
      <w:r w:rsidR="00E94952" w:rsidRPr="007C60E6">
        <w:rPr>
          <w:color w:val="000000"/>
        </w:rPr>
        <w:t xml:space="preserve"> </w:t>
      </w:r>
      <w:r w:rsidR="00E94952" w:rsidRPr="007C60E6">
        <w:rPr>
          <w:bCs/>
          <w:iCs/>
          <w:color w:val="000000"/>
          <w:sz w:val="26"/>
          <w:szCs w:val="26"/>
        </w:rPr>
        <w:t>№ 26 от</w:t>
      </w:r>
      <w:proofErr w:type="gramEnd"/>
      <w:r w:rsidR="00156D69">
        <w:rPr>
          <w:bCs/>
          <w:iCs/>
          <w:color w:val="000000"/>
          <w:sz w:val="26"/>
          <w:szCs w:val="26"/>
        </w:rPr>
        <w:t xml:space="preserve"> </w:t>
      </w:r>
      <w:proofErr w:type="gramStart"/>
      <w:r w:rsidR="00E94952" w:rsidRPr="007C60E6">
        <w:rPr>
          <w:bCs/>
          <w:iCs/>
          <w:color w:val="000000"/>
          <w:sz w:val="26"/>
          <w:szCs w:val="26"/>
        </w:rPr>
        <w:t>04.07.2013 стр. 3</w:t>
      </w:r>
      <w:r w:rsidR="00E94952">
        <w:rPr>
          <w:bCs/>
          <w:iCs/>
          <w:color w:val="000000"/>
          <w:sz w:val="26"/>
          <w:szCs w:val="26"/>
        </w:rPr>
        <w:t xml:space="preserve"> вкладыша; </w:t>
      </w:r>
      <w:r w:rsidR="00E94952" w:rsidRPr="007C60E6">
        <w:rPr>
          <w:bCs/>
          <w:iCs/>
          <w:color w:val="000000"/>
          <w:sz w:val="26"/>
          <w:szCs w:val="26"/>
        </w:rPr>
        <w:t>№ 45 от 19.11.2015 стр. 3 вкладыша</w:t>
      </w:r>
      <w:r w:rsidR="00E94952">
        <w:rPr>
          <w:bCs/>
          <w:iCs/>
          <w:color w:val="000000"/>
          <w:sz w:val="26"/>
          <w:szCs w:val="26"/>
        </w:rPr>
        <w:t>; № 35 от 08.09.2013 стр.1 вкладыша;</w:t>
      </w:r>
      <w:proofErr w:type="gramEnd"/>
      <w:r w:rsidR="00E94952">
        <w:rPr>
          <w:bCs/>
          <w:iCs/>
          <w:color w:val="000000"/>
          <w:sz w:val="26"/>
          <w:szCs w:val="26"/>
        </w:rPr>
        <w:t xml:space="preserve"> № </w:t>
      </w:r>
      <w:proofErr w:type="gramStart"/>
      <w:r w:rsidR="00E94952">
        <w:rPr>
          <w:bCs/>
          <w:iCs/>
          <w:color w:val="000000"/>
          <w:sz w:val="26"/>
          <w:szCs w:val="26"/>
        </w:rPr>
        <w:t>11 от 23.03.2017 стр. 6 вкладыша</w:t>
      </w:r>
      <w:r w:rsidR="00E94952" w:rsidRPr="007C60E6">
        <w:rPr>
          <w:bCs/>
          <w:iCs/>
          <w:color w:val="000000"/>
          <w:sz w:val="26"/>
          <w:szCs w:val="26"/>
        </w:rPr>
        <w:t>)</w:t>
      </w:r>
      <w:proofErr w:type="gramEnd"/>
      <w:r w:rsidR="00156D69">
        <w:rPr>
          <w:bCs/>
          <w:iCs/>
          <w:color w:val="FF0000"/>
          <w:sz w:val="26"/>
          <w:szCs w:val="26"/>
        </w:rPr>
        <w:t xml:space="preserve"> </w:t>
      </w:r>
      <w:proofErr w:type="gramStart"/>
      <w:r w:rsidR="00E94952" w:rsidRPr="00497650">
        <w:rPr>
          <w:bCs/>
          <w:iCs/>
          <w:sz w:val="26"/>
          <w:szCs w:val="26"/>
        </w:rPr>
        <w:t xml:space="preserve">следующие изменения: </w:t>
      </w:r>
      <w:proofErr w:type="gramEnd"/>
    </w:p>
    <w:p w:rsidR="00A76686" w:rsidRDefault="00F66F09" w:rsidP="00156D69">
      <w:pPr>
        <w:tabs>
          <w:tab w:val="left" w:pos="0"/>
        </w:tabs>
        <w:ind w:firstLine="709"/>
        <w:jc w:val="both"/>
        <w:rPr>
          <w:bCs/>
          <w:iCs/>
          <w:sz w:val="26"/>
          <w:szCs w:val="26"/>
        </w:rPr>
      </w:pPr>
      <w:r>
        <w:rPr>
          <w:bCs/>
          <w:iCs/>
          <w:sz w:val="26"/>
          <w:szCs w:val="26"/>
        </w:rPr>
        <w:t>1.1.</w:t>
      </w:r>
      <w:r w:rsidR="00D97371">
        <w:rPr>
          <w:bCs/>
          <w:iCs/>
          <w:sz w:val="26"/>
          <w:szCs w:val="26"/>
        </w:rPr>
        <w:t>В пункте 4 постановления</w:t>
      </w:r>
      <w:r w:rsidR="00A76686">
        <w:rPr>
          <w:bCs/>
          <w:iCs/>
          <w:sz w:val="26"/>
          <w:szCs w:val="26"/>
        </w:rPr>
        <w:t xml:space="preserve"> </w:t>
      </w:r>
      <w:r w:rsidR="00D97371">
        <w:rPr>
          <w:bCs/>
          <w:iCs/>
          <w:sz w:val="26"/>
          <w:szCs w:val="26"/>
        </w:rPr>
        <w:t>слова «со дня»</w:t>
      </w:r>
      <w:r w:rsidR="00A76686">
        <w:rPr>
          <w:bCs/>
          <w:iCs/>
          <w:sz w:val="26"/>
          <w:szCs w:val="26"/>
        </w:rPr>
        <w:t xml:space="preserve"> </w:t>
      </w:r>
      <w:r w:rsidR="00D97371">
        <w:rPr>
          <w:bCs/>
          <w:iCs/>
          <w:sz w:val="26"/>
          <w:szCs w:val="26"/>
        </w:rPr>
        <w:t>заменить</w:t>
      </w:r>
      <w:r w:rsidR="00A76686">
        <w:rPr>
          <w:bCs/>
          <w:iCs/>
          <w:sz w:val="26"/>
          <w:szCs w:val="26"/>
        </w:rPr>
        <w:t xml:space="preserve"> </w:t>
      </w:r>
      <w:r w:rsidR="00D97371">
        <w:rPr>
          <w:bCs/>
          <w:iCs/>
          <w:sz w:val="26"/>
          <w:szCs w:val="26"/>
        </w:rPr>
        <w:t>словами «после дня»</w:t>
      </w:r>
      <w:r w:rsidR="00A76686">
        <w:rPr>
          <w:bCs/>
          <w:iCs/>
          <w:sz w:val="26"/>
          <w:szCs w:val="26"/>
        </w:rPr>
        <w:t>.</w:t>
      </w:r>
    </w:p>
    <w:p w:rsidR="00BA72FF" w:rsidRDefault="00A76686" w:rsidP="00156D69">
      <w:pPr>
        <w:tabs>
          <w:tab w:val="left" w:pos="0"/>
        </w:tabs>
        <w:ind w:firstLine="709"/>
        <w:jc w:val="both"/>
        <w:rPr>
          <w:bCs/>
          <w:iCs/>
          <w:sz w:val="26"/>
          <w:szCs w:val="26"/>
        </w:rPr>
      </w:pPr>
      <w:r>
        <w:rPr>
          <w:bCs/>
          <w:iCs/>
          <w:sz w:val="26"/>
          <w:szCs w:val="26"/>
        </w:rPr>
        <w:t xml:space="preserve">1.2. В </w:t>
      </w:r>
      <w:r w:rsidR="00F66F09">
        <w:rPr>
          <w:bCs/>
          <w:iCs/>
          <w:sz w:val="26"/>
          <w:szCs w:val="26"/>
        </w:rPr>
        <w:t>приложении</w:t>
      </w:r>
      <w:r w:rsidR="00B2047B" w:rsidRPr="00497650">
        <w:rPr>
          <w:bCs/>
          <w:iCs/>
          <w:sz w:val="26"/>
          <w:szCs w:val="26"/>
        </w:rPr>
        <w:t xml:space="preserve"> № 1 </w:t>
      </w:r>
      <w:r w:rsidR="00784032" w:rsidRPr="00497650">
        <w:rPr>
          <w:bCs/>
          <w:iCs/>
          <w:sz w:val="26"/>
          <w:szCs w:val="26"/>
        </w:rPr>
        <w:t>к примерному Положению</w:t>
      </w:r>
      <w:r w:rsidR="00B2047B" w:rsidRPr="00497650">
        <w:rPr>
          <w:bCs/>
          <w:iCs/>
          <w:sz w:val="26"/>
          <w:szCs w:val="26"/>
        </w:rPr>
        <w:t xml:space="preserve"> об оплате труда работников учреждений дополнительного образования детей, в отношении которых муниципальное казенное учреждение «Управление культуры администрации муниципального образования</w:t>
      </w:r>
      <w:r w:rsidR="00156D69">
        <w:rPr>
          <w:bCs/>
          <w:iCs/>
          <w:sz w:val="26"/>
          <w:szCs w:val="26"/>
        </w:rPr>
        <w:t xml:space="preserve"> </w:t>
      </w:r>
      <w:r w:rsidR="00B2047B" w:rsidRPr="00497650">
        <w:rPr>
          <w:bCs/>
          <w:iCs/>
          <w:sz w:val="26"/>
          <w:szCs w:val="26"/>
        </w:rPr>
        <w:t>«город Саянск»</w:t>
      </w:r>
      <w:r w:rsidR="00156D69">
        <w:rPr>
          <w:bCs/>
          <w:iCs/>
          <w:sz w:val="26"/>
          <w:szCs w:val="26"/>
        </w:rPr>
        <w:t xml:space="preserve"> </w:t>
      </w:r>
      <w:r w:rsidR="00B2047B" w:rsidRPr="00497650">
        <w:rPr>
          <w:bCs/>
          <w:iCs/>
          <w:sz w:val="26"/>
          <w:szCs w:val="26"/>
        </w:rPr>
        <w:t>является</w:t>
      </w:r>
      <w:r w:rsidR="00156D69">
        <w:rPr>
          <w:bCs/>
          <w:iCs/>
          <w:sz w:val="26"/>
          <w:szCs w:val="26"/>
        </w:rPr>
        <w:t xml:space="preserve"> </w:t>
      </w:r>
      <w:r w:rsidR="00B2047B" w:rsidRPr="00497650">
        <w:rPr>
          <w:bCs/>
          <w:iCs/>
          <w:sz w:val="26"/>
          <w:szCs w:val="26"/>
        </w:rPr>
        <w:t>главным распорядителем</w:t>
      </w:r>
      <w:r w:rsidR="00156D69">
        <w:rPr>
          <w:bCs/>
          <w:iCs/>
          <w:sz w:val="26"/>
          <w:szCs w:val="26"/>
        </w:rPr>
        <w:t xml:space="preserve"> </w:t>
      </w:r>
      <w:r w:rsidR="00B2047B" w:rsidRPr="00497650">
        <w:rPr>
          <w:bCs/>
          <w:iCs/>
          <w:sz w:val="26"/>
          <w:szCs w:val="26"/>
        </w:rPr>
        <w:t>бюджетных</w:t>
      </w:r>
      <w:r w:rsidR="00156D69">
        <w:rPr>
          <w:bCs/>
          <w:iCs/>
          <w:sz w:val="26"/>
          <w:szCs w:val="26"/>
        </w:rPr>
        <w:t xml:space="preserve"> </w:t>
      </w:r>
      <w:r w:rsidR="00B2047B" w:rsidRPr="00497650">
        <w:rPr>
          <w:bCs/>
          <w:iCs/>
          <w:sz w:val="26"/>
          <w:szCs w:val="26"/>
        </w:rPr>
        <w:t xml:space="preserve">средств, </w:t>
      </w:r>
      <w:r>
        <w:rPr>
          <w:bCs/>
          <w:iCs/>
          <w:sz w:val="26"/>
          <w:szCs w:val="26"/>
        </w:rPr>
        <w:t>п</w:t>
      </w:r>
      <w:r w:rsidR="00CF3F98" w:rsidRPr="00CF3F98">
        <w:rPr>
          <w:bCs/>
          <w:iCs/>
          <w:sz w:val="26"/>
          <w:szCs w:val="26"/>
        </w:rPr>
        <w:t>одраздел</w:t>
      </w:r>
      <w:r w:rsidR="00156D69">
        <w:rPr>
          <w:bCs/>
          <w:iCs/>
          <w:sz w:val="26"/>
          <w:szCs w:val="26"/>
        </w:rPr>
        <w:t xml:space="preserve"> </w:t>
      </w:r>
      <w:r w:rsidR="00CF3F98" w:rsidRPr="00CF3F98">
        <w:rPr>
          <w:bCs/>
          <w:iCs/>
          <w:sz w:val="26"/>
          <w:szCs w:val="26"/>
        </w:rPr>
        <w:t>«Профессиональная квалификационная г</w:t>
      </w:r>
      <w:r w:rsidR="00AA4E9B">
        <w:rPr>
          <w:bCs/>
          <w:iCs/>
          <w:sz w:val="26"/>
          <w:szCs w:val="26"/>
        </w:rPr>
        <w:t xml:space="preserve">руппа должностей педагогических </w:t>
      </w:r>
      <w:r w:rsidR="00CF3F98" w:rsidRPr="00CF3F98">
        <w:rPr>
          <w:bCs/>
          <w:iCs/>
          <w:sz w:val="26"/>
          <w:szCs w:val="26"/>
        </w:rPr>
        <w:t>работников»</w:t>
      </w:r>
      <w:r w:rsidR="00156D69">
        <w:rPr>
          <w:bCs/>
          <w:iCs/>
          <w:sz w:val="26"/>
          <w:szCs w:val="26"/>
        </w:rPr>
        <w:t xml:space="preserve"> </w:t>
      </w:r>
      <w:r w:rsidR="007454B5" w:rsidRPr="00497650">
        <w:rPr>
          <w:bCs/>
          <w:iCs/>
          <w:sz w:val="26"/>
          <w:szCs w:val="26"/>
        </w:rPr>
        <w:t>р</w:t>
      </w:r>
      <w:r w:rsidR="00FB59B7" w:rsidRPr="00497650">
        <w:rPr>
          <w:bCs/>
          <w:iCs/>
          <w:sz w:val="26"/>
          <w:szCs w:val="26"/>
        </w:rPr>
        <w:t>аздел</w:t>
      </w:r>
      <w:r w:rsidR="00CF3F98">
        <w:rPr>
          <w:bCs/>
          <w:iCs/>
          <w:sz w:val="26"/>
          <w:szCs w:val="26"/>
        </w:rPr>
        <w:t>а</w:t>
      </w:r>
      <w:r w:rsidR="00AB5BF5" w:rsidRPr="00497650">
        <w:rPr>
          <w:bCs/>
          <w:iCs/>
          <w:sz w:val="26"/>
          <w:szCs w:val="26"/>
        </w:rPr>
        <w:t xml:space="preserve"> 1</w:t>
      </w:r>
      <w:r w:rsidR="00CF3F98">
        <w:rPr>
          <w:bCs/>
          <w:iCs/>
          <w:sz w:val="26"/>
          <w:szCs w:val="26"/>
        </w:rPr>
        <w:t>.</w:t>
      </w:r>
      <w:r w:rsidR="00AB5BF5" w:rsidRPr="00497650">
        <w:rPr>
          <w:bCs/>
          <w:iCs/>
          <w:sz w:val="26"/>
          <w:szCs w:val="26"/>
        </w:rPr>
        <w:t xml:space="preserve"> </w:t>
      </w:r>
      <w:proofErr w:type="gramStart"/>
      <w:r w:rsidR="00AB5BF5" w:rsidRPr="00497650">
        <w:rPr>
          <w:bCs/>
          <w:iCs/>
          <w:sz w:val="26"/>
          <w:szCs w:val="26"/>
        </w:rPr>
        <w:t xml:space="preserve">«Профессиональные квалификационные группы должностей работников образования (кроме высшего и дополнительного профессионального), утвержденные приказом </w:t>
      </w:r>
      <w:proofErr w:type="spellStart"/>
      <w:r w:rsidR="00AB5BF5" w:rsidRPr="00497650">
        <w:rPr>
          <w:bCs/>
          <w:iCs/>
          <w:sz w:val="26"/>
          <w:szCs w:val="26"/>
        </w:rPr>
        <w:t>минздравсоцразвития</w:t>
      </w:r>
      <w:proofErr w:type="spellEnd"/>
      <w:r w:rsidR="00AB5BF5" w:rsidRPr="00497650">
        <w:rPr>
          <w:bCs/>
          <w:iCs/>
          <w:sz w:val="26"/>
          <w:szCs w:val="26"/>
        </w:rPr>
        <w:t xml:space="preserve"> России от 05 мая 2008 № 216</w:t>
      </w:r>
      <w:r w:rsidR="001D17DC">
        <w:rPr>
          <w:bCs/>
          <w:iCs/>
          <w:sz w:val="26"/>
          <w:szCs w:val="26"/>
        </w:rPr>
        <w:t>,</w:t>
      </w:r>
      <w:r w:rsidR="00EC5ED9">
        <w:rPr>
          <w:bCs/>
          <w:iCs/>
          <w:sz w:val="26"/>
          <w:szCs w:val="26"/>
        </w:rPr>
        <w:t xml:space="preserve"> </w:t>
      </w:r>
      <w:r w:rsidR="007454B5" w:rsidRPr="00497650">
        <w:rPr>
          <w:bCs/>
          <w:iCs/>
          <w:sz w:val="26"/>
          <w:szCs w:val="26"/>
        </w:rPr>
        <w:t xml:space="preserve">изложить в </w:t>
      </w:r>
      <w:r w:rsidR="00EC5ED9">
        <w:rPr>
          <w:bCs/>
          <w:iCs/>
          <w:sz w:val="26"/>
          <w:szCs w:val="26"/>
        </w:rPr>
        <w:t>следующей</w:t>
      </w:r>
      <w:r w:rsidR="007454B5" w:rsidRPr="00497650">
        <w:rPr>
          <w:bCs/>
          <w:iCs/>
          <w:sz w:val="26"/>
          <w:szCs w:val="26"/>
        </w:rPr>
        <w:t xml:space="preserve"> редакции:</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7"/>
        <w:gridCol w:w="1701"/>
      </w:tblGrid>
      <w:tr w:rsidR="00DB179C" w:rsidRPr="00A411DE" w:rsidTr="00156D69">
        <w:tc>
          <w:tcPr>
            <w:tcW w:w="9418" w:type="dxa"/>
            <w:gridSpan w:val="2"/>
          </w:tcPr>
          <w:p w:rsidR="00DB179C" w:rsidRPr="00A411DE" w:rsidRDefault="00DB179C" w:rsidP="00156D69">
            <w:pPr>
              <w:widowControl w:val="0"/>
              <w:autoSpaceDE w:val="0"/>
              <w:autoSpaceDN w:val="0"/>
              <w:jc w:val="center"/>
            </w:pPr>
            <w:r w:rsidRPr="00A411DE">
              <w:t>1 квалификационный уровень</w:t>
            </w:r>
          </w:p>
        </w:tc>
      </w:tr>
      <w:tr w:rsidR="00DB179C" w:rsidRPr="00A411DE" w:rsidTr="00156D69">
        <w:tc>
          <w:tcPr>
            <w:tcW w:w="7717" w:type="dxa"/>
          </w:tcPr>
          <w:p w:rsidR="00DB179C" w:rsidRPr="00A411DE" w:rsidRDefault="00DB179C" w:rsidP="00156D69">
            <w:pPr>
              <w:widowControl w:val="0"/>
              <w:autoSpaceDE w:val="0"/>
              <w:autoSpaceDN w:val="0"/>
            </w:pPr>
            <w:r w:rsidRPr="00A411DE">
              <w:t>Музыкальный руководитель</w:t>
            </w:r>
          </w:p>
        </w:tc>
        <w:tc>
          <w:tcPr>
            <w:tcW w:w="1701" w:type="dxa"/>
          </w:tcPr>
          <w:p w:rsidR="00DB179C" w:rsidRPr="00A411DE" w:rsidRDefault="00DB179C" w:rsidP="00156D69">
            <w:pPr>
              <w:widowControl w:val="0"/>
              <w:autoSpaceDE w:val="0"/>
              <w:autoSpaceDN w:val="0"/>
            </w:pPr>
            <w:r w:rsidRPr="00A411DE">
              <w:t>4547</w:t>
            </w:r>
          </w:p>
        </w:tc>
      </w:tr>
      <w:tr w:rsidR="00DB179C" w:rsidRPr="00A411DE" w:rsidTr="00156D69">
        <w:tc>
          <w:tcPr>
            <w:tcW w:w="9418" w:type="dxa"/>
            <w:gridSpan w:val="2"/>
          </w:tcPr>
          <w:p w:rsidR="00DB179C" w:rsidRPr="00A411DE" w:rsidRDefault="00DB179C" w:rsidP="00156D69">
            <w:pPr>
              <w:widowControl w:val="0"/>
              <w:autoSpaceDE w:val="0"/>
              <w:autoSpaceDN w:val="0"/>
              <w:jc w:val="center"/>
            </w:pPr>
            <w:r w:rsidRPr="00A411DE">
              <w:t>2 квалификационный уровень</w:t>
            </w:r>
          </w:p>
        </w:tc>
      </w:tr>
      <w:tr w:rsidR="00DB179C" w:rsidRPr="00A411DE" w:rsidTr="00156D69">
        <w:tc>
          <w:tcPr>
            <w:tcW w:w="7717" w:type="dxa"/>
          </w:tcPr>
          <w:p w:rsidR="00DB179C" w:rsidRPr="00A411DE" w:rsidRDefault="00DB179C" w:rsidP="00156D69">
            <w:pPr>
              <w:widowControl w:val="0"/>
              <w:autoSpaceDE w:val="0"/>
              <w:autoSpaceDN w:val="0"/>
            </w:pPr>
            <w:r w:rsidRPr="00A411DE">
              <w:lastRenderedPageBreak/>
              <w:t>Инструктор-методист</w:t>
            </w:r>
          </w:p>
        </w:tc>
        <w:tc>
          <w:tcPr>
            <w:tcW w:w="1701" w:type="dxa"/>
            <w:vMerge w:val="restart"/>
          </w:tcPr>
          <w:p w:rsidR="00DB179C" w:rsidRPr="00A411DE" w:rsidRDefault="00DB179C" w:rsidP="00156D69">
            <w:pPr>
              <w:widowControl w:val="0"/>
              <w:autoSpaceDE w:val="0"/>
              <w:autoSpaceDN w:val="0"/>
            </w:pPr>
            <w:r w:rsidRPr="00A411DE">
              <w:t>5800</w:t>
            </w:r>
          </w:p>
        </w:tc>
      </w:tr>
      <w:tr w:rsidR="00DB179C" w:rsidRPr="00A411DE" w:rsidTr="00156D69">
        <w:tc>
          <w:tcPr>
            <w:tcW w:w="7717" w:type="dxa"/>
          </w:tcPr>
          <w:p w:rsidR="00DB179C" w:rsidRPr="00A411DE" w:rsidRDefault="00DB179C" w:rsidP="00156D69">
            <w:pPr>
              <w:widowControl w:val="0"/>
              <w:autoSpaceDE w:val="0"/>
              <w:autoSpaceDN w:val="0"/>
            </w:pPr>
            <w:r w:rsidRPr="00A411DE">
              <w:t>Концертмейстер</w:t>
            </w:r>
          </w:p>
        </w:tc>
        <w:tc>
          <w:tcPr>
            <w:tcW w:w="1701" w:type="dxa"/>
            <w:vMerge/>
          </w:tcPr>
          <w:p w:rsidR="00DB179C" w:rsidRPr="00A411DE" w:rsidRDefault="00DB179C" w:rsidP="00156D69"/>
        </w:tc>
      </w:tr>
      <w:tr w:rsidR="00DB179C" w:rsidRPr="00A411DE" w:rsidTr="00156D69">
        <w:tc>
          <w:tcPr>
            <w:tcW w:w="7717" w:type="dxa"/>
          </w:tcPr>
          <w:p w:rsidR="00DB179C" w:rsidRPr="00A411DE" w:rsidRDefault="00DB179C" w:rsidP="00156D69">
            <w:pPr>
              <w:widowControl w:val="0"/>
              <w:autoSpaceDE w:val="0"/>
              <w:autoSpaceDN w:val="0"/>
            </w:pPr>
            <w:r w:rsidRPr="00A411DE">
              <w:t>Педагог-организатор</w:t>
            </w:r>
          </w:p>
        </w:tc>
        <w:tc>
          <w:tcPr>
            <w:tcW w:w="1701" w:type="dxa"/>
            <w:vMerge/>
          </w:tcPr>
          <w:p w:rsidR="00DB179C" w:rsidRPr="00A411DE" w:rsidRDefault="00DB179C" w:rsidP="00156D69"/>
        </w:tc>
      </w:tr>
      <w:tr w:rsidR="00DB179C" w:rsidRPr="00A411DE" w:rsidTr="00156D69">
        <w:tc>
          <w:tcPr>
            <w:tcW w:w="7717" w:type="dxa"/>
          </w:tcPr>
          <w:p w:rsidR="00DB179C" w:rsidRPr="00A411DE" w:rsidRDefault="00DB179C" w:rsidP="00156D69">
            <w:pPr>
              <w:widowControl w:val="0"/>
              <w:autoSpaceDE w:val="0"/>
              <w:autoSpaceDN w:val="0"/>
            </w:pPr>
            <w:r w:rsidRPr="00A411DE">
              <w:t>Социальный педагог</w:t>
            </w:r>
          </w:p>
        </w:tc>
        <w:tc>
          <w:tcPr>
            <w:tcW w:w="1701" w:type="dxa"/>
            <w:vMerge/>
          </w:tcPr>
          <w:p w:rsidR="00DB179C" w:rsidRPr="00A411DE" w:rsidRDefault="00DB179C" w:rsidP="00156D69"/>
        </w:tc>
      </w:tr>
      <w:tr w:rsidR="00DB179C" w:rsidRPr="00A411DE" w:rsidTr="00156D69">
        <w:tc>
          <w:tcPr>
            <w:tcW w:w="9418" w:type="dxa"/>
            <w:gridSpan w:val="2"/>
          </w:tcPr>
          <w:p w:rsidR="00DB179C" w:rsidRPr="00A411DE" w:rsidRDefault="00DB179C" w:rsidP="00156D69">
            <w:pPr>
              <w:widowControl w:val="0"/>
              <w:autoSpaceDE w:val="0"/>
              <w:autoSpaceDN w:val="0"/>
            </w:pPr>
            <w:r w:rsidRPr="00A411DE">
              <w:t>3 квалификационный уровень</w:t>
            </w:r>
          </w:p>
        </w:tc>
      </w:tr>
      <w:tr w:rsidR="00DB179C" w:rsidRPr="00A411DE" w:rsidTr="00156D69">
        <w:tc>
          <w:tcPr>
            <w:tcW w:w="7717" w:type="dxa"/>
          </w:tcPr>
          <w:p w:rsidR="00DB179C" w:rsidRPr="00A411DE" w:rsidRDefault="00DB179C" w:rsidP="00156D69">
            <w:pPr>
              <w:widowControl w:val="0"/>
              <w:autoSpaceDE w:val="0"/>
              <w:autoSpaceDN w:val="0"/>
            </w:pPr>
            <w:r w:rsidRPr="00A411DE">
              <w:t>Методист</w:t>
            </w:r>
          </w:p>
        </w:tc>
        <w:tc>
          <w:tcPr>
            <w:tcW w:w="1701" w:type="dxa"/>
            <w:vMerge w:val="restart"/>
          </w:tcPr>
          <w:p w:rsidR="00DB179C" w:rsidRPr="00A411DE" w:rsidRDefault="00DB179C" w:rsidP="00156D69">
            <w:pPr>
              <w:widowControl w:val="0"/>
              <w:autoSpaceDE w:val="0"/>
              <w:autoSpaceDN w:val="0"/>
            </w:pPr>
            <w:r w:rsidRPr="00A411DE">
              <w:t>4728</w:t>
            </w:r>
          </w:p>
        </w:tc>
      </w:tr>
      <w:tr w:rsidR="00DB179C" w:rsidRPr="00A411DE" w:rsidTr="00156D69">
        <w:tc>
          <w:tcPr>
            <w:tcW w:w="7717" w:type="dxa"/>
          </w:tcPr>
          <w:p w:rsidR="00DB179C" w:rsidRPr="00A411DE" w:rsidRDefault="00DB179C" w:rsidP="00156D69">
            <w:pPr>
              <w:widowControl w:val="0"/>
              <w:autoSpaceDE w:val="0"/>
              <w:autoSpaceDN w:val="0"/>
            </w:pPr>
            <w:r w:rsidRPr="00A411DE">
              <w:t>Педагог-психолог</w:t>
            </w:r>
          </w:p>
        </w:tc>
        <w:tc>
          <w:tcPr>
            <w:tcW w:w="1701" w:type="dxa"/>
            <w:vMerge/>
          </w:tcPr>
          <w:p w:rsidR="00DB179C" w:rsidRPr="00A411DE" w:rsidRDefault="00DB179C" w:rsidP="00156D69"/>
        </w:tc>
      </w:tr>
      <w:tr w:rsidR="00DB179C" w:rsidRPr="00A411DE" w:rsidTr="00156D69">
        <w:tc>
          <w:tcPr>
            <w:tcW w:w="7717" w:type="dxa"/>
          </w:tcPr>
          <w:p w:rsidR="00DB179C" w:rsidRPr="00A411DE" w:rsidRDefault="00DB179C" w:rsidP="00156D69">
            <w:pPr>
              <w:widowControl w:val="0"/>
              <w:autoSpaceDE w:val="0"/>
              <w:autoSpaceDN w:val="0"/>
            </w:pPr>
            <w:r w:rsidRPr="00A411DE">
              <w:t>Старший инструктор-методист</w:t>
            </w:r>
          </w:p>
        </w:tc>
        <w:tc>
          <w:tcPr>
            <w:tcW w:w="1701" w:type="dxa"/>
            <w:vMerge/>
          </w:tcPr>
          <w:p w:rsidR="00DB179C" w:rsidRPr="00A411DE" w:rsidRDefault="00DB179C" w:rsidP="00156D69"/>
        </w:tc>
      </w:tr>
      <w:tr w:rsidR="00DB179C" w:rsidRPr="00A411DE" w:rsidTr="00156D69">
        <w:tc>
          <w:tcPr>
            <w:tcW w:w="7717" w:type="dxa"/>
          </w:tcPr>
          <w:p w:rsidR="00DB179C" w:rsidRPr="00A411DE" w:rsidRDefault="00DB179C" w:rsidP="00156D69">
            <w:pPr>
              <w:widowControl w:val="0"/>
              <w:autoSpaceDE w:val="0"/>
              <w:autoSpaceDN w:val="0"/>
            </w:pPr>
            <w:r w:rsidRPr="00A411DE">
              <w:t xml:space="preserve">Старший педагог </w:t>
            </w:r>
            <w:proofErr w:type="gramStart"/>
            <w:r w:rsidRPr="00A411DE">
              <w:t>дополнительного</w:t>
            </w:r>
            <w:proofErr w:type="gramEnd"/>
            <w:r w:rsidRPr="00A411DE">
              <w:t xml:space="preserve"> образования</w:t>
            </w:r>
          </w:p>
        </w:tc>
        <w:tc>
          <w:tcPr>
            <w:tcW w:w="1701" w:type="dxa"/>
            <w:vMerge/>
          </w:tcPr>
          <w:p w:rsidR="00DB179C" w:rsidRPr="00A411DE" w:rsidRDefault="00DB179C" w:rsidP="00156D69"/>
        </w:tc>
      </w:tr>
      <w:tr w:rsidR="00DB179C" w:rsidRPr="00A411DE" w:rsidTr="00156D69">
        <w:tc>
          <w:tcPr>
            <w:tcW w:w="9418" w:type="dxa"/>
            <w:gridSpan w:val="2"/>
          </w:tcPr>
          <w:p w:rsidR="00DB179C" w:rsidRPr="00A411DE" w:rsidRDefault="00DB179C" w:rsidP="00156D69">
            <w:pPr>
              <w:widowControl w:val="0"/>
              <w:autoSpaceDE w:val="0"/>
              <w:autoSpaceDN w:val="0"/>
            </w:pPr>
            <w:r w:rsidRPr="00A411DE">
              <w:t>4 квалификационный уровень</w:t>
            </w:r>
          </w:p>
        </w:tc>
      </w:tr>
      <w:tr w:rsidR="00DB179C" w:rsidRPr="00A411DE" w:rsidTr="00156D69">
        <w:tc>
          <w:tcPr>
            <w:tcW w:w="7717" w:type="dxa"/>
          </w:tcPr>
          <w:p w:rsidR="00DB179C" w:rsidRPr="00A411DE" w:rsidRDefault="00DB179C" w:rsidP="00156D69">
            <w:pPr>
              <w:widowControl w:val="0"/>
              <w:autoSpaceDE w:val="0"/>
              <w:autoSpaceDN w:val="0"/>
            </w:pPr>
            <w:r w:rsidRPr="00A411DE">
              <w:t>Преподаватель (кроме должностей преподавателей, отнесенных к профессорско-преподавательскому составу)</w:t>
            </w:r>
          </w:p>
        </w:tc>
        <w:tc>
          <w:tcPr>
            <w:tcW w:w="1701" w:type="dxa"/>
            <w:vMerge w:val="restart"/>
          </w:tcPr>
          <w:p w:rsidR="00DB179C" w:rsidRPr="00A411DE" w:rsidRDefault="00DB179C" w:rsidP="00156D69">
            <w:pPr>
              <w:widowControl w:val="0"/>
              <w:autoSpaceDE w:val="0"/>
              <w:autoSpaceDN w:val="0"/>
            </w:pPr>
            <w:r w:rsidRPr="00A411DE">
              <w:t>5800</w:t>
            </w:r>
          </w:p>
        </w:tc>
      </w:tr>
      <w:tr w:rsidR="00DB179C" w:rsidRPr="00A411DE" w:rsidTr="00156D69">
        <w:tc>
          <w:tcPr>
            <w:tcW w:w="7717" w:type="dxa"/>
          </w:tcPr>
          <w:p w:rsidR="00DB179C" w:rsidRPr="00A411DE" w:rsidRDefault="00DB179C" w:rsidP="00156D69">
            <w:pPr>
              <w:widowControl w:val="0"/>
              <w:autoSpaceDE w:val="0"/>
              <w:autoSpaceDN w:val="0"/>
            </w:pPr>
            <w:r w:rsidRPr="00A411DE">
              <w:t>Старший методист</w:t>
            </w:r>
          </w:p>
        </w:tc>
        <w:tc>
          <w:tcPr>
            <w:tcW w:w="1701" w:type="dxa"/>
            <w:vMerge/>
          </w:tcPr>
          <w:p w:rsidR="00DB179C" w:rsidRPr="00A411DE" w:rsidRDefault="00DB179C" w:rsidP="00156D69">
            <w:pPr>
              <w:widowControl w:val="0"/>
              <w:autoSpaceDE w:val="0"/>
              <w:autoSpaceDN w:val="0"/>
            </w:pPr>
          </w:p>
        </w:tc>
      </w:tr>
      <w:tr w:rsidR="00DB179C" w:rsidRPr="00A411DE" w:rsidTr="00156D69">
        <w:trPr>
          <w:trHeight w:val="291"/>
        </w:trPr>
        <w:tc>
          <w:tcPr>
            <w:tcW w:w="7717" w:type="dxa"/>
          </w:tcPr>
          <w:p w:rsidR="00DB179C" w:rsidRPr="00A411DE" w:rsidRDefault="00DB179C" w:rsidP="00156D69">
            <w:pPr>
              <w:widowControl w:val="0"/>
              <w:autoSpaceDE w:val="0"/>
              <w:autoSpaceDN w:val="0"/>
            </w:pPr>
            <w:proofErr w:type="spellStart"/>
            <w:r w:rsidRPr="00A411DE">
              <w:t>Тьютор</w:t>
            </w:r>
            <w:proofErr w:type="spellEnd"/>
            <w:r w:rsidRPr="00A411DE">
              <w:t xml:space="preserve"> (за исключением </w:t>
            </w:r>
            <w:proofErr w:type="spellStart"/>
            <w:r w:rsidRPr="00A411DE">
              <w:t>тьюторов</w:t>
            </w:r>
            <w:proofErr w:type="spellEnd"/>
            <w:r w:rsidRPr="00A411DE">
              <w:t xml:space="preserve">, </w:t>
            </w:r>
            <w:proofErr w:type="gramStart"/>
            <w:r w:rsidRPr="00A411DE">
              <w:t>занятых</w:t>
            </w:r>
            <w:proofErr w:type="gramEnd"/>
            <w:r w:rsidRPr="00A411DE">
              <w:t xml:space="preserve"> в сфере высшего и дополнительного профессионального образования)</w:t>
            </w:r>
          </w:p>
        </w:tc>
        <w:tc>
          <w:tcPr>
            <w:tcW w:w="1701" w:type="dxa"/>
            <w:vMerge/>
          </w:tcPr>
          <w:p w:rsidR="00DB179C" w:rsidRPr="00A411DE" w:rsidRDefault="00DB179C" w:rsidP="00156D69">
            <w:pPr>
              <w:widowControl w:val="0"/>
              <w:autoSpaceDE w:val="0"/>
              <w:autoSpaceDN w:val="0"/>
            </w:pPr>
          </w:p>
        </w:tc>
      </w:tr>
      <w:tr w:rsidR="00DB179C" w:rsidRPr="00A411DE" w:rsidTr="00156D69">
        <w:tc>
          <w:tcPr>
            <w:tcW w:w="7717" w:type="dxa"/>
          </w:tcPr>
          <w:p w:rsidR="00DB179C" w:rsidRPr="00A411DE" w:rsidRDefault="00DB179C" w:rsidP="00156D69">
            <w:pPr>
              <w:widowControl w:val="0"/>
              <w:autoSpaceDE w:val="0"/>
              <w:autoSpaceDN w:val="0"/>
            </w:pPr>
            <w:r w:rsidRPr="00A411DE">
              <w:t>Учитель-дефектолог</w:t>
            </w:r>
          </w:p>
        </w:tc>
        <w:tc>
          <w:tcPr>
            <w:tcW w:w="1701" w:type="dxa"/>
            <w:vMerge/>
          </w:tcPr>
          <w:p w:rsidR="00DB179C" w:rsidRPr="00A411DE" w:rsidRDefault="00DB179C" w:rsidP="00156D69">
            <w:pPr>
              <w:widowControl w:val="0"/>
              <w:autoSpaceDE w:val="0"/>
              <w:autoSpaceDN w:val="0"/>
            </w:pPr>
          </w:p>
        </w:tc>
      </w:tr>
      <w:tr w:rsidR="00DB179C" w:rsidRPr="00A411DE" w:rsidTr="00156D69">
        <w:tc>
          <w:tcPr>
            <w:tcW w:w="7717" w:type="dxa"/>
          </w:tcPr>
          <w:p w:rsidR="00DB179C" w:rsidRPr="00A411DE" w:rsidRDefault="00DB179C" w:rsidP="00156D69">
            <w:pPr>
              <w:widowControl w:val="0"/>
              <w:autoSpaceDE w:val="0"/>
              <w:autoSpaceDN w:val="0"/>
            </w:pPr>
            <w:r w:rsidRPr="00A411DE">
              <w:t>Учитель-логопед (логопед)</w:t>
            </w:r>
          </w:p>
        </w:tc>
        <w:tc>
          <w:tcPr>
            <w:tcW w:w="1701" w:type="dxa"/>
            <w:vMerge/>
          </w:tcPr>
          <w:p w:rsidR="00DB179C" w:rsidRPr="00A411DE" w:rsidRDefault="00DB179C" w:rsidP="00156D69">
            <w:pPr>
              <w:widowControl w:val="0"/>
              <w:autoSpaceDE w:val="0"/>
              <w:autoSpaceDN w:val="0"/>
            </w:pPr>
          </w:p>
        </w:tc>
      </w:tr>
    </w:tbl>
    <w:p w:rsidR="00DB179C" w:rsidRPr="00156D69" w:rsidRDefault="00DB179C" w:rsidP="00156D69">
      <w:pPr>
        <w:tabs>
          <w:tab w:val="left" w:pos="0"/>
        </w:tabs>
        <w:ind w:firstLine="709"/>
        <w:jc w:val="both"/>
        <w:rPr>
          <w:bCs/>
          <w:iCs/>
          <w:sz w:val="26"/>
          <w:szCs w:val="26"/>
        </w:rPr>
      </w:pPr>
    </w:p>
    <w:p w:rsidR="00DB179C" w:rsidRPr="00156D69" w:rsidRDefault="00DB179C" w:rsidP="00156D69">
      <w:pPr>
        <w:tabs>
          <w:tab w:val="left" w:pos="0"/>
        </w:tabs>
        <w:ind w:firstLine="709"/>
        <w:jc w:val="both"/>
        <w:rPr>
          <w:bCs/>
          <w:iCs/>
          <w:sz w:val="26"/>
          <w:szCs w:val="26"/>
        </w:rPr>
      </w:pPr>
      <w:r w:rsidRPr="00156D69">
        <w:rPr>
          <w:bCs/>
          <w:iCs/>
          <w:sz w:val="26"/>
          <w:szCs w:val="26"/>
        </w:rPr>
        <w:t xml:space="preserve">1.2. </w:t>
      </w:r>
      <w:r w:rsidR="00EC5ED9" w:rsidRPr="00156D69">
        <w:rPr>
          <w:bCs/>
          <w:iCs/>
          <w:sz w:val="26"/>
          <w:szCs w:val="26"/>
        </w:rPr>
        <w:t>Подраздел</w:t>
      </w:r>
      <w:r w:rsidR="00681CDA" w:rsidRPr="00156D69">
        <w:rPr>
          <w:bCs/>
          <w:iCs/>
          <w:sz w:val="26"/>
          <w:szCs w:val="26"/>
        </w:rPr>
        <w:t xml:space="preserve"> </w:t>
      </w:r>
      <w:r w:rsidRPr="00156D69">
        <w:rPr>
          <w:bCs/>
          <w:iCs/>
          <w:sz w:val="26"/>
          <w:szCs w:val="26"/>
        </w:rPr>
        <w:t>«Профессиональная квалификационная группа должностей руководителей структурных подразделений</w:t>
      </w:r>
      <w:r w:rsidR="00681CDA" w:rsidRPr="00156D69">
        <w:rPr>
          <w:bCs/>
          <w:iCs/>
          <w:sz w:val="26"/>
          <w:szCs w:val="26"/>
        </w:rPr>
        <w:t>» раздела 1,</w:t>
      </w:r>
      <w:r w:rsidR="00156D69">
        <w:rPr>
          <w:bCs/>
          <w:iCs/>
          <w:sz w:val="26"/>
          <w:szCs w:val="26"/>
        </w:rPr>
        <w:t xml:space="preserve"> </w:t>
      </w:r>
      <w:r w:rsidRPr="00156D69">
        <w:rPr>
          <w:bCs/>
          <w:iCs/>
          <w:sz w:val="26"/>
          <w:szCs w:val="26"/>
        </w:rPr>
        <w:t xml:space="preserve">изложить в </w:t>
      </w:r>
      <w:r w:rsidR="00EC5ED9" w:rsidRPr="00156D69">
        <w:rPr>
          <w:bCs/>
          <w:iCs/>
          <w:sz w:val="26"/>
          <w:szCs w:val="26"/>
        </w:rPr>
        <w:t>следующей</w:t>
      </w:r>
      <w:r w:rsidRPr="00156D69">
        <w:rPr>
          <w:bCs/>
          <w:iCs/>
          <w:sz w:val="26"/>
          <w:szCs w:val="26"/>
        </w:rPr>
        <w:t xml:space="preserve"> редакции:</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55"/>
        <w:gridCol w:w="1701"/>
      </w:tblGrid>
      <w:tr w:rsidR="00DB179C" w:rsidRPr="00A411DE" w:rsidTr="00156D69">
        <w:tc>
          <w:tcPr>
            <w:tcW w:w="9356" w:type="dxa"/>
            <w:gridSpan w:val="2"/>
          </w:tcPr>
          <w:p w:rsidR="00DB179C" w:rsidRPr="00A411DE" w:rsidRDefault="00DB179C" w:rsidP="00156D69">
            <w:pPr>
              <w:widowControl w:val="0"/>
              <w:autoSpaceDE w:val="0"/>
              <w:autoSpaceDN w:val="0"/>
              <w:jc w:val="center"/>
            </w:pPr>
            <w:r w:rsidRPr="00A411DE">
              <w:t>1 квалификационный уровень</w:t>
            </w:r>
          </w:p>
        </w:tc>
      </w:tr>
      <w:tr w:rsidR="00656E0B" w:rsidRPr="00A411DE" w:rsidTr="00156D69">
        <w:tc>
          <w:tcPr>
            <w:tcW w:w="7655" w:type="dxa"/>
          </w:tcPr>
          <w:p w:rsidR="00656E0B" w:rsidRPr="00A411DE" w:rsidRDefault="00656E0B" w:rsidP="00156D69">
            <w:pPr>
              <w:widowControl w:val="0"/>
              <w:autoSpaceDE w:val="0"/>
              <w:autoSpaceDN w:val="0"/>
              <w:jc w:val="both"/>
            </w:pPr>
            <w:proofErr w:type="gramStart"/>
            <w:r w:rsidRPr="00A411DE">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(кроме </w:t>
            </w:r>
            <w:r w:rsidRPr="00156D69">
              <w:t xml:space="preserve">должностей руководителей структурных подразделений, отнесенных ко 2 квалификационному </w:t>
            </w:r>
            <w:hyperlink w:anchor="P271" w:history="1">
              <w:r w:rsidRPr="00156D69">
                <w:t>уровню</w:t>
              </w:r>
            </w:hyperlink>
            <w:r w:rsidRPr="00156D69">
              <w:t>)</w:t>
            </w:r>
            <w:proofErr w:type="gramEnd"/>
          </w:p>
        </w:tc>
        <w:tc>
          <w:tcPr>
            <w:tcW w:w="1701" w:type="dxa"/>
          </w:tcPr>
          <w:p w:rsidR="00656E0B" w:rsidRPr="00A411DE" w:rsidRDefault="00656E0B" w:rsidP="00156D69">
            <w:pPr>
              <w:widowControl w:val="0"/>
              <w:autoSpaceDE w:val="0"/>
              <w:autoSpaceDN w:val="0"/>
            </w:pPr>
            <w:r w:rsidRPr="00A411DE">
              <w:t>5046</w:t>
            </w:r>
          </w:p>
        </w:tc>
      </w:tr>
      <w:tr w:rsidR="00DB179C" w:rsidRPr="00A411DE" w:rsidTr="00156D69">
        <w:tc>
          <w:tcPr>
            <w:tcW w:w="9356" w:type="dxa"/>
            <w:gridSpan w:val="2"/>
          </w:tcPr>
          <w:p w:rsidR="00DB179C" w:rsidRPr="00A411DE" w:rsidRDefault="00DB179C" w:rsidP="00156D69">
            <w:pPr>
              <w:widowControl w:val="0"/>
              <w:autoSpaceDE w:val="0"/>
              <w:autoSpaceDN w:val="0"/>
            </w:pPr>
            <w:bookmarkStart w:id="0" w:name="P271"/>
            <w:bookmarkEnd w:id="0"/>
            <w:r w:rsidRPr="00A411DE">
              <w:t>2 квалификационный уровень</w:t>
            </w:r>
          </w:p>
        </w:tc>
      </w:tr>
      <w:tr w:rsidR="00656E0B" w:rsidRPr="00A411DE" w:rsidTr="00156D69">
        <w:tc>
          <w:tcPr>
            <w:tcW w:w="7655" w:type="dxa"/>
          </w:tcPr>
          <w:p w:rsidR="00656E0B" w:rsidRPr="00A411DE" w:rsidRDefault="00656E0B" w:rsidP="00156D69">
            <w:pPr>
              <w:widowControl w:val="0"/>
              <w:autoSpaceDE w:val="0"/>
              <w:autoSpaceDN w:val="0"/>
              <w:jc w:val="both"/>
            </w:pPr>
            <w:r w:rsidRPr="00A411DE">
              <w:t xml:space="preserve">Заведующий (начальник) обособленным структурным подразделением, реализующим общеобразовательную программу и образовательную программу </w:t>
            </w:r>
            <w:proofErr w:type="gramStart"/>
            <w:r w:rsidRPr="00A411DE">
              <w:t>дополнительного</w:t>
            </w:r>
            <w:proofErr w:type="gramEnd"/>
            <w:r w:rsidRPr="00A411DE">
              <w:t xml:space="preserve"> образования детей</w:t>
            </w:r>
          </w:p>
        </w:tc>
        <w:tc>
          <w:tcPr>
            <w:tcW w:w="1701" w:type="dxa"/>
          </w:tcPr>
          <w:p w:rsidR="00656E0B" w:rsidRPr="00A411DE" w:rsidRDefault="00656E0B" w:rsidP="00156D69">
            <w:pPr>
              <w:widowControl w:val="0"/>
              <w:autoSpaceDE w:val="0"/>
              <w:autoSpaceDN w:val="0"/>
            </w:pPr>
            <w:r w:rsidRPr="00A411DE">
              <w:t>5132</w:t>
            </w:r>
          </w:p>
        </w:tc>
      </w:tr>
    </w:tbl>
    <w:p w:rsidR="00DB179C" w:rsidRPr="00A411DE" w:rsidRDefault="00DB179C" w:rsidP="00156D69">
      <w:pPr>
        <w:tabs>
          <w:tab w:val="left" w:pos="0"/>
        </w:tabs>
        <w:jc w:val="both"/>
        <w:rPr>
          <w:bCs/>
          <w:iCs/>
        </w:rPr>
      </w:pPr>
    </w:p>
    <w:p w:rsidR="00FD6BF7" w:rsidRPr="00156D69" w:rsidRDefault="00FD6BF7" w:rsidP="00156D69">
      <w:pPr>
        <w:tabs>
          <w:tab w:val="left" w:pos="0"/>
        </w:tabs>
        <w:ind w:firstLine="709"/>
        <w:jc w:val="both"/>
        <w:rPr>
          <w:bCs/>
          <w:iCs/>
          <w:sz w:val="26"/>
          <w:szCs w:val="26"/>
        </w:rPr>
      </w:pPr>
      <w:r w:rsidRPr="00156D69">
        <w:rPr>
          <w:bCs/>
          <w:iCs/>
          <w:sz w:val="26"/>
          <w:szCs w:val="26"/>
        </w:rPr>
        <w:t>1.</w:t>
      </w:r>
      <w:r w:rsidR="00217539" w:rsidRPr="00156D69">
        <w:rPr>
          <w:bCs/>
          <w:iCs/>
          <w:sz w:val="26"/>
          <w:szCs w:val="26"/>
        </w:rPr>
        <w:t xml:space="preserve">3. </w:t>
      </w:r>
      <w:r w:rsidR="001F572C" w:rsidRPr="00156D69">
        <w:rPr>
          <w:bCs/>
          <w:iCs/>
          <w:sz w:val="26"/>
          <w:szCs w:val="26"/>
        </w:rPr>
        <w:t>Подраздел</w:t>
      </w:r>
      <w:r w:rsidR="00156D69">
        <w:rPr>
          <w:bCs/>
          <w:iCs/>
          <w:sz w:val="26"/>
          <w:szCs w:val="26"/>
        </w:rPr>
        <w:t xml:space="preserve"> </w:t>
      </w:r>
      <w:r w:rsidR="001F572C" w:rsidRPr="00156D69">
        <w:rPr>
          <w:bCs/>
          <w:iCs/>
          <w:sz w:val="26"/>
          <w:szCs w:val="26"/>
        </w:rPr>
        <w:t>«Профессиональная квалификационная группа «Должности работников культуры, искусства и кинематографии»</w:t>
      </w:r>
      <w:r w:rsidRPr="00156D69">
        <w:rPr>
          <w:bCs/>
          <w:iCs/>
          <w:sz w:val="26"/>
          <w:szCs w:val="26"/>
        </w:rPr>
        <w:t xml:space="preserve"> раздел</w:t>
      </w:r>
      <w:r w:rsidR="001F572C" w:rsidRPr="00156D69">
        <w:rPr>
          <w:bCs/>
          <w:iCs/>
          <w:sz w:val="26"/>
          <w:szCs w:val="26"/>
        </w:rPr>
        <w:t>а</w:t>
      </w:r>
      <w:r w:rsidRPr="00156D69">
        <w:rPr>
          <w:bCs/>
          <w:iCs/>
          <w:sz w:val="26"/>
          <w:szCs w:val="26"/>
        </w:rPr>
        <w:t xml:space="preserve"> 3. «Профессиональные квалификационные группы должностей работн</w:t>
      </w:r>
      <w:r w:rsidR="00217539" w:rsidRPr="00156D69">
        <w:rPr>
          <w:bCs/>
          <w:iCs/>
          <w:sz w:val="26"/>
          <w:szCs w:val="26"/>
        </w:rPr>
        <w:t>и</w:t>
      </w:r>
      <w:r w:rsidRPr="00156D69">
        <w:rPr>
          <w:bCs/>
          <w:iCs/>
          <w:sz w:val="26"/>
          <w:szCs w:val="26"/>
        </w:rPr>
        <w:t xml:space="preserve">ков культуры, </w:t>
      </w:r>
      <w:r w:rsidR="00217539" w:rsidRPr="00156D69">
        <w:rPr>
          <w:bCs/>
          <w:iCs/>
          <w:sz w:val="26"/>
          <w:szCs w:val="26"/>
        </w:rPr>
        <w:t>искусства</w:t>
      </w:r>
      <w:r w:rsidRPr="00156D69">
        <w:rPr>
          <w:bCs/>
          <w:iCs/>
          <w:sz w:val="26"/>
          <w:szCs w:val="26"/>
        </w:rPr>
        <w:t xml:space="preserve"> и кинематографии,</w:t>
      </w:r>
      <w:r w:rsidR="00156D69">
        <w:rPr>
          <w:bCs/>
          <w:iCs/>
          <w:sz w:val="26"/>
          <w:szCs w:val="26"/>
        </w:rPr>
        <w:t xml:space="preserve"> </w:t>
      </w:r>
      <w:r w:rsidRPr="00156D69">
        <w:rPr>
          <w:bCs/>
          <w:iCs/>
          <w:sz w:val="26"/>
          <w:szCs w:val="26"/>
        </w:rPr>
        <w:t xml:space="preserve">утвержденные приказом </w:t>
      </w:r>
      <w:proofErr w:type="spellStart"/>
      <w:r w:rsidRPr="00156D69">
        <w:rPr>
          <w:bCs/>
          <w:iCs/>
          <w:sz w:val="26"/>
          <w:szCs w:val="26"/>
        </w:rPr>
        <w:t>минздравсоцразвития</w:t>
      </w:r>
      <w:proofErr w:type="spellEnd"/>
      <w:r w:rsidRPr="00156D69">
        <w:rPr>
          <w:bCs/>
          <w:iCs/>
          <w:sz w:val="26"/>
          <w:szCs w:val="26"/>
        </w:rPr>
        <w:t xml:space="preserve"> России от 31 августа 2007</w:t>
      </w:r>
      <w:r w:rsidR="00156D69">
        <w:rPr>
          <w:bCs/>
          <w:iCs/>
          <w:sz w:val="26"/>
          <w:szCs w:val="26"/>
        </w:rPr>
        <w:t xml:space="preserve"> </w:t>
      </w:r>
      <w:r w:rsidRPr="00156D69">
        <w:rPr>
          <w:bCs/>
          <w:iCs/>
          <w:sz w:val="26"/>
          <w:szCs w:val="26"/>
        </w:rPr>
        <w:t xml:space="preserve">№ 570 изложить в </w:t>
      </w:r>
      <w:r w:rsidR="00E32EA9" w:rsidRPr="00156D69">
        <w:rPr>
          <w:bCs/>
          <w:iCs/>
          <w:sz w:val="26"/>
          <w:szCs w:val="26"/>
        </w:rPr>
        <w:t>следующей</w:t>
      </w:r>
      <w:r w:rsidRPr="00156D69">
        <w:rPr>
          <w:bCs/>
          <w:iCs/>
          <w:sz w:val="26"/>
          <w:szCs w:val="26"/>
        </w:rPr>
        <w:t xml:space="preserve"> редакции: </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7"/>
        <w:gridCol w:w="1701"/>
      </w:tblGrid>
      <w:tr w:rsidR="00FD6BF7" w:rsidRPr="00A411DE" w:rsidTr="00156D69">
        <w:tc>
          <w:tcPr>
            <w:tcW w:w="9418" w:type="dxa"/>
            <w:gridSpan w:val="2"/>
          </w:tcPr>
          <w:p w:rsidR="00FD6BF7" w:rsidRPr="00A411DE" w:rsidRDefault="00FD6BF7" w:rsidP="00156D69">
            <w:pPr>
              <w:widowControl w:val="0"/>
              <w:autoSpaceDE w:val="0"/>
              <w:autoSpaceDN w:val="0"/>
              <w:jc w:val="center"/>
              <w:outlineLvl w:val="3"/>
            </w:pPr>
            <w:r w:rsidRPr="00A411DE">
              <w:t xml:space="preserve">1. Профессиональная квалификационная группа </w:t>
            </w:r>
            <w:r w:rsidR="00A419AA" w:rsidRPr="00A411DE">
              <w:t>«</w:t>
            </w:r>
            <w:r w:rsidRPr="00A411DE">
              <w:t>Должности работников культуры, искусства и кинематографии среднего звена</w:t>
            </w:r>
            <w:r w:rsidR="00A419AA" w:rsidRPr="00A411DE">
              <w:t>»</w:t>
            </w:r>
          </w:p>
        </w:tc>
      </w:tr>
      <w:tr w:rsidR="00FD6BF7" w:rsidRPr="00A411DE" w:rsidTr="00156D69">
        <w:tc>
          <w:tcPr>
            <w:tcW w:w="7717" w:type="dxa"/>
          </w:tcPr>
          <w:p w:rsidR="00FD6BF7" w:rsidRPr="00A411DE" w:rsidRDefault="00FD6BF7" w:rsidP="00156D69">
            <w:pPr>
              <w:widowControl w:val="0"/>
              <w:autoSpaceDE w:val="0"/>
              <w:autoSpaceDN w:val="0"/>
              <w:jc w:val="both"/>
            </w:pPr>
            <w:r w:rsidRPr="00A411DE">
              <w:lastRenderedPageBreak/>
              <w:t>Руководитель кружка, любительского объединения, клуба по интересам</w:t>
            </w:r>
          </w:p>
        </w:tc>
        <w:tc>
          <w:tcPr>
            <w:tcW w:w="1701" w:type="dxa"/>
            <w:vMerge w:val="restart"/>
          </w:tcPr>
          <w:p w:rsidR="00FD6BF7" w:rsidRPr="00A411DE" w:rsidRDefault="00FD6BF7" w:rsidP="00156D69">
            <w:pPr>
              <w:widowControl w:val="0"/>
              <w:autoSpaceDE w:val="0"/>
              <w:autoSpaceDN w:val="0"/>
            </w:pPr>
            <w:r w:rsidRPr="00A411DE">
              <w:t>4799</w:t>
            </w:r>
          </w:p>
        </w:tc>
      </w:tr>
      <w:tr w:rsidR="00FD6BF7" w:rsidRPr="00A411DE" w:rsidTr="00156D69">
        <w:tc>
          <w:tcPr>
            <w:tcW w:w="7717" w:type="dxa"/>
          </w:tcPr>
          <w:p w:rsidR="00FD6BF7" w:rsidRPr="00A411DE" w:rsidRDefault="00FD6BF7" w:rsidP="00156D69">
            <w:pPr>
              <w:widowControl w:val="0"/>
              <w:autoSpaceDE w:val="0"/>
              <w:autoSpaceDN w:val="0"/>
            </w:pPr>
            <w:r w:rsidRPr="00A411DE">
              <w:t>Аккомпаниатор</w:t>
            </w:r>
          </w:p>
        </w:tc>
        <w:tc>
          <w:tcPr>
            <w:tcW w:w="1701" w:type="dxa"/>
            <w:vMerge/>
          </w:tcPr>
          <w:p w:rsidR="00FD6BF7" w:rsidRPr="00A411DE" w:rsidRDefault="00FD6BF7" w:rsidP="00156D69">
            <w:pPr>
              <w:rPr>
                <w:rFonts w:eastAsia="Calibri"/>
                <w:lang w:eastAsia="en-US"/>
              </w:rPr>
            </w:pPr>
          </w:p>
        </w:tc>
      </w:tr>
      <w:tr w:rsidR="00FD6BF7" w:rsidRPr="00A411DE" w:rsidTr="00156D69">
        <w:tc>
          <w:tcPr>
            <w:tcW w:w="9418" w:type="dxa"/>
            <w:gridSpan w:val="2"/>
          </w:tcPr>
          <w:p w:rsidR="00FD6BF7" w:rsidRPr="00A411DE" w:rsidRDefault="00FD6BF7" w:rsidP="00156D69">
            <w:pPr>
              <w:widowControl w:val="0"/>
              <w:autoSpaceDE w:val="0"/>
              <w:autoSpaceDN w:val="0"/>
              <w:jc w:val="center"/>
              <w:outlineLvl w:val="3"/>
            </w:pPr>
            <w:r w:rsidRPr="00A411DE">
              <w:t xml:space="preserve">2. Профессиональная квалификационная группа </w:t>
            </w:r>
            <w:r w:rsidR="00A419AA" w:rsidRPr="00A411DE">
              <w:t>«</w:t>
            </w:r>
            <w:r w:rsidRPr="00A411DE">
              <w:t>Должности работников культуры, искусства и кинематографии ведущего звена</w:t>
            </w:r>
            <w:r w:rsidR="00A419AA" w:rsidRPr="00A411DE">
              <w:t>»</w:t>
            </w:r>
          </w:p>
        </w:tc>
      </w:tr>
      <w:tr w:rsidR="00FD6BF7" w:rsidRPr="00A411DE" w:rsidTr="00156D69">
        <w:tc>
          <w:tcPr>
            <w:tcW w:w="7717" w:type="dxa"/>
          </w:tcPr>
          <w:p w:rsidR="00FD6BF7" w:rsidRPr="00A411DE" w:rsidRDefault="00FD6BF7" w:rsidP="00156D69">
            <w:pPr>
              <w:widowControl w:val="0"/>
              <w:autoSpaceDE w:val="0"/>
              <w:autoSpaceDN w:val="0"/>
            </w:pPr>
            <w:r w:rsidRPr="00A411DE">
              <w:t>Библиотекарь</w:t>
            </w:r>
          </w:p>
        </w:tc>
        <w:tc>
          <w:tcPr>
            <w:tcW w:w="1701" w:type="dxa"/>
            <w:vMerge w:val="restart"/>
          </w:tcPr>
          <w:p w:rsidR="00FD6BF7" w:rsidRPr="00A411DE" w:rsidRDefault="00FD6BF7" w:rsidP="00156D69">
            <w:pPr>
              <w:widowControl w:val="0"/>
              <w:autoSpaceDE w:val="0"/>
              <w:autoSpaceDN w:val="0"/>
            </w:pPr>
            <w:r w:rsidRPr="00A411DE">
              <w:t>5514</w:t>
            </w:r>
          </w:p>
        </w:tc>
      </w:tr>
      <w:tr w:rsidR="00FD6BF7" w:rsidRPr="00A411DE" w:rsidTr="00156D69">
        <w:tc>
          <w:tcPr>
            <w:tcW w:w="7717" w:type="dxa"/>
          </w:tcPr>
          <w:p w:rsidR="00FD6BF7" w:rsidRPr="00A411DE" w:rsidRDefault="00FD6BF7" w:rsidP="00156D69">
            <w:pPr>
              <w:widowControl w:val="0"/>
              <w:autoSpaceDE w:val="0"/>
              <w:autoSpaceDN w:val="0"/>
            </w:pPr>
            <w:r w:rsidRPr="00A411DE">
              <w:t>Репетитор по вокалу</w:t>
            </w:r>
          </w:p>
        </w:tc>
        <w:tc>
          <w:tcPr>
            <w:tcW w:w="1701" w:type="dxa"/>
            <w:vMerge/>
          </w:tcPr>
          <w:p w:rsidR="00FD6BF7" w:rsidRPr="00A411DE" w:rsidRDefault="00FD6BF7" w:rsidP="00156D69">
            <w:pPr>
              <w:rPr>
                <w:rFonts w:eastAsia="Calibri"/>
                <w:lang w:eastAsia="en-US"/>
              </w:rPr>
            </w:pPr>
          </w:p>
        </w:tc>
      </w:tr>
      <w:tr w:rsidR="00FD6BF7" w:rsidRPr="00A411DE" w:rsidTr="00156D69">
        <w:tc>
          <w:tcPr>
            <w:tcW w:w="7717" w:type="dxa"/>
          </w:tcPr>
          <w:p w:rsidR="00FD6BF7" w:rsidRPr="00A411DE" w:rsidRDefault="00FD6BF7" w:rsidP="00156D69">
            <w:pPr>
              <w:widowControl w:val="0"/>
              <w:autoSpaceDE w:val="0"/>
              <w:autoSpaceDN w:val="0"/>
            </w:pPr>
            <w:r w:rsidRPr="00A411DE">
              <w:t>Аккомпаниатор-концертмейстер</w:t>
            </w:r>
          </w:p>
        </w:tc>
        <w:tc>
          <w:tcPr>
            <w:tcW w:w="1701" w:type="dxa"/>
            <w:vMerge/>
          </w:tcPr>
          <w:p w:rsidR="00FD6BF7" w:rsidRPr="00A411DE" w:rsidRDefault="00FD6BF7" w:rsidP="00156D69">
            <w:pPr>
              <w:rPr>
                <w:rFonts w:eastAsia="Calibri"/>
                <w:lang w:eastAsia="en-US"/>
              </w:rPr>
            </w:pPr>
          </w:p>
        </w:tc>
      </w:tr>
      <w:tr w:rsidR="00FD6BF7" w:rsidRPr="00A411DE" w:rsidTr="00156D69">
        <w:tc>
          <w:tcPr>
            <w:tcW w:w="7717" w:type="dxa"/>
          </w:tcPr>
          <w:p w:rsidR="00FD6BF7" w:rsidRPr="00A411DE" w:rsidRDefault="00FD6BF7" w:rsidP="00156D69">
            <w:pPr>
              <w:widowControl w:val="0"/>
              <w:autoSpaceDE w:val="0"/>
              <w:autoSpaceDN w:val="0"/>
            </w:pPr>
            <w:r w:rsidRPr="00A411DE">
              <w:t>Администратор (старший администратор)</w:t>
            </w:r>
          </w:p>
        </w:tc>
        <w:tc>
          <w:tcPr>
            <w:tcW w:w="1701" w:type="dxa"/>
            <w:vMerge/>
          </w:tcPr>
          <w:p w:rsidR="00FD6BF7" w:rsidRPr="00A411DE" w:rsidRDefault="00FD6BF7" w:rsidP="00156D69">
            <w:pPr>
              <w:rPr>
                <w:rFonts w:eastAsia="Calibri"/>
                <w:lang w:eastAsia="en-US"/>
              </w:rPr>
            </w:pPr>
          </w:p>
        </w:tc>
      </w:tr>
      <w:tr w:rsidR="00FD6BF7" w:rsidRPr="00A411DE" w:rsidTr="00156D69">
        <w:tc>
          <w:tcPr>
            <w:tcW w:w="7717" w:type="dxa"/>
          </w:tcPr>
          <w:p w:rsidR="00FD6BF7" w:rsidRPr="00A411DE" w:rsidRDefault="00FD6BF7" w:rsidP="00156D69">
            <w:pPr>
              <w:widowControl w:val="0"/>
              <w:autoSpaceDE w:val="0"/>
              <w:autoSpaceDN w:val="0"/>
            </w:pPr>
            <w:r w:rsidRPr="00A411DE">
              <w:t>Специалист по фольклору</w:t>
            </w:r>
          </w:p>
        </w:tc>
        <w:tc>
          <w:tcPr>
            <w:tcW w:w="1701" w:type="dxa"/>
            <w:vMerge/>
          </w:tcPr>
          <w:p w:rsidR="00FD6BF7" w:rsidRPr="00A411DE" w:rsidRDefault="00FD6BF7" w:rsidP="00156D69">
            <w:pPr>
              <w:rPr>
                <w:rFonts w:eastAsia="Calibri"/>
                <w:lang w:eastAsia="en-US"/>
              </w:rPr>
            </w:pPr>
          </w:p>
        </w:tc>
      </w:tr>
      <w:tr w:rsidR="00FD6BF7" w:rsidRPr="00A411DE" w:rsidTr="00156D69">
        <w:tc>
          <w:tcPr>
            <w:tcW w:w="7717" w:type="dxa"/>
          </w:tcPr>
          <w:p w:rsidR="00FD6BF7" w:rsidRPr="00A411DE" w:rsidRDefault="00FD6BF7" w:rsidP="00156D69">
            <w:pPr>
              <w:widowControl w:val="0"/>
              <w:autoSpaceDE w:val="0"/>
              <w:autoSpaceDN w:val="0"/>
            </w:pPr>
            <w:r w:rsidRPr="00A411DE">
              <w:t>Специалист по жанрам творчества</w:t>
            </w:r>
          </w:p>
        </w:tc>
        <w:tc>
          <w:tcPr>
            <w:tcW w:w="1701" w:type="dxa"/>
            <w:vMerge/>
          </w:tcPr>
          <w:p w:rsidR="00FD6BF7" w:rsidRPr="00A411DE" w:rsidRDefault="00FD6BF7" w:rsidP="00156D69">
            <w:pPr>
              <w:rPr>
                <w:rFonts w:eastAsia="Calibri"/>
                <w:lang w:eastAsia="en-US"/>
              </w:rPr>
            </w:pPr>
          </w:p>
        </w:tc>
      </w:tr>
    </w:tbl>
    <w:p w:rsidR="00FB102F" w:rsidRPr="00A411DE" w:rsidRDefault="00FB102F" w:rsidP="00156D69">
      <w:pPr>
        <w:tabs>
          <w:tab w:val="left" w:pos="0"/>
        </w:tabs>
        <w:jc w:val="both"/>
        <w:rPr>
          <w:bCs/>
          <w:iCs/>
        </w:rPr>
      </w:pPr>
    </w:p>
    <w:p w:rsidR="00E326A2" w:rsidRPr="00156D69" w:rsidRDefault="00E32EA9" w:rsidP="00156D69">
      <w:pPr>
        <w:tabs>
          <w:tab w:val="left" w:pos="0"/>
        </w:tabs>
        <w:ind w:firstLine="709"/>
        <w:jc w:val="both"/>
        <w:rPr>
          <w:bCs/>
          <w:iCs/>
          <w:sz w:val="26"/>
          <w:szCs w:val="26"/>
        </w:rPr>
      </w:pPr>
      <w:r w:rsidRPr="00156D69">
        <w:rPr>
          <w:bCs/>
          <w:iCs/>
          <w:sz w:val="26"/>
          <w:szCs w:val="26"/>
        </w:rPr>
        <w:t>2</w:t>
      </w:r>
      <w:r w:rsidR="005E7C95" w:rsidRPr="00156D69">
        <w:rPr>
          <w:bCs/>
          <w:iCs/>
          <w:sz w:val="26"/>
          <w:szCs w:val="26"/>
        </w:rPr>
        <w:t>.</w:t>
      </w:r>
      <w:r w:rsidR="00BC6593" w:rsidRPr="00156D69">
        <w:rPr>
          <w:bCs/>
          <w:iCs/>
          <w:sz w:val="26"/>
          <w:szCs w:val="26"/>
        </w:rPr>
        <w:t xml:space="preserve"> </w:t>
      </w:r>
      <w:r w:rsidR="00217539" w:rsidRPr="00156D69">
        <w:rPr>
          <w:bCs/>
          <w:iCs/>
          <w:sz w:val="26"/>
          <w:szCs w:val="26"/>
        </w:rPr>
        <w:t>М</w:t>
      </w:r>
      <w:r w:rsidR="00AA4E9B" w:rsidRPr="00156D69">
        <w:rPr>
          <w:bCs/>
          <w:iCs/>
          <w:sz w:val="26"/>
          <w:szCs w:val="26"/>
        </w:rPr>
        <w:t>униципальному казенному учреждению</w:t>
      </w:r>
      <w:r w:rsidR="00217539" w:rsidRPr="00156D69">
        <w:rPr>
          <w:bCs/>
          <w:iCs/>
          <w:sz w:val="26"/>
          <w:szCs w:val="26"/>
        </w:rPr>
        <w:t xml:space="preserve"> «</w:t>
      </w:r>
      <w:r w:rsidR="00BC6593" w:rsidRPr="00156D69">
        <w:rPr>
          <w:bCs/>
          <w:iCs/>
          <w:sz w:val="26"/>
          <w:szCs w:val="26"/>
        </w:rPr>
        <w:t>Управлени</w:t>
      </w:r>
      <w:r w:rsidR="00217539" w:rsidRPr="00156D69">
        <w:rPr>
          <w:bCs/>
          <w:iCs/>
          <w:sz w:val="26"/>
          <w:szCs w:val="26"/>
        </w:rPr>
        <w:t>е</w:t>
      </w:r>
      <w:r w:rsidR="00BC6593" w:rsidRPr="00156D69">
        <w:rPr>
          <w:bCs/>
          <w:iCs/>
          <w:sz w:val="26"/>
          <w:szCs w:val="26"/>
        </w:rPr>
        <w:t xml:space="preserve"> культуры</w:t>
      </w:r>
      <w:r w:rsidR="00AA4E9B" w:rsidRPr="00156D69">
        <w:rPr>
          <w:bCs/>
          <w:iCs/>
          <w:sz w:val="26"/>
          <w:szCs w:val="26"/>
        </w:rPr>
        <w:t xml:space="preserve"> администрации</w:t>
      </w:r>
      <w:r w:rsidR="00156D69">
        <w:rPr>
          <w:bCs/>
          <w:iCs/>
          <w:sz w:val="26"/>
          <w:szCs w:val="26"/>
        </w:rPr>
        <w:t xml:space="preserve"> </w:t>
      </w:r>
      <w:r w:rsidR="00217539" w:rsidRPr="00156D69">
        <w:rPr>
          <w:bCs/>
          <w:iCs/>
          <w:sz w:val="26"/>
          <w:szCs w:val="26"/>
        </w:rPr>
        <w:t>муниципального образования «город Саянск»</w:t>
      </w:r>
      <w:r w:rsidR="00BC6593" w:rsidRPr="00156D69">
        <w:rPr>
          <w:bCs/>
          <w:iCs/>
          <w:sz w:val="26"/>
          <w:szCs w:val="26"/>
        </w:rPr>
        <w:t xml:space="preserve">, </w:t>
      </w:r>
      <w:r w:rsidR="00FF2F60" w:rsidRPr="00156D69">
        <w:rPr>
          <w:bCs/>
          <w:iCs/>
          <w:sz w:val="26"/>
          <w:szCs w:val="26"/>
        </w:rPr>
        <w:t>привести</w:t>
      </w:r>
      <w:r w:rsidR="00156D69">
        <w:rPr>
          <w:bCs/>
          <w:iCs/>
          <w:sz w:val="26"/>
          <w:szCs w:val="26"/>
        </w:rPr>
        <w:t xml:space="preserve"> </w:t>
      </w:r>
      <w:r w:rsidR="00FF2F60" w:rsidRPr="00156D69">
        <w:rPr>
          <w:bCs/>
          <w:iCs/>
          <w:sz w:val="26"/>
          <w:szCs w:val="26"/>
        </w:rPr>
        <w:t xml:space="preserve">в соответствие с настоящим постановлением </w:t>
      </w:r>
      <w:r w:rsidR="00851E32" w:rsidRPr="00156D69">
        <w:rPr>
          <w:bCs/>
          <w:iCs/>
          <w:sz w:val="26"/>
          <w:szCs w:val="26"/>
        </w:rPr>
        <w:t>локальные</w:t>
      </w:r>
      <w:r w:rsidR="00FF2F60" w:rsidRPr="00156D69">
        <w:rPr>
          <w:bCs/>
          <w:iCs/>
          <w:sz w:val="26"/>
          <w:szCs w:val="26"/>
        </w:rPr>
        <w:t xml:space="preserve"> </w:t>
      </w:r>
      <w:r w:rsidR="00AA4E9B" w:rsidRPr="00156D69">
        <w:rPr>
          <w:bCs/>
          <w:iCs/>
          <w:sz w:val="26"/>
          <w:szCs w:val="26"/>
        </w:rPr>
        <w:t xml:space="preserve">нормативные </w:t>
      </w:r>
      <w:r w:rsidR="006774CA" w:rsidRPr="00156D69">
        <w:rPr>
          <w:bCs/>
          <w:iCs/>
          <w:sz w:val="26"/>
          <w:szCs w:val="26"/>
        </w:rPr>
        <w:t>акты в части касающейся оплаты труда.</w:t>
      </w:r>
    </w:p>
    <w:p w:rsidR="00C720A4" w:rsidRPr="00156D69" w:rsidRDefault="0012415B" w:rsidP="00156D69">
      <w:pPr>
        <w:tabs>
          <w:tab w:val="left" w:pos="0"/>
        </w:tabs>
        <w:ind w:firstLine="709"/>
        <w:jc w:val="both"/>
        <w:rPr>
          <w:bCs/>
          <w:iCs/>
          <w:sz w:val="26"/>
          <w:szCs w:val="26"/>
        </w:rPr>
      </w:pPr>
      <w:r w:rsidRPr="00156D69">
        <w:rPr>
          <w:bCs/>
          <w:iCs/>
          <w:sz w:val="26"/>
          <w:szCs w:val="26"/>
        </w:rPr>
        <w:t>3</w:t>
      </w:r>
      <w:r w:rsidR="00601E06" w:rsidRPr="00156D69">
        <w:rPr>
          <w:bCs/>
          <w:iCs/>
          <w:sz w:val="26"/>
          <w:szCs w:val="26"/>
        </w:rPr>
        <w:t>.</w:t>
      </w:r>
      <w:r w:rsidR="00304CB8" w:rsidRPr="00156D69">
        <w:rPr>
          <w:bCs/>
          <w:iCs/>
          <w:sz w:val="26"/>
          <w:szCs w:val="26"/>
        </w:rPr>
        <w:t xml:space="preserve"> Опубликовать настоящее постановление в</w:t>
      </w:r>
      <w:r w:rsidR="00156D69">
        <w:rPr>
          <w:bCs/>
          <w:iCs/>
          <w:sz w:val="26"/>
          <w:szCs w:val="26"/>
        </w:rPr>
        <w:t xml:space="preserve"> </w:t>
      </w:r>
      <w:r w:rsidR="00304CB8" w:rsidRPr="00156D69">
        <w:rPr>
          <w:bCs/>
          <w:iCs/>
          <w:sz w:val="26"/>
          <w:szCs w:val="26"/>
        </w:rPr>
        <w:t>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486CED" w:rsidRPr="00156D69" w:rsidRDefault="0012415B" w:rsidP="00156D69">
      <w:pPr>
        <w:tabs>
          <w:tab w:val="left" w:pos="0"/>
        </w:tabs>
        <w:ind w:firstLine="709"/>
        <w:jc w:val="both"/>
        <w:rPr>
          <w:bCs/>
          <w:iCs/>
          <w:sz w:val="26"/>
          <w:szCs w:val="26"/>
        </w:rPr>
      </w:pPr>
      <w:r w:rsidRPr="00156D69">
        <w:rPr>
          <w:bCs/>
          <w:iCs/>
          <w:sz w:val="26"/>
          <w:szCs w:val="26"/>
        </w:rPr>
        <w:t>4</w:t>
      </w:r>
      <w:r w:rsidR="00304CB8" w:rsidRPr="00156D69">
        <w:rPr>
          <w:bCs/>
          <w:iCs/>
          <w:sz w:val="26"/>
          <w:szCs w:val="26"/>
        </w:rPr>
        <w:t xml:space="preserve">. </w:t>
      </w:r>
      <w:r w:rsidR="00486CED" w:rsidRPr="00156D69">
        <w:rPr>
          <w:bCs/>
          <w:iCs/>
          <w:sz w:val="26"/>
          <w:szCs w:val="26"/>
        </w:rPr>
        <w:t xml:space="preserve">Настоящее постановление </w:t>
      </w:r>
      <w:proofErr w:type="gramStart"/>
      <w:r w:rsidR="00486CED" w:rsidRPr="00156D69">
        <w:rPr>
          <w:bCs/>
          <w:iCs/>
          <w:sz w:val="26"/>
          <w:szCs w:val="26"/>
        </w:rPr>
        <w:t>вступает в силу после</w:t>
      </w:r>
      <w:r w:rsidR="00930538" w:rsidRPr="00156D69">
        <w:rPr>
          <w:bCs/>
          <w:iCs/>
          <w:sz w:val="26"/>
          <w:szCs w:val="26"/>
        </w:rPr>
        <w:t xml:space="preserve"> дня</w:t>
      </w:r>
      <w:r w:rsidR="0098005E" w:rsidRPr="00156D69">
        <w:rPr>
          <w:bCs/>
          <w:iCs/>
          <w:sz w:val="26"/>
          <w:szCs w:val="26"/>
        </w:rPr>
        <w:t xml:space="preserve"> его официального опубликования и распространяется</w:t>
      </w:r>
      <w:proofErr w:type="gramEnd"/>
      <w:r w:rsidR="0098005E" w:rsidRPr="00156D69">
        <w:rPr>
          <w:bCs/>
          <w:iCs/>
          <w:sz w:val="26"/>
          <w:szCs w:val="26"/>
        </w:rPr>
        <w:t xml:space="preserve"> на правоотношения</w:t>
      </w:r>
      <w:r w:rsidR="00851E32" w:rsidRPr="00156D69">
        <w:rPr>
          <w:bCs/>
          <w:iCs/>
          <w:sz w:val="26"/>
          <w:szCs w:val="26"/>
        </w:rPr>
        <w:t>,</w:t>
      </w:r>
      <w:r w:rsidR="0098005E" w:rsidRPr="00156D69">
        <w:rPr>
          <w:bCs/>
          <w:iCs/>
          <w:sz w:val="26"/>
          <w:szCs w:val="26"/>
        </w:rPr>
        <w:t xml:space="preserve"> возникшие с 1 </w:t>
      </w:r>
      <w:r w:rsidR="005E7C95" w:rsidRPr="00156D69">
        <w:rPr>
          <w:bCs/>
          <w:iCs/>
          <w:sz w:val="26"/>
          <w:szCs w:val="26"/>
        </w:rPr>
        <w:t>сентября 2017</w:t>
      </w:r>
      <w:r w:rsidR="0098005E" w:rsidRPr="00156D69">
        <w:rPr>
          <w:bCs/>
          <w:iCs/>
          <w:sz w:val="26"/>
          <w:szCs w:val="26"/>
        </w:rPr>
        <w:t xml:space="preserve"> года.</w:t>
      </w:r>
    </w:p>
    <w:p w:rsidR="00475A34" w:rsidRPr="00AB5BF5" w:rsidRDefault="00475A34" w:rsidP="00156D69">
      <w:pPr>
        <w:autoSpaceDE w:val="0"/>
        <w:autoSpaceDN w:val="0"/>
        <w:adjustRightInd w:val="0"/>
        <w:jc w:val="both"/>
        <w:rPr>
          <w:bCs/>
          <w:iCs/>
          <w:color w:val="000000"/>
          <w:sz w:val="24"/>
          <w:szCs w:val="24"/>
        </w:rPr>
      </w:pPr>
    </w:p>
    <w:p w:rsidR="00F553A0" w:rsidRPr="00AB5BF5" w:rsidRDefault="00F553A0" w:rsidP="00156D69">
      <w:pPr>
        <w:autoSpaceDE w:val="0"/>
        <w:autoSpaceDN w:val="0"/>
        <w:adjustRightInd w:val="0"/>
        <w:jc w:val="both"/>
        <w:rPr>
          <w:bCs/>
          <w:iCs/>
          <w:color w:val="000000"/>
          <w:sz w:val="24"/>
          <w:szCs w:val="24"/>
        </w:rPr>
      </w:pPr>
    </w:p>
    <w:p w:rsidR="00304CB8" w:rsidRPr="00AB5BF5" w:rsidRDefault="00B64B93" w:rsidP="00156D69">
      <w:pPr>
        <w:tabs>
          <w:tab w:val="left" w:pos="540"/>
        </w:tabs>
        <w:jc w:val="both"/>
        <w:rPr>
          <w:color w:val="000000"/>
          <w:sz w:val="24"/>
          <w:szCs w:val="24"/>
        </w:rPr>
      </w:pPr>
      <w:r w:rsidRPr="00AB5BF5">
        <w:rPr>
          <w:color w:val="000000"/>
          <w:sz w:val="24"/>
          <w:szCs w:val="24"/>
        </w:rPr>
        <w:t>М</w:t>
      </w:r>
      <w:r w:rsidR="00304CB8" w:rsidRPr="00AB5BF5">
        <w:rPr>
          <w:color w:val="000000"/>
          <w:sz w:val="24"/>
          <w:szCs w:val="24"/>
        </w:rPr>
        <w:t>эр городского округа муниципального</w:t>
      </w:r>
    </w:p>
    <w:p w:rsidR="002F7FD2" w:rsidRPr="00AB5BF5" w:rsidRDefault="00304CB8" w:rsidP="00156D69">
      <w:pPr>
        <w:jc w:val="both"/>
        <w:rPr>
          <w:color w:val="000000"/>
          <w:sz w:val="24"/>
          <w:szCs w:val="24"/>
        </w:rPr>
      </w:pPr>
      <w:r w:rsidRPr="00AB5BF5">
        <w:rPr>
          <w:color w:val="000000"/>
          <w:sz w:val="24"/>
          <w:szCs w:val="24"/>
        </w:rPr>
        <w:t>образования «город Саянск»</w:t>
      </w:r>
      <w:r w:rsidRPr="00AB5BF5">
        <w:rPr>
          <w:color w:val="000000"/>
          <w:sz w:val="24"/>
          <w:szCs w:val="24"/>
        </w:rPr>
        <w:tab/>
      </w:r>
      <w:r w:rsidRPr="00AB5BF5">
        <w:rPr>
          <w:color w:val="000000"/>
          <w:sz w:val="24"/>
          <w:szCs w:val="24"/>
        </w:rPr>
        <w:tab/>
      </w:r>
      <w:r w:rsidR="00156D69">
        <w:rPr>
          <w:bCs/>
          <w:iCs/>
          <w:sz w:val="26"/>
          <w:szCs w:val="26"/>
        </w:rPr>
        <w:tab/>
      </w:r>
      <w:r w:rsidR="00156D69">
        <w:rPr>
          <w:bCs/>
          <w:iCs/>
          <w:sz w:val="26"/>
          <w:szCs w:val="26"/>
        </w:rPr>
        <w:tab/>
      </w:r>
      <w:r w:rsidR="00156D69">
        <w:rPr>
          <w:bCs/>
          <w:iCs/>
          <w:sz w:val="26"/>
          <w:szCs w:val="26"/>
        </w:rPr>
        <w:tab/>
      </w:r>
      <w:r w:rsidR="00156D69">
        <w:rPr>
          <w:bCs/>
          <w:iCs/>
          <w:sz w:val="26"/>
          <w:szCs w:val="26"/>
        </w:rPr>
        <w:tab/>
      </w:r>
      <w:r w:rsidRPr="00AB5BF5">
        <w:rPr>
          <w:color w:val="000000"/>
          <w:sz w:val="24"/>
          <w:szCs w:val="24"/>
        </w:rPr>
        <w:t>О.В.</w:t>
      </w:r>
      <w:r w:rsidR="00D57B9F" w:rsidRPr="00AB5BF5">
        <w:rPr>
          <w:color w:val="000000"/>
          <w:sz w:val="24"/>
          <w:szCs w:val="24"/>
        </w:rPr>
        <w:t xml:space="preserve"> </w:t>
      </w:r>
      <w:r w:rsidRPr="00AB5BF5">
        <w:rPr>
          <w:color w:val="000000"/>
          <w:sz w:val="24"/>
          <w:szCs w:val="24"/>
        </w:rPr>
        <w:t>Боровский</w:t>
      </w:r>
    </w:p>
    <w:p w:rsidR="006B49B4" w:rsidRPr="00AB5BF5" w:rsidRDefault="006B49B4" w:rsidP="00156D69">
      <w:pPr>
        <w:rPr>
          <w:color w:val="000000"/>
          <w:sz w:val="24"/>
          <w:szCs w:val="24"/>
        </w:rPr>
      </w:pPr>
    </w:p>
    <w:p w:rsidR="00377049" w:rsidRDefault="00377049" w:rsidP="00156D69">
      <w:pPr>
        <w:rPr>
          <w:color w:val="000000"/>
          <w:sz w:val="24"/>
          <w:szCs w:val="24"/>
        </w:rPr>
      </w:pPr>
    </w:p>
    <w:p w:rsidR="00E32EA9" w:rsidRDefault="00E32EA9" w:rsidP="00156D69">
      <w:pPr>
        <w:rPr>
          <w:color w:val="000000"/>
          <w:sz w:val="24"/>
          <w:szCs w:val="24"/>
        </w:rPr>
      </w:pPr>
    </w:p>
    <w:p w:rsidR="00E32EA9" w:rsidRDefault="00E32EA9" w:rsidP="00156D69">
      <w:pPr>
        <w:rPr>
          <w:color w:val="000000"/>
          <w:sz w:val="24"/>
          <w:szCs w:val="24"/>
        </w:rPr>
      </w:pPr>
    </w:p>
    <w:p w:rsidR="00E32EA9" w:rsidRDefault="00E32EA9" w:rsidP="00156D69">
      <w:pPr>
        <w:rPr>
          <w:color w:val="000000"/>
          <w:sz w:val="24"/>
          <w:szCs w:val="24"/>
        </w:rPr>
      </w:pPr>
    </w:p>
    <w:p w:rsidR="00E32EA9" w:rsidRDefault="00E32EA9" w:rsidP="00156D69">
      <w:pPr>
        <w:rPr>
          <w:color w:val="000000"/>
          <w:sz w:val="24"/>
          <w:szCs w:val="24"/>
        </w:rPr>
      </w:pPr>
    </w:p>
    <w:p w:rsidR="00E32EA9" w:rsidRDefault="00E32EA9" w:rsidP="00156D69">
      <w:pPr>
        <w:rPr>
          <w:color w:val="000000"/>
          <w:sz w:val="24"/>
          <w:szCs w:val="24"/>
        </w:rPr>
      </w:pPr>
    </w:p>
    <w:p w:rsidR="00E32EA9" w:rsidRDefault="00E32EA9" w:rsidP="00156D69">
      <w:pPr>
        <w:rPr>
          <w:color w:val="000000"/>
          <w:sz w:val="24"/>
          <w:szCs w:val="24"/>
        </w:rPr>
      </w:pPr>
    </w:p>
    <w:p w:rsidR="00E32EA9" w:rsidRDefault="00E32EA9" w:rsidP="00156D69">
      <w:pPr>
        <w:rPr>
          <w:color w:val="000000"/>
          <w:sz w:val="24"/>
          <w:szCs w:val="24"/>
        </w:rPr>
      </w:pPr>
    </w:p>
    <w:p w:rsidR="00E32EA9" w:rsidRDefault="00E32EA9" w:rsidP="00156D69">
      <w:pPr>
        <w:rPr>
          <w:color w:val="000000"/>
          <w:sz w:val="24"/>
          <w:szCs w:val="24"/>
        </w:rPr>
      </w:pPr>
    </w:p>
    <w:p w:rsidR="00E32EA9" w:rsidRDefault="00E32EA9" w:rsidP="00156D69">
      <w:pPr>
        <w:rPr>
          <w:color w:val="000000"/>
          <w:sz w:val="24"/>
          <w:szCs w:val="24"/>
        </w:rPr>
      </w:pPr>
    </w:p>
    <w:p w:rsidR="00E32EA9" w:rsidRDefault="00E32EA9" w:rsidP="00156D69">
      <w:pPr>
        <w:rPr>
          <w:color w:val="000000"/>
          <w:sz w:val="24"/>
          <w:szCs w:val="24"/>
        </w:rPr>
      </w:pPr>
    </w:p>
    <w:p w:rsidR="00E32EA9" w:rsidRDefault="00E32EA9" w:rsidP="00156D69">
      <w:pPr>
        <w:rPr>
          <w:color w:val="000000"/>
          <w:sz w:val="24"/>
          <w:szCs w:val="24"/>
        </w:rPr>
      </w:pPr>
    </w:p>
    <w:p w:rsidR="00E32EA9" w:rsidRDefault="00E32EA9" w:rsidP="00156D69">
      <w:pPr>
        <w:rPr>
          <w:color w:val="000000"/>
          <w:sz w:val="24"/>
          <w:szCs w:val="24"/>
        </w:rPr>
      </w:pPr>
    </w:p>
    <w:p w:rsidR="00E32EA9" w:rsidRDefault="00E32EA9" w:rsidP="00156D69">
      <w:pPr>
        <w:rPr>
          <w:color w:val="000000"/>
          <w:sz w:val="24"/>
          <w:szCs w:val="24"/>
        </w:rPr>
      </w:pPr>
    </w:p>
    <w:p w:rsidR="00A411DE" w:rsidRDefault="00A411DE" w:rsidP="00156D69">
      <w:pPr>
        <w:rPr>
          <w:color w:val="000000"/>
          <w:sz w:val="24"/>
          <w:szCs w:val="24"/>
        </w:rPr>
      </w:pPr>
    </w:p>
    <w:p w:rsidR="00A411DE" w:rsidRDefault="00A411DE" w:rsidP="00156D69">
      <w:pPr>
        <w:rPr>
          <w:color w:val="000000"/>
          <w:sz w:val="24"/>
          <w:szCs w:val="24"/>
        </w:rPr>
      </w:pPr>
    </w:p>
    <w:p w:rsidR="00A411DE" w:rsidRDefault="00A411DE" w:rsidP="00156D69">
      <w:pPr>
        <w:rPr>
          <w:color w:val="000000"/>
          <w:sz w:val="24"/>
          <w:szCs w:val="24"/>
        </w:rPr>
      </w:pPr>
    </w:p>
    <w:p w:rsidR="00054590" w:rsidRPr="00AB5BF5" w:rsidRDefault="00664286" w:rsidP="00156D69">
      <w:pPr>
        <w:rPr>
          <w:color w:val="000000"/>
          <w:sz w:val="24"/>
          <w:szCs w:val="24"/>
        </w:rPr>
      </w:pPr>
      <w:r w:rsidRPr="00AB5BF5">
        <w:rPr>
          <w:color w:val="000000"/>
          <w:sz w:val="24"/>
          <w:szCs w:val="24"/>
        </w:rPr>
        <w:t>исп.</w:t>
      </w:r>
      <w:r w:rsidR="00486CED" w:rsidRPr="00AB5BF5">
        <w:rPr>
          <w:color w:val="000000"/>
          <w:sz w:val="24"/>
          <w:szCs w:val="24"/>
        </w:rPr>
        <w:t xml:space="preserve"> </w:t>
      </w:r>
      <w:proofErr w:type="spellStart"/>
      <w:r w:rsidR="00486CED" w:rsidRPr="00AB5BF5">
        <w:rPr>
          <w:color w:val="000000"/>
          <w:sz w:val="24"/>
          <w:szCs w:val="24"/>
        </w:rPr>
        <w:t>Еремеева</w:t>
      </w:r>
      <w:proofErr w:type="spellEnd"/>
      <w:r w:rsidR="00486CED" w:rsidRPr="00AB5BF5">
        <w:rPr>
          <w:color w:val="000000"/>
          <w:sz w:val="24"/>
          <w:szCs w:val="24"/>
        </w:rPr>
        <w:t xml:space="preserve"> А.В.</w:t>
      </w:r>
    </w:p>
    <w:p w:rsidR="00664286" w:rsidRPr="00AB5BF5" w:rsidRDefault="00664286" w:rsidP="00156D69">
      <w:pPr>
        <w:rPr>
          <w:color w:val="000000"/>
          <w:sz w:val="24"/>
          <w:szCs w:val="24"/>
        </w:rPr>
      </w:pPr>
      <w:r w:rsidRPr="00AB5BF5">
        <w:rPr>
          <w:color w:val="000000"/>
          <w:sz w:val="24"/>
          <w:szCs w:val="24"/>
        </w:rPr>
        <w:t>тел.</w:t>
      </w:r>
      <w:r w:rsidR="005E7C95" w:rsidRPr="00AB5BF5">
        <w:rPr>
          <w:color w:val="000000"/>
          <w:sz w:val="24"/>
          <w:szCs w:val="24"/>
        </w:rPr>
        <w:t>5-68</w:t>
      </w:r>
      <w:r w:rsidR="00486CED" w:rsidRPr="00AB5BF5">
        <w:rPr>
          <w:color w:val="000000"/>
          <w:sz w:val="24"/>
          <w:szCs w:val="24"/>
        </w:rPr>
        <w:t>-</w:t>
      </w:r>
      <w:r w:rsidR="005E7C95" w:rsidRPr="00AB5BF5">
        <w:rPr>
          <w:color w:val="000000"/>
          <w:sz w:val="24"/>
          <w:szCs w:val="24"/>
        </w:rPr>
        <w:t>25</w:t>
      </w:r>
      <w:bookmarkStart w:id="1" w:name="_GoBack"/>
      <w:bookmarkEnd w:id="1"/>
    </w:p>
    <w:sectPr w:rsidR="00664286" w:rsidRPr="00AB5BF5" w:rsidSect="00156D69">
      <w:footerReference w:type="even" r:id="rId10"/>
      <w:pgSz w:w="11906" w:h="16838"/>
      <w:pgMar w:top="1134" w:right="850" w:bottom="1134"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5FA" w:rsidRDefault="000C55FA">
      <w:r>
        <w:separator/>
      </w:r>
    </w:p>
  </w:endnote>
  <w:endnote w:type="continuationSeparator" w:id="0">
    <w:p w:rsidR="000C55FA" w:rsidRDefault="000C5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110" w:rsidRDefault="004E6110"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4E6110" w:rsidRDefault="004E6110"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5FA" w:rsidRDefault="000C55FA">
      <w:r>
        <w:separator/>
      </w:r>
    </w:p>
  </w:footnote>
  <w:footnote w:type="continuationSeparator" w:id="0">
    <w:p w:rsidR="000C55FA" w:rsidRDefault="000C55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7">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9">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0">
    <w:nsid w:val="1C9C41BC"/>
    <w:multiLevelType w:val="hybridMultilevel"/>
    <w:tmpl w:val="15FE3348"/>
    <w:lvl w:ilvl="0" w:tplc="BDF6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2">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4">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5">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7">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2">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3">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4"/>
  </w:num>
  <w:num w:numId="4">
    <w:abstractNumId w:val="15"/>
  </w:num>
  <w:num w:numId="5">
    <w:abstractNumId w:val="3"/>
  </w:num>
  <w:num w:numId="6">
    <w:abstractNumId w:val="12"/>
  </w:num>
  <w:num w:numId="7">
    <w:abstractNumId w:val="23"/>
  </w:num>
  <w:num w:numId="8">
    <w:abstractNumId w:val="1"/>
  </w:num>
  <w:num w:numId="9">
    <w:abstractNumId w:val="11"/>
  </w:num>
  <w:num w:numId="10">
    <w:abstractNumId w:val="5"/>
  </w:num>
  <w:num w:numId="11">
    <w:abstractNumId w:val="13"/>
  </w:num>
  <w:num w:numId="12">
    <w:abstractNumId w:val="14"/>
  </w:num>
  <w:num w:numId="13">
    <w:abstractNumId w:val="9"/>
  </w:num>
  <w:num w:numId="14">
    <w:abstractNumId w:val="8"/>
  </w:num>
  <w:num w:numId="15">
    <w:abstractNumId w:val="22"/>
  </w:num>
  <w:num w:numId="16">
    <w:abstractNumId w:val="4"/>
  </w:num>
  <w:num w:numId="17">
    <w:abstractNumId w:val="6"/>
  </w:num>
  <w:num w:numId="18">
    <w:abstractNumId w:val="6"/>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6"/>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7"/>
  </w:num>
  <w:num w:numId="25">
    <w:abstractNumId w:val="2"/>
  </w:num>
  <w:num w:numId="26">
    <w:abstractNumId w:val="1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FA2"/>
    <w:rsid w:val="000402FB"/>
    <w:rsid w:val="000446AF"/>
    <w:rsid w:val="00046924"/>
    <w:rsid w:val="00051BDE"/>
    <w:rsid w:val="00054590"/>
    <w:rsid w:val="000576C8"/>
    <w:rsid w:val="000620CF"/>
    <w:rsid w:val="00063F79"/>
    <w:rsid w:val="0006613E"/>
    <w:rsid w:val="00066E31"/>
    <w:rsid w:val="00073766"/>
    <w:rsid w:val="000742F8"/>
    <w:rsid w:val="00075A33"/>
    <w:rsid w:val="0008049E"/>
    <w:rsid w:val="000814AF"/>
    <w:rsid w:val="0008280C"/>
    <w:rsid w:val="00083505"/>
    <w:rsid w:val="00084ECC"/>
    <w:rsid w:val="00085EE9"/>
    <w:rsid w:val="0008715E"/>
    <w:rsid w:val="0008735A"/>
    <w:rsid w:val="000873A0"/>
    <w:rsid w:val="00090577"/>
    <w:rsid w:val="00091072"/>
    <w:rsid w:val="000958B6"/>
    <w:rsid w:val="000959FA"/>
    <w:rsid w:val="000968D9"/>
    <w:rsid w:val="0009754B"/>
    <w:rsid w:val="000A0A6D"/>
    <w:rsid w:val="000A0F52"/>
    <w:rsid w:val="000A2D20"/>
    <w:rsid w:val="000A4F06"/>
    <w:rsid w:val="000B2D27"/>
    <w:rsid w:val="000B5CB8"/>
    <w:rsid w:val="000B62FB"/>
    <w:rsid w:val="000B7037"/>
    <w:rsid w:val="000B7048"/>
    <w:rsid w:val="000C5163"/>
    <w:rsid w:val="000C55FA"/>
    <w:rsid w:val="000C7929"/>
    <w:rsid w:val="000D032D"/>
    <w:rsid w:val="000D3AA9"/>
    <w:rsid w:val="000D703E"/>
    <w:rsid w:val="000D7515"/>
    <w:rsid w:val="000E17C6"/>
    <w:rsid w:val="000E2D76"/>
    <w:rsid w:val="000E481A"/>
    <w:rsid w:val="000E4B81"/>
    <w:rsid w:val="000E4D88"/>
    <w:rsid w:val="000E4F68"/>
    <w:rsid w:val="000E55EB"/>
    <w:rsid w:val="000E703E"/>
    <w:rsid w:val="000F0DB3"/>
    <w:rsid w:val="000F1DE2"/>
    <w:rsid w:val="000F24A4"/>
    <w:rsid w:val="000F24E2"/>
    <w:rsid w:val="000F2634"/>
    <w:rsid w:val="000F3126"/>
    <w:rsid w:val="000F5E80"/>
    <w:rsid w:val="000F61A6"/>
    <w:rsid w:val="000F6211"/>
    <w:rsid w:val="000F6FCB"/>
    <w:rsid w:val="000F7F8A"/>
    <w:rsid w:val="00100292"/>
    <w:rsid w:val="0010228F"/>
    <w:rsid w:val="00102855"/>
    <w:rsid w:val="00103467"/>
    <w:rsid w:val="001047CA"/>
    <w:rsid w:val="00105E42"/>
    <w:rsid w:val="00115373"/>
    <w:rsid w:val="00115908"/>
    <w:rsid w:val="00115B6E"/>
    <w:rsid w:val="0012063F"/>
    <w:rsid w:val="001212B2"/>
    <w:rsid w:val="0012415B"/>
    <w:rsid w:val="00124233"/>
    <w:rsid w:val="001243A3"/>
    <w:rsid w:val="0012459C"/>
    <w:rsid w:val="0012665F"/>
    <w:rsid w:val="001270D2"/>
    <w:rsid w:val="001276B2"/>
    <w:rsid w:val="001306C5"/>
    <w:rsid w:val="00134BB9"/>
    <w:rsid w:val="00135C43"/>
    <w:rsid w:val="0014321D"/>
    <w:rsid w:val="001467BC"/>
    <w:rsid w:val="00146876"/>
    <w:rsid w:val="0015479F"/>
    <w:rsid w:val="0015517C"/>
    <w:rsid w:val="00156D69"/>
    <w:rsid w:val="0015735C"/>
    <w:rsid w:val="00157FF9"/>
    <w:rsid w:val="00161CF1"/>
    <w:rsid w:val="00163AAE"/>
    <w:rsid w:val="0016599D"/>
    <w:rsid w:val="00170F32"/>
    <w:rsid w:val="001716E2"/>
    <w:rsid w:val="0017594E"/>
    <w:rsid w:val="00177564"/>
    <w:rsid w:val="00177C2E"/>
    <w:rsid w:val="001802BE"/>
    <w:rsid w:val="00180DB9"/>
    <w:rsid w:val="0018298B"/>
    <w:rsid w:val="0018342C"/>
    <w:rsid w:val="00183D6C"/>
    <w:rsid w:val="001874E7"/>
    <w:rsid w:val="00187ED1"/>
    <w:rsid w:val="00190024"/>
    <w:rsid w:val="00190D67"/>
    <w:rsid w:val="001926A0"/>
    <w:rsid w:val="00193FDC"/>
    <w:rsid w:val="00194C70"/>
    <w:rsid w:val="00195D32"/>
    <w:rsid w:val="00197673"/>
    <w:rsid w:val="001A18FF"/>
    <w:rsid w:val="001A21F8"/>
    <w:rsid w:val="001A35BF"/>
    <w:rsid w:val="001A74FE"/>
    <w:rsid w:val="001B7246"/>
    <w:rsid w:val="001C32F4"/>
    <w:rsid w:val="001D06C7"/>
    <w:rsid w:val="001D08C3"/>
    <w:rsid w:val="001D0FDB"/>
    <w:rsid w:val="001D1343"/>
    <w:rsid w:val="001D17DC"/>
    <w:rsid w:val="001E0799"/>
    <w:rsid w:val="001E094D"/>
    <w:rsid w:val="001E4B7A"/>
    <w:rsid w:val="001E539A"/>
    <w:rsid w:val="001F1149"/>
    <w:rsid w:val="001F32B0"/>
    <w:rsid w:val="001F39E3"/>
    <w:rsid w:val="001F4E7C"/>
    <w:rsid w:val="001F5659"/>
    <w:rsid w:val="001F572C"/>
    <w:rsid w:val="001F5E11"/>
    <w:rsid w:val="001F5EAA"/>
    <w:rsid w:val="00202BED"/>
    <w:rsid w:val="00204801"/>
    <w:rsid w:val="0020763E"/>
    <w:rsid w:val="002079A9"/>
    <w:rsid w:val="00210430"/>
    <w:rsid w:val="00214298"/>
    <w:rsid w:val="00217450"/>
    <w:rsid w:val="00217539"/>
    <w:rsid w:val="002206F6"/>
    <w:rsid w:val="0022186D"/>
    <w:rsid w:val="00221DB9"/>
    <w:rsid w:val="002229B6"/>
    <w:rsid w:val="00231748"/>
    <w:rsid w:val="0023187A"/>
    <w:rsid w:val="00231D56"/>
    <w:rsid w:val="00232663"/>
    <w:rsid w:val="00232B43"/>
    <w:rsid w:val="0023514A"/>
    <w:rsid w:val="00235AE5"/>
    <w:rsid w:val="00236650"/>
    <w:rsid w:val="0023686B"/>
    <w:rsid w:val="0023753B"/>
    <w:rsid w:val="00240C47"/>
    <w:rsid w:val="00242BA7"/>
    <w:rsid w:val="002442AE"/>
    <w:rsid w:val="00245661"/>
    <w:rsid w:val="002523B9"/>
    <w:rsid w:val="0025340E"/>
    <w:rsid w:val="002604B3"/>
    <w:rsid w:val="0026595F"/>
    <w:rsid w:val="002718F6"/>
    <w:rsid w:val="00272196"/>
    <w:rsid w:val="00274157"/>
    <w:rsid w:val="00281018"/>
    <w:rsid w:val="00282C73"/>
    <w:rsid w:val="0028437C"/>
    <w:rsid w:val="002879A3"/>
    <w:rsid w:val="002909D0"/>
    <w:rsid w:val="00292647"/>
    <w:rsid w:val="00294730"/>
    <w:rsid w:val="002A1FFE"/>
    <w:rsid w:val="002A34D0"/>
    <w:rsid w:val="002A7F23"/>
    <w:rsid w:val="002B227D"/>
    <w:rsid w:val="002B3661"/>
    <w:rsid w:val="002B4BA2"/>
    <w:rsid w:val="002B70CC"/>
    <w:rsid w:val="002B7BD4"/>
    <w:rsid w:val="002C0852"/>
    <w:rsid w:val="002C4A7B"/>
    <w:rsid w:val="002C4E04"/>
    <w:rsid w:val="002C53B4"/>
    <w:rsid w:val="002C788E"/>
    <w:rsid w:val="002C7973"/>
    <w:rsid w:val="002C79B1"/>
    <w:rsid w:val="002D023A"/>
    <w:rsid w:val="002D0325"/>
    <w:rsid w:val="002D2455"/>
    <w:rsid w:val="002D5DAA"/>
    <w:rsid w:val="002E0D21"/>
    <w:rsid w:val="002E305F"/>
    <w:rsid w:val="002E35A4"/>
    <w:rsid w:val="002E4123"/>
    <w:rsid w:val="002E622C"/>
    <w:rsid w:val="002F0E10"/>
    <w:rsid w:val="002F7FD2"/>
    <w:rsid w:val="003023EA"/>
    <w:rsid w:val="00304CB8"/>
    <w:rsid w:val="00306B93"/>
    <w:rsid w:val="003157B0"/>
    <w:rsid w:val="00315962"/>
    <w:rsid w:val="003203E0"/>
    <w:rsid w:val="003224FB"/>
    <w:rsid w:val="00323736"/>
    <w:rsid w:val="00324AB8"/>
    <w:rsid w:val="00325DEA"/>
    <w:rsid w:val="00330469"/>
    <w:rsid w:val="00331E13"/>
    <w:rsid w:val="00332045"/>
    <w:rsid w:val="00332287"/>
    <w:rsid w:val="0033736D"/>
    <w:rsid w:val="00337F19"/>
    <w:rsid w:val="00337FD3"/>
    <w:rsid w:val="003424D4"/>
    <w:rsid w:val="003452AE"/>
    <w:rsid w:val="0034768C"/>
    <w:rsid w:val="0035177E"/>
    <w:rsid w:val="003529F9"/>
    <w:rsid w:val="00355F0C"/>
    <w:rsid w:val="003607F7"/>
    <w:rsid w:val="00360879"/>
    <w:rsid w:val="00360F04"/>
    <w:rsid w:val="00363A5A"/>
    <w:rsid w:val="00372DDC"/>
    <w:rsid w:val="00375034"/>
    <w:rsid w:val="0037505D"/>
    <w:rsid w:val="00375309"/>
    <w:rsid w:val="00375CEF"/>
    <w:rsid w:val="00377049"/>
    <w:rsid w:val="00377077"/>
    <w:rsid w:val="00380D2B"/>
    <w:rsid w:val="00381EE9"/>
    <w:rsid w:val="0038366F"/>
    <w:rsid w:val="00383C7D"/>
    <w:rsid w:val="00383D6A"/>
    <w:rsid w:val="00385BC0"/>
    <w:rsid w:val="00386854"/>
    <w:rsid w:val="00386E44"/>
    <w:rsid w:val="0039175F"/>
    <w:rsid w:val="003918AD"/>
    <w:rsid w:val="00392FC9"/>
    <w:rsid w:val="00393BA8"/>
    <w:rsid w:val="003A1C0A"/>
    <w:rsid w:val="003A4836"/>
    <w:rsid w:val="003A4FBB"/>
    <w:rsid w:val="003A71F0"/>
    <w:rsid w:val="003B219E"/>
    <w:rsid w:val="003C0ECD"/>
    <w:rsid w:val="003C14BD"/>
    <w:rsid w:val="003C1651"/>
    <w:rsid w:val="003C22C2"/>
    <w:rsid w:val="003C395D"/>
    <w:rsid w:val="003C74A6"/>
    <w:rsid w:val="003C764E"/>
    <w:rsid w:val="003D52D9"/>
    <w:rsid w:val="003D756D"/>
    <w:rsid w:val="003D75F6"/>
    <w:rsid w:val="003E15FB"/>
    <w:rsid w:val="003E2D6C"/>
    <w:rsid w:val="003E40A8"/>
    <w:rsid w:val="003E6561"/>
    <w:rsid w:val="003E798B"/>
    <w:rsid w:val="003F0BD7"/>
    <w:rsid w:val="003F19A7"/>
    <w:rsid w:val="003F774C"/>
    <w:rsid w:val="004011DF"/>
    <w:rsid w:val="004014C3"/>
    <w:rsid w:val="00401BC1"/>
    <w:rsid w:val="004026CD"/>
    <w:rsid w:val="00403F9D"/>
    <w:rsid w:val="00404896"/>
    <w:rsid w:val="00406292"/>
    <w:rsid w:val="00410C8B"/>
    <w:rsid w:val="00410D40"/>
    <w:rsid w:val="00411B62"/>
    <w:rsid w:val="004146AD"/>
    <w:rsid w:val="00414830"/>
    <w:rsid w:val="00422CF7"/>
    <w:rsid w:val="00424D26"/>
    <w:rsid w:val="0042573E"/>
    <w:rsid w:val="0042775E"/>
    <w:rsid w:val="00431089"/>
    <w:rsid w:val="00433DE7"/>
    <w:rsid w:val="004470C6"/>
    <w:rsid w:val="004529A7"/>
    <w:rsid w:val="00454943"/>
    <w:rsid w:val="004561D9"/>
    <w:rsid w:val="0045662A"/>
    <w:rsid w:val="0045695A"/>
    <w:rsid w:val="00460CB7"/>
    <w:rsid w:val="00464DCA"/>
    <w:rsid w:val="00467C7B"/>
    <w:rsid w:val="00471085"/>
    <w:rsid w:val="004714D5"/>
    <w:rsid w:val="00471E88"/>
    <w:rsid w:val="00474979"/>
    <w:rsid w:val="00475A34"/>
    <w:rsid w:val="00477941"/>
    <w:rsid w:val="004779E7"/>
    <w:rsid w:val="004813D1"/>
    <w:rsid w:val="00481AA3"/>
    <w:rsid w:val="004838A3"/>
    <w:rsid w:val="004848D9"/>
    <w:rsid w:val="00485FE4"/>
    <w:rsid w:val="00486543"/>
    <w:rsid w:val="00486CED"/>
    <w:rsid w:val="00487FF7"/>
    <w:rsid w:val="00490841"/>
    <w:rsid w:val="00490CEB"/>
    <w:rsid w:val="00491EB6"/>
    <w:rsid w:val="00492B85"/>
    <w:rsid w:val="00492F92"/>
    <w:rsid w:val="00493F7E"/>
    <w:rsid w:val="004944F0"/>
    <w:rsid w:val="0049540F"/>
    <w:rsid w:val="0049549A"/>
    <w:rsid w:val="004958B5"/>
    <w:rsid w:val="00497650"/>
    <w:rsid w:val="0049782F"/>
    <w:rsid w:val="004A2FB8"/>
    <w:rsid w:val="004A7B1D"/>
    <w:rsid w:val="004B013A"/>
    <w:rsid w:val="004B1C66"/>
    <w:rsid w:val="004B250D"/>
    <w:rsid w:val="004B3F30"/>
    <w:rsid w:val="004B5EF0"/>
    <w:rsid w:val="004B7A06"/>
    <w:rsid w:val="004C0255"/>
    <w:rsid w:val="004C152A"/>
    <w:rsid w:val="004C3954"/>
    <w:rsid w:val="004C4E85"/>
    <w:rsid w:val="004C5D4E"/>
    <w:rsid w:val="004D0009"/>
    <w:rsid w:val="004D12F7"/>
    <w:rsid w:val="004D3B22"/>
    <w:rsid w:val="004D42FB"/>
    <w:rsid w:val="004D48F4"/>
    <w:rsid w:val="004D7856"/>
    <w:rsid w:val="004D7F74"/>
    <w:rsid w:val="004E27B2"/>
    <w:rsid w:val="004E4121"/>
    <w:rsid w:val="004E6110"/>
    <w:rsid w:val="004E6864"/>
    <w:rsid w:val="004E7C4B"/>
    <w:rsid w:val="004F465A"/>
    <w:rsid w:val="004F5C35"/>
    <w:rsid w:val="00503CC4"/>
    <w:rsid w:val="00503CE5"/>
    <w:rsid w:val="005059FD"/>
    <w:rsid w:val="00505ECB"/>
    <w:rsid w:val="0050689D"/>
    <w:rsid w:val="00507484"/>
    <w:rsid w:val="00507BAF"/>
    <w:rsid w:val="005149C8"/>
    <w:rsid w:val="005157E1"/>
    <w:rsid w:val="00517CB3"/>
    <w:rsid w:val="005221FB"/>
    <w:rsid w:val="00522A3F"/>
    <w:rsid w:val="00525DE1"/>
    <w:rsid w:val="00530623"/>
    <w:rsid w:val="00531947"/>
    <w:rsid w:val="00531C5F"/>
    <w:rsid w:val="005323BD"/>
    <w:rsid w:val="00533405"/>
    <w:rsid w:val="005339FF"/>
    <w:rsid w:val="00536FD0"/>
    <w:rsid w:val="00542FBD"/>
    <w:rsid w:val="00543B13"/>
    <w:rsid w:val="00545BCA"/>
    <w:rsid w:val="0054752A"/>
    <w:rsid w:val="005518B3"/>
    <w:rsid w:val="00552510"/>
    <w:rsid w:val="00552651"/>
    <w:rsid w:val="005551DF"/>
    <w:rsid w:val="00555919"/>
    <w:rsid w:val="00555989"/>
    <w:rsid w:val="0055750C"/>
    <w:rsid w:val="005607C0"/>
    <w:rsid w:val="005640CB"/>
    <w:rsid w:val="005658E1"/>
    <w:rsid w:val="0057019C"/>
    <w:rsid w:val="00571CA9"/>
    <w:rsid w:val="005755AC"/>
    <w:rsid w:val="00576D68"/>
    <w:rsid w:val="00582927"/>
    <w:rsid w:val="005829FA"/>
    <w:rsid w:val="00584A14"/>
    <w:rsid w:val="00587E75"/>
    <w:rsid w:val="005900D7"/>
    <w:rsid w:val="00592B47"/>
    <w:rsid w:val="00593642"/>
    <w:rsid w:val="00594926"/>
    <w:rsid w:val="00594E08"/>
    <w:rsid w:val="00595BE4"/>
    <w:rsid w:val="005A2B89"/>
    <w:rsid w:val="005A3EDB"/>
    <w:rsid w:val="005A4243"/>
    <w:rsid w:val="005A63E2"/>
    <w:rsid w:val="005B1A9D"/>
    <w:rsid w:val="005B2046"/>
    <w:rsid w:val="005B5AA8"/>
    <w:rsid w:val="005C1F26"/>
    <w:rsid w:val="005C7398"/>
    <w:rsid w:val="005D0B78"/>
    <w:rsid w:val="005D31DB"/>
    <w:rsid w:val="005D4018"/>
    <w:rsid w:val="005D5202"/>
    <w:rsid w:val="005D5946"/>
    <w:rsid w:val="005E0158"/>
    <w:rsid w:val="005E2932"/>
    <w:rsid w:val="005E314F"/>
    <w:rsid w:val="005E5018"/>
    <w:rsid w:val="005E7A65"/>
    <w:rsid w:val="005E7C95"/>
    <w:rsid w:val="005F0842"/>
    <w:rsid w:val="005F0A21"/>
    <w:rsid w:val="005F4782"/>
    <w:rsid w:val="006006AB"/>
    <w:rsid w:val="00601E06"/>
    <w:rsid w:val="00601FAB"/>
    <w:rsid w:val="00605FE1"/>
    <w:rsid w:val="0060645A"/>
    <w:rsid w:val="006067BE"/>
    <w:rsid w:val="00606E5A"/>
    <w:rsid w:val="006070C8"/>
    <w:rsid w:val="0061030A"/>
    <w:rsid w:val="00611DF1"/>
    <w:rsid w:val="00613830"/>
    <w:rsid w:val="00620A60"/>
    <w:rsid w:val="00620B89"/>
    <w:rsid w:val="0062252D"/>
    <w:rsid w:val="00622633"/>
    <w:rsid w:val="00623F02"/>
    <w:rsid w:val="00626D1F"/>
    <w:rsid w:val="00632D9B"/>
    <w:rsid w:val="006348FB"/>
    <w:rsid w:val="006376DA"/>
    <w:rsid w:val="00637AF0"/>
    <w:rsid w:val="00644368"/>
    <w:rsid w:val="00653263"/>
    <w:rsid w:val="00655C7C"/>
    <w:rsid w:val="00655FC8"/>
    <w:rsid w:val="00656E0B"/>
    <w:rsid w:val="00660AE0"/>
    <w:rsid w:val="0066158D"/>
    <w:rsid w:val="00662173"/>
    <w:rsid w:val="006621BD"/>
    <w:rsid w:val="00663D29"/>
    <w:rsid w:val="00664286"/>
    <w:rsid w:val="00664DC6"/>
    <w:rsid w:val="00667911"/>
    <w:rsid w:val="006679A6"/>
    <w:rsid w:val="00671488"/>
    <w:rsid w:val="006774CA"/>
    <w:rsid w:val="006815D3"/>
    <w:rsid w:val="00681CDA"/>
    <w:rsid w:val="006839E1"/>
    <w:rsid w:val="00683D80"/>
    <w:rsid w:val="00687ED7"/>
    <w:rsid w:val="0069118B"/>
    <w:rsid w:val="00691C62"/>
    <w:rsid w:val="00692FFC"/>
    <w:rsid w:val="00693DD8"/>
    <w:rsid w:val="00695E12"/>
    <w:rsid w:val="00695F2D"/>
    <w:rsid w:val="006A08BB"/>
    <w:rsid w:val="006A1C4F"/>
    <w:rsid w:val="006A1F54"/>
    <w:rsid w:val="006A43AC"/>
    <w:rsid w:val="006B0A4A"/>
    <w:rsid w:val="006B2C96"/>
    <w:rsid w:val="006B49B4"/>
    <w:rsid w:val="006B5BCB"/>
    <w:rsid w:val="006B6566"/>
    <w:rsid w:val="006B7490"/>
    <w:rsid w:val="006B78BB"/>
    <w:rsid w:val="006B7CD1"/>
    <w:rsid w:val="006C0774"/>
    <w:rsid w:val="006C2606"/>
    <w:rsid w:val="006C400C"/>
    <w:rsid w:val="006C75B1"/>
    <w:rsid w:val="006D2289"/>
    <w:rsid w:val="006D2976"/>
    <w:rsid w:val="006D4F4B"/>
    <w:rsid w:val="006D7CB3"/>
    <w:rsid w:val="006E107C"/>
    <w:rsid w:val="006E16B7"/>
    <w:rsid w:val="006E273A"/>
    <w:rsid w:val="006E6493"/>
    <w:rsid w:val="006E7D24"/>
    <w:rsid w:val="006F02B0"/>
    <w:rsid w:val="006F11B2"/>
    <w:rsid w:val="006F17C8"/>
    <w:rsid w:val="006F1B9A"/>
    <w:rsid w:val="006F491E"/>
    <w:rsid w:val="00701B63"/>
    <w:rsid w:val="00701FDD"/>
    <w:rsid w:val="007041E7"/>
    <w:rsid w:val="00706D50"/>
    <w:rsid w:val="00707BFF"/>
    <w:rsid w:val="0071190B"/>
    <w:rsid w:val="00716602"/>
    <w:rsid w:val="00716C78"/>
    <w:rsid w:val="0071751F"/>
    <w:rsid w:val="00730B1D"/>
    <w:rsid w:val="00732606"/>
    <w:rsid w:val="00733375"/>
    <w:rsid w:val="007373C0"/>
    <w:rsid w:val="00740B58"/>
    <w:rsid w:val="00740DB4"/>
    <w:rsid w:val="00742CC4"/>
    <w:rsid w:val="007454B5"/>
    <w:rsid w:val="00745563"/>
    <w:rsid w:val="00751C88"/>
    <w:rsid w:val="00752CD0"/>
    <w:rsid w:val="00755B4B"/>
    <w:rsid w:val="00757802"/>
    <w:rsid w:val="00757E66"/>
    <w:rsid w:val="0076096F"/>
    <w:rsid w:val="00761642"/>
    <w:rsid w:val="00762089"/>
    <w:rsid w:val="00764475"/>
    <w:rsid w:val="00765E3F"/>
    <w:rsid w:val="00766146"/>
    <w:rsid w:val="00766652"/>
    <w:rsid w:val="007674E8"/>
    <w:rsid w:val="00770418"/>
    <w:rsid w:val="00770628"/>
    <w:rsid w:val="0077546B"/>
    <w:rsid w:val="00776A7F"/>
    <w:rsid w:val="007779A4"/>
    <w:rsid w:val="0078032D"/>
    <w:rsid w:val="00780DB4"/>
    <w:rsid w:val="0078199B"/>
    <w:rsid w:val="00784032"/>
    <w:rsid w:val="0078647E"/>
    <w:rsid w:val="0078648B"/>
    <w:rsid w:val="0078690C"/>
    <w:rsid w:val="00791248"/>
    <w:rsid w:val="007934DA"/>
    <w:rsid w:val="00795D9C"/>
    <w:rsid w:val="00797496"/>
    <w:rsid w:val="007A1E87"/>
    <w:rsid w:val="007A43D6"/>
    <w:rsid w:val="007A7DDC"/>
    <w:rsid w:val="007B4276"/>
    <w:rsid w:val="007B74D3"/>
    <w:rsid w:val="007C3235"/>
    <w:rsid w:val="007C42A7"/>
    <w:rsid w:val="007C50B9"/>
    <w:rsid w:val="007C60E6"/>
    <w:rsid w:val="007D1CBE"/>
    <w:rsid w:val="007D47DF"/>
    <w:rsid w:val="007D5331"/>
    <w:rsid w:val="007D55B0"/>
    <w:rsid w:val="007D7B1F"/>
    <w:rsid w:val="007E0150"/>
    <w:rsid w:val="007E2174"/>
    <w:rsid w:val="007E361E"/>
    <w:rsid w:val="007E7809"/>
    <w:rsid w:val="007F2E31"/>
    <w:rsid w:val="007F51DC"/>
    <w:rsid w:val="007F5958"/>
    <w:rsid w:val="00800040"/>
    <w:rsid w:val="008016EC"/>
    <w:rsid w:val="00802176"/>
    <w:rsid w:val="00803286"/>
    <w:rsid w:val="00803C05"/>
    <w:rsid w:val="00807BE1"/>
    <w:rsid w:val="0081191A"/>
    <w:rsid w:val="00812B00"/>
    <w:rsid w:val="00813C43"/>
    <w:rsid w:val="00816ADB"/>
    <w:rsid w:val="0082219B"/>
    <w:rsid w:val="00823092"/>
    <w:rsid w:val="00823981"/>
    <w:rsid w:val="008247A6"/>
    <w:rsid w:val="00824945"/>
    <w:rsid w:val="00826B6F"/>
    <w:rsid w:val="00830CF3"/>
    <w:rsid w:val="00831EB3"/>
    <w:rsid w:val="0083283F"/>
    <w:rsid w:val="008378A6"/>
    <w:rsid w:val="008423A6"/>
    <w:rsid w:val="00844B01"/>
    <w:rsid w:val="00844E22"/>
    <w:rsid w:val="00845DA9"/>
    <w:rsid w:val="00847014"/>
    <w:rsid w:val="00847109"/>
    <w:rsid w:val="00847201"/>
    <w:rsid w:val="008501BF"/>
    <w:rsid w:val="00850EE1"/>
    <w:rsid w:val="008517FE"/>
    <w:rsid w:val="00851E32"/>
    <w:rsid w:val="00854CE4"/>
    <w:rsid w:val="0085577F"/>
    <w:rsid w:val="00862A30"/>
    <w:rsid w:val="008637EF"/>
    <w:rsid w:val="008645DB"/>
    <w:rsid w:val="00865C1A"/>
    <w:rsid w:val="0087067C"/>
    <w:rsid w:val="008729F7"/>
    <w:rsid w:val="00873526"/>
    <w:rsid w:val="008741D0"/>
    <w:rsid w:val="008746B8"/>
    <w:rsid w:val="00881338"/>
    <w:rsid w:val="008849F6"/>
    <w:rsid w:val="00884AC9"/>
    <w:rsid w:val="00886D83"/>
    <w:rsid w:val="00887CA4"/>
    <w:rsid w:val="0089238E"/>
    <w:rsid w:val="00894C92"/>
    <w:rsid w:val="0089526B"/>
    <w:rsid w:val="00895C8E"/>
    <w:rsid w:val="00897005"/>
    <w:rsid w:val="008A2232"/>
    <w:rsid w:val="008A2FA6"/>
    <w:rsid w:val="008A37BE"/>
    <w:rsid w:val="008A3E9F"/>
    <w:rsid w:val="008A5688"/>
    <w:rsid w:val="008A689E"/>
    <w:rsid w:val="008A7AEF"/>
    <w:rsid w:val="008B4023"/>
    <w:rsid w:val="008B4307"/>
    <w:rsid w:val="008C1645"/>
    <w:rsid w:val="008C2070"/>
    <w:rsid w:val="008C3907"/>
    <w:rsid w:val="008C55AB"/>
    <w:rsid w:val="008C7A43"/>
    <w:rsid w:val="008D09C8"/>
    <w:rsid w:val="008D164B"/>
    <w:rsid w:val="008D1A93"/>
    <w:rsid w:val="008D333D"/>
    <w:rsid w:val="008D39A2"/>
    <w:rsid w:val="008D43CE"/>
    <w:rsid w:val="008D56E5"/>
    <w:rsid w:val="008D7AC1"/>
    <w:rsid w:val="008E4203"/>
    <w:rsid w:val="008E42F2"/>
    <w:rsid w:val="008E54D2"/>
    <w:rsid w:val="008E7F9A"/>
    <w:rsid w:val="008F0509"/>
    <w:rsid w:val="008F067D"/>
    <w:rsid w:val="008F4602"/>
    <w:rsid w:val="008F47B7"/>
    <w:rsid w:val="008F5058"/>
    <w:rsid w:val="008F519D"/>
    <w:rsid w:val="008F5678"/>
    <w:rsid w:val="008F62C4"/>
    <w:rsid w:val="008F68D3"/>
    <w:rsid w:val="00900818"/>
    <w:rsid w:val="00902A61"/>
    <w:rsid w:val="009033F2"/>
    <w:rsid w:val="0090492A"/>
    <w:rsid w:val="0090571F"/>
    <w:rsid w:val="00906722"/>
    <w:rsid w:val="00910E0E"/>
    <w:rsid w:val="009114FB"/>
    <w:rsid w:val="00911621"/>
    <w:rsid w:val="0091233A"/>
    <w:rsid w:val="009125C3"/>
    <w:rsid w:val="009178E2"/>
    <w:rsid w:val="009247EF"/>
    <w:rsid w:val="00924B56"/>
    <w:rsid w:val="0092622D"/>
    <w:rsid w:val="00930538"/>
    <w:rsid w:val="00930D95"/>
    <w:rsid w:val="00933615"/>
    <w:rsid w:val="0093714B"/>
    <w:rsid w:val="00937A5A"/>
    <w:rsid w:val="009418D7"/>
    <w:rsid w:val="00942A5A"/>
    <w:rsid w:val="0094319D"/>
    <w:rsid w:val="009437AB"/>
    <w:rsid w:val="009503D0"/>
    <w:rsid w:val="00950A37"/>
    <w:rsid w:val="00953D91"/>
    <w:rsid w:val="00956C55"/>
    <w:rsid w:val="00956FBC"/>
    <w:rsid w:val="00961654"/>
    <w:rsid w:val="00961725"/>
    <w:rsid w:val="009631B5"/>
    <w:rsid w:val="009717A1"/>
    <w:rsid w:val="009717CE"/>
    <w:rsid w:val="00972189"/>
    <w:rsid w:val="009767FC"/>
    <w:rsid w:val="009768E0"/>
    <w:rsid w:val="00976990"/>
    <w:rsid w:val="0097795B"/>
    <w:rsid w:val="0098005E"/>
    <w:rsid w:val="00980EBB"/>
    <w:rsid w:val="00981467"/>
    <w:rsid w:val="009827D0"/>
    <w:rsid w:val="009841C6"/>
    <w:rsid w:val="00994308"/>
    <w:rsid w:val="00996356"/>
    <w:rsid w:val="00996CD2"/>
    <w:rsid w:val="009971C5"/>
    <w:rsid w:val="009A091E"/>
    <w:rsid w:val="009A1000"/>
    <w:rsid w:val="009A34D4"/>
    <w:rsid w:val="009A53A0"/>
    <w:rsid w:val="009A5D24"/>
    <w:rsid w:val="009A61CC"/>
    <w:rsid w:val="009A62E9"/>
    <w:rsid w:val="009A7CB3"/>
    <w:rsid w:val="009B067D"/>
    <w:rsid w:val="009B4E16"/>
    <w:rsid w:val="009B6D9F"/>
    <w:rsid w:val="009B72C6"/>
    <w:rsid w:val="009C0622"/>
    <w:rsid w:val="009C2E3B"/>
    <w:rsid w:val="009C32F4"/>
    <w:rsid w:val="009C3A8B"/>
    <w:rsid w:val="009C76C8"/>
    <w:rsid w:val="009D0385"/>
    <w:rsid w:val="009D0731"/>
    <w:rsid w:val="009D3210"/>
    <w:rsid w:val="009D4C0C"/>
    <w:rsid w:val="009D4C2F"/>
    <w:rsid w:val="009E161F"/>
    <w:rsid w:val="009E3050"/>
    <w:rsid w:val="009E4A89"/>
    <w:rsid w:val="009E510A"/>
    <w:rsid w:val="009E5654"/>
    <w:rsid w:val="009E601B"/>
    <w:rsid w:val="009E6710"/>
    <w:rsid w:val="009E6EDD"/>
    <w:rsid w:val="009F38B7"/>
    <w:rsid w:val="009F6BB0"/>
    <w:rsid w:val="009F799E"/>
    <w:rsid w:val="00A014DE"/>
    <w:rsid w:val="00A0170D"/>
    <w:rsid w:val="00A020E1"/>
    <w:rsid w:val="00A02FD6"/>
    <w:rsid w:val="00A03727"/>
    <w:rsid w:val="00A04D70"/>
    <w:rsid w:val="00A0671C"/>
    <w:rsid w:val="00A12A27"/>
    <w:rsid w:val="00A15BC4"/>
    <w:rsid w:val="00A1628D"/>
    <w:rsid w:val="00A17D90"/>
    <w:rsid w:val="00A22BCC"/>
    <w:rsid w:val="00A253A3"/>
    <w:rsid w:val="00A26397"/>
    <w:rsid w:val="00A26763"/>
    <w:rsid w:val="00A2692F"/>
    <w:rsid w:val="00A26AB9"/>
    <w:rsid w:val="00A27A04"/>
    <w:rsid w:val="00A306D5"/>
    <w:rsid w:val="00A3213E"/>
    <w:rsid w:val="00A32D7C"/>
    <w:rsid w:val="00A35C5C"/>
    <w:rsid w:val="00A36414"/>
    <w:rsid w:val="00A3688B"/>
    <w:rsid w:val="00A405D4"/>
    <w:rsid w:val="00A411DE"/>
    <w:rsid w:val="00A419AA"/>
    <w:rsid w:val="00A445FA"/>
    <w:rsid w:val="00A4646C"/>
    <w:rsid w:val="00A51F1C"/>
    <w:rsid w:val="00A551DE"/>
    <w:rsid w:val="00A57F05"/>
    <w:rsid w:val="00A61440"/>
    <w:rsid w:val="00A61FC2"/>
    <w:rsid w:val="00A65033"/>
    <w:rsid w:val="00A66409"/>
    <w:rsid w:val="00A701EB"/>
    <w:rsid w:val="00A7146E"/>
    <w:rsid w:val="00A74808"/>
    <w:rsid w:val="00A75007"/>
    <w:rsid w:val="00A76686"/>
    <w:rsid w:val="00A77A81"/>
    <w:rsid w:val="00A77F8F"/>
    <w:rsid w:val="00A80699"/>
    <w:rsid w:val="00A81C58"/>
    <w:rsid w:val="00A854A6"/>
    <w:rsid w:val="00A9634B"/>
    <w:rsid w:val="00A96EC5"/>
    <w:rsid w:val="00A97361"/>
    <w:rsid w:val="00AA09F3"/>
    <w:rsid w:val="00AA104A"/>
    <w:rsid w:val="00AA4E9B"/>
    <w:rsid w:val="00AA522F"/>
    <w:rsid w:val="00AA7853"/>
    <w:rsid w:val="00AB079E"/>
    <w:rsid w:val="00AB592F"/>
    <w:rsid w:val="00AB5BF5"/>
    <w:rsid w:val="00AB67A4"/>
    <w:rsid w:val="00AB6997"/>
    <w:rsid w:val="00AC1081"/>
    <w:rsid w:val="00AC3554"/>
    <w:rsid w:val="00AC6D8B"/>
    <w:rsid w:val="00AE0A56"/>
    <w:rsid w:val="00AE0D54"/>
    <w:rsid w:val="00AE101E"/>
    <w:rsid w:val="00AE5074"/>
    <w:rsid w:val="00AE7994"/>
    <w:rsid w:val="00AF16D4"/>
    <w:rsid w:val="00AF2D18"/>
    <w:rsid w:val="00AF4223"/>
    <w:rsid w:val="00AF4B59"/>
    <w:rsid w:val="00AF780E"/>
    <w:rsid w:val="00B0032D"/>
    <w:rsid w:val="00B01370"/>
    <w:rsid w:val="00B01E8B"/>
    <w:rsid w:val="00B0223A"/>
    <w:rsid w:val="00B046CB"/>
    <w:rsid w:val="00B049F7"/>
    <w:rsid w:val="00B0519F"/>
    <w:rsid w:val="00B0569C"/>
    <w:rsid w:val="00B07C2F"/>
    <w:rsid w:val="00B102CB"/>
    <w:rsid w:val="00B12667"/>
    <w:rsid w:val="00B141C6"/>
    <w:rsid w:val="00B14240"/>
    <w:rsid w:val="00B149D3"/>
    <w:rsid w:val="00B153E9"/>
    <w:rsid w:val="00B2047B"/>
    <w:rsid w:val="00B204EA"/>
    <w:rsid w:val="00B232A4"/>
    <w:rsid w:val="00B24A65"/>
    <w:rsid w:val="00B277EC"/>
    <w:rsid w:val="00B301D2"/>
    <w:rsid w:val="00B30442"/>
    <w:rsid w:val="00B30C6C"/>
    <w:rsid w:val="00B3210A"/>
    <w:rsid w:val="00B32B35"/>
    <w:rsid w:val="00B33804"/>
    <w:rsid w:val="00B3652B"/>
    <w:rsid w:val="00B37D39"/>
    <w:rsid w:val="00B40C31"/>
    <w:rsid w:val="00B44879"/>
    <w:rsid w:val="00B461FC"/>
    <w:rsid w:val="00B50A94"/>
    <w:rsid w:val="00B50E76"/>
    <w:rsid w:val="00B52DC7"/>
    <w:rsid w:val="00B53D94"/>
    <w:rsid w:val="00B54A58"/>
    <w:rsid w:val="00B552B2"/>
    <w:rsid w:val="00B5583A"/>
    <w:rsid w:val="00B56033"/>
    <w:rsid w:val="00B564D2"/>
    <w:rsid w:val="00B57796"/>
    <w:rsid w:val="00B64B93"/>
    <w:rsid w:val="00B67A13"/>
    <w:rsid w:val="00B71862"/>
    <w:rsid w:val="00B72D65"/>
    <w:rsid w:val="00B74322"/>
    <w:rsid w:val="00B7432F"/>
    <w:rsid w:val="00B77B9B"/>
    <w:rsid w:val="00B807E0"/>
    <w:rsid w:val="00B8166E"/>
    <w:rsid w:val="00B820A6"/>
    <w:rsid w:val="00B826D4"/>
    <w:rsid w:val="00B8394A"/>
    <w:rsid w:val="00B90236"/>
    <w:rsid w:val="00B9060A"/>
    <w:rsid w:val="00B90618"/>
    <w:rsid w:val="00B911FC"/>
    <w:rsid w:val="00B927E6"/>
    <w:rsid w:val="00B93E77"/>
    <w:rsid w:val="00B95057"/>
    <w:rsid w:val="00B96AC8"/>
    <w:rsid w:val="00BA0DE9"/>
    <w:rsid w:val="00BA18FC"/>
    <w:rsid w:val="00BA310E"/>
    <w:rsid w:val="00BA72FF"/>
    <w:rsid w:val="00BA7FA9"/>
    <w:rsid w:val="00BB004D"/>
    <w:rsid w:val="00BB159E"/>
    <w:rsid w:val="00BB6331"/>
    <w:rsid w:val="00BB63AB"/>
    <w:rsid w:val="00BC3133"/>
    <w:rsid w:val="00BC4281"/>
    <w:rsid w:val="00BC48F6"/>
    <w:rsid w:val="00BC60C3"/>
    <w:rsid w:val="00BC6487"/>
    <w:rsid w:val="00BC6593"/>
    <w:rsid w:val="00BC7BB1"/>
    <w:rsid w:val="00BD04F9"/>
    <w:rsid w:val="00BD65F4"/>
    <w:rsid w:val="00BD670E"/>
    <w:rsid w:val="00BD776B"/>
    <w:rsid w:val="00BE15AD"/>
    <w:rsid w:val="00BE25D8"/>
    <w:rsid w:val="00BE56DF"/>
    <w:rsid w:val="00BF011B"/>
    <w:rsid w:val="00BF2CEF"/>
    <w:rsid w:val="00BF31A8"/>
    <w:rsid w:val="00BF4818"/>
    <w:rsid w:val="00C047BB"/>
    <w:rsid w:val="00C051FF"/>
    <w:rsid w:val="00C05B8C"/>
    <w:rsid w:val="00C075EB"/>
    <w:rsid w:val="00C07B2F"/>
    <w:rsid w:val="00C12700"/>
    <w:rsid w:val="00C14AFA"/>
    <w:rsid w:val="00C16EEB"/>
    <w:rsid w:val="00C17C51"/>
    <w:rsid w:val="00C20F87"/>
    <w:rsid w:val="00C2232D"/>
    <w:rsid w:val="00C2277D"/>
    <w:rsid w:val="00C23DAB"/>
    <w:rsid w:val="00C245C2"/>
    <w:rsid w:val="00C2470D"/>
    <w:rsid w:val="00C248C3"/>
    <w:rsid w:val="00C251C6"/>
    <w:rsid w:val="00C2586A"/>
    <w:rsid w:val="00C258D9"/>
    <w:rsid w:val="00C2680A"/>
    <w:rsid w:val="00C27ED2"/>
    <w:rsid w:val="00C33022"/>
    <w:rsid w:val="00C335C9"/>
    <w:rsid w:val="00C33BBB"/>
    <w:rsid w:val="00C33ED5"/>
    <w:rsid w:val="00C359F2"/>
    <w:rsid w:val="00C35AC1"/>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10B"/>
    <w:rsid w:val="00C64680"/>
    <w:rsid w:val="00C66703"/>
    <w:rsid w:val="00C668AA"/>
    <w:rsid w:val="00C71181"/>
    <w:rsid w:val="00C720A4"/>
    <w:rsid w:val="00C747FC"/>
    <w:rsid w:val="00C76762"/>
    <w:rsid w:val="00C76A8B"/>
    <w:rsid w:val="00C81F98"/>
    <w:rsid w:val="00C8215B"/>
    <w:rsid w:val="00C832B4"/>
    <w:rsid w:val="00C84F50"/>
    <w:rsid w:val="00C854A9"/>
    <w:rsid w:val="00C85C2C"/>
    <w:rsid w:val="00C867AD"/>
    <w:rsid w:val="00C91537"/>
    <w:rsid w:val="00C91CE8"/>
    <w:rsid w:val="00C94889"/>
    <w:rsid w:val="00C971E5"/>
    <w:rsid w:val="00CA1A3C"/>
    <w:rsid w:val="00CA1EE6"/>
    <w:rsid w:val="00CA32B3"/>
    <w:rsid w:val="00CA45D3"/>
    <w:rsid w:val="00CA4784"/>
    <w:rsid w:val="00CA4BD3"/>
    <w:rsid w:val="00CA6BB8"/>
    <w:rsid w:val="00CB346B"/>
    <w:rsid w:val="00CB3A56"/>
    <w:rsid w:val="00CB4BB1"/>
    <w:rsid w:val="00CB5C66"/>
    <w:rsid w:val="00CC2023"/>
    <w:rsid w:val="00CC212A"/>
    <w:rsid w:val="00CC38AA"/>
    <w:rsid w:val="00CC427D"/>
    <w:rsid w:val="00CD0378"/>
    <w:rsid w:val="00CD05DD"/>
    <w:rsid w:val="00CD269B"/>
    <w:rsid w:val="00CD47D0"/>
    <w:rsid w:val="00CD5A9B"/>
    <w:rsid w:val="00CD660D"/>
    <w:rsid w:val="00CD724F"/>
    <w:rsid w:val="00CD79B1"/>
    <w:rsid w:val="00CE0282"/>
    <w:rsid w:val="00CE29B9"/>
    <w:rsid w:val="00CE30E1"/>
    <w:rsid w:val="00CE40D2"/>
    <w:rsid w:val="00CE4356"/>
    <w:rsid w:val="00CE5484"/>
    <w:rsid w:val="00CE6EDB"/>
    <w:rsid w:val="00CF093A"/>
    <w:rsid w:val="00CF25D8"/>
    <w:rsid w:val="00CF339B"/>
    <w:rsid w:val="00CF3BB7"/>
    <w:rsid w:val="00CF3F98"/>
    <w:rsid w:val="00CF7018"/>
    <w:rsid w:val="00D003E7"/>
    <w:rsid w:val="00D0050C"/>
    <w:rsid w:val="00D01B97"/>
    <w:rsid w:val="00D01E54"/>
    <w:rsid w:val="00D0359A"/>
    <w:rsid w:val="00D03ECE"/>
    <w:rsid w:val="00D06801"/>
    <w:rsid w:val="00D06CB0"/>
    <w:rsid w:val="00D0790F"/>
    <w:rsid w:val="00D10D29"/>
    <w:rsid w:val="00D116E5"/>
    <w:rsid w:val="00D119BD"/>
    <w:rsid w:val="00D11A2D"/>
    <w:rsid w:val="00D1331A"/>
    <w:rsid w:val="00D20D68"/>
    <w:rsid w:val="00D23D2B"/>
    <w:rsid w:val="00D30734"/>
    <w:rsid w:val="00D334CC"/>
    <w:rsid w:val="00D340B4"/>
    <w:rsid w:val="00D35363"/>
    <w:rsid w:val="00D35B22"/>
    <w:rsid w:val="00D367DF"/>
    <w:rsid w:val="00D4353A"/>
    <w:rsid w:val="00D460E0"/>
    <w:rsid w:val="00D461B9"/>
    <w:rsid w:val="00D50B40"/>
    <w:rsid w:val="00D5205F"/>
    <w:rsid w:val="00D5315C"/>
    <w:rsid w:val="00D553CF"/>
    <w:rsid w:val="00D57B9F"/>
    <w:rsid w:val="00D60CCE"/>
    <w:rsid w:val="00D6171A"/>
    <w:rsid w:val="00D65CE4"/>
    <w:rsid w:val="00D6634C"/>
    <w:rsid w:val="00D66F1E"/>
    <w:rsid w:val="00D700FD"/>
    <w:rsid w:val="00D70A8B"/>
    <w:rsid w:val="00D70EE4"/>
    <w:rsid w:val="00D75952"/>
    <w:rsid w:val="00D7653C"/>
    <w:rsid w:val="00D77CFC"/>
    <w:rsid w:val="00D810A8"/>
    <w:rsid w:val="00D81DED"/>
    <w:rsid w:val="00D8666F"/>
    <w:rsid w:val="00D91DD7"/>
    <w:rsid w:val="00D93B5C"/>
    <w:rsid w:val="00D94976"/>
    <w:rsid w:val="00D96323"/>
    <w:rsid w:val="00D97371"/>
    <w:rsid w:val="00D9787D"/>
    <w:rsid w:val="00D97DB0"/>
    <w:rsid w:val="00DA047C"/>
    <w:rsid w:val="00DA04EE"/>
    <w:rsid w:val="00DA0D0D"/>
    <w:rsid w:val="00DA2C40"/>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24E8"/>
    <w:rsid w:val="00DD30DB"/>
    <w:rsid w:val="00DD5A51"/>
    <w:rsid w:val="00DE0152"/>
    <w:rsid w:val="00DE0256"/>
    <w:rsid w:val="00DE79A6"/>
    <w:rsid w:val="00DF14E6"/>
    <w:rsid w:val="00DF1B1D"/>
    <w:rsid w:val="00DF28D2"/>
    <w:rsid w:val="00DF3207"/>
    <w:rsid w:val="00DF4C61"/>
    <w:rsid w:val="00DF5A83"/>
    <w:rsid w:val="00E0057C"/>
    <w:rsid w:val="00E03B49"/>
    <w:rsid w:val="00E04005"/>
    <w:rsid w:val="00E042F7"/>
    <w:rsid w:val="00E05BD3"/>
    <w:rsid w:val="00E06003"/>
    <w:rsid w:val="00E06061"/>
    <w:rsid w:val="00E10418"/>
    <w:rsid w:val="00E108C9"/>
    <w:rsid w:val="00E10D33"/>
    <w:rsid w:val="00E12084"/>
    <w:rsid w:val="00E131C7"/>
    <w:rsid w:val="00E1652E"/>
    <w:rsid w:val="00E2156F"/>
    <w:rsid w:val="00E26706"/>
    <w:rsid w:val="00E26FC8"/>
    <w:rsid w:val="00E3075D"/>
    <w:rsid w:val="00E31976"/>
    <w:rsid w:val="00E32483"/>
    <w:rsid w:val="00E326A2"/>
    <w:rsid w:val="00E32EA9"/>
    <w:rsid w:val="00E3371F"/>
    <w:rsid w:val="00E338D7"/>
    <w:rsid w:val="00E35186"/>
    <w:rsid w:val="00E3672B"/>
    <w:rsid w:val="00E37E68"/>
    <w:rsid w:val="00E41FCD"/>
    <w:rsid w:val="00E42198"/>
    <w:rsid w:val="00E42296"/>
    <w:rsid w:val="00E42E11"/>
    <w:rsid w:val="00E44013"/>
    <w:rsid w:val="00E4600C"/>
    <w:rsid w:val="00E47E1E"/>
    <w:rsid w:val="00E500C7"/>
    <w:rsid w:val="00E51D16"/>
    <w:rsid w:val="00E533C9"/>
    <w:rsid w:val="00E53F5B"/>
    <w:rsid w:val="00E57C8C"/>
    <w:rsid w:val="00E60054"/>
    <w:rsid w:val="00E6079C"/>
    <w:rsid w:val="00E6160F"/>
    <w:rsid w:val="00E6232D"/>
    <w:rsid w:val="00E67918"/>
    <w:rsid w:val="00E70E95"/>
    <w:rsid w:val="00E71D44"/>
    <w:rsid w:val="00E72F3B"/>
    <w:rsid w:val="00E7489B"/>
    <w:rsid w:val="00E75851"/>
    <w:rsid w:val="00E825E1"/>
    <w:rsid w:val="00E82EF9"/>
    <w:rsid w:val="00E839E4"/>
    <w:rsid w:val="00E85A91"/>
    <w:rsid w:val="00E861A3"/>
    <w:rsid w:val="00E8681E"/>
    <w:rsid w:val="00E92877"/>
    <w:rsid w:val="00E93367"/>
    <w:rsid w:val="00E94952"/>
    <w:rsid w:val="00EA5844"/>
    <w:rsid w:val="00EA7E4E"/>
    <w:rsid w:val="00EB03F0"/>
    <w:rsid w:val="00EB123C"/>
    <w:rsid w:val="00EB1304"/>
    <w:rsid w:val="00EB21AA"/>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3D14"/>
    <w:rsid w:val="00EF41BA"/>
    <w:rsid w:val="00F00CA0"/>
    <w:rsid w:val="00F01123"/>
    <w:rsid w:val="00F064A7"/>
    <w:rsid w:val="00F06F34"/>
    <w:rsid w:val="00F07A0A"/>
    <w:rsid w:val="00F11F60"/>
    <w:rsid w:val="00F122FC"/>
    <w:rsid w:val="00F1284E"/>
    <w:rsid w:val="00F12BF2"/>
    <w:rsid w:val="00F14623"/>
    <w:rsid w:val="00F14FC8"/>
    <w:rsid w:val="00F15ADF"/>
    <w:rsid w:val="00F22AC9"/>
    <w:rsid w:val="00F23388"/>
    <w:rsid w:val="00F2399A"/>
    <w:rsid w:val="00F23E7A"/>
    <w:rsid w:val="00F245E9"/>
    <w:rsid w:val="00F267C3"/>
    <w:rsid w:val="00F26C62"/>
    <w:rsid w:val="00F2763A"/>
    <w:rsid w:val="00F3093F"/>
    <w:rsid w:val="00F32FB8"/>
    <w:rsid w:val="00F3403D"/>
    <w:rsid w:val="00F40087"/>
    <w:rsid w:val="00F40A4D"/>
    <w:rsid w:val="00F40CB0"/>
    <w:rsid w:val="00F43B2F"/>
    <w:rsid w:val="00F43D39"/>
    <w:rsid w:val="00F43E2E"/>
    <w:rsid w:val="00F50F13"/>
    <w:rsid w:val="00F51614"/>
    <w:rsid w:val="00F51C6A"/>
    <w:rsid w:val="00F52B15"/>
    <w:rsid w:val="00F553A0"/>
    <w:rsid w:val="00F578A4"/>
    <w:rsid w:val="00F60361"/>
    <w:rsid w:val="00F61E75"/>
    <w:rsid w:val="00F642AC"/>
    <w:rsid w:val="00F65E7C"/>
    <w:rsid w:val="00F66F09"/>
    <w:rsid w:val="00F67F95"/>
    <w:rsid w:val="00F74436"/>
    <w:rsid w:val="00F869B6"/>
    <w:rsid w:val="00F871FE"/>
    <w:rsid w:val="00F90278"/>
    <w:rsid w:val="00F90BC0"/>
    <w:rsid w:val="00F9127C"/>
    <w:rsid w:val="00F920CF"/>
    <w:rsid w:val="00F97607"/>
    <w:rsid w:val="00FA0CFB"/>
    <w:rsid w:val="00FA18F0"/>
    <w:rsid w:val="00FA2B5A"/>
    <w:rsid w:val="00FA34C1"/>
    <w:rsid w:val="00FA669E"/>
    <w:rsid w:val="00FB0777"/>
    <w:rsid w:val="00FB102F"/>
    <w:rsid w:val="00FB358C"/>
    <w:rsid w:val="00FB59B7"/>
    <w:rsid w:val="00FB6081"/>
    <w:rsid w:val="00FB658E"/>
    <w:rsid w:val="00FB6636"/>
    <w:rsid w:val="00FC1BDC"/>
    <w:rsid w:val="00FC36D7"/>
    <w:rsid w:val="00FC3723"/>
    <w:rsid w:val="00FC6B75"/>
    <w:rsid w:val="00FC705B"/>
    <w:rsid w:val="00FD3A8E"/>
    <w:rsid w:val="00FD4278"/>
    <w:rsid w:val="00FD464B"/>
    <w:rsid w:val="00FD5966"/>
    <w:rsid w:val="00FD6BF7"/>
    <w:rsid w:val="00FE17B9"/>
    <w:rsid w:val="00FE193A"/>
    <w:rsid w:val="00FE495C"/>
    <w:rsid w:val="00FE4E91"/>
    <w:rsid w:val="00FE5C4B"/>
    <w:rsid w:val="00FE6860"/>
    <w:rsid w:val="00FE721B"/>
    <w:rsid w:val="00FE7B7F"/>
    <w:rsid w:val="00FF01D1"/>
    <w:rsid w:val="00FF2F60"/>
    <w:rsid w:val="00FF3421"/>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 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 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 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 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03EC4C75CC20612451E05EDE54B84258CC7FEA303728DDED9DE1C73BCE4ADD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00A77D-08F5-4E19-A16F-0A795DFD6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0</TotalTime>
  <Pages>3</Pages>
  <Words>804</Words>
  <Characters>4587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5381</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2017-09-08T07:53:00Z</cp:lastPrinted>
  <dcterms:created xsi:type="dcterms:W3CDTF">2017-09-19T01:10:00Z</dcterms:created>
  <dcterms:modified xsi:type="dcterms:W3CDTF">2017-09-19T01:10:00Z</dcterms:modified>
</cp:coreProperties>
</file>