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муниципал</w:t>
      </w:r>
      <w:r w:rsidRPr="006A2A3C">
        <w:rPr>
          <w:b/>
          <w:color w:val="000000"/>
          <w:spacing w:val="50"/>
          <w:sz w:val="32"/>
          <w:szCs w:val="32"/>
        </w:rPr>
        <w:t>ь</w:t>
      </w:r>
      <w:r w:rsidRPr="006A2A3C">
        <w:rPr>
          <w:b/>
          <w:color w:val="000000"/>
          <w:spacing w:val="50"/>
          <w:sz w:val="32"/>
          <w:szCs w:val="32"/>
        </w:rPr>
        <w:t xml:space="preserve">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p w:rsidR="003F0702" w:rsidRPr="006A2A3C" w:rsidRDefault="003F0702" w:rsidP="004C2737">
      <w:pPr>
        <w:tabs>
          <w:tab w:val="left" w:pos="534"/>
          <w:tab w:val="left" w:pos="2069"/>
          <w:tab w:val="left" w:pos="2518"/>
          <w:tab w:val="left" w:pos="4281"/>
        </w:tabs>
        <w:rPr>
          <w:color w:val="000000"/>
        </w:rPr>
      </w:pPr>
      <w:r w:rsidRPr="006A2A3C">
        <w:rPr>
          <w:color w:val="000000"/>
        </w:rPr>
        <w:t>От</w:t>
      </w:r>
      <w:r w:rsidRPr="006A2A3C">
        <w:rPr>
          <w:color w:val="000000"/>
        </w:rPr>
        <w:tab/>
      </w:r>
      <w:r>
        <w:t>02.10.2017</w:t>
      </w:r>
      <w:r w:rsidRPr="00D34F36">
        <w:tab/>
        <w:t>№</w:t>
      </w:r>
      <w:r w:rsidRPr="00D34F36">
        <w:tab/>
      </w:r>
      <w:r>
        <w:t>110-37-974-17</w:t>
      </w:r>
    </w:p>
    <w:p w:rsidR="003F0702" w:rsidRPr="006A2A3C" w:rsidRDefault="003F0702" w:rsidP="004C2737">
      <w:pPr>
        <w:tabs>
          <w:tab w:val="left" w:pos="4281"/>
        </w:tabs>
        <w:rPr>
          <w:color w:val="000000"/>
        </w:rPr>
      </w:pPr>
      <w:r w:rsidRPr="006A2A3C">
        <w:rPr>
          <w:color w:val="000000"/>
        </w:rPr>
        <w:t>г.</w:t>
      </w:r>
      <w:r>
        <w:rPr>
          <w:color w:val="000000"/>
        </w:rPr>
        <w:t xml:space="preserve"> </w:t>
      </w:r>
      <w:r w:rsidRPr="006A2A3C">
        <w:rPr>
          <w:color w:val="000000"/>
        </w:rPr>
        <w:t>Саянск</w:t>
      </w:r>
    </w:p>
    <w:p w:rsidR="007512BF" w:rsidRPr="003F0702" w:rsidRDefault="007512BF" w:rsidP="007512BF">
      <w:pPr>
        <w:rPr>
          <w:color w:val="000000"/>
          <w:sz w:val="18"/>
        </w:rPr>
      </w:pPr>
    </w:p>
    <w:p w:rsidR="003F0702" w:rsidRDefault="003F0702" w:rsidP="003F0702">
      <w:pPr>
        <w:tabs>
          <w:tab w:val="left" w:pos="-1663"/>
          <w:tab w:val="left" w:pos="10"/>
          <w:tab w:val="left" w:pos="131"/>
          <w:tab w:val="left" w:pos="4727"/>
        </w:tabs>
        <w:ind w:right="2692"/>
        <w:jc w:val="both"/>
        <w:rPr>
          <w:color w:val="000000"/>
          <w:spacing w:val="-2"/>
        </w:rPr>
      </w:pPr>
      <w:r w:rsidRPr="003F0702">
        <w:rPr>
          <w:color w:val="000000"/>
        </w:rPr>
        <w:tab/>
      </w: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w:t>
      </w:r>
      <w:bookmarkStart w:id="0" w:name="_GoBack"/>
      <w:bookmarkEnd w:id="0"/>
      <w:r w:rsidRPr="006A2A3C">
        <w:rPr>
          <w:color w:val="000000"/>
          <w:spacing w:val="-4"/>
        </w:rPr>
        <w:t>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программы «Развитие архитектуры,</w:t>
      </w:r>
      <w:r>
        <w:rPr>
          <w:color w:val="000000"/>
          <w:spacing w:val="-2"/>
        </w:rPr>
        <w:t xml:space="preserve"> </w:t>
      </w:r>
      <w:r w:rsidRPr="006A2A3C">
        <w:rPr>
          <w:color w:val="000000"/>
          <w:spacing w:val="-2"/>
        </w:rPr>
        <w:t>градостроительства и жилищно-коммунального хозяйства муниципального образования «город Саянск» на 2016-2020 годы»</w:t>
      </w:r>
    </w:p>
    <w:p w:rsidR="003F0702" w:rsidRPr="00256091" w:rsidRDefault="003F0702" w:rsidP="003F0702">
      <w:pPr>
        <w:tabs>
          <w:tab w:val="left" w:pos="-1663"/>
          <w:tab w:val="left" w:pos="10"/>
          <w:tab w:val="left" w:pos="131"/>
          <w:tab w:val="left" w:pos="4727"/>
        </w:tabs>
        <w:ind w:right="2692"/>
        <w:rPr>
          <w:color w:val="000000"/>
          <w:sz w:val="28"/>
        </w:rPr>
      </w:pPr>
    </w:p>
    <w:p w:rsidR="007512BF" w:rsidRPr="006A2A3C" w:rsidRDefault="007512BF" w:rsidP="007512BF">
      <w:pPr>
        <w:shd w:val="clear" w:color="auto" w:fill="FFFFFF"/>
        <w:ind w:firstLine="709"/>
        <w:jc w:val="both"/>
        <w:rPr>
          <w:color w:val="000000"/>
          <w:sz w:val="28"/>
          <w:szCs w:val="28"/>
        </w:rPr>
      </w:pPr>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на 2016-2020 годы» в </w:t>
      </w:r>
      <w:proofErr w:type="gramStart"/>
      <w:r w:rsidRPr="006A2A3C">
        <w:rPr>
          <w:color w:val="000000"/>
          <w:sz w:val="28"/>
          <w:szCs w:val="28"/>
        </w:rPr>
        <w:t>соответствие</w:t>
      </w:r>
      <w:proofErr w:type="gramEnd"/>
      <w:r w:rsidR="003F0702">
        <w:rPr>
          <w:color w:val="000000"/>
          <w:sz w:val="28"/>
          <w:szCs w:val="28"/>
        </w:rPr>
        <w:t xml:space="preserve"> </w:t>
      </w:r>
      <w:r w:rsidRPr="006A2A3C">
        <w:rPr>
          <w:color w:val="000000"/>
          <w:sz w:val="28"/>
          <w:szCs w:val="28"/>
        </w:rPr>
        <w:t>Бюджетному Кодексу Росси</w:t>
      </w:r>
      <w:r>
        <w:rPr>
          <w:color w:val="000000"/>
          <w:sz w:val="28"/>
          <w:szCs w:val="28"/>
        </w:rPr>
        <w:t>йской Федерации, руководствуясь</w:t>
      </w:r>
      <w:r w:rsidRPr="006A2A3C">
        <w:rPr>
          <w:color w:val="000000"/>
          <w:sz w:val="28"/>
          <w:szCs w:val="28"/>
        </w:rPr>
        <w:t xml:space="preserve"> </w:t>
      </w:r>
      <w:r w:rsidR="008B3AA6">
        <w:rPr>
          <w:color w:val="000000"/>
          <w:sz w:val="28"/>
          <w:szCs w:val="28"/>
        </w:rPr>
        <w:t xml:space="preserve">пунктом 4.4 раздела 4 </w:t>
      </w:r>
      <w:r w:rsidR="008B3AA6">
        <w:rPr>
          <w:sz w:val="28"/>
          <w:szCs w:val="28"/>
        </w:rPr>
        <w:t>Порядка разработки, утверждения, реализации и оценки эффективности реализации муниципальных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07.10.2013 № 110-37-1179-13</w:t>
      </w:r>
      <w:r w:rsidR="00B33716">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512BF" w:rsidRPr="003F0702" w:rsidRDefault="007512BF" w:rsidP="007512BF">
      <w:pPr>
        <w:pStyle w:val="a3"/>
        <w:tabs>
          <w:tab w:val="left" w:pos="709"/>
        </w:tabs>
        <w:spacing w:after="0"/>
        <w:jc w:val="both"/>
        <w:rPr>
          <w:color w:val="000000"/>
          <w:sz w:val="28"/>
          <w:szCs w:val="28"/>
        </w:rPr>
      </w:pPr>
      <w:r w:rsidRPr="003F0702">
        <w:rPr>
          <w:color w:val="000000"/>
          <w:sz w:val="28"/>
          <w:szCs w:val="28"/>
        </w:rPr>
        <w:t>ПОСТАНОВЛЯЕТ:</w:t>
      </w:r>
    </w:p>
    <w:p w:rsidR="007512BF" w:rsidRPr="00C95648" w:rsidRDefault="003F0702" w:rsidP="007512BF">
      <w:pPr>
        <w:pStyle w:val="ConsPlusNormal"/>
        <w:tabs>
          <w:tab w:val="left" w:pos="900"/>
          <w:tab w:val="left" w:pos="1080"/>
        </w:tabs>
        <w:jc w:val="both"/>
        <w:rPr>
          <w:rFonts w:ascii="Times New Roman" w:hAnsi="Times New Roman" w:cs="Times New Roman"/>
          <w:color w:val="000000"/>
          <w:spacing w:val="-2"/>
          <w:sz w:val="28"/>
          <w:szCs w:val="28"/>
        </w:rPr>
      </w:pPr>
      <w:proofErr w:type="gramStart"/>
      <w:r>
        <w:rPr>
          <w:rFonts w:ascii="Times New Roman" w:hAnsi="Times New Roman" w:cs="Times New Roman"/>
          <w:color w:val="000000"/>
          <w:sz w:val="28"/>
          <w:szCs w:val="28"/>
        </w:rPr>
        <w:t>1.</w:t>
      </w:r>
      <w:r w:rsidR="007512BF" w:rsidRPr="00256091">
        <w:rPr>
          <w:rFonts w:ascii="Times New Roman" w:hAnsi="Times New Roman" w:cs="Times New Roman"/>
          <w:color w:val="000000"/>
          <w:sz w:val="28"/>
          <w:szCs w:val="28"/>
        </w:rPr>
        <w:t xml:space="preserve">Внести в Приложение к постановлению администрации городского округа муниципального образования «город Саянск» от </w:t>
      </w:r>
      <w:r w:rsidR="007512BF" w:rsidRPr="00256091">
        <w:rPr>
          <w:rFonts w:ascii="Times New Roman" w:hAnsi="Times New Roman" w:cs="Times New Roman"/>
          <w:color w:val="000000"/>
          <w:spacing w:val="-4"/>
          <w:sz w:val="28"/>
          <w:szCs w:val="28"/>
        </w:rPr>
        <w:t>12.11.2015</w:t>
      </w:r>
      <w:r>
        <w:rPr>
          <w:rFonts w:ascii="Times New Roman" w:hAnsi="Times New Roman" w:cs="Times New Roman"/>
          <w:color w:val="000000"/>
          <w:spacing w:val="-4"/>
          <w:sz w:val="28"/>
          <w:szCs w:val="28"/>
        </w:rPr>
        <w:t xml:space="preserve"> </w:t>
      </w:r>
      <w:r w:rsidR="007512BF" w:rsidRPr="00256091">
        <w:rPr>
          <w:rFonts w:ascii="Times New Roman" w:hAnsi="Times New Roman" w:cs="Times New Roman"/>
          <w:color w:val="000000"/>
          <w:spacing w:val="-4"/>
          <w:sz w:val="28"/>
          <w:szCs w:val="28"/>
        </w:rPr>
        <w:t xml:space="preserve">№ </w:t>
      </w:r>
      <w:r w:rsidR="007512BF" w:rsidRPr="00256091">
        <w:rPr>
          <w:rFonts w:ascii="Times New Roman" w:hAnsi="Times New Roman" w:cs="Times New Roman"/>
          <w:color w:val="000000"/>
          <w:sz w:val="28"/>
          <w:szCs w:val="28"/>
        </w:rPr>
        <w:t xml:space="preserve">110-37-1123-15 </w:t>
      </w:r>
      <w:r w:rsidR="007512BF" w:rsidRPr="00256091">
        <w:rPr>
          <w:rFonts w:ascii="Times New Roman" w:hAnsi="Times New Roman" w:cs="Times New Roman"/>
          <w:color w:val="000000"/>
          <w:spacing w:val="-4"/>
          <w:sz w:val="28"/>
          <w:szCs w:val="28"/>
        </w:rPr>
        <w:t xml:space="preserve">«Об утверждении муниципальной </w:t>
      </w:r>
      <w:r w:rsidR="007512BF" w:rsidRPr="00256091">
        <w:rPr>
          <w:rFonts w:ascii="Times New Roman" w:hAnsi="Times New Roman" w:cs="Times New Roman"/>
          <w:color w:val="000000"/>
          <w:spacing w:val="-2"/>
          <w:sz w:val="28"/>
          <w:szCs w:val="28"/>
        </w:rPr>
        <w:t>п</w:t>
      </w:r>
      <w:r w:rsidR="00927691">
        <w:rPr>
          <w:rFonts w:ascii="Times New Roman" w:hAnsi="Times New Roman" w:cs="Times New Roman"/>
          <w:color w:val="000000"/>
          <w:spacing w:val="-2"/>
          <w:sz w:val="28"/>
          <w:szCs w:val="28"/>
        </w:rPr>
        <w:t>рограммы «Развитие архитектуры,</w:t>
      </w:r>
      <w:r w:rsidR="007512BF"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на 2016-2020 годы»</w:t>
      </w:r>
      <w:r>
        <w:rPr>
          <w:rFonts w:ascii="Times New Roman" w:hAnsi="Times New Roman" w:cs="Times New Roman"/>
          <w:color w:val="000000"/>
          <w:spacing w:val="-2"/>
          <w:sz w:val="28"/>
          <w:szCs w:val="28"/>
        </w:rPr>
        <w:t xml:space="preserve"> </w:t>
      </w:r>
      <w:r w:rsidR="007512BF" w:rsidRPr="00256091">
        <w:rPr>
          <w:rFonts w:ascii="Times New Roman" w:hAnsi="Times New Roman" w:cs="Times New Roman"/>
          <w:color w:val="000000"/>
          <w:spacing w:val="-2"/>
          <w:sz w:val="28"/>
          <w:szCs w:val="28"/>
        </w:rPr>
        <w:t>(далее – муниципальная программа)</w:t>
      </w:r>
      <w:r w:rsidR="007512BF">
        <w:rPr>
          <w:rFonts w:ascii="Times New Roman" w:hAnsi="Times New Roman" w:cs="Times New Roman"/>
          <w:color w:val="000000"/>
          <w:spacing w:val="-2"/>
          <w:sz w:val="28"/>
          <w:szCs w:val="28"/>
        </w:rPr>
        <w:t>, (в редакции от 11.05.2016 №110-37-501-16, от 21.06.2016 №110-37-712-16, от</w:t>
      </w:r>
      <w:r>
        <w:rPr>
          <w:rFonts w:ascii="Times New Roman" w:hAnsi="Times New Roman" w:cs="Times New Roman"/>
          <w:color w:val="000000"/>
          <w:spacing w:val="-2"/>
          <w:sz w:val="28"/>
          <w:szCs w:val="28"/>
        </w:rPr>
        <w:t xml:space="preserve"> </w:t>
      </w:r>
      <w:r w:rsidR="007512BF">
        <w:rPr>
          <w:rFonts w:ascii="Times New Roman" w:hAnsi="Times New Roman" w:cs="Times New Roman"/>
          <w:color w:val="000000"/>
          <w:spacing w:val="-2"/>
          <w:sz w:val="28"/>
          <w:szCs w:val="28"/>
        </w:rPr>
        <w:t>29.09.2016</w:t>
      </w:r>
      <w:r>
        <w:rPr>
          <w:rFonts w:ascii="Times New Roman" w:hAnsi="Times New Roman" w:cs="Times New Roman"/>
          <w:color w:val="000000"/>
          <w:spacing w:val="-2"/>
          <w:sz w:val="28"/>
          <w:szCs w:val="28"/>
        </w:rPr>
        <w:t xml:space="preserve"> </w:t>
      </w:r>
      <w:r w:rsidR="007512BF">
        <w:rPr>
          <w:rFonts w:ascii="Times New Roman" w:hAnsi="Times New Roman" w:cs="Times New Roman"/>
          <w:color w:val="000000"/>
          <w:spacing w:val="-2"/>
          <w:sz w:val="28"/>
          <w:szCs w:val="28"/>
        </w:rPr>
        <w:t>№110-37-1180-16, от 22.11.2016 № 110-37-1355-16</w:t>
      </w:r>
      <w:r w:rsidR="00B17E4E">
        <w:rPr>
          <w:rFonts w:ascii="Times New Roman" w:hAnsi="Times New Roman" w:cs="Times New Roman"/>
          <w:color w:val="000000"/>
          <w:spacing w:val="-2"/>
          <w:sz w:val="28"/>
          <w:szCs w:val="28"/>
        </w:rPr>
        <w:t>, 28.12.2016 № 110-37-1643-16</w:t>
      </w:r>
      <w:r w:rsidR="007E105F">
        <w:rPr>
          <w:rFonts w:ascii="Times New Roman" w:hAnsi="Times New Roman" w:cs="Times New Roman"/>
          <w:color w:val="000000"/>
          <w:spacing w:val="-2"/>
          <w:sz w:val="28"/>
          <w:szCs w:val="28"/>
        </w:rPr>
        <w:t>, 18.05.2017 № 110-37-537-17</w:t>
      </w:r>
      <w:r w:rsidR="007512BF">
        <w:rPr>
          <w:rFonts w:ascii="Times New Roman" w:hAnsi="Times New Roman" w:cs="Times New Roman"/>
          <w:color w:val="000000"/>
          <w:spacing w:val="-2"/>
          <w:sz w:val="28"/>
          <w:szCs w:val="28"/>
        </w:rPr>
        <w:t>),</w:t>
      </w:r>
      <w:r w:rsidR="007512BF" w:rsidRPr="00256091">
        <w:rPr>
          <w:rFonts w:ascii="Times New Roman" w:hAnsi="Times New Roman" w:cs="Times New Roman"/>
          <w:color w:val="000000"/>
          <w:spacing w:val="-2"/>
          <w:sz w:val="28"/>
          <w:szCs w:val="28"/>
        </w:rPr>
        <w:t xml:space="preserve"> опубликовано в газете «Саянские зори», выпуск</w:t>
      </w:r>
      <w:proofErr w:type="gramEnd"/>
      <w:r w:rsidR="007512BF" w:rsidRPr="00256091">
        <w:rPr>
          <w:rFonts w:ascii="Times New Roman" w:hAnsi="Times New Roman" w:cs="Times New Roman"/>
          <w:color w:val="000000"/>
          <w:spacing w:val="-2"/>
          <w:sz w:val="28"/>
          <w:szCs w:val="28"/>
        </w:rPr>
        <w:t xml:space="preserve"> </w:t>
      </w:r>
      <w:proofErr w:type="gramStart"/>
      <w:r w:rsidR="007512BF" w:rsidRPr="00256091">
        <w:rPr>
          <w:rFonts w:ascii="Times New Roman" w:hAnsi="Times New Roman" w:cs="Times New Roman"/>
          <w:color w:val="000000"/>
          <w:spacing w:val="-2"/>
          <w:sz w:val="28"/>
          <w:szCs w:val="28"/>
        </w:rPr>
        <w:t xml:space="preserve">от </w:t>
      </w:r>
      <w:r w:rsidR="007512BF" w:rsidRPr="00256091">
        <w:rPr>
          <w:rFonts w:ascii="Times New Roman" w:hAnsi="Times New Roman" w:cs="Times New Roman"/>
          <w:color w:val="000000"/>
          <w:sz w:val="28"/>
          <w:szCs w:val="28"/>
        </w:rPr>
        <w:t xml:space="preserve">19.11.2015 </w:t>
      </w:r>
      <w:r w:rsidR="007512BF" w:rsidRPr="00256091">
        <w:rPr>
          <w:rFonts w:ascii="Times New Roman" w:hAnsi="Times New Roman" w:cs="Times New Roman"/>
          <w:color w:val="000000"/>
          <w:spacing w:val="-2"/>
          <w:sz w:val="28"/>
          <w:szCs w:val="28"/>
        </w:rPr>
        <w:t>№</w:t>
      </w:r>
      <w:r w:rsidR="007512BF" w:rsidRPr="00256091">
        <w:rPr>
          <w:rFonts w:ascii="Times New Roman" w:hAnsi="Times New Roman" w:cs="Times New Roman"/>
          <w:color w:val="000000"/>
          <w:sz w:val="28"/>
          <w:szCs w:val="28"/>
        </w:rPr>
        <w:t xml:space="preserve"> 45 (3857) (вкладыш официальной информации стр. 16-20), </w:t>
      </w:r>
      <w:r w:rsidR="007512BF" w:rsidRPr="00256091">
        <w:rPr>
          <w:rFonts w:ascii="Times New Roman" w:hAnsi="Times New Roman" w:cs="Times New Roman"/>
          <w:color w:val="000000"/>
          <w:spacing w:val="-2"/>
          <w:sz w:val="28"/>
          <w:szCs w:val="28"/>
        </w:rPr>
        <w:t xml:space="preserve">выпуск от </w:t>
      </w:r>
      <w:r w:rsidR="007512BF" w:rsidRPr="00256091">
        <w:rPr>
          <w:rFonts w:ascii="Times New Roman" w:hAnsi="Times New Roman" w:cs="Times New Roman"/>
          <w:color w:val="000000"/>
          <w:sz w:val="28"/>
          <w:szCs w:val="28"/>
        </w:rPr>
        <w:t>19.05.2016 № 19</w:t>
      </w:r>
      <w:r w:rsidR="007512BF">
        <w:rPr>
          <w:rFonts w:ascii="Times New Roman" w:hAnsi="Times New Roman" w:cs="Times New Roman"/>
          <w:color w:val="000000"/>
          <w:sz w:val="28"/>
          <w:szCs w:val="28"/>
        </w:rPr>
        <w:t xml:space="preserve"> </w:t>
      </w:r>
      <w:r w:rsidR="007512BF" w:rsidRPr="00256091">
        <w:rPr>
          <w:rFonts w:ascii="Times New Roman" w:hAnsi="Times New Roman" w:cs="Times New Roman"/>
          <w:color w:val="000000"/>
          <w:sz w:val="28"/>
          <w:szCs w:val="28"/>
        </w:rPr>
        <w:t xml:space="preserve">(3882) (вкладыш официальной информации стр. 23-24), </w:t>
      </w:r>
      <w:r w:rsidR="007512BF" w:rsidRPr="00256091">
        <w:rPr>
          <w:rFonts w:ascii="Times New Roman" w:hAnsi="Times New Roman" w:cs="Times New Roman"/>
          <w:color w:val="000000"/>
          <w:spacing w:val="-2"/>
          <w:sz w:val="28"/>
          <w:szCs w:val="28"/>
        </w:rPr>
        <w:t>выпуск от 26</w:t>
      </w:r>
      <w:r w:rsidR="007512BF" w:rsidRPr="00256091">
        <w:rPr>
          <w:rFonts w:ascii="Times New Roman" w:hAnsi="Times New Roman" w:cs="Times New Roman"/>
          <w:color w:val="000000"/>
          <w:sz w:val="28"/>
          <w:szCs w:val="28"/>
        </w:rPr>
        <w:t>.05.2016 № 20</w:t>
      </w:r>
      <w:r w:rsidR="007512BF">
        <w:rPr>
          <w:rFonts w:ascii="Times New Roman" w:hAnsi="Times New Roman" w:cs="Times New Roman"/>
          <w:color w:val="000000"/>
          <w:sz w:val="28"/>
          <w:szCs w:val="28"/>
        </w:rPr>
        <w:t xml:space="preserve"> </w:t>
      </w:r>
      <w:r w:rsidR="007512BF" w:rsidRPr="00256091">
        <w:rPr>
          <w:rFonts w:ascii="Times New Roman" w:hAnsi="Times New Roman" w:cs="Times New Roman"/>
          <w:color w:val="000000"/>
          <w:sz w:val="28"/>
          <w:szCs w:val="28"/>
        </w:rPr>
        <w:t>(3883) (вкладыш официальной информации стр. 5-6), выпуск от 30.06.2016 №25 (3888) (вкладыш официальной информации</w:t>
      </w:r>
      <w:r w:rsidR="007512BF">
        <w:rPr>
          <w:rFonts w:ascii="Times New Roman" w:hAnsi="Times New Roman" w:cs="Times New Roman"/>
          <w:color w:val="000000"/>
          <w:sz w:val="28"/>
          <w:szCs w:val="28"/>
        </w:rPr>
        <w:t xml:space="preserve"> стр.20), выпуск от 13.10.2016 №40 (3903)</w:t>
      </w:r>
      <w:r w:rsidR="007512BF" w:rsidRPr="003C1BE3">
        <w:rPr>
          <w:rFonts w:ascii="Times New Roman" w:hAnsi="Times New Roman" w:cs="Times New Roman"/>
          <w:color w:val="000000"/>
          <w:sz w:val="28"/>
          <w:szCs w:val="28"/>
        </w:rPr>
        <w:t xml:space="preserve"> </w:t>
      </w:r>
      <w:r w:rsidR="007512BF" w:rsidRPr="00256091">
        <w:rPr>
          <w:rFonts w:ascii="Times New Roman" w:hAnsi="Times New Roman" w:cs="Times New Roman"/>
          <w:color w:val="000000"/>
          <w:sz w:val="28"/>
          <w:szCs w:val="28"/>
        </w:rPr>
        <w:t xml:space="preserve">(вкладыш официальной информации стр. </w:t>
      </w:r>
      <w:r w:rsidR="007512BF">
        <w:rPr>
          <w:rFonts w:ascii="Times New Roman" w:hAnsi="Times New Roman" w:cs="Times New Roman"/>
          <w:color w:val="000000"/>
          <w:sz w:val="28"/>
          <w:szCs w:val="28"/>
        </w:rPr>
        <w:t>16</w:t>
      </w:r>
      <w:r w:rsidR="007512BF" w:rsidRPr="00256091">
        <w:rPr>
          <w:rFonts w:ascii="Times New Roman" w:hAnsi="Times New Roman" w:cs="Times New Roman"/>
          <w:color w:val="000000"/>
          <w:sz w:val="28"/>
          <w:szCs w:val="28"/>
        </w:rPr>
        <w:t>-</w:t>
      </w:r>
      <w:r w:rsidR="007512BF">
        <w:rPr>
          <w:rFonts w:ascii="Times New Roman" w:hAnsi="Times New Roman" w:cs="Times New Roman"/>
          <w:color w:val="000000"/>
          <w:sz w:val="28"/>
          <w:szCs w:val="28"/>
        </w:rPr>
        <w:t>18</w:t>
      </w:r>
      <w:r w:rsidR="007512BF" w:rsidRPr="00256091">
        <w:rPr>
          <w:rFonts w:ascii="Times New Roman" w:hAnsi="Times New Roman" w:cs="Times New Roman"/>
          <w:color w:val="000000"/>
          <w:sz w:val="28"/>
          <w:szCs w:val="28"/>
        </w:rPr>
        <w:t>)</w:t>
      </w:r>
      <w:r w:rsidR="007512BF">
        <w:rPr>
          <w:rFonts w:ascii="Times New Roman" w:hAnsi="Times New Roman" w:cs="Times New Roman"/>
          <w:color w:val="000000"/>
          <w:sz w:val="28"/>
          <w:szCs w:val="28"/>
        </w:rPr>
        <w:t>, выпуск от 08.12.2016 №48 (3911)</w:t>
      </w:r>
      <w:r w:rsidR="007512BF" w:rsidRPr="003C1BE3">
        <w:rPr>
          <w:rFonts w:ascii="Times New Roman" w:hAnsi="Times New Roman" w:cs="Times New Roman"/>
          <w:color w:val="000000"/>
          <w:sz w:val="28"/>
          <w:szCs w:val="28"/>
        </w:rPr>
        <w:t xml:space="preserve"> </w:t>
      </w:r>
      <w:r w:rsidR="007512BF" w:rsidRPr="00256091">
        <w:rPr>
          <w:rFonts w:ascii="Times New Roman" w:hAnsi="Times New Roman" w:cs="Times New Roman"/>
          <w:color w:val="000000"/>
          <w:sz w:val="28"/>
          <w:szCs w:val="28"/>
        </w:rPr>
        <w:t xml:space="preserve">(вкладыш официальной информации стр. </w:t>
      </w:r>
      <w:r w:rsidR="007512BF">
        <w:rPr>
          <w:rFonts w:ascii="Times New Roman" w:hAnsi="Times New Roman" w:cs="Times New Roman"/>
          <w:color w:val="000000"/>
          <w:sz w:val="28"/>
          <w:szCs w:val="28"/>
        </w:rPr>
        <w:t>2</w:t>
      </w:r>
      <w:r w:rsidR="007512BF" w:rsidRPr="00256091">
        <w:rPr>
          <w:rFonts w:ascii="Times New Roman" w:hAnsi="Times New Roman" w:cs="Times New Roman"/>
          <w:color w:val="000000"/>
          <w:sz w:val="28"/>
          <w:szCs w:val="28"/>
        </w:rPr>
        <w:t>-</w:t>
      </w:r>
      <w:r w:rsidR="007512BF">
        <w:rPr>
          <w:rFonts w:ascii="Times New Roman" w:hAnsi="Times New Roman" w:cs="Times New Roman"/>
          <w:color w:val="000000"/>
          <w:sz w:val="28"/>
          <w:szCs w:val="28"/>
        </w:rPr>
        <w:t>4</w:t>
      </w:r>
      <w:r w:rsidR="007512BF" w:rsidRPr="00256091">
        <w:rPr>
          <w:rFonts w:ascii="Times New Roman" w:hAnsi="Times New Roman" w:cs="Times New Roman"/>
          <w:color w:val="000000"/>
          <w:sz w:val="28"/>
          <w:szCs w:val="28"/>
        </w:rPr>
        <w:t>)</w:t>
      </w:r>
      <w:r w:rsidR="007512BF">
        <w:rPr>
          <w:rFonts w:ascii="Times New Roman" w:hAnsi="Times New Roman" w:cs="Times New Roman"/>
          <w:color w:val="000000"/>
          <w:sz w:val="28"/>
          <w:szCs w:val="28"/>
        </w:rPr>
        <w:t>,</w:t>
      </w:r>
      <w:r w:rsidR="00B17E4E">
        <w:rPr>
          <w:rFonts w:ascii="Times New Roman" w:hAnsi="Times New Roman" w:cs="Times New Roman"/>
          <w:color w:val="000000"/>
          <w:sz w:val="28"/>
          <w:szCs w:val="28"/>
        </w:rPr>
        <w:t xml:space="preserve"> выпуск</w:t>
      </w:r>
      <w:proofErr w:type="gramEnd"/>
      <w:r w:rsidR="00B17E4E">
        <w:rPr>
          <w:rFonts w:ascii="Times New Roman" w:hAnsi="Times New Roman" w:cs="Times New Roman"/>
          <w:color w:val="000000"/>
          <w:sz w:val="28"/>
          <w:szCs w:val="28"/>
        </w:rPr>
        <w:t xml:space="preserve"> от 12.01.2017 № 1 (3915) (вкладыш официальной информации стр. 7-8</w:t>
      </w:r>
      <w:r w:rsidR="007E105F">
        <w:rPr>
          <w:rFonts w:ascii="Times New Roman" w:hAnsi="Times New Roman" w:cs="Times New Roman"/>
          <w:color w:val="000000"/>
          <w:sz w:val="28"/>
          <w:szCs w:val="28"/>
        </w:rPr>
        <w:t>), выпуск от 25.05.2017 № 20 (3934</w:t>
      </w:r>
      <w:r w:rsidR="00B17E4E">
        <w:rPr>
          <w:rFonts w:ascii="Times New Roman" w:hAnsi="Times New Roman" w:cs="Times New Roman"/>
          <w:color w:val="000000"/>
          <w:sz w:val="28"/>
          <w:szCs w:val="28"/>
        </w:rPr>
        <w:t>)</w:t>
      </w:r>
      <w:r w:rsidR="007512BF" w:rsidRPr="00C95648">
        <w:rPr>
          <w:rFonts w:ascii="Times New Roman" w:hAnsi="Times New Roman" w:cs="Times New Roman"/>
          <w:color w:val="000000"/>
          <w:sz w:val="28"/>
          <w:szCs w:val="28"/>
        </w:rPr>
        <w:t xml:space="preserve"> </w:t>
      </w:r>
      <w:r w:rsidR="007E105F">
        <w:rPr>
          <w:rFonts w:ascii="Times New Roman" w:hAnsi="Times New Roman" w:cs="Times New Roman"/>
          <w:color w:val="000000"/>
          <w:sz w:val="28"/>
          <w:szCs w:val="28"/>
        </w:rPr>
        <w:t xml:space="preserve">(вкладыш официальной информации </w:t>
      </w:r>
      <w:r w:rsidR="007E105F">
        <w:rPr>
          <w:rFonts w:ascii="Times New Roman" w:hAnsi="Times New Roman" w:cs="Times New Roman"/>
          <w:color w:val="000000"/>
          <w:sz w:val="28"/>
          <w:szCs w:val="28"/>
        </w:rPr>
        <w:lastRenderedPageBreak/>
        <w:t>стр. 12)</w:t>
      </w:r>
      <w:r w:rsidR="007512BF" w:rsidRPr="00C95648">
        <w:rPr>
          <w:rFonts w:ascii="Times New Roman" w:hAnsi="Times New Roman" w:cs="Times New Roman"/>
          <w:color w:val="000000"/>
          <w:sz w:val="28"/>
          <w:szCs w:val="28"/>
        </w:rPr>
        <w:t xml:space="preserve"> следующие изменения:</w:t>
      </w:r>
      <w:r w:rsidR="007512BF" w:rsidRPr="00C95648">
        <w:rPr>
          <w:rFonts w:ascii="Times New Roman" w:hAnsi="Times New Roman" w:cs="Times New Roman"/>
          <w:color w:val="000000"/>
          <w:spacing w:val="-2"/>
          <w:sz w:val="28"/>
          <w:szCs w:val="28"/>
        </w:rPr>
        <w:t xml:space="preserve"> </w:t>
      </w:r>
    </w:p>
    <w:p w:rsidR="007512BF" w:rsidRPr="002E46FA" w:rsidRDefault="007512BF" w:rsidP="007512BF">
      <w:pPr>
        <w:pStyle w:val="a3"/>
        <w:tabs>
          <w:tab w:val="left" w:pos="709"/>
        </w:tabs>
        <w:spacing w:after="0"/>
        <w:ind w:firstLine="709"/>
        <w:jc w:val="both"/>
        <w:rPr>
          <w:sz w:val="28"/>
          <w:szCs w:val="28"/>
        </w:rPr>
      </w:pPr>
      <w:r w:rsidRPr="002E46FA">
        <w:rPr>
          <w:sz w:val="28"/>
          <w:szCs w:val="28"/>
        </w:rPr>
        <w:t>1.1</w:t>
      </w:r>
      <w:proofErr w:type="gramStart"/>
      <w:r w:rsidRPr="002E46FA">
        <w:rPr>
          <w:sz w:val="28"/>
          <w:szCs w:val="28"/>
        </w:rPr>
        <w:t xml:space="preserve"> </w:t>
      </w:r>
      <w:r w:rsidR="00C6732C">
        <w:rPr>
          <w:sz w:val="28"/>
          <w:szCs w:val="28"/>
        </w:rPr>
        <w:t>В</w:t>
      </w:r>
      <w:proofErr w:type="gramEnd"/>
      <w:r w:rsidR="00C6732C">
        <w:rPr>
          <w:sz w:val="28"/>
          <w:szCs w:val="28"/>
        </w:rPr>
        <w:t xml:space="preserve"> таблице п</w:t>
      </w:r>
      <w:r w:rsidRPr="002E46FA">
        <w:rPr>
          <w:sz w:val="28"/>
          <w:szCs w:val="28"/>
        </w:rPr>
        <w:t>ункт 8 раздела 1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99"/>
        <w:gridCol w:w="6838"/>
      </w:tblGrid>
      <w:tr w:rsidR="007512BF" w:rsidRPr="002E46FA" w:rsidTr="004C2737">
        <w:tc>
          <w:tcPr>
            <w:tcW w:w="279" w:type="pct"/>
          </w:tcPr>
          <w:p w:rsidR="007512BF" w:rsidRPr="002E46FA" w:rsidRDefault="007512BF" w:rsidP="004C2737">
            <w:pPr>
              <w:pStyle w:val="ConsPlusCell"/>
              <w:widowControl/>
              <w:rPr>
                <w:rFonts w:ascii="Times New Roman" w:hAnsi="Times New Roman" w:cs="Times New Roman"/>
              </w:rPr>
            </w:pPr>
            <w:r w:rsidRPr="002E46FA">
              <w:rPr>
                <w:rFonts w:ascii="Times New Roman" w:hAnsi="Times New Roman" w:cs="Times New Roman"/>
              </w:rPr>
              <w:t>8.</w:t>
            </w:r>
          </w:p>
        </w:tc>
        <w:tc>
          <w:tcPr>
            <w:tcW w:w="1149" w:type="pct"/>
          </w:tcPr>
          <w:p w:rsidR="007512BF" w:rsidRPr="002E46FA" w:rsidRDefault="007512BF" w:rsidP="004C2737">
            <w:pPr>
              <w:pStyle w:val="ConsPlusCell"/>
              <w:widowControl/>
              <w:rPr>
                <w:rFonts w:ascii="Times New Roman" w:hAnsi="Times New Roman" w:cs="Times New Roman"/>
              </w:rPr>
            </w:pPr>
            <w:r w:rsidRPr="002E46FA">
              <w:rPr>
                <w:rFonts w:ascii="Times New Roman" w:hAnsi="Times New Roman" w:cs="Times New Roman"/>
              </w:rPr>
              <w:t>Объем и источники финансирования муниципальной программы</w:t>
            </w:r>
          </w:p>
        </w:tc>
        <w:tc>
          <w:tcPr>
            <w:tcW w:w="3572" w:type="pct"/>
          </w:tcPr>
          <w:p w:rsidR="007512BF" w:rsidRPr="0049029B" w:rsidRDefault="003F0702" w:rsidP="004C2737">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7512BF" w:rsidRPr="0049029B">
              <w:rPr>
                <w:rFonts w:ascii="Times New Roman" w:hAnsi="Times New Roman" w:cs="Times New Roman"/>
                <w:sz w:val="20"/>
                <w:szCs w:val="20"/>
              </w:rPr>
              <w:t>1. Общий объем финансирования муниципальной программы составляет</w:t>
            </w:r>
            <w:r>
              <w:rPr>
                <w:rFonts w:ascii="Times New Roman" w:hAnsi="Times New Roman" w:cs="Times New Roman"/>
                <w:sz w:val="20"/>
                <w:szCs w:val="20"/>
              </w:rPr>
              <w:t xml:space="preserve"> </w:t>
            </w:r>
            <w:r w:rsidR="00FC07A8" w:rsidRPr="0049029B">
              <w:rPr>
                <w:rFonts w:ascii="Times New Roman" w:hAnsi="Times New Roman" w:cs="Times New Roman"/>
                <w:sz w:val="20"/>
                <w:szCs w:val="20"/>
              </w:rPr>
              <w:t>39</w:t>
            </w:r>
            <w:r w:rsidR="00676600">
              <w:rPr>
                <w:rFonts w:ascii="Times New Roman" w:hAnsi="Times New Roman" w:cs="Times New Roman"/>
                <w:sz w:val="20"/>
                <w:szCs w:val="20"/>
              </w:rPr>
              <w:t>9981</w:t>
            </w:r>
            <w:r w:rsidR="007512BF" w:rsidRPr="0049029B">
              <w:rPr>
                <w:rFonts w:ascii="Times New Roman" w:hAnsi="Times New Roman" w:cs="Times New Roman"/>
                <w:sz w:val="20"/>
                <w:szCs w:val="20"/>
              </w:rPr>
              <w:t>,</w:t>
            </w:r>
            <w:r w:rsidR="00967882">
              <w:rPr>
                <w:rFonts w:ascii="Times New Roman" w:hAnsi="Times New Roman" w:cs="Times New Roman"/>
                <w:sz w:val="20"/>
                <w:szCs w:val="20"/>
              </w:rPr>
              <w:t>10</w:t>
            </w:r>
            <w:r w:rsidR="007512BF" w:rsidRPr="0049029B">
              <w:rPr>
                <w:rFonts w:ascii="Times New Roman" w:hAnsi="Times New Roman" w:cs="Times New Roman"/>
                <w:sz w:val="20"/>
                <w:szCs w:val="20"/>
              </w:rPr>
              <w:t xml:space="preserve"> тыс. руб., в том числе по годам:</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2016 -</w:t>
            </w:r>
            <w:r w:rsidR="003F0702">
              <w:rPr>
                <w:rFonts w:ascii="Times New Roman" w:hAnsi="Times New Roman" w:cs="Times New Roman"/>
                <w:sz w:val="20"/>
                <w:szCs w:val="20"/>
              </w:rPr>
              <w:t xml:space="preserve"> </w:t>
            </w:r>
            <w:r w:rsidR="00FC07A8" w:rsidRPr="0049029B">
              <w:rPr>
                <w:rFonts w:ascii="Times New Roman" w:hAnsi="Times New Roman" w:cs="Times New Roman"/>
                <w:sz w:val="20"/>
                <w:szCs w:val="20"/>
              </w:rPr>
              <w:t>41663</w:t>
            </w:r>
            <w:r w:rsidRPr="0049029B">
              <w:rPr>
                <w:rFonts w:ascii="Times New Roman" w:hAnsi="Times New Roman" w:cs="Times New Roman"/>
                <w:sz w:val="20"/>
                <w:szCs w:val="20"/>
              </w:rPr>
              <w:t>,5</w:t>
            </w:r>
            <w:r w:rsidR="00FC07A8" w:rsidRPr="0049029B">
              <w:rPr>
                <w:rFonts w:ascii="Times New Roman" w:hAnsi="Times New Roman" w:cs="Times New Roman"/>
                <w:sz w:val="20"/>
                <w:szCs w:val="20"/>
              </w:rPr>
              <w:t>7</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2017 -</w:t>
            </w:r>
            <w:r w:rsidR="003F0702">
              <w:rPr>
                <w:rFonts w:ascii="Times New Roman" w:hAnsi="Times New Roman" w:cs="Times New Roman"/>
                <w:sz w:val="20"/>
                <w:szCs w:val="20"/>
              </w:rPr>
              <w:t xml:space="preserve"> </w:t>
            </w:r>
            <w:r w:rsidR="00F2547B">
              <w:rPr>
                <w:rFonts w:ascii="Times New Roman" w:hAnsi="Times New Roman" w:cs="Times New Roman"/>
                <w:sz w:val="20"/>
                <w:szCs w:val="20"/>
              </w:rPr>
              <w:t>68151,81</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2018 -</w:t>
            </w:r>
            <w:r w:rsidR="003F0702">
              <w:rPr>
                <w:rFonts w:ascii="Times New Roman" w:hAnsi="Times New Roman" w:cs="Times New Roman"/>
                <w:sz w:val="20"/>
                <w:szCs w:val="20"/>
              </w:rPr>
              <w:t xml:space="preserve"> </w:t>
            </w:r>
            <w:r w:rsidR="00676600">
              <w:rPr>
                <w:rFonts w:ascii="Times New Roman" w:hAnsi="Times New Roman" w:cs="Times New Roman"/>
                <w:sz w:val="20"/>
                <w:szCs w:val="20"/>
              </w:rPr>
              <w:t>97684,50</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2019 -</w:t>
            </w:r>
            <w:r w:rsidR="003F0702">
              <w:rPr>
                <w:rFonts w:ascii="Times New Roman" w:hAnsi="Times New Roman" w:cs="Times New Roman"/>
                <w:sz w:val="20"/>
                <w:szCs w:val="20"/>
              </w:rPr>
              <w:t xml:space="preserve"> </w:t>
            </w:r>
            <w:r w:rsidR="00676600">
              <w:rPr>
                <w:rFonts w:ascii="Times New Roman" w:hAnsi="Times New Roman" w:cs="Times New Roman"/>
                <w:sz w:val="20"/>
                <w:szCs w:val="20"/>
              </w:rPr>
              <w:t>107971</w:t>
            </w:r>
            <w:r w:rsidRPr="0049029B">
              <w:rPr>
                <w:rFonts w:ascii="Times New Roman" w:hAnsi="Times New Roman" w:cs="Times New Roman"/>
                <w:sz w:val="20"/>
                <w:szCs w:val="20"/>
              </w:rPr>
              <w:t>,</w:t>
            </w:r>
            <w:r w:rsidR="00967882">
              <w:rPr>
                <w:rFonts w:ascii="Times New Roman" w:hAnsi="Times New Roman" w:cs="Times New Roman"/>
                <w:sz w:val="20"/>
                <w:szCs w:val="20"/>
              </w:rPr>
              <w:t>79</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2020 -</w:t>
            </w:r>
            <w:r w:rsidR="003F0702">
              <w:rPr>
                <w:rFonts w:ascii="Times New Roman" w:hAnsi="Times New Roman" w:cs="Times New Roman"/>
                <w:sz w:val="20"/>
                <w:szCs w:val="20"/>
              </w:rPr>
              <w:t xml:space="preserve"> </w:t>
            </w:r>
            <w:r w:rsidR="00676600">
              <w:rPr>
                <w:rFonts w:ascii="Times New Roman" w:hAnsi="Times New Roman" w:cs="Times New Roman"/>
                <w:sz w:val="20"/>
                <w:szCs w:val="20"/>
              </w:rPr>
              <w:t>84509</w:t>
            </w:r>
            <w:r w:rsidR="008D778E" w:rsidRPr="0049029B">
              <w:rPr>
                <w:rFonts w:ascii="Times New Roman" w:hAnsi="Times New Roman" w:cs="Times New Roman"/>
                <w:sz w:val="20"/>
                <w:szCs w:val="20"/>
              </w:rPr>
              <w:t xml:space="preserve">,43 </w:t>
            </w:r>
            <w:r w:rsidRPr="0049029B">
              <w:rPr>
                <w:rFonts w:ascii="Times New Roman" w:hAnsi="Times New Roman" w:cs="Times New Roman"/>
                <w:sz w:val="20"/>
                <w:szCs w:val="20"/>
              </w:rPr>
              <w:t>тыс. руб.</w:t>
            </w:r>
            <w:r w:rsidR="003F0702">
              <w:rPr>
                <w:rFonts w:ascii="Times New Roman" w:hAnsi="Times New Roman" w:cs="Times New Roman"/>
                <w:sz w:val="20"/>
                <w:szCs w:val="20"/>
              </w:rPr>
              <w:t xml:space="preserve"> </w:t>
            </w:r>
          </w:p>
          <w:p w:rsidR="007512BF" w:rsidRPr="0049029B" w:rsidRDefault="003F0702" w:rsidP="004C2737">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7512BF" w:rsidRPr="0049029B">
              <w:rPr>
                <w:rFonts w:ascii="Times New Roman" w:hAnsi="Times New Roman" w:cs="Times New Roman"/>
                <w:sz w:val="20"/>
                <w:szCs w:val="20"/>
              </w:rPr>
              <w:t>По подпрограммам:</w:t>
            </w:r>
          </w:p>
          <w:p w:rsidR="007512BF" w:rsidRPr="0049029B" w:rsidRDefault="007512BF" w:rsidP="004C2737">
            <w:pPr>
              <w:pStyle w:val="ConsPlusCell"/>
              <w:jc w:val="both"/>
              <w:rPr>
                <w:rFonts w:ascii="Times New Roman" w:hAnsi="Times New Roman" w:cs="Times New Roman"/>
              </w:rPr>
            </w:pPr>
            <w:r w:rsidRPr="0049029B">
              <w:rPr>
                <w:rFonts w:ascii="Times New Roman" w:hAnsi="Times New Roman" w:cs="Times New Roman"/>
              </w:rPr>
              <w:t xml:space="preserve">1) «Энергосбережение и повышение энергетической эффективности на территории </w:t>
            </w:r>
            <w:proofErr w:type="gramStart"/>
            <w:r w:rsidRPr="0049029B">
              <w:rPr>
                <w:rFonts w:ascii="Times New Roman" w:hAnsi="Times New Roman" w:cs="Times New Roman"/>
              </w:rPr>
              <w:t>муниципального</w:t>
            </w:r>
            <w:proofErr w:type="gramEnd"/>
            <w:r w:rsidRPr="0049029B">
              <w:rPr>
                <w:rFonts w:ascii="Times New Roman" w:hAnsi="Times New Roman" w:cs="Times New Roman"/>
              </w:rPr>
              <w:t xml:space="preserve"> образования «город Саянск» на 2016-2020 годы» - 154</w:t>
            </w:r>
            <w:r w:rsidR="007A0A9B" w:rsidRPr="0049029B">
              <w:rPr>
                <w:rFonts w:ascii="Times New Roman" w:hAnsi="Times New Roman" w:cs="Times New Roman"/>
              </w:rPr>
              <w:t>393</w:t>
            </w:r>
            <w:r w:rsidRPr="0049029B">
              <w:rPr>
                <w:rFonts w:ascii="Times New Roman" w:hAnsi="Times New Roman" w:cs="Times New Roman"/>
              </w:rPr>
              <w:t>,</w:t>
            </w:r>
            <w:r w:rsidR="007A0A9B" w:rsidRPr="0049029B">
              <w:rPr>
                <w:rFonts w:ascii="Times New Roman" w:hAnsi="Times New Roman" w:cs="Times New Roman"/>
              </w:rPr>
              <w:t>8</w:t>
            </w:r>
            <w:r w:rsidR="0049029B" w:rsidRPr="0049029B">
              <w:rPr>
                <w:rFonts w:ascii="Times New Roman" w:hAnsi="Times New Roman" w:cs="Times New Roman"/>
              </w:rPr>
              <w:t>1</w:t>
            </w:r>
            <w:r w:rsidRPr="0049029B">
              <w:rPr>
                <w:rFonts w:ascii="Times New Roman" w:hAnsi="Times New Roman" w:cs="Times New Roman"/>
              </w:rPr>
              <w:t xml:space="preserve"> тыс. руб., в том числе по годам:</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2016 -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17830,00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2017 -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34</w:t>
            </w:r>
            <w:r w:rsidR="007A0A9B" w:rsidRPr="0049029B">
              <w:rPr>
                <w:rFonts w:ascii="Times New Roman" w:hAnsi="Times New Roman" w:cs="Times New Roman"/>
                <w:sz w:val="20"/>
                <w:szCs w:val="20"/>
              </w:rPr>
              <w:t>809</w:t>
            </w:r>
            <w:r w:rsidRPr="0049029B">
              <w:rPr>
                <w:rFonts w:ascii="Times New Roman" w:hAnsi="Times New Roman" w:cs="Times New Roman"/>
                <w:sz w:val="20"/>
                <w:szCs w:val="20"/>
              </w:rPr>
              <w:t>,</w:t>
            </w:r>
            <w:r w:rsidR="007A0A9B" w:rsidRPr="0049029B">
              <w:rPr>
                <w:rFonts w:ascii="Times New Roman" w:hAnsi="Times New Roman" w:cs="Times New Roman"/>
                <w:sz w:val="20"/>
                <w:szCs w:val="20"/>
              </w:rPr>
              <w:t>8</w:t>
            </w:r>
            <w:r w:rsidR="0049029B" w:rsidRPr="0049029B">
              <w:rPr>
                <w:rFonts w:ascii="Times New Roman" w:hAnsi="Times New Roman" w:cs="Times New Roman"/>
                <w:sz w:val="20"/>
                <w:szCs w:val="20"/>
              </w:rPr>
              <w:t>1</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2018 -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35499,00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2019 -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43710,00 тыс. руб.;</w:t>
            </w:r>
          </w:p>
          <w:p w:rsidR="007512BF" w:rsidRPr="0049029B" w:rsidRDefault="003F0702" w:rsidP="004C2737">
            <w:pPr>
              <w:pStyle w:val="ConsPlusCell"/>
              <w:rPr>
                <w:rFonts w:ascii="Times New Roman" w:hAnsi="Times New Roman" w:cs="Times New Roman"/>
              </w:rPr>
            </w:pPr>
            <w:r>
              <w:rPr>
                <w:rFonts w:ascii="Times New Roman" w:hAnsi="Times New Roman" w:cs="Times New Roman"/>
              </w:rPr>
              <w:t xml:space="preserve"> </w:t>
            </w:r>
            <w:r w:rsidR="007512BF" w:rsidRPr="0049029B">
              <w:rPr>
                <w:rFonts w:ascii="Times New Roman" w:hAnsi="Times New Roman" w:cs="Times New Roman"/>
              </w:rPr>
              <w:t>2020 -</w:t>
            </w:r>
            <w:r>
              <w:rPr>
                <w:rFonts w:ascii="Times New Roman" w:hAnsi="Times New Roman" w:cs="Times New Roman"/>
              </w:rPr>
              <w:t xml:space="preserve"> </w:t>
            </w:r>
            <w:r w:rsidR="007512BF" w:rsidRPr="0049029B">
              <w:rPr>
                <w:rFonts w:ascii="Times New Roman" w:hAnsi="Times New Roman" w:cs="Times New Roman"/>
              </w:rPr>
              <w:t>22545,00 тыс. руб.</w:t>
            </w:r>
            <w:r>
              <w:rPr>
                <w:rFonts w:ascii="Times New Roman" w:hAnsi="Times New Roman" w:cs="Times New Roman"/>
              </w:rPr>
              <w:t xml:space="preserve"> </w:t>
            </w:r>
          </w:p>
          <w:p w:rsidR="007512BF" w:rsidRPr="0049029B" w:rsidRDefault="007512BF" w:rsidP="004C2737">
            <w:pPr>
              <w:pStyle w:val="ConsPlusTitlePage"/>
              <w:rPr>
                <w:rFonts w:ascii="Times New Roman" w:hAnsi="Times New Roman" w:cs="Times New Roman"/>
              </w:rPr>
            </w:pPr>
            <w:r w:rsidRPr="0049029B">
              <w:rPr>
                <w:rFonts w:ascii="Times New Roman" w:hAnsi="Times New Roman" w:cs="Times New Roman"/>
              </w:rPr>
              <w:t>2)</w:t>
            </w:r>
            <w:r w:rsidR="003F0702">
              <w:rPr>
                <w:rFonts w:ascii="Times New Roman" w:hAnsi="Times New Roman" w:cs="Times New Roman"/>
              </w:rPr>
              <w:t xml:space="preserve"> </w:t>
            </w:r>
            <w:r w:rsidRPr="0049029B">
              <w:rPr>
                <w:rFonts w:ascii="Times New Roman" w:hAnsi="Times New Roman" w:cs="Times New Roman"/>
              </w:rPr>
              <w:t xml:space="preserve">«Санитарная очистка территории </w:t>
            </w:r>
            <w:proofErr w:type="gramStart"/>
            <w:r w:rsidRPr="0049029B">
              <w:rPr>
                <w:rFonts w:ascii="Times New Roman" w:hAnsi="Times New Roman" w:cs="Times New Roman"/>
              </w:rPr>
              <w:t>муниципального</w:t>
            </w:r>
            <w:proofErr w:type="gramEnd"/>
            <w:r w:rsidRPr="0049029B">
              <w:rPr>
                <w:rFonts w:ascii="Times New Roman" w:hAnsi="Times New Roman" w:cs="Times New Roman"/>
              </w:rPr>
              <w:t xml:space="preserve"> образования «город Саянск» на 2016-2020 годы»</w:t>
            </w:r>
            <w:r w:rsidR="003F0702">
              <w:rPr>
                <w:rFonts w:ascii="Times New Roman" w:hAnsi="Times New Roman" w:cs="Times New Roman"/>
              </w:rPr>
              <w:t xml:space="preserve"> </w:t>
            </w:r>
            <w:r w:rsidRPr="0049029B">
              <w:rPr>
                <w:rFonts w:ascii="Times New Roman" w:hAnsi="Times New Roman" w:cs="Times New Roman"/>
              </w:rPr>
              <w:t>- 7</w:t>
            </w:r>
            <w:r w:rsidR="0049029B" w:rsidRPr="0049029B">
              <w:rPr>
                <w:rFonts w:ascii="Times New Roman" w:hAnsi="Times New Roman" w:cs="Times New Roman"/>
              </w:rPr>
              <w:t>692</w:t>
            </w:r>
            <w:r w:rsidRPr="0049029B">
              <w:rPr>
                <w:rFonts w:ascii="Times New Roman" w:hAnsi="Times New Roman" w:cs="Times New Roman"/>
              </w:rPr>
              <w:t>,3</w:t>
            </w:r>
            <w:r w:rsidR="002C64EB">
              <w:rPr>
                <w:rFonts w:ascii="Times New Roman" w:hAnsi="Times New Roman" w:cs="Times New Roman"/>
              </w:rPr>
              <w:t>0</w:t>
            </w:r>
            <w:r w:rsidRPr="0049029B">
              <w:rPr>
                <w:rFonts w:ascii="Times New Roman" w:hAnsi="Times New Roman" w:cs="Times New Roman"/>
              </w:rPr>
              <w:t xml:space="preserve"> тыс. руб., в том числе по годам:</w:t>
            </w:r>
          </w:p>
          <w:p w:rsidR="007512BF" w:rsidRPr="0049029B" w:rsidRDefault="003F0702" w:rsidP="004C2737">
            <w:pPr>
              <w:pStyle w:val="ConsPlusTitlePage"/>
              <w:tabs>
                <w:tab w:val="left" w:pos="357"/>
                <w:tab w:val="left" w:pos="1812"/>
                <w:tab w:val="left" w:pos="2397"/>
              </w:tabs>
              <w:rPr>
                <w:rFonts w:ascii="Times New Roman" w:hAnsi="Times New Roman" w:cs="Times New Roman"/>
              </w:rPr>
            </w:pPr>
            <w:r>
              <w:rPr>
                <w:rFonts w:ascii="Times New Roman" w:hAnsi="Times New Roman" w:cs="Times New Roman"/>
              </w:rPr>
              <w:t xml:space="preserve"> </w:t>
            </w:r>
            <w:r w:rsidR="007512BF" w:rsidRPr="0049029B">
              <w:rPr>
                <w:rFonts w:ascii="Times New Roman" w:hAnsi="Times New Roman" w:cs="Times New Roman"/>
              </w:rPr>
              <w:t>2</w:t>
            </w:r>
            <w:r w:rsidR="0049029B" w:rsidRPr="0049029B">
              <w:rPr>
                <w:rFonts w:ascii="Times New Roman" w:hAnsi="Times New Roman" w:cs="Times New Roman"/>
              </w:rPr>
              <w:t>016 -</w:t>
            </w:r>
            <w:r>
              <w:rPr>
                <w:rFonts w:ascii="Times New Roman" w:hAnsi="Times New Roman" w:cs="Times New Roman"/>
              </w:rPr>
              <w:t xml:space="preserve"> </w:t>
            </w:r>
            <w:r w:rsidR="0049029B" w:rsidRPr="0049029B">
              <w:rPr>
                <w:rFonts w:ascii="Times New Roman" w:hAnsi="Times New Roman" w:cs="Times New Roman"/>
              </w:rPr>
              <w:t>937</w:t>
            </w:r>
            <w:r w:rsidR="007512BF" w:rsidRPr="0049029B">
              <w:rPr>
                <w:rFonts w:ascii="Times New Roman" w:hAnsi="Times New Roman" w:cs="Times New Roman"/>
              </w:rPr>
              <w:t>,70 тыс. руб.;</w:t>
            </w:r>
          </w:p>
          <w:p w:rsidR="007512BF" w:rsidRPr="0049029B" w:rsidRDefault="003F0702" w:rsidP="004C2737">
            <w:pPr>
              <w:pStyle w:val="ConsPlusTitlePage"/>
              <w:rPr>
                <w:rFonts w:ascii="Times New Roman" w:hAnsi="Times New Roman" w:cs="Times New Roman"/>
              </w:rPr>
            </w:pPr>
            <w:r>
              <w:rPr>
                <w:rFonts w:ascii="Times New Roman" w:hAnsi="Times New Roman" w:cs="Times New Roman"/>
              </w:rPr>
              <w:t xml:space="preserve"> </w:t>
            </w:r>
            <w:r w:rsidR="007512BF" w:rsidRPr="0049029B">
              <w:rPr>
                <w:rFonts w:ascii="Times New Roman" w:hAnsi="Times New Roman" w:cs="Times New Roman"/>
              </w:rPr>
              <w:t>2017 -</w:t>
            </w:r>
            <w:r>
              <w:rPr>
                <w:rFonts w:ascii="Times New Roman" w:hAnsi="Times New Roman" w:cs="Times New Roman"/>
              </w:rPr>
              <w:t xml:space="preserve"> </w:t>
            </w:r>
            <w:r w:rsidR="007512BF" w:rsidRPr="0049029B">
              <w:rPr>
                <w:rFonts w:ascii="Times New Roman" w:hAnsi="Times New Roman" w:cs="Times New Roman"/>
              </w:rPr>
              <w:t>3530,5</w:t>
            </w:r>
            <w:r w:rsidR="002C64EB">
              <w:rPr>
                <w:rFonts w:ascii="Times New Roman" w:hAnsi="Times New Roman" w:cs="Times New Roman"/>
              </w:rPr>
              <w:t>0</w:t>
            </w:r>
            <w:r w:rsidR="007512BF" w:rsidRPr="0049029B">
              <w:rPr>
                <w:rFonts w:ascii="Times New Roman" w:hAnsi="Times New Roman" w:cs="Times New Roman"/>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2018 -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982,3</w:t>
            </w:r>
            <w:r w:rsidR="002C64EB">
              <w:rPr>
                <w:rFonts w:ascii="Times New Roman" w:hAnsi="Times New Roman" w:cs="Times New Roman"/>
                <w:sz w:val="20"/>
                <w:szCs w:val="20"/>
              </w:rPr>
              <w:t>0</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2019-</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921,8</w:t>
            </w:r>
            <w:r w:rsidR="002C64EB">
              <w:rPr>
                <w:rFonts w:ascii="Times New Roman" w:hAnsi="Times New Roman" w:cs="Times New Roman"/>
                <w:sz w:val="20"/>
                <w:szCs w:val="20"/>
              </w:rPr>
              <w:t>0</w:t>
            </w:r>
            <w:r w:rsidRPr="0049029B">
              <w:rPr>
                <w:rFonts w:ascii="Times New Roman" w:hAnsi="Times New Roman" w:cs="Times New Roman"/>
                <w:sz w:val="20"/>
                <w:szCs w:val="20"/>
              </w:rPr>
              <w:t xml:space="preserve"> тыс. руб.</w:t>
            </w:r>
          </w:p>
          <w:p w:rsidR="007512BF" w:rsidRPr="0049029B" w:rsidRDefault="003F0702" w:rsidP="004C2737">
            <w:pPr>
              <w:pStyle w:val="ConsPlusCell"/>
              <w:rPr>
                <w:rFonts w:ascii="Times New Roman" w:hAnsi="Times New Roman" w:cs="Times New Roman"/>
              </w:rPr>
            </w:pPr>
            <w:r>
              <w:rPr>
                <w:rFonts w:ascii="Times New Roman" w:hAnsi="Times New Roman" w:cs="Times New Roman"/>
              </w:rPr>
              <w:t xml:space="preserve"> </w:t>
            </w:r>
            <w:r w:rsidR="007512BF" w:rsidRPr="0049029B">
              <w:rPr>
                <w:rFonts w:ascii="Times New Roman" w:hAnsi="Times New Roman" w:cs="Times New Roman"/>
              </w:rPr>
              <w:t>2020 -</w:t>
            </w:r>
            <w:r>
              <w:rPr>
                <w:rFonts w:ascii="Times New Roman" w:hAnsi="Times New Roman" w:cs="Times New Roman"/>
              </w:rPr>
              <w:t xml:space="preserve"> </w:t>
            </w:r>
            <w:r w:rsidR="007512BF" w:rsidRPr="0049029B">
              <w:rPr>
                <w:rFonts w:ascii="Times New Roman" w:hAnsi="Times New Roman" w:cs="Times New Roman"/>
              </w:rPr>
              <w:t>1320,00</w:t>
            </w:r>
            <w:r>
              <w:rPr>
                <w:rFonts w:ascii="Times New Roman" w:hAnsi="Times New Roman" w:cs="Times New Roman"/>
              </w:rPr>
              <w:t xml:space="preserve"> </w:t>
            </w:r>
            <w:r w:rsidR="007512BF" w:rsidRPr="0049029B">
              <w:rPr>
                <w:rFonts w:ascii="Times New Roman" w:hAnsi="Times New Roman" w:cs="Times New Roman"/>
              </w:rPr>
              <w:t>тыс. руб.</w:t>
            </w:r>
            <w:r>
              <w:rPr>
                <w:rFonts w:ascii="Times New Roman" w:hAnsi="Times New Roman" w:cs="Times New Roman"/>
              </w:rPr>
              <w:t xml:space="preserve"> </w:t>
            </w:r>
          </w:p>
          <w:p w:rsidR="007512BF" w:rsidRPr="0049029B" w:rsidRDefault="007512BF" w:rsidP="004C2737">
            <w:pPr>
              <w:pStyle w:val="ConsPlusCell"/>
              <w:jc w:val="both"/>
              <w:rPr>
                <w:rFonts w:ascii="Times New Roman" w:hAnsi="Times New Roman" w:cs="Times New Roman"/>
              </w:rPr>
            </w:pPr>
            <w:r w:rsidRPr="0049029B">
              <w:rPr>
                <w:rFonts w:ascii="Times New Roman" w:hAnsi="Times New Roman" w:cs="Times New Roman"/>
              </w:rPr>
              <w:t xml:space="preserve">3) «Обеспечение реализации градостроительной деятельности </w:t>
            </w:r>
            <w:proofErr w:type="gramStart"/>
            <w:r w:rsidRPr="0049029B">
              <w:rPr>
                <w:rFonts w:ascii="Times New Roman" w:hAnsi="Times New Roman" w:cs="Times New Roman"/>
              </w:rPr>
              <w:t>муниципального</w:t>
            </w:r>
            <w:proofErr w:type="gramEnd"/>
            <w:r w:rsidRPr="0049029B">
              <w:rPr>
                <w:rFonts w:ascii="Times New Roman" w:hAnsi="Times New Roman" w:cs="Times New Roman"/>
              </w:rPr>
              <w:t xml:space="preserve"> образования «город Саянск» на 2016-2020 годы»-</w:t>
            </w:r>
            <w:r w:rsidR="003F0702">
              <w:rPr>
                <w:rFonts w:ascii="Times New Roman" w:hAnsi="Times New Roman" w:cs="Times New Roman"/>
              </w:rPr>
              <w:t xml:space="preserve"> </w:t>
            </w:r>
            <w:r w:rsidR="0049029B" w:rsidRPr="0049029B">
              <w:rPr>
                <w:rFonts w:ascii="Times New Roman" w:hAnsi="Times New Roman" w:cs="Times New Roman"/>
              </w:rPr>
              <w:t>2</w:t>
            </w:r>
            <w:r w:rsidR="00676600">
              <w:rPr>
                <w:rFonts w:ascii="Times New Roman" w:hAnsi="Times New Roman" w:cs="Times New Roman"/>
              </w:rPr>
              <w:t>3789</w:t>
            </w:r>
            <w:r w:rsidR="00967882">
              <w:rPr>
                <w:rFonts w:ascii="Times New Roman" w:hAnsi="Times New Roman" w:cs="Times New Roman"/>
              </w:rPr>
              <w:t>4</w:t>
            </w:r>
            <w:r w:rsidR="00676600">
              <w:rPr>
                <w:rFonts w:ascii="Times New Roman" w:hAnsi="Times New Roman" w:cs="Times New Roman"/>
              </w:rPr>
              <w:t>,</w:t>
            </w:r>
            <w:r w:rsidR="00967882">
              <w:rPr>
                <w:rFonts w:ascii="Times New Roman" w:hAnsi="Times New Roman" w:cs="Times New Roman"/>
              </w:rPr>
              <w:t>99</w:t>
            </w:r>
            <w:r w:rsidRPr="0049029B">
              <w:rPr>
                <w:rFonts w:ascii="Times New Roman" w:hAnsi="Times New Roman" w:cs="Times New Roman"/>
              </w:rPr>
              <w:t xml:space="preserve"> тыс. руб., в том числе по годам:</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2016 -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2</w:t>
            </w:r>
            <w:r w:rsidR="00C21809" w:rsidRPr="0049029B">
              <w:rPr>
                <w:rFonts w:ascii="Times New Roman" w:hAnsi="Times New Roman" w:cs="Times New Roman"/>
                <w:sz w:val="20"/>
                <w:szCs w:val="20"/>
              </w:rPr>
              <w:t>2</w:t>
            </w:r>
            <w:r w:rsidR="0049029B" w:rsidRPr="0049029B">
              <w:rPr>
                <w:rFonts w:ascii="Times New Roman" w:hAnsi="Times New Roman" w:cs="Times New Roman"/>
                <w:sz w:val="20"/>
                <w:szCs w:val="20"/>
              </w:rPr>
              <w:t>895,87</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2017 -</w:t>
            </w:r>
            <w:r w:rsidR="003F0702">
              <w:rPr>
                <w:rFonts w:ascii="Times New Roman" w:hAnsi="Times New Roman" w:cs="Times New Roman"/>
                <w:sz w:val="20"/>
                <w:szCs w:val="20"/>
              </w:rPr>
              <w:t xml:space="preserve"> </w:t>
            </w:r>
            <w:r w:rsidR="00F2547B">
              <w:rPr>
                <w:rFonts w:ascii="Times New Roman" w:hAnsi="Times New Roman" w:cs="Times New Roman"/>
                <w:sz w:val="20"/>
                <w:szCs w:val="20"/>
              </w:rPr>
              <w:t>29811,50</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2018 -</w:t>
            </w:r>
            <w:r w:rsidR="003F0702">
              <w:rPr>
                <w:rFonts w:ascii="Times New Roman" w:hAnsi="Times New Roman" w:cs="Times New Roman"/>
                <w:sz w:val="20"/>
                <w:szCs w:val="20"/>
              </w:rPr>
              <w:t xml:space="preserve"> </w:t>
            </w:r>
            <w:r w:rsidR="00F2547B">
              <w:rPr>
                <w:rFonts w:ascii="Times New Roman" w:hAnsi="Times New Roman" w:cs="Times New Roman"/>
                <w:sz w:val="20"/>
                <w:szCs w:val="20"/>
              </w:rPr>
              <w:t>6</w:t>
            </w:r>
            <w:r w:rsidR="00676600">
              <w:rPr>
                <w:rFonts w:ascii="Times New Roman" w:hAnsi="Times New Roman" w:cs="Times New Roman"/>
                <w:sz w:val="20"/>
                <w:szCs w:val="20"/>
              </w:rPr>
              <w:t>120</w:t>
            </w:r>
            <w:r w:rsidR="00967882">
              <w:rPr>
                <w:rFonts w:ascii="Times New Roman" w:hAnsi="Times New Roman" w:cs="Times New Roman"/>
                <w:sz w:val="20"/>
                <w:szCs w:val="20"/>
              </w:rPr>
              <w:t>3</w:t>
            </w:r>
            <w:r w:rsidR="00676600">
              <w:rPr>
                <w:rFonts w:ascii="Times New Roman" w:hAnsi="Times New Roman" w:cs="Times New Roman"/>
                <w:sz w:val="20"/>
                <w:szCs w:val="20"/>
              </w:rPr>
              <w:t>,2</w:t>
            </w:r>
            <w:r w:rsidR="002C64EB">
              <w:rPr>
                <w:rFonts w:ascii="Times New Roman" w:hAnsi="Times New Roman" w:cs="Times New Roman"/>
                <w:sz w:val="20"/>
                <w:szCs w:val="20"/>
              </w:rPr>
              <w:t>0</w:t>
            </w:r>
            <w:r w:rsidRPr="0049029B">
              <w:rPr>
                <w:rFonts w:ascii="Times New Roman" w:hAnsi="Times New Roman" w:cs="Times New Roman"/>
                <w:sz w:val="20"/>
                <w:szCs w:val="20"/>
              </w:rPr>
              <w:t xml:space="preserve"> тыс. руб.;</w:t>
            </w:r>
          </w:p>
          <w:p w:rsidR="007512BF" w:rsidRPr="0049029B" w:rsidRDefault="003F0702" w:rsidP="004C2737">
            <w:pPr>
              <w:pStyle w:val="ConsPlusNormal"/>
              <w:ind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7512BF" w:rsidRPr="0049029B">
              <w:rPr>
                <w:rFonts w:ascii="Times New Roman" w:hAnsi="Times New Roman" w:cs="Times New Roman"/>
                <w:sz w:val="20"/>
                <w:szCs w:val="20"/>
              </w:rPr>
              <w:t>2019 -</w:t>
            </w:r>
            <w:r>
              <w:rPr>
                <w:rFonts w:ascii="Times New Roman" w:hAnsi="Times New Roman" w:cs="Times New Roman"/>
                <w:sz w:val="20"/>
                <w:szCs w:val="20"/>
              </w:rPr>
              <w:t xml:space="preserve"> </w:t>
            </w:r>
            <w:r w:rsidR="00676600">
              <w:rPr>
                <w:rFonts w:ascii="Times New Roman" w:hAnsi="Times New Roman" w:cs="Times New Roman"/>
                <w:sz w:val="20"/>
                <w:szCs w:val="20"/>
              </w:rPr>
              <w:t>63339,99</w:t>
            </w:r>
            <w:r w:rsidR="007512BF" w:rsidRPr="0049029B">
              <w:rPr>
                <w:rFonts w:ascii="Times New Roman" w:hAnsi="Times New Roman" w:cs="Times New Roman"/>
                <w:sz w:val="20"/>
                <w:szCs w:val="20"/>
              </w:rPr>
              <w:t xml:space="preserve"> тыс. руб.;</w:t>
            </w:r>
          </w:p>
          <w:p w:rsidR="007512BF" w:rsidRPr="0049029B" w:rsidRDefault="003F0702" w:rsidP="004C2737">
            <w:pPr>
              <w:pStyle w:val="ConsPlusCell"/>
              <w:rPr>
                <w:rFonts w:ascii="Times New Roman" w:hAnsi="Times New Roman" w:cs="Times New Roman"/>
              </w:rPr>
            </w:pPr>
            <w:r>
              <w:rPr>
                <w:rFonts w:ascii="Times New Roman" w:hAnsi="Times New Roman" w:cs="Times New Roman"/>
              </w:rPr>
              <w:t xml:space="preserve"> </w:t>
            </w:r>
            <w:r w:rsidR="007512BF" w:rsidRPr="0049029B">
              <w:rPr>
                <w:rFonts w:ascii="Times New Roman" w:hAnsi="Times New Roman" w:cs="Times New Roman"/>
              </w:rPr>
              <w:t>2020 -</w:t>
            </w:r>
            <w:r>
              <w:rPr>
                <w:rFonts w:ascii="Times New Roman" w:hAnsi="Times New Roman" w:cs="Times New Roman"/>
              </w:rPr>
              <w:t xml:space="preserve"> </w:t>
            </w:r>
            <w:r w:rsidR="00676600">
              <w:rPr>
                <w:rFonts w:ascii="Times New Roman" w:hAnsi="Times New Roman" w:cs="Times New Roman"/>
              </w:rPr>
              <w:t>60644,43</w:t>
            </w:r>
            <w:r w:rsidR="007512BF" w:rsidRPr="0049029B">
              <w:rPr>
                <w:rFonts w:ascii="Times New Roman" w:hAnsi="Times New Roman" w:cs="Times New Roman"/>
              </w:rPr>
              <w:t xml:space="preserve"> тыс. руб.</w:t>
            </w:r>
            <w:r>
              <w:rPr>
                <w:rFonts w:ascii="Times New Roman" w:hAnsi="Times New Roman" w:cs="Times New Roman"/>
              </w:rPr>
              <w:t xml:space="preserve"> </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 По источникам финансирования:</w:t>
            </w:r>
          </w:p>
          <w:p w:rsidR="007512BF" w:rsidRPr="0049029B" w:rsidRDefault="007512BF" w:rsidP="004C2737">
            <w:pPr>
              <w:pStyle w:val="ConsPlusCell"/>
              <w:rPr>
                <w:rFonts w:ascii="Times New Roman" w:hAnsi="Times New Roman" w:cs="Times New Roman"/>
              </w:rPr>
            </w:pPr>
            <w:r w:rsidRPr="0049029B">
              <w:rPr>
                <w:rFonts w:ascii="Times New Roman" w:hAnsi="Times New Roman" w:cs="Times New Roman"/>
              </w:rPr>
              <w:t>- за счет бюджета городского округа муниципального образования «город Саянск» -1</w:t>
            </w:r>
            <w:r w:rsidR="0049029B" w:rsidRPr="0049029B">
              <w:rPr>
                <w:rFonts w:ascii="Times New Roman" w:hAnsi="Times New Roman" w:cs="Times New Roman"/>
              </w:rPr>
              <w:t>5</w:t>
            </w:r>
            <w:r w:rsidR="00676600">
              <w:rPr>
                <w:rFonts w:ascii="Times New Roman" w:hAnsi="Times New Roman" w:cs="Times New Roman"/>
              </w:rPr>
              <w:t>8247,6</w:t>
            </w:r>
            <w:r w:rsidR="002C64EB">
              <w:rPr>
                <w:rFonts w:ascii="Times New Roman" w:hAnsi="Times New Roman" w:cs="Times New Roman"/>
              </w:rPr>
              <w:t>2</w:t>
            </w:r>
            <w:r w:rsidRPr="0049029B">
              <w:rPr>
                <w:rFonts w:ascii="Times New Roman" w:hAnsi="Times New Roman" w:cs="Times New Roman"/>
              </w:rPr>
              <w:t xml:space="preserve"> тыс. руб., в том числе по годам:</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2016 -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1</w:t>
            </w:r>
            <w:r w:rsidR="00C21809" w:rsidRPr="0049029B">
              <w:rPr>
                <w:rFonts w:ascii="Times New Roman" w:hAnsi="Times New Roman" w:cs="Times New Roman"/>
                <w:sz w:val="20"/>
                <w:szCs w:val="20"/>
              </w:rPr>
              <w:t>375</w:t>
            </w:r>
            <w:r w:rsidR="0049029B" w:rsidRPr="0049029B">
              <w:rPr>
                <w:rFonts w:ascii="Times New Roman" w:hAnsi="Times New Roman" w:cs="Times New Roman"/>
                <w:sz w:val="20"/>
                <w:szCs w:val="20"/>
              </w:rPr>
              <w:t>5</w:t>
            </w:r>
            <w:r w:rsidRPr="0049029B">
              <w:rPr>
                <w:rFonts w:ascii="Times New Roman" w:hAnsi="Times New Roman" w:cs="Times New Roman"/>
                <w:sz w:val="20"/>
                <w:szCs w:val="20"/>
              </w:rPr>
              <w:t>,00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2017 -</w:t>
            </w:r>
            <w:r w:rsidR="003F0702">
              <w:rPr>
                <w:rFonts w:ascii="Times New Roman" w:hAnsi="Times New Roman" w:cs="Times New Roman"/>
                <w:sz w:val="20"/>
                <w:szCs w:val="20"/>
              </w:rPr>
              <w:t xml:space="preserve"> </w:t>
            </w:r>
            <w:r w:rsidR="00F2547B">
              <w:rPr>
                <w:rFonts w:ascii="Times New Roman" w:hAnsi="Times New Roman" w:cs="Times New Roman"/>
                <w:sz w:val="20"/>
                <w:szCs w:val="20"/>
              </w:rPr>
              <w:t>28754,08</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2018 -</w:t>
            </w:r>
            <w:r w:rsidR="003F0702">
              <w:rPr>
                <w:rFonts w:ascii="Times New Roman" w:hAnsi="Times New Roman" w:cs="Times New Roman"/>
                <w:sz w:val="20"/>
                <w:szCs w:val="20"/>
              </w:rPr>
              <w:t xml:space="preserve"> </w:t>
            </w:r>
            <w:r w:rsidR="00F2547B">
              <w:rPr>
                <w:rFonts w:ascii="Times New Roman" w:hAnsi="Times New Roman" w:cs="Times New Roman"/>
                <w:sz w:val="20"/>
                <w:szCs w:val="20"/>
              </w:rPr>
              <w:t>54</w:t>
            </w:r>
            <w:r w:rsidR="00676600">
              <w:rPr>
                <w:rFonts w:ascii="Times New Roman" w:hAnsi="Times New Roman" w:cs="Times New Roman"/>
                <w:sz w:val="20"/>
                <w:szCs w:val="20"/>
              </w:rPr>
              <w:t>629,12</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2019 -</w:t>
            </w:r>
            <w:r w:rsidR="003F0702">
              <w:rPr>
                <w:rFonts w:ascii="Times New Roman" w:hAnsi="Times New Roman" w:cs="Times New Roman"/>
                <w:sz w:val="20"/>
                <w:szCs w:val="20"/>
              </w:rPr>
              <w:t xml:space="preserve"> </w:t>
            </w:r>
            <w:r w:rsidR="00E51F04" w:rsidRPr="0049029B">
              <w:rPr>
                <w:rFonts w:ascii="Times New Roman" w:hAnsi="Times New Roman" w:cs="Times New Roman"/>
                <w:sz w:val="20"/>
                <w:szCs w:val="20"/>
              </w:rPr>
              <w:t>3</w:t>
            </w:r>
            <w:r w:rsidR="0049029B" w:rsidRPr="0049029B">
              <w:rPr>
                <w:rFonts w:ascii="Times New Roman" w:hAnsi="Times New Roman" w:cs="Times New Roman"/>
                <w:sz w:val="20"/>
                <w:szCs w:val="20"/>
              </w:rPr>
              <w:t>1</w:t>
            </w:r>
            <w:r w:rsidR="00676600">
              <w:rPr>
                <w:rFonts w:ascii="Times New Roman" w:hAnsi="Times New Roman" w:cs="Times New Roman"/>
                <w:sz w:val="20"/>
                <w:szCs w:val="20"/>
              </w:rPr>
              <w:t>859,49</w:t>
            </w:r>
            <w:r w:rsidRPr="0049029B">
              <w:rPr>
                <w:rFonts w:ascii="Times New Roman" w:hAnsi="Times New Roman" w:cs="Times New Roman"/>
                <w:sz w:val="20"/>
                <w:szCs w:val="20"/>
              </w:rPr>
              <w:t xml:space="preserve"> тыс. руб.;</w:t>
            </w:r>
          </w:p>
          <w:p w:rsidR="007512BF" w:rsidRPr="0049029B" w:rsidRDefault="003F0702" w:rsidP="004C2737">
            <w:pPr>
              <w:pStyle w:val="ConsPlusCell"/>
              <w:rPr>
                <w:rFonts w:ascii="Times New Roman" w:hAnsi="Times New Roman" w:cs="Times New Roman"/>
              </w:rPr>
            </w:pPr>
            <w:r>
              <w:rPr>
                <w:rFonts w:ascii="Times New Roman" w:hAnsi="Times New Roman" w:cs="Times New Roman"/>
              </w:rPr>
              <w:t xml:space="preserve"> </w:t>
            </w:r>
            <w:r w:rsidR="007512BF" w:rsidRPr="0049029B">
              <w:rPr>
                <w:rFonts w:ascii="Times New Roman" w:hAnsi="Times New Roman" w:cs="Times New Roman"/>
              </w:rPr>
              <w:t>2020 -</w:t>
            </w:r>
            <w:r>
              <w:rPr>
                <w:rFonts w:ascii="Times New Roman" w:hAnsi="Times New Roman" w:cs="Times New Roman"/>
              </w:rPr>
              <w:t xml:space="preserve"> </w:t>
            </w:r>
            <w:r w:rsidR="00E51F04" w:rsidRPr="0049029B">
              <w:rPr>
                <w:rFonts w:ascii="Times New Roman" w:hAnsi="Times New Roman" w:cs="Times New Roman"/>
              </w:rPr>
              <w:t>2</w:t>
            </w:r>
            <w:r w:rsidR="00676600">
              <w:rPr>
                <w:rFonts w:ascii="Times New Roman" w:hAnsi="Times New Roman" w:cs="Times New Roman"/>
              </w:rPr>
              <w:t>9249,93</w:t>
            </w:r>
            <w:r>
              <w:rPr>
                <w:rFonts w:ascii="Times New Roman" w:hAnsi="Times New Roman" w:cs="Times New Roman"/>
              </w:rPr>
              <w:t xml:space="preserve"> </w:t>
            </w:r>
            <w:r w:rsidR="007512BF" w:rsidRPr="0049029B">
              <w:rPr>
                <w:rFonts w:ascii="Times New Roman" w:hAnsi="Times New Roman" w:cs="Times New Roman"/>
              </w:rPr>
              <w:t>тыс. руб.</w:t>
            </w:r>
            <w:r>
              <w:rPr>
                <w:rFonts w:ascii="Times New Roman" w:hAnsi="Times New Roman" w:cs="Times New Roman"/>
              </w:rPr>
              <w:t xml:space="preserve"> </w:t>
            </w:r>
          </w:p>
          <w:p w:rsidR="007512BF" w:rsidRPr="0049029B" w:rsidRDefault="007512BF" w:rsidP="004C2737">
            <w:pPr>
              <w:pStyle w:val="ConsPlusCell"/>
              <w:rPr>
                <w:rFonts w:ascii="Times New Roman" w:hAnsi="Times New Roman" w:cs="Times New Roman"/>
              </w:rPr>
            </w:pPr>
            <w:r w:rsidRPr="0049029B">
              <w:rPr>
                <w:rFonts w:ascii="Times New Roman" w:hAnsi="Times New Roman" w:cs="Times New Roman"/>
              </w:rPr>
              <w:t xml:space="preserve">- за счет областного бюджета </w:t>
            </w:r>
            <w:r w:rsidR="00E51F04" w:rsidRPr="0049029B">
              <w:rPr>
                <w:rFonts w:ascii="Times New Roman" w:hAnsi="Times New Roman" w:cs="Times New Roman"/>
              </w:rPr>
              <w:t>1</w:t>
            </w:r>
            <w:r w:rsidR="00C21809" w:rsidRPr="0049029B">
              <w:rPr>
                <w:rFonts w:ascii="Times New Roman" w:hAnsi="Times New Roman" w:cs="Times New Roman"/>
              </w:rPr>
              <w:t>3</w:t>
            </w:r>
            <w:r w:rsidR="00967882">
              <w:rPr>
                <w:rFonts w:ascii="Times New Roman" w:hAnsi="Times New Roman" w:cs="Times New Roman"/>
              </w:rPr>
              <w:t>8534,48</w:t>
            </w:r>
            <w:r w:rsidR="00C21809" w:rsidRPr="0049029B">
              <w:rPr>
                <w:rFonts w:ascii="Times New Roman" w:hAnsi="Times New Roman" w:cs="Times New Roman"/>
              </w:rPr>
              <w:t xml:space="preserve"> </w:t>
            </w:r>
            <w:r w:rsidRPr="0049029B">
              <w:rPr>
                <w:rFonts w:ascii="Times New Roman" w:hAnsi="Times New Roman" w:cs="Times New Roman"/>
              </w:rPr>
              <w:t>тыс. руб., в том числе по годам:</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2016 -</w:t>
            </w:r>
            <w:r w:rsidR="003F0702">
              <w:rPr>
                <w:rFonts w:ascii="Times New Roman" w:hAnsi="Times New Roman" w:cs="Times New Roman"/>
                <w:sz w:val="20"/>
                <w:szCs w:val="20"/>
              </w:rPr>
              <w:t xml:space="preserve"> </w:t>
            </w:r>
            <w:r w:rsidR="00E51F04" w:rsidRPr="0049029B">
              <w:rPr>
                <w:rFonts w:ascii="Times New Roman" w:hAnsi="Times New Roman" w:cs="Times New Roman"/>
                <w:sz w:val="20"/>
                <w:szCs w:val="20"/>
              </w:rPr>
              <w:t>922</w:t>
            </w:r>
            <w:r w:rsidR="0049029B" w:rsidRPr="0049029B">
              <w:rPr>
                <w:rFonts w:ascii="Times New Roman" w:hAnsi="Times New Roman" w:cs="Times New Roman"/>
                <w:sz w:val="20"/>
                <w:szCs w:val="20"/>
              </w:rPr>
              <w:t>4</w:t>
            </w:r>
            <w:r w:rsidRPr="0049029B">
              <w:rPr>
                <w:rFonts w:ascii="Times New Roman" w:hAnsi="Times New Roman" w:cs="Times New Roman"/>
                <w:sz w:val="20"/>
                <w:szCs w:val="20"/>
              </w:rPr>
              <w:t>,5</w:t>
            </w:r>
            <w:r w:rsidR="0049029B" w:rsidRPr="0049029B">
              <w:rPr>
                <w:rFonts w:ascii="Times New Roman" w:hAnsi="Times New Roman" w:cs="Times New Roman"/>
                <w:sz w:val="20"/>
                <w:szCs w:val="20"/>
              </w:rPr>
              <w:t>7</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2017 -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1</w:t>
            </w:r>
            <w:r w:rsidR="0049029B" w:rsidRPr="0049029B">
              <w:rPr>
                <w:rFonts w:ascii="Times New Roman" w:hAnsi="Times New Roman" w:cs="Times New Roman"/>
                <w:sz w:val="20"/>
                <w:szCs w:val="20"/>
              </w:rPr>
              <w:t>9302,73</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2018 -</w:t>
            </w:r>
            <w:r w:rsidR="003F0702">
              <w:rPr>
                <w:rFonts w:ascii="Times New Roman" w:hAnsi="Times New Roman" w:cs="Times New Roman"/>
                <w:sz w:val="20"/>
                <w:szCs w:val="20"/>
              </w:rPr>
              <w:t xml:space="preserve"> </w:t>
            </w:r>
            <w:r w:rsidR="00E51F04" w:rsidRPr="0049029B">
              <w:rPr>
                <w:rFonts w:ascii="Times New Roman" w:hAnsi="Times New Roman" w:cs="Times New Roman"/>
                <w:sz w:val="20"/>
                <w:szCs w:val="20"/>
              </w:rPr>
              <w:t>2</w:t>
            </w:r>
            <w:r w:rsidRPr="0049029B">
              <w:rPr>
                <w:rFonts w:ascii="Times New Roman" w:hAnsi="Times New Roman" w:cs="Times New Roman"/>
                <w:sz w:val="20"/>
                <w:szCs w:val="20"/>
              </w:rPr>
              <w:t>3</w:t>
            </w:r>
            <w:r w:rsidR="00676600">
              <w:rPr>
                <w:rFonts w:ascii="Times New Roman" w:hAnsi="Times New Roman" w:cs="Times New Roman"/>
                <w:sz w:val="20"/>
                <w:szCs w:val="20"/>
              </w:rPr>
              <w:t>435,38</w:t>
            </w:r>
            <w:r w:rsidRPr="0049029B">
              <w:rPr>
                <w:rFonts w:ascii="Times New Roman" w:hAnsi="Times New Roman" w:cs="Times New Roman"/>
                <w:sz w:val="20"/>
                <w:szCs w:val="20"/>
              </w:rPr>
              <w:t xml:space="preserve">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2019 -</w:t>
            </w:r>
            <w:r w:rsidR="003F0702">
              <w:rPr>
                <w:rFonts w:ascii="Times New Roman" w:hAnsi="Times New Roman" w:cs="Times New Roman"/>
                <w:sz w:val="20"/>
                <w:szCs w:val="20"/>
              </w:rPr>
              <w:t xml:space="preserve"> </w:t>
            </w:r>
            <w:r w:rsidR="00676600">
              <w:rPr>
                <w:rFonts w:ascii="Times New Roman" w:hAnsi="Times New Roman" w:cs="Times New Roman"/>
                <w:sz w:val="20"/>
                <w:szCs w:val="20"/>
              </w:rPr>
              <w:t xml:space="preserve">52989,30 </w:t>
            </w:r>
            <w:r w:rsidRPr="0049029B">
              <w:rPr>
                <w:rFonts w:ascii="Times New Roman" w:hAnsi="Times New Roman" w:cs="Times New Roman"/>
                <w:sz w:val="20"/>
                <w:szCs w:val="20"/>
              </w:rPr>
              <w:t>тыс. руб.;</w:t>
            </w:r>
          </w:p>
          <w:p w:rsidR="007512BF" w:rsidRPr="0049029B" w:rsidRDefault="003F0702" w:rsidP="004C2737">
            <w:pPr>
              <w:pStyle w:val="ConsPlusCell"/>
              <w:rPr>
                <w:rFonts w:ascii="Times New Roman" w:hAnsi="Times New Roman" w:cs="Times New Roman"/>
              </w:rPr>
            </w:pPr>
            <w:r>
              <w:rPr>
                <w:rFonts w:ascii="Times New Roman" w:hAnsi="Times New Roman" w:cs="Times New Roman"/>
              </w:rPr>
              <w:t xml:space="preserve"> </w:t>
            </w:r>
            <w:r w:rsidR="007512BF" w:rsidRPr="0049029B">
              <w:rPr>
                <w:rFonts w:ascii="Times New Roman" w:hAnsi="Times New Roman" w:cs="Times New Roman"/>
              </w:rPr>
              <w:t>2020 -</w:t>
            </w:r>
            <w:r>
              <w:rPr>
                <w:rFonts w:ascii="Times New Roman" w:hAnsi="Times New Roman" w:cs="Times New Roman"/>
              </w:rPr>
              <w:t xml:space="preserve"> </w:t>
            </w:r>
            <w:r w:rsidR="00676600">
              <w:rPr>
                <w:rFonts w:ascii="Times New Roman" w:hAnsi="Times New Roman" w:cs="Times New Roman"/>
              </w:rPr>
              <w:t>33582,50</w:t>
            </w:r>
            <w:r w:rsidR="007512BF" w:rsidRPr="0049029B">
              <w:rPr>
                <w:rFonts w:ascii="Times New Roman" w:hAnsi="Times New Roman" w:cs="Times New Roman"/>
              </w:rPr>
              <w:t xml:space="preserve"> тыс. руб.</w:t>
            </w:r>
            <w:r>
              <w:rPr>
                <w:rFonts w:ascii="Times New Roman" w:hAnsi="Times New Roman" w:cs="Times New Roman"/>
              </w:rPr>
              <w:t xml:space="preserve"> </w:t>
            </w:r>
          </w:p>
          <w:p w:rsidR="007512BF" w:rsidRPr="0049029B" w:rsidRDefault="007512BF" w:rsidP="004C2737">
            <w:pPr>
              <w:pStyle w:val="ConsPlusCell"/>
              <w:widowControl/>
              <w:rPr>
                <w:rFonts w:ascii="Times New Roman" w:hAnsi="Times New Roman" w:cs="Times New Roman"/>
              </w:rPr>
            </w:pPr>
            <w:r w:rsidRPr="0049029B">
              <w:rPr>
                <w:rFonts w:ascii="Times New Roman" w:hAnsi="Times New Roman" w:cs="Times New Roman"/>
              </w:rPr>
              <w:t>- за счет других источников –</w:t>
            </w:r>
            <w:r w:rsidR="003F0702">
              <w:rPr>
                <w:rFonts w:ascii="Times New Roman" w:hAnsi="Times New Roman" w:cs="Times New Roman"/>
              </w:rPr>
              <w:t xml:space="preserve"> </w:t>
            </w:r>
            <w:r w:rsidRPr="0049029B">
              <w:rPr>
                <w:rFonts w:ascii="Times New Roman" w:hAnsi="Times New Roman" w:cs="Times New Roman"/>
              </w:rPr>
              <w:t>10</w:t>
            </w:r>
            <w:r w:rsidR="00E51F04" w:rsidRPr="0049029B">
              <w:rPr>
                <w:rFonts w:ascii="Times New Roman" w:hAnsi="Times New Roman" w:cs="Times New Roman"/>
              </w:rPr>
              <w:t>3</w:t>
            </w:r>
            <w:r w:rsidR="0049029B" w:rsidRPr="0049029B">
              <w:rPr>
                <w:rFonts w:ascii="Times New Roman" w:hAnsi="Times New Roman" w:cs="Times New Roman"/>
              </w:rPr>
              <w:t>19</w:t>
            </w:r>
            <w:r w:rsidR="00E51F04" w:rsidRPr="0049029B">
              <w:rPr>
                <w:rFonts w:ascii="Times New Roman" w:hAnsi="Times New Roman" w:cs="Times New Roman"/>
              </w:rPr>
              <w:t>9</w:t>
            </w:r>
            <w:r w:rsidRPr="0049029B">
              <w:rPr>
                <w:rFonts w:ascii="Times New Roman" w:hAnsi="Times New Roman" w:cs="Times New Roman"/>
              </w:rPr>
              <w:t>,00</w:t>
            </w:r>
            <w:r w:rsidR="003F0702">
              <w:rPr>
                <w:rFonts w:ascii="Times New Roman" w:hAnsi="Times New Roman" w:cs="Times New Roman"/>
              </w:rPr>
              <w:t xml:space="preserve"> </w:t>
            </w:r>
            <w:r w:rsidRPr="0049029B">
              <w:rPr>
                <w:rFonts w:ascii="Times New Roman" w:hAnsi="Times New Roman" w:cs="Times New Roman"/>
              </w:rPr>
              <w:t>тыс. руб., в том числе по годам:</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2016 -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18</w:t>
            </w:r>
            <w:r w:rsidR="0049029B" w:rsidRPr="0049029B">
              <w:rPr>
                <w:rFonts w:ascii="Times New Roman" w:hAnsi="Times New Roman" w:cs="Times New Roman"/>
                <w:sz w:val="20"/>
                <w:szCs w:val="20"/>
              </w:rPr>
              <w:t>68</w:t>
            </w:r>
            <w:r w:rsidRPr="0049029B">
              <w:rPr>
                <w:rFonts w:ascii="Times New Roman" w:hAnsi="Times New Roman" w:cs="Times New Roman"/>
                <w:sz w:val="20"/>
                <w:szCs w:val="20"/>
              </w:rPr>
              <w:t>4,00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2017 -</w:t>
            </w:r>
            <w:r w:rsidR="003F0702">
              <w:rPr>
                <w:rFonts w:ascii="Times New Roman" w:hAnsi="Times New Roman" w:cs="Times New Roman"/>
                <w:sz w:val="20"/>
                <w:szCs w:val="20"/>
              </w:rPr>
              <w:t xml:space="preserve"> </w:t>
            </w:r>
            <w:r w:rsidR="00E51F04" w:rsidRPr="0049029B">
              <w:rPr>
                <w:rFonts w:ascii="Times New Roman" w:hAnsi="Times New Roman" w:cs="Times New Roman"/>
                <w:sz w:val="20"/>
                <w:szCs w:val="20"/>
              </w:rPr>
              <w:t>20095</w:t>
            </w:r>
            <w:r w:rsidRPr="0049029B">
              <w:rPr>
                <w:rFonts w:ascii="Times New Roman" w:hAnsi="Times New Roman" w:cs="Times New Roman"/>
                <w:sz w:val="20"/>
                <w:szCs w:val="20"/>
              </w:rPr>
              <w:t>,00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2018 -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19</w:t>
            </w:r>
            <w:r w:rsidR="0049029B" w:rsidRPr="0049029B">
              <w:rPr>
                <w:rFonts w:ascii="Times New Roman" w:hAnsi="Times New Roman" w:cs="Times New Roman"/>
                <w:sz w:val="20"/>
                <w:szCs w:val="20"/>
              </w:rPr>
              <w:t>62</w:t>
            </w:r>
            <w:r w:rsidR="00E51F04" w:rsidRPr="0049029B">
              <w:rPr>
                <w:rFonts w:ascii="Times New Roman" w:hAnsi="Times New Roman" w:cs="Times New Roman"/>
                <w:sz w:val="20"/>
                <w:szCs w:val="20"/>
              </w:rPr>
              <w:t>0</w:t>
            </w:r>
            <w:r w:rsidRPr="0049029B">
              <w:rPr>
                <w:rFonts w:ascii="Times New Roman" w:hAnsi="Times New Roman" w:cs="Times New Roman"/>
                <w:sz w:val="20"/>
                <w:szCs w:val="20"/>
              </w:rPr>
              <w:t>,00 тыс. руб.;</w:t>
            </w:r>
          </w:p>
          <w:p w:rsidR="007512BF" w:rsidRPr="0049029B" w:rsidRDefault="007512BF" w:rsidP="004C2737">
            <w:pPr>
              <w:pStyle w:val="ConsPlusNormal"/>
              <w:jc w:val="both"/>
              <w:rPr>
                <w:rFonts w:ascii="Times New Roman" w:hAnsi="Times New Roman" w:cs="Times New Roman"/>
                <w:sz w:val="20"/>
                <w:szCs w:val="20"/>
              </w:rPr>
            </w:pPr>
            <w:r w:rsidRPr="0049029B">
              <w:rPr>
                <w:rFonts w:ascii="Times New Roman" w:hAnsi="Times New Roman" w:cs="Times New Roman"/>
                <w:sz w:val="20"/>
                <w:szCs w:val="20"/>
              </w:rPr>
              <w:t>2019 -</w:t>
            </w:r>
            <w:r w:rsidR="003F0702">
              <w:rPr>
                <w:rFonts w:ascii="Times New Roman" w:hAnsi="Times New Roman" w:cs="Times New Roman"/>
                <w:sz w:val="20"/>
                <w:szCs w:val="20"/>
              </w:rPr>
              <w:t xml:space="preserve"> </w:t>
            </w:r>
            <w:r w:rsidRPr="0049029B">
              <w:rPr>
                <w:rFonts w:ascii="Times New Roman" w:hAnsi="Times New Roman" w:cs="Times New Roman"/>
                <w:sz w:val="20"/>
                <w:szCs w:val="20"/>
              </w:rPr>
              <w:t>23</w:t>
            </w:r>
            <w:r w:rsidR="0049029B" w:rsidRPr="0049029B">
              <w:rPr>
                <w:rFonts w:ascii="Times New Roman" w:hAnsi="Times New Roman" w:cs="Times New Roman"/>
                <w:sz w:val="20"/>
                <w:szCs w:val="20"/>
              </w:rPr>
              <w:t>12</w:t>
            </w:r>
            <w:r w:rsidR="00E51F04" w:rsidRPr="0049029B">
              <w:rPr>
                <w:rFonts w:ascii="Times New Roman" w:hAnsi="Times New Roman" w:cs="Times New Roman"/>
                <w:sz w:val="20"/>
                <w:szCs w:val="20"/>
              </w:rPr>
              <w:t>3</w:t>
            </w:r>
            <w:r w:rsidRPr="0049029B">
              <w:rPr>
                <w:rFonts w:ascii="Times New Roman" w:hAnsi="Times New Roman" w:cs="Times New Roman"/>
                <w:sz w:val="20"/>
                <w:szCs w:val="20"/>
              </w:rPr>
              <w:t>,00 тыс. руб.;</w:t>
            </w:r>
          </w:p>
          <w:p w:rsidR="007512BF" w:rsidRPr="00E51F04" w:rsidRDefault="003F0702" w:rsidP="0049029B">
            <w:pPr>
              <w:pStyle w:val="ConsPlusCell"/>
              <w:rPr>
                <w:rFonts w:ascii="Times New Roman" w:hAnsi="Times New Roman" w:cs="Times New Roman"/>
              </w:rPr>
            </w:pPr>
            <w:r>
              <w:rPr>
                <w:rFonts w:ascii="Times New Roman" w:hAnsi="Times New Roman" w:cs="Times New Roman"/>
              </w:rPr>
              <w:t xml:space="preserve"> </w:t>
            </w:r>
            <w:r w:rsidR="007512BF" w:rsidRPr="0049029B">
              <w:rPr>
                <w:rFonts w:ascii="Times New Roman" w:hAnsi="Times New Roman" w:cs="Times New Roman"/>
              </w:rPr>
              <w:t>2020 -</w:t>
            </w:r>
            <w:r>
              <w:rPr>
                <w:rFonts w:ascii="Times New Roman" w:hAnsi="Times New Roman" w:cs="Times New Roman"/>
              </w:rPr>
              <w:t xml:space="preserve"> </w:t>
            </w:r>
            <w:r w:rsidR="007512BF" w:rsidRPr="0049029B">
              <w:rPr>
                <w:rFonts w:ascii="Times New Roman" w:hAnsi="Times New Roman" w:cs="Times New Roman"/>
              </w:rPr>
              <w:t>2</w:t>
            </w:r>
            <w:r w:rsidR="00E51F04" w:rsidRPr="0049029B">
              <w:rPr>
                <w:rFonts w:ascii="Times New Roman" w:hAnsi="Times New Roman" w:cs="Times New Roman"/>
              </w:rPr>
              <w:t>1</w:t>
            </w:r>
            <w:r w:rsidR="0049029B" w:rsidRPr="0049029B">
              <w:rPr>
                <w:rFonts w:ascii="Times New Roman" w:hAnsi="Times New Roman" w:cs="Times New Roman"/>
              </w:rPr>
              <w:t>677</w:t>
            </w:r>
            <w:r w:rsidR="007512BF" w:rsidRPr="0049029B">
              <w:rPr>
                <w:rFonts w:ascii="Times New Roman" w:hAnsi="Times New Roman" w:cs="Times New Roman"/>
              </w:rPr>
              <w:t>,00 тыс. руб.</w:t>
            </w:r>
            <w:r w:rsidR="007512BF" w:rsidRPr="00E51F04">
              <w:rPr>
                <w:rFonts w:ascii="Times New Roman" w:hAnsi="Times New Roman" w:cs="Times New Roman"/>
              </w:rPr>
              <w:t xml:space="preserve"> </w:t>
            </w:r>
          </w:p>
        </w:tc>
      </w:tr>
    </w:tbl>
    <w:p w:rsidR="007512BF" w:rsidRPr="00E51F04" w:rsidRDefault="007512BF" w:rsidP="007512BF">
      <w:pPr>
        <w:pStyle w:val="a3"/>
        <w:tabs>
          <w:tab w:val="left" w:pos="709"/>
        </w:tabs>
        <w:spacing w:after="0"/>
        <w:ind w:firstLine="709"/>
        <w:jc w:val="both"/>
        <w:rPr>
          <w:sz w:val="28"/>
          <w:szCs w:val="28"/>
        </w:rPr>
      </w:pPr>
      <w:r w:rsidRPr="00E51F04">
        <w:rPr>
          <w:sz w:val="28"/>
          <w:szCs w:val="28"/>
        </w:rPr>
        <w:t>1.2. Таблицу раздела 4 «Объем и источники финансирования муниципальной программы» изложить в следующей редакции:</w:t>
      </w:r>
    </w:p>
    <w:p w:rsidR="007512BF" w:rsidRPr="00E51F04" w:rsidRDefault="007512BF" w:rsidP="007512BF">
      <w:pPr>
        <w:pStyle w:val="a3"/>
        <w:tabs>
          <w:tab w:val="left" w:pos="709"/>
        </w:tabs>
        <w:spacing w:after="0"/>
        <w:ind w:firstLine="709"/>
        <w:jc w:val="center"/>
        <w:rPr>
          <w:sz w:val="28"/>
          <w:szCs w:val="28"/>
        </w:rPr>
      </w:pPr>
      <w:r w:rsidRPr="00E51F04">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450"/>
        <w:gridCol w:w="1617"/>
        <w:gridCol w:w="1262"/>
        <w:gridCol w:w="1151"/>
        <w:gridCol w:w="994"/>
        <w:gridCol w:w="989"/>
        <w:gridCol w:w="972"/>
      </w:tblGrid>
      <w:tr w:rsidR="007512BF" w:rsidRPr="00006DF1" w:rsidTr="004C2737">
        <w:trPr>
          <w:trHeight w:val="241"/>
        </w:trPr>
        <w:tc>
          <w:tcPr>
            <w:tcW w:w="1298" w:type="pct"/>
            <w:vMerge w:val="restart"/>
          </w:tcPr>
          <w:p w:rsidR="007512BF" w:rsidRPr="00006DF1" w:rsidRDefault="007512BF" w:rsidP="004C2737">
            <w:pPr>
              <w:pStyle w:val="ConsPlusNonformat"/>
              <w:jc w:val="center"/>
              <w:rPr>
                <w:rFonts w:ascii="Times New Roman" w:hAnsi="Times New Roman" w:cs="Times New Roman"/>
              </w:rPr>
            </w:pPr>
          </w:p>
          <w:p w:rsidR="007512BF" w:rsidRPr="00006DF1" w:rsidRDefault="007512BF" w:rsidP="004C2737">
            <w:pPr>
              <w:pStyle w:val="ConsPlusNonformat"/>
              <w:jc w:val="center"/>
              <w:rPr>
                <w:rFonts w:ascii="Times New Roman" w:hAnsi="Times New Roman" w:cs="Times New Roman"/>
              </w:rPr>
            </w:pPr>
          </w:p>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Источник финансирования</w:t>
            </w:r>
          </w:p>
        </w:tc>
        <w:tc>
          <w:tcPr>
            <w:tcW w:w="3702" w:type="pct"/>
            <w:gridSpan w:val="6"/>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lastRenderedPageBreak/>
              <w:t>Объем финансирования, тыс. руб.</w:t>
            </w:r>
          </w:p>
        </w:tc>
      </w:tr>
      <w:tr w:rsidR="007512BF" w:rsidRPr="00006DF1" w:rsidTr="004C2737">
        <w:tc>
          <w:tcPr>
            <w:tcW w:w="1298" w:type="pct"/>
            <w:vMerge/>
            <w:tcBorders>
              <w:top w:val="nil"/>
            </w:tcBorders>
          </w:tcPr>
          <w:p w:rsidR="007512BF" w:rsidRPr="00006DF1" w:rsidRDefault="007512BF" w:rsidP="004C2737">
            <w:pPr>
              <w:rPr>
                <w:sz w:val="20"/>
                <w:szCs w:val="20"/>
              </w:rPr>
            </w:pPr>
          </w:p>
        </w:tc>
        <w:tc>
          <w:tcPr>
            <w:tcW w:w="857" w:type="pct"/>
            <w:vMerge w:val="restar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За весь</w:t>
            </w:r>
          </w:p>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период</w:t>
            </w:r>
          </w:p>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реализации</w:t>
            </w:r>
          </w:p>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муниципальной</w:t>
            </w:r>
          </w:p>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программы</w:t>
            </w:r>
          </w:p>
        </w:tc>
        <w:tc>
          <w:tcPr>
            <w:tcW w:w="2845" w:type="pct"/>
            <w:gridSpan w:val="5"/>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В том числе по годам</w:t>
            </w:r>
          </w:p>
        </w:tc>
      </w:tr>
      <w:tr w:rsidR="007512BF" w:rsidRPr="00006DF1" w:rsidTr="004C2737">
        <w:tc>
          <w:tcPr>
            <w:tcW w:w="1298" w:type="pct"/>
            <w:vMerge/>
            <w:tcBorders>
              <w:top w:val="nil"/>
            </w:tcBorders>
          </w:tcPr>
          <w:p w:rsidR="007512BF" w:rsidRPr="00006DF1" w:rsidRDefault="007512BF" w:rsidP="004C2737">
            <w:pPr>
              <w:rPr>
                <w:sz w:val="20"/>
                <w:szCs w:val="20"/>
              </w:rPr>
            </w:pPr>
          </w:p>
        </w:tc>
        <w:tc>
          <w:tcPr>
            <w:tcW w:w="857" w:type="pct"/>
            <w:vMerge/>
            <w:tcBorders>
              <w:top w:val="nil"/>
            </w:tcBorders>
          </w:tcPr>
          <w:p w:rsidR="007512BF" w:rsidRPr="00006DF1" w:rsidRDefault="007512BF" w:rsidP="004C2737">
            <w:pPr>
              <w:rPr>
                <w:sz w:val="20"/>
                <w:szCs w:val="20"/>
              </w:rPr>
            </w:pPr>
          </w:p>
        </w:tc>
        <w:tc>
          <w:tcPr>
            <w:tcW w:w="669"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2016 год</w:t>
            </w:r>
          </w:p>
        </w:tc>
        <w:tc>
          <w:tcPr>
            <w:tcW w:w="610"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2017 год</w:t>
            </w:r>
          </w:p>
        </w:tc>
        <w:tc>
          <w:tcPr>
            <w:tcW w:w="527"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2018 год</w:t>
            </w:r>
          </w:p>
        </w:tc>
        <w:tc>
          <w:tcPr>
            <w:tcW w:w="524"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2019 год</w:t>
            </w:r>
          </w:p>
        </w:tc>
        <w:tc>
          <w:tcPr>
            <w:tcW w:w="515"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2020 год</w:t>
            </w:r>
          </w:p>
        </w:tc>
      </w:tr>
      <w:tr w:rsidR="007512BF" w:rsidRPr="00006DF1" w:rsidTr="004C2737">
        <w:trPr>
          <w:trHeight w:val="241"/>
        </w:trPr>
        <w:tc>
          <w:tcPr>
            <w:tcW w:w="1298"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1</w:t>
            </w:r>
          </w:p>
        </w:tc>
        <w:tc>
          <w:tcPr>
            <w:tcW w:w="857"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2</w:t>
            </w:r>
          </w:p>
        </w:tc>
        <w:tc>
          <w:tcPr>
            <w:tcW w:w="669"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3</w:t>
            </w:r>
          </w:p>
        </w:tc>
        <w:tc>
          <w:tcPr>
            <w:tcW w:w="610"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4</w:t>
            </w:r>
          </w:p>
        </w:tc>
        <w:tc>
          <w:tcPr>
            <w:tcW w:w="527"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5</w:t>
            </w:r>
          </w:p>
        </w:tc>
        <w:tc>
          <w:tcPr>
            <w:tcW w:w="524"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6</w:t>
            </w:r>
          </w:p>
        </w:tc>
        <w:tc>
          <w:tcPr>
            <w:tcW w:w="515"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7</w:t>
            </w:r>
          </w:p>
        </w:tc>
      </w:tr>
      <w:tr w:rsidR="007512BF" w:rsidRPr="00006DF1" w:rsidTr="004C2737">
        <w:trPr>
          <w:trHeight w:val="241"/>
        </w:trPr>
        <w:tc>
          <w:tcPr>
            <w:tcW w:w="5000" w:type="pct"/>
            <w:gridSpan w:val="7"/>
            <w:tcBorders>
              <w:top w:val="nil"/>
            </w:tcBorders>
          </w:tcPr>
          <w:p w:rsidR="007512BF" w:rsidRPr="00006DF1" w:rsidRDefault="007512BF" w:rsidP="004C2737">
            <w:pPr>
              <w:pStyle w:val="ConsPlusNonformat"/>
              <w:jc w:val="center"/>
              <w:rPr>
                <w:rFonts w:ascii="Times New Roman" w:hAnsi="Times New Roman" w:cs="Times New Roman"/>
                <w:b/>
              </w:rPr>
            </w:pPr>
            <w:r w:rsidRPr="00006DF1">
              <w:rPr>
                <w:rFonts w:ascii="Times New Roman" w:hAnsi="Times New Roman" w:cs="Times New Roman"/>
                <w:b/>
              </w:rPr>
              <w:t>Муниципальная программа</w:t>
            </w:r>
          </w:p>
        </w:tc>
      </w:tr>
      <w:tr w:rsidR="007512BF" w:rsidRPr="00006DF1" w:rsidTr="004C2737">
        <w:trPr>
          <w:trHeight w:val="241"/>
        </w:trPr>
        <w:tc>
          <w:tcPr>
            <w:tcW w:w="1298" w:type="pct"/>
            <w:tcBorders>
              <w:top w:val="nil"/>
            </w:tcBorders>
          </w:tcPr>
          <w:p w:rsidR="007512BF" w:rsidRPr="00006DF1" w:rsidRDefault="007512BF" w:rsidP="004C2737">
            <w:pPr>
              <w:pStyle w:val="ConsPlusNonformat"/>
              <w:jc w:val="both"/>
              <w:rPr>
                <w:rFonts w:ascii="Times New Roman" w:hAnsi="Times New Roman" w:cs="Times New Roman"/>
              </w:rPr>
            </w:pPr>
            <w:r w:rsidRPr="00006DF1">
              <w:rPr>
                <w:rFonts w:ascii="Times New Roman" w:hAnsi="Times New Roman" w:cs="Times New Roman"/>
              </w:rPr>
              <w:t>Всего, в том числе:</w:t>
            </w:r>
            <w:r w:rsidR="003F0702">
              <w:rPr>
                <w:rFonts w:ascii="Times New Roman" w:hAnsi="Times New Roman" w:cs="Times New Roman"/>
              </w:rPr>
              <w:t xml:space="preserve"> </w:t>
            </w:r>
          </w:p>
        </w:tc>
        <w:tc>
          <w:tcPr>
            <w:tcW w:w="857" w:type="pct"/>
            <w:tcBorders>
              <w:top w:val="nil"/>
            </w:tcBorders>
          </w:tcPr>
          <w:p w:rsidR="007512BF" w:rsidRPr="00B30FF3" w:rsidRDefault="00B30FF3" w:rsidP="00676600">
            <w:pPr>
              <w:pStyle w:val="ConsPlusNonformat"/>
              <w:jc w:val="center"/>
              <w:rPr>
                <w:rFonts w:ascii="Times New Roman" w:hAnsi="Times New Roman" w:cs="Times New Roman"/>
              </w:rPr>
            </w:pPr>
            <w:r w:rsidRPr="00B30FF3">
              <w:rPr>
                <w:rFonts w:ascii="Times New Roman" w:hAnsi="Times New Roman" w:cs="Times New Roman"/>
              </w:rPr>
              <w:t>39</w:t>
            </w:r>
            <w:r w:rsidR="00676600">
              <w:rPr>
                <w:rFonts w:ascii="Times New Roman" w:hAnsi="Times New Roman" w:cs="Times New Roman"/>
              </w:rPr>
              <w:t>9981</w:t>
            </w:r>
            <w:r w:rsidRPr="00B30FF3">
              <w:rPr>
                <w:rFonts w:ascii="Times New Roman" w:hAnsi="Times New Roman" w:cs="Times New Roman"/>
              </w:rPr>
              <w:t>,</w:t>
            </w:r>
            <w:r w:rsidR="00676600">
              <w:rPr>
                <w:rFonts w:ascii="Times New Roman" w:hAnsi="Times New Roman" w:cs="Times New Roman"/>
              </w:rPr>
              <w:t>10</w:t>
            </w:r>
          </w:p>
        </w:tc>
        <w:tc>
          <w:tcPr>
            <w:tcW w:w="669" w:type="pct"/>
            <w:tcBorders>
              <w:top w:val="nil"/>
            </w:tcBorders>
          </w:tcPr>
          <w:p w:rsidR="007512BF" w:rsidRPr="00B30FF3" w:rsidRDefault="007512BF" w:rsidP="00B30FF3">
            <w:pPr>
              <w:pStyle w:val="ConsPlusNonformat"/>
              <w:jc w:val="center"/>
              <w:rPr>
                <w:rFonts w:ascii="Times New Roman" w:hAnsi="Times New Roman" w:cs="Times New Roman"/>
              </w:rPr>
            </w:pPr>
            <w:r w:rsidRPr="00B30FF3">
              <w:rPr>
                <w:rFonts w:ascii="Times New Roman" w:hAnsi="Times New Roman" w:cs="Times New Roman"/>
              </w:rPr>
              <w:t>4</w:t>
            </w:r>
            <w:r w:rsidR="00C21809" w:rsidRPr="00B30FF3">
              <w:rPr>
                <w:rFonts w:ascii="Times New Roman" w:hAnsi="Times New Roman" w:cs="Times New Roman"/>
                <w:lang w:val="en-US"/>
              </w:rPr>
              <w:t>1</w:t>
            </w:r>
            <w:r w:rsidR="00B30FF3" w:rsidRPr="00B30FF3">
              <w:rPr>
                <w:rFonts w:ascii="Times New Roman" w:hAnsi="Times New Roman" w:cs="Times New Roman"/>
              </w:rPr>
              <w:t>663,57</w:t>
            </w:r>
          </w:p>
        </w:tc>
        <w:tc>
          <w:tcPr>
            <w:tcW w:w="610" w:type="pct"/>
            <w:tcBorders>
              <w:top w:val="nil"/>
            </w:tcBorders>
          </w:tcPr>
          <w:p w:rsidR="007512BF" w:rsidRPr="00B30FF3" w:rsidRDefault="00F2547B" w:rsidP="00B07E6C">
            <w:pPr>
              <w:pStyle w:val="ConsPlusNonformat"/>
              <w:jc w:val="center"/>
              <w:rPr>
                <w:rFonts w:ascii="Times New Roman" w:hAnsi="Times New Roman" w:cs="Times New Roman"/>
              </w:rPr>
            </w:pPr>
            <w:r>
              <w:rPr>
                <w:rFonts w:ascii="Times New Roman" w:hAnsi="Times New Roman" w:cs="Times New Roman"/>
              </w:rPr>
              <w:t>68151,81</w:t>
            </w:r>
          </w:p>
        </w:tc>
        <w:tc>
          <w:tcPr>
            <w:tcW w:w="527" w:type="pct"/>
            <w:tcBorders>
              <w:top w:val="nil"/>
            </w:tcBorders>
          </w:tcPr>
          <w:p w:rsidR="007512BF" w:rsidRPr="00B30FF3" w:rsidRDefault="00676600" w:rsidP="00B30FF3">
            <w:pPr>
              <w:pStyle w:val="ConsPlusNonformat"/>
              <w:jc w:val="center"/>
              <w:rPr>
                <w:rFonts w:ascii="Times New Roman" w:hAnsi="Times New Roman" w:cs="Times New Roman"/>
              </w:rPr>
            </w:pPr>
            <w:r>
              <w:rPr>
                <w:rFonts w:ascii="Times New Roman" w:hAnsi="Times New Roman" w:cs="Times New Roman"/>
              </w:rPr>
              <w:t>97684,50</w:t>
            </w:r>
          </w:p>
        </w:tc>
        <w:tc>
          <w:tcPr>
            <w:tcW w:w="524" w:type="pct"/>
            <w:tcBorders>
              <w:top w:val="nil"/>
            </w:tcBorders>
          </w:tcPr>
          <w:p w:rsidR="007512BF" w:rsidRPr="00B30FF3" w:rsidRDefault="00E51F04" w:rsidP="00967882">
            <w:pPr>
              <w:pStyle w:val="ConsPlusNonformat"/>
              <w:jc w:val="center"/>
              <w:rPr>
                <w:rFonts w:ascii="Times New Roman" w:hAnsi="Times New Roman" w:cs="Times New Roman"/>
              </w:rPr>
            </w:pPr>
            <w:r w:rsidRPr="00B30FF3">
              <w:rPr>
                <w:rFonts w:ascii="Times New Roman" w:hAnsi="Times New Roman" w:cs="Times New Roman"/>
              </w:rPr>
              <w:t>1</w:t>
            </w:r>
            <w:r w:rsidR="00676600">
              <w:rPr>
                <w:rFonts w:ascii="Times New Roman" w:hAnsi="Times New Roman" w:cs="Times New Roman"/>
              </w:rPr>
              <w:t>0</w:t>
            </w:r>
            <w:r w:rsidR="00B30FF3" w:rsidRPr="00B30FF3">
              <w:rPr>
                <w:rFonts w:ascii="Times New Roman" w:hAnsi="Times New Roman" w:cs="Times New Roman"/>
              </w:rPr>
              <w:t>7</w:t>
            </w:r>
            <w:r w:rsidR="00676600">
              <w:rPr>
                <w:rFonts w:ascii="Times New Roman" w:hAnsi="Times New Roman" w:cs="Times New Roman"/>
              </w:rPr>
              <w:t>971</w:t>
            </w:r>
            <w:r w:rsidR="007512BF" w:rsidRPr="00B30FF3">
              <w:rPr>
                <w:rFonts w:ascii="Times New Roman" w:hAnsi="Times New Roman" w:cs="Times New Roman"/>
              </w:rPr>
              <w:t>,</w:t>
            </w:r>
            <w:r w:rsidR="00967882">
              <w:rPr>
                <w:rFonts w:ascii="Times New Roman" w:hAnsi="Times New Roman" w:cs="Times New Roman"/>
              </w:rPr>
              <w:t>79</w:t>
            </w:r>
          </w:p>
        </w:tc>
        <w:tc>
          <w:tcPr>
            <w:tcW w:w="515" w:type="pct"/>
            <w:tcBorders>
              <w:top w:val="nil"/>
            </w:tcBorders>
          </w:tcPr>
          <w:p w:rsidR="007512BF" w:rsidRPr="00B30FF3" w:rsidRDefault="00676600" w:rsidP="00B30FF3">
            <w:pPr>
              <w:pStyle w:val="ConsPlusNonformat"/>
              <w:jc w:val="center"/>
              <w:rPr>
                <w:rFonts w:ascii="Times New Roman" w:hAnsi="Times New Roman" w:cs="Times New Roman"/>
              </w:rPr>
            </w:pPr>
            <w:r>
              <w:rPr>
                <w:rFonts w:ascii="Times New Roman" w:hAnsi="Times New Roman" w:cs="Times New Roman"/>
              </w:rPr>
              <w:t>84509,43</w:t>
            </w:r>
          </w:p>
        </w:tc>
      </w:tr>
      <w:tr w:rsidR="007512BF" w:rsidRPr="00006DF1" w:rsidTr="004C2737">
        <w:trPr>
          <w:trHeight w:val="241"/>
        </w:trPr>
        <w:tc>
          <w:tcPr>
            <w:tcW w:w="1298" w:type="pct"/>
            <w:tcBorders>
              <w:top w:val="nil"/>
            </w:tcBorders>
          </w:tcPr>
          <w:p w:rsidR="007512BF" w:rsidRPr="00006DF1" w:rsidRDefault="007512BF" w:rsidP="004C2737">
            <w:pPr>
              <w:pStyle w:val="ConsPlusNonformat"/>
              <w:jc w:val="both"/>
              <w:rPr>
                <w:rFonts w:ascii="Times New Roman" w:hAnsi="Times New Roman" w:cs="Times New Roman"/>
              </w:rPr>
            </w:pPr>
            <w:r w:rsidRPr="00006DF1">
              <w:rPr>
                <w:rFonts w:ascii="Times New Roman" w:hAnsi="Times New Roman" w:cs="Times New Roman"/>
              </w:rPr>
              <w:t>Местный бюджет</w:t>
            </w:r>
            <w:r w:rsidR="003F0702">
              <w:rPr>
                <w:rFonts w:ascii="Times New Roman" w:hAnsi="Times New Roman" w:cs="Times New Roman"/>
              </w:rPr>
              <w:t xml:space="preserve"> </w:t>
            </w:r>
          </w:p>
        </w:tc>
        <w:tc>
          <w:tcPr>
            <w:tcW w:w="857" w:type="pct"/>
            <w:tcBorders>
              <w:top w:val="nil"/>
            </w:tcBorders>
          </w:tcPr>
          <w:p w:rsidR="007512BF" w:rsidRPr="00B30FF3" w:rsidRDefault="00B30FF3" w:rsidP="00676600">
            <w:pPr>
              <w:pStyle w:val="ConsPlusNonformat"/>
              <w:jc w:val="center"/>
              <w:rPr>
                <w:rFonts w:ascii="Times New Roman" w:hAnsi="Times New Roman" w:cs="Times New Roman"/>
              </w:rPr>
            </w:pPr>
            <w:r w:rsidRPr="00B30FF3">
              <w:rPr>
                <w:rFonts w:ascii="Times New Roman" w:hAnsi="Times New Roman" w:cs="Times New Roman"/>
              </w:rPr>
              <w:t>15</w:t>
            </w:r>
            <w:r w:rsidR="00676600">
              <w:rPr>
                <w:rFonts w:ascii="Times New Roman" w:hAnsi="Times New Roman" w:cs="Times New Roman"/>
              </w:rPr>
              <w:t>8247,6</w:t>
            </w:r>
            <w:r w:rsidR="00967882">
              <w:rPr>
                <w:rFonts w:ascii="Times New Roman" w:hAnsi="Times New Roman" w:cs="Times New Roman"/>
              </w:rPr>
              <w:t>2</w:t>
            </w:r>
          </w:p>
        </w:tc>
        <w:tc>
          <w:tcPr>
            <w:tcW w:w="669" w:type="pct"/>
            <w:tcBorders>
              <w:top w:val="nil"/>
            </w:tcBorders>
          </w:tcPr>
          <w:p w:rsidR="007512BF" w:rsidRPr="00B30FF3" w:rsidRDefault="007512BF" w:rsidP="00C21809">
            <w:pPr>
              <w:pStyle w:val="ConsPlusNonformat"/>
              <w:jc w:val="center"/>
              <w:rPr>
                <w:rFonts w:ascii="Times New Roman" w:hAnsi="Times New Roman" w:cs="Times New Roman"/>
              </w:rPr>
            </w:pPr>
            <w:r w:rsidRPr="00B30FF3">
              <w:rPr>
                <w:rFonts w:ascii="Times New Roman" w:hAnsi="Times New Roman" w:cs="Times New Roman"/>
              </w:rPr>
              <w:t>1</w:t>
            </w:r>
            <w:r w:rsidR="00C21809" w:rsidRPr="00B30FF3">
              <w:rPr>
                <w:rFonts w:ascii="Times New Roman" w:hAnsi="Times New Roman" w:cs="Times New Roman"/>
                <w:lang w:val="en-US"/>
              </w:rPr>
              <w:t>37</w:t>
            </w:r>
            <w:r w:rsidR="00B30FF3" w:rsidRPr="00B30FF3">
              <w:rPr>
                <w:rFonts w:ascii="Times New Roman" w:hAnsi="Times New Roman" w:cs="Times New Roman"/>
              </w:rPr>
              <w:t>55,00</w:t>
            </w:r>
          </w:p>
        </w:tc>
        <w:tc>
          <w:tcPr>
            <w:tcW w:w="610" w:type="pct"/>
            <w:tcBorders>
              <w:top w:val="nil"/>
            </w:tcBorders>
          </w:tcPr>
          <w:p w:rsidR="007512BF" w:rsidRPr="00B30FF3" w:rsidRDefault="00F2547B" w:rsidP="00B30FF3">
            <w:pPr>
              <w:pStyle w:val="ConsPlusNonformat"/>
              <w:jc w:val="center"/>
              <w:rPr>
                <w:rFonts w:ascii="Times New Roman" w:hAnsi="Times New Roman" w:cs="Times New Roman"/>
              </w:rPr>
            </w:pPr>
            <w:r>
              <w:rPr>
                <w:rFonts w:ascii="Times New Roman" w:hAnsi="Times New Roman" w:cs="Times New Roman"/>
              </w:rPr>
              <w:t>28754,08</w:t>
            </w:r>
          </w:p>
        </w:tc>
        <w:tc>
          <w:tcPr>
            <w:tcW w:w="527" w:type="pct"/>
            <w:tcBorders>
              <w:top w:val="nil"/>
            </w:tcBorders>
          </w:tcPr>
          <w:p w:rsidR="007512BF" w:rsidRPr="00B30FF3" w:rsidRDefault="00F2547B" w:rsidP="00676600">
            <w:pPr>
              <w:pStyle w:val="ConsPlusNonformat"/>
              <w:jc w:val="center"/>
              <w:rPr>
                <w:rFonts w:ascii="Times New Roman" w:hAnsi="Times New Roman" w:cs="Times New Roman"/>
              </w:rPr>
            </w:pPr>
            <w:r>
              <w:rPr>
                <w:rFonts w:ascii="Times New Roman" w:hAnsi="Times New Roman" w:cs="Times New Roman"/>
              </w:rPr>
              <w:t>54</w:t>
            </w:r>
            <w:r w:rsidR="00676600">
              <w:rPr>
                <w:rFonts w:ascii="Times New Roman" w:hAnsi="Times New Roman" w:cs="Times New Roman"/>
              </w:rPr>
              <w:t>629</w:t>
            </w:r>
            <w:r>
              <w:rPr>
                <w:rFonts w:ascii="Times New Roman" w:hAnsi="Times New Roman" w:cs="Times New Roman"/>
              </w:rPr>
              <w:t>,</w:t>
            </w:r>
            <w:r w:rsidR="00676600">
              <w:rPr>
                <w:rFonts w:ascii="Times New Roman" w:hAnsi="Times New Roman" w:cs="Times New Roman"/>
              </w:rPr>
              <w:t>12</w:t>
            </w:r>
          </w:p>
        </w:tc>
        <w:tc>
          <w:tcPr>
            <w:tcW w:w="524" w:type="pct"/>
            <w:tcBorders>
              <w:top w:val="nil"/>
            </w:tcBorders>
          </w:tcPr>
          <w:p w:rsidR="007512BF" w:rsidRPr="00B30FF3" w:rsidRDefault="00B30FF3" w:rsidP="00676600">
            <w:pPr>
              <w:pStyle w:val="ConsPlusNonformat"/>
              <w:jc w:val="center"/>
              <w:rPr>
                <w:rFonts w:ascii="Times New Roman" w:hAnsi="Times New Roman" w:cs="Times New Roman"/>
              </w:rPr>
            </w:pPr>
            <w:r w:rsidRPr="00B30FF3">
              <w:rPr>
                <w:rFonts w:ascii="Times New Roman" w:hAnsi="Times New Roman" w:cs="Times New Roman"/>
              </w:rPr>
              <w:t>31</w:t>
            </w:r>
            <w:r w:rsidR="00676600">
              <w:rPr>
                <w:rFonts w:ascii="Times New Roman" w:hAnsi="Times New Roman" w:cs="Times New Roman"/>
              </w:rPr>
              <w:t>859</w:t>
            </w:r>
            <w:r w:rsidR="007512BF" w:rsidRPr="00B30FF3">
              <w:rPr>
                <w:rFonts w:ascii="Times New Roman" w:hAnsi="Times New Roman" w:cs="Times New Roman"/>
              </w:rPr>
              <w:t>,</w:t>
            </w:r>
            <w:r w:rsidR="00676600">
              <w:rPr>
                <w:rFonts w:ascii="Times New Roman" w:hAnsi="Times New Roman" w:cs="Times New Roman"/>
              </w:rPr>
              <w:t>4</w:t>
            </w:r>
            <w:r w:rsidR="007512BF" w:rsidRPr="00B30FF3">
              <w:rPr>
                <w:rFonts w:ascii="Times New Roman" w:hAnsi="Times New Roman" w:cs="Times New Roman"/>
              </w:rPr>
              <w:t>9</w:t>
            </w:r>
          </w:p>
        </w:tc>
        <w:tc>
          <w:tcPr>
            <w:tcW w:w="515" w:type="pct"/>
            <w:tcBorders>
              <w:top w:val="nil"/>
            </w:tcBorders>
          </w:tcPr>
          <w:p w:rsidR="007512BF" w:rsidRPr="00B30FF3" w:rsidRDefault="00B30FF3" w:rsidP="00676600">
            <w:pPr>
              <w:pStyle w:val="ConsPlusNonformat"/>
              <w:jc w:val="center"/>
              <w:rPr>
                <w:rFonts w:ascii="Times New Roman" w:hAnsi="Times New Roman" w:cs="Times New Roman"/>
              </w:rPr>
            </w:pPr>
            <w:r w:rsidRPr="00B30FF3">
              <w:rPr>
                <w:rFonts w:ascii="Times New Roman" w:hAnsi="Times New Roman" w:cs="Times New Roman"/>
              </w:rPr>
              <w:t>2</w:t>
            </w:r>
            <w:r w:rsidR="00676600">
              <w:rPr>
                <w:rFonts w:ascii="Times New Roman" w:hAnsi="Times New Roman" w:cs="Times New Roman"/>
              </w:rPr>
              <w:t>9249</w:t>
            </w:r>
            <w:r w:rsidR="007512BF" w:rsidRPr="00B30FF3">
              <w:rPr>
                <w:rFonts w:ascii="Times New Roman" w:hAnsi="Times New Roman" w:cs="Times New Roman"/>
              </w:rPr>
              <w:t>,</w:t>
            </w:r>
            <w:r w:rsidR="00676600">
              <w:rPr>
                <w:rFonts w:ascii="Times New Roman" w:hAnsi="Times New Roman" w:cs="Times New Roman"/>
              </w:rPr>
              <w:t>9</w:t>
            </w:r>
            <w:r w:rsidR="007512BF" w:rsidRPr="00B30FF3">
              <w:rPr>
                <w:rFonts w:ascii="Times New Roman" w:hAnsi="Times New Roman" w:cs="Times New Roman"/>
              </w:rPr>
              <w:t>3</w:t>
            </w:r>
          </w:p>
        </w:tc>
      </w:tr>
      <w:tr w:rsidR="007512BF" w:rsidRPr="00006DF1" w:rsidTr="004C2737">
        <w:trPr>
          <w:trHeight w:val="241"/>
        </w:trPr>
        <w:tc>
          <w:tcPr>
            <w:tcW w:w="1298" w:type="pct"/>
            <w:tcBorders>
              <w:top w:val="nil"/>
            </w:tcBorders>
          </w:tcPr>
          <w:p w:rsidR="007512BF" w:rsidRPr="00006DF1" w:rsidRDefault="007512BF" w:rsidP="004C2737">
            <w:pPr>
              <w:pStyle w:val="ConsPlusNonformat"/>
              <w:jc w:val="both"/>
              <w:rPr>
                <w:rFonts w:ascii="Times New Roman" w:hAnsi="Times New Roman" w:cs="Times New Roman"/>
              </w:rPr>
            </w:pPr>
            <w:r w:rsidRPr="00006DF1">
              <w:rPr>
                <w:rFonts w:ascii="Times New Roman" w:hAnsi="Times New Roman" w:cs="Times New Roman"/>
              </w:rPr>
              <w:t>Областной бюджет</w:t>
            </w:r>
            <w:r w:rsidR="003F0702">
              <w:rPr>
                <w:rFonts w:ascii="Times New Roman" w:hAnsi="Times New Roman" w:cs="Times New Roman"/>
              </w:rPr>
              <w:t xml:space="preserve"> </w:t>
            </w:r>
          </w:p>
        </w:tc>
        <w:tc>
          <w:tcPr>
            <w:tcW w:w="857" w:type="pct"/>
            <w:tcBorders>
              <w:top w:val="nil"/>
            </w:tcBorders>
          </w:tcPr>
          <w:p w:rsidR="007512BF" w:rsidRPr="00B30FF3" w:rsidRDefault="00B07E6C" w:rsidP="00967882">
            <w:pPr>
              <w:pStyle w:val="ConsPlusNonformat"/>
              <w:jc w:val="center"/>
              <w:rPr>
                <w:rFonts w:ascii="Times New Roman" w:hAnsi="Times New Roman" w:cs="Times New Roman"/>
                <w:lang w:val="en-US"/>
              </w:rPr>
            </w:pPr>
            <w:r>
              <w:rPr>
                <w:rFonts w:ascii="Times New Roman" w:hAnsi="Times New Roman" w:cs="Times New Roman"/>
              </w:rPr>
              <w:t>13</w:t>
            </w:r>
            <w:r w:rsidR="00676600">
              <w:rPr>
                <w:rFonts w:ascii="Times New Roman" w:hAnsi="Times New Roman" w:cs="Times New Roman"/>
              </w:rPr>
              <w:t>8534,</w:t>
            </w:r>
            <w:r w:rsidR="00967882">
              <w:rPr>
                <w:rFonts w:ascii="Times New Roman" w:hAnsi="Times New Roman" w:cs="Times New Roman"/>
              </w:rPr>
              <w:t>48</w:t>
            </w:r>
          </w:p>
        </w:tc>
        <w:tc>
          <w:tcPr>
            <w:tcW w:w="669" w:type="pct"/>
            <w:tcBorders>
              <w:top w:val="nil"/>
            </w:tcBorders>
          </w:tcPr>
          <w:p w:rsidR="007512BF" w:rsidRPr="00B30FF3" w:rsidRDefault="00E51F04" w:rsidP="008D778E">
            <w:pPr>
              <w:pStyle w:val="ConsPlusNonformat"/>
              <w:jc w:val="center"/>
              <w:rPr>
                <w:rFonts w:ascii="Times New Roman" w:hAnsi="Times New Roman" w:cs="Times New Roman"/>
              </w:rPr>
            </w:pPr>
            <w:r w:rsidRPr="00B30FF3">
              <w:rPr>
                <w:rFonts w:ascii="Times New Roman" w:hAnsi="Times New Roman" w:cs="Times New Roman"/>
              </w:rPr>
              <w:t>922</w:t>
            </w:r>
            <w:r w:rsidR="00B30FF3" w:rsidRPr="00B30FF3">
              <w:rPr>
                <w:rFonts w:ascii="Times New Roman" w:hAnsi="Times New Roman" w:cs="Times New Roman"/>
              </w:rPr>
              <w:t>4,57</w:t>
            </w:r>
          </w:p>
        </w:tc>
        <w:tc>
          <w:tcPr>
            <w:tcW w:w="610" w:type="pct"/>
            <w:tcBorders>
              <w:top w:val="nil"/>
            </w:tcBorders>
          </w:tcPr>
          <w:p w:rsidR="007512BF" w:rsidRPr="00B30FF3" w:rsidRDefault="00B30FF3" w:rsidP="00B07E6C">
            <w:pPr>
              <w:pStyle w:val="ConsPlusNonformat"/>
              <w:jc w:val="center"/>
              <w:rPr>
                <w:rFonts w:ascii="Times New Roman" w:hAnsi="Times New Roman" w:cs="Times New Roman"/>
              </w:rPr>
            </w:pPr>
            <w:r w:rsidRPr="00B30FF3">
              <w:rPr>
                <w:rFonts w:ascii="Times New Roman" w:hAnsi="Times New Roman" w:cs="Times New Roman"/>
              </w:rPr>
              <w:t>19302,7</w:t>
            </w:r>
            <w:r w:rsidR="00B07E6C">
              <w:rPr>
                <w:rFonts w:ascii="Times New Roman" w:hAnsi="Times New Roman" w:cs="Times New Roman"/>
              </w:rPr>
              <w:t>3</w:t>
            </w:r>
          </w:p>
        </w:tc>
        <w:tc>
          <w:tcPr>
            <w:tcW w:w="527" w:type="pct"/>
            <w:tcBorders>
              <w:top w:val="nil"/>
            </w:tcBorders>
          </w:tcPr>
          <w:p w:rsidR="007512BF" w:rsidRPr="00B30FF3" w:rsidRDefault="00E51F04" w:rsidP="00676600">
            <w:pPr>
              <w:pStyle w:val="ConsPlusNonformat"/>
              <w:jc w:val="center"/>
              <w:rPr>
                <w:rFonts w:ascii="Times New Roman" w:hAnsi="Times New Roman" w:cs="Times New Roman"/>
              </w:rPr>
            </w:pPr>
            <w:r w:rsidRPr="00B30FF3">
              <w:rPr>
                <w:rFonts w:ascii="Times New Roman" w:hAnsi="Times New Roman" w:cs="Times New Roman"/>
              </w:rPr>
              <w:t>23</w:t>
            </w:r>
            <w:r w:rsidR="00676600">
              <w:rPr>
                <w:rFonts w:ascii="Times New Roman" w:hAnsi="Times New Roman" w:cs="Times New Roman"/>
              </w:rPr>
              <w:t>435</w:t>
            </w:r>
            <w:r w:rsidR="007512BF" w:rsidRPr="00B30FF3">
              <w:rPr>
                <w:rFonts w:ascii="Times New Roman" w:hAnsi="Times New Roman" w:cs="Times New Roman"/>
              </w:rPr>
              <w:t>,3</w:t>
            </w:r>
            <w:r w:rsidR="00676600">
              <w:rPr>
                <w:rFonts w:ascii="Times New Roman" w:hAnsi="Times New Roman" w:cs="Times New Roman"/>
              </w:rPr>
              <w:t>8</w:t>
            </w:r>
          </w:p>
        </w:tc>
        <w:tc>
          <w:tcPr>
            <w:tcW w:w="524" w:type="pct"/>
            <w:tcBorders>
              <w:top w:val="nil"/>
            </w:tcBorders>
          </w:tcPr>
          <w:p w:rsidR="007512BF" w:rsidRPr="00B30FF3" w:rsidRDefault="00676600" w:rsidP="00676600">
            <w:pPr>
              <w:pStyle w:val="ConsPlusNonformat"/>
              <w:jc w:val="center"/>
              <w:rPr>
                <w:rFonts w:ascii="Times New Roman" w:hAnsi="Times New Roman" w:cs="Times New Roman"/>
              </w:rPr>
            </w:pPr>
            <w:r>
              <w:rPr>
                <w:rFonts w:ascii="Times New Roman" w:hAnsi="Times New Roman" w:cs="Times New Roman"/>
              </w:rPr>
              <w:t>52989,30</w:t>
            </w:r>
          </w:p>
        </w:tc>
        <w:tc>
          <w:tcPr>
            <w:tcW w:w="515" w:type="pct"/>
            <w:tcBorders>
              <w:top w:val="nil"/>
            </w:tcBorders>
          </w:tcPr>
          <w:p w:rsidR="007512BF" w:rsidRPr="00B30FF3" w:rsidRDefault="00676600" w:rsidP="004C2737">
            <w:pPr>
              <w:pStyle w:val="ConsPlusNonformat"/>
              <w:jc w:val="center"/>
              <w:rPr>
                <w:rFonts w:ascii="Times New Roman" w:hAnsi="Times New Roman" w:cs="Times New Roman"/>
              </w:rPr>
            </w:pPr>
            <w:r>
              <w:rPr>
                <w:rFonts w:ascii="Times New Roman" w:hAnsi="Times New Roman" w:cs="Times New Roman"/>
              </w:rPr>
              <w:t>33582</w:t>
            </w:r>
            <w:r w:rsidR="007512BF" w:rsidRPr="00B30FF3">
              <w:rPr>
                <w:rFonts w:ascii="Times New Roman" w:hAnsi="Times New Roman" w:cs="Times New Roman"/>
              </w:rPr>
              <w:t>,</w:t>
            </w:r>
            <w:r>
              <w:rPr>
                <w:rFonts w:ascii="Times New Roman" w:hAnsi="Times New Roman" w:cs="Times New Roman"/>
              </w:rPr>
              <w:t>5</w:t>
            </w:r>
            <w:r w:rsidR="007512BF" w:rsidRPr="00B30FF3">
              <w:rPr>
                <w:rFonts w:ascii="Times New Roman" w:hAnsi="Times New Roman" w:cs="Times New Roman"/>
              </w:rPr>
              <w:t>0</w:t>
            </w:r>
          </w:p>
          <w:p w:rsidR="007512BF" w:rsidRPr="00B30FF3" w:rsidRDefault="007512BF" w:rsidP="004C2737">
            <w:pPr>
              <w:pStyle w:val="ConsPlusNonformat"/>
              <w:jc w:val="center"/>
              <w:rPr>
                <w:rFonts w:ascii="Times New Roman" w:hAnsi="Times New Roman" w:cs="Times New Roman"/>
              </w:rPr>
            </w:pPr>
          </w:p>
        </w:tc>
      </w:tr>
      <w:tr w:rsidR="007512BF" w:rsidRPr="00006DF1" w:rsidTr="004C2737">
        <w:trPr>
          <w:trHeight w:val="241"/>
        </w:trPr>
        <w:tc>
          <w:tcPr>
            <w:tcW w:w="1298" w:type="pct"/>
            <w:tcBorders>
              <w:top w:val="nil"/>
            </w:tcBorders>
          </w:tcPr>
          <w:p w:rsidR="007512BF" w:rsidRPr="00006DF1" w:rsidRDefault="007512BF" w:rsidP="004C2737">
            <w:pPr>
              <w:pStyle w:val="ConsPlusNonformat"/>
              <w:jc w:val="both"/>
              <w:rPr>
                <w:rFonts w:ascii="Times New Roman" w:hAnsi="Times New Roman" w:cs="Times New Roman"/>
              </w:rPr>
            </w:pPr>
            <w:r w:rsidRPr="00006DF1">
              <w:rPr>
                <w:rFonts w:ascii="Times New Roman" w:hAnsi="Times New Roman" w:cs="Times New Roman"/>
              </w:rPr>
              <w:t>Другие источники</w:t>
            </w:r>
            <w:r w:rsidR="003F0702">
              <w:rPr>
                <w:rFonts w:ascii="Times New Roman" w:hAnsi="Times New Roman" w:cs="Times New Roman"/>
              </w:rPr>
              <w:t xml:space="preserve"> </w:t>
            </w:r>
          </w:p>
        </w:tc>
        <w:tc>
          <w:tcPr>
            <w:tcW w:w="857" w:type="pct"/>
            <w:tcBorders>
              <w:top w:val="nil"/>
            </w:tcBorders>
          </w:tcPr>
          <w:p w:rsidR="007512BF" w:rsidRPr="00B30FF3" w:rsidRDefault="00B30FF3" w:rsidP="00B30FF3">
            <w:pPr>
              <w:pStyle w:val="ConsPlusNormal"/>
              <w:ind w:firstLine="0"/>
              <w:jc w:val="center"/>
              <w:rPr>
                <w:rFonts w:ascii="Times New Roman" w:hAnsi="Times New Roman" w:cs="Times New Roman"/>
                <w:sz w:val="20"/>
                <w:szCs w:val="20"/>
              </w:rPr>
            </w:pPr>
            <w:r w:rsidRPr="00B30FF3">
              <w:rPr>
                <w:rFonts w:ascii="Times New Roman" w:hAnsi="Times New Roman" w:cs="Times New Roman"/>
                <w:sz w:val="20"/>
                <w:szCs w:val="20"/>
              </w:rPr>
              <w:t>103199,00</w:t>
            </w:r>
          </w:p>
        </w:tc>
        <w:tc>
          <w:tcPr>
            <w:tcW w:w="669" w:type="pct"/>
            <w:tcBorders>
              <w:top w:val="nil"/>
            </w:tcBorders>
          </w:tcPr>
          <w:p w:rsidR="007512BF" w:rsidRPr="00B30FF3" w:rsidRDefault="00B30FF3" w:rsidP="004C2737">
            <w:pPr>
              <w:pStyle w:val="ConsPlusNormal"/>
              <w:ind w:firstLine="0"/>
              <w:jc w:val="center"/>
              <w:rPr>
                <w:rFonts w:ascii="Times New Roman" w:hAnsi="Times New Roman" w:cs="Times New Roman"/>
                <w:sz w:val="20"/>
                <w:szCs w:val="20"/>
              </w:rPr>
            </w:pPr>
            <w:r w:rsidRPr="00B30FF3">
              <w:rPr>
                <w:rFonts w:ascii="Times New Roman" w:hAnsi="Times New Roman" w:cs="Times New Roman"/>
                <w:sz w:val="20"/>
                <w:szCs w:val="20"/>
              </w:rPr>
              <w:t>18684,00</w:t>
            </w:r>
          </w:p>
        </w:tc>
        <w:tc>
          <w:tcPr>
            <w:tcW w:w="610" w:type="pct"/>
            <w:tcBorders>
              <w:top w:val="nil"/>
            </w:tcBorders>
          </w:tcPr>
          <w:p w:rsidR="007512BF" w:rsidRPr="00B30FF3" w:rsidRDefault="00E51F04" w:rsidP="00B30FF3">
            <w:pPr>
              <w:pStyle w:val="ConsPlusNormal"/>
              <w:ind w:firstLine="0"/>
              <w:jc w:val="center"/>
              <w:rPr>
                <w:rFonts w:ascii="Times New Roman" w:hAnsi="Times New Roman" w:cs="Times New Roman"/>
                <w:sz w:val="20"/>
                <w:szCs w:val="20"/>
              </w:rPr>
            </w:pPr>
            <w:r w:rsidRPr="00B30FF3">
              <w:rPr>
                <w:rFonts w:ascii="Times New Roman" w:hAnsi="Times New Roman" w:cs="Times New Roman"/>
                <w:sz w:val="20"/>
                <w:szCs w:val="20"/>
              </w:rPr>
              <w:t>20095</w:t>
            </w:r>
            <w:r w:rsidR="007512BF" w:rsidRPr="00B30FF3">
              <w:rPr>
                <w:rFonts w:ascii="Times New Roman" w:hAnsi="Times New Roman" w:cs="Times New Roman"/>
                <w:sz w:val="20"/>
                <w:szCs w:val="20"/>
              </w:rPr>
              <w:t>,00</w:t>
            </w:r>
          </w:p>
        </w:tc>
        <w:tc>
          <w:tcPr>
            <w:tcW w:w="527" w:type="pct"/>
            <w:tcBorders>
              <w:top w:val="nil"/>
            </w:tcBorders>
          </w:tcPr>
          <w:p w:rsidR="007512BF" w:rsidRPr="00B30FF3" w:rsidRDefault="007512BF" w:rsidP="004C2737">
            <w:pPr>
              <w:pStyle w:val="ConsPlusNormal"/>
              <w:ind w:firstLine="0"/>
              <w:jc w:val="center"/>
              <w:rPr>
                <w:rFonts w:ascii="Times New Roman" w:hAnsi="Times New Roman" w:cs="Times New Roman"/>
                <w:sz w:val="20"/>
                <w:szCs w:val="20"/>
              </w:rPr>
            </w:pPr>
            <w:r w:rsidRPr="00B30FF3">
              <w:rPr>
                <w:rFonts w:ascii="Times New Roman" w:hAnsi="Times New Roman" w:cs="Times New Roman"/>
                <w:sz w:val="20"/>
                <w:szCs w:val="20"/>
              </w:rPr>
              <w:t>19</w:t>
            </w:r>
            <w:r w:rsidR="00B30FF3" w:rsidRPr="00B30FF3">
              <w:rPr>
                <w:rFonts w:ascii="Times New Roman" w:hAnsi="Times New Roman" w:cs="Times New Roman"/>
                <w:sz w:val="20"/>
                <w:szCs w:val="20"/>
              </w:rPr>
              <w:t>620</w:t>
            </w:r>
            <w:r w:rsidRPr="00B30FF3">
              <w:rPr>
                <w:rFonts w:ascii="Times New Roman" w:hAnsi="Times New Roman" w:cs="Times New Roman"/>
                <w:sz w:val="20"/>
                <w:szCs w:val="20"/>
              </w:rPr>
              <w:t>,00</w:t>
            </w:r>
          </w:p>
          <w:p w:rsidR="007512BF" w:rsidRPr="00B30FF3" w:rsidRDefault="007512BF" w:rsidP="004C2737">
            <w:pPr>
              <w:pStyle w:val="ConsPlusNormal"/>
              <w:ind w:firstLine="0"/>
              <w:jc w:val="center"/>
              <w:rPr>
                <w:rFonts w:ascii="Times New Roman" w:hAnsi="Times New Roman" w:cs="Times New Roman"/>
                <w:sz w:val="20"/>
                <w:szCs w:val="20"/>
              </w:rPr>
            </w:pPr>
          </w:p>
        </w:tc>
        <w:tc>
          <w:tcPr>
            <w:tcW w:w="524" w:type="pct"/>
            <w:tcBorders>
              <w:top w:val="nil"/>
            </w:tcBorders>
          </w:tcPr>
          <w:p w:rsidR="007512BF" w:rsidRPr="00B30FF3" w:rsidRDefault="007512BF" w:rsidP="00E51F04">
            <w:pPr>
              <w:pStyle w:val="ConsPlusNormal"/>
              <w:ind w:firstLine="0"/>
              <w:jc w:val="center"/>
              <w:rPr>
                <w:rFonts w:ascii="Times New Roman" w:hAnsi="Times New Roman" w:cs="Times New Roman"/>
                <w:sz w:val="20"/>
                <w:szCs w:val="20"/>
              </w:rPr>
            </w:pPr>
            <w:r w:rsidRPr="00B30FF3">
              <w:rPr>
                <w:rFonts w:ascii="Times New Roman" w:hAnsi="Times New Roman" w:cs="Times New Roman"/>
                <w:sz w:val="20"/>
                <w:szCs w:val="20"/>
              </w:rPr>
              <w:t>23</w:t>
            </w:r>
            <w:r w:rsidR="00B30FF3" w:rsidRPr="00B30FF3">
              <w:rPr>
                <w:rFonts w:ascii="Times New Roman" w:hAnsi="Times New Roman" w:cs="Times New Roman"/>
                <w:sz w:val="20"/>
                <w:szCs w:val="20"/>
              </w:rPr>
              <w:t>123</w:t>
            </w:r>
            <w:r w:rsidRPr="00B30FF3">
              <w:rPr>
                <w:rFonts w:ascii="Times New Roman" w:hAnsi="Times New Roman" w:cs="Times New Roman"/>
                <w:sz w:val="20"/>
                <w:szCs w:val="20"/>
              </w:rPr>
              <w:t>,00</w:t>
            </w:r>
          </w:p>
        </w:tc>
        <w:tc>
          <w:tcPr>
            <w:tcW w:w="515" w:type="pct"/>
            <w:tcBorders>
              <w:top w:val="nil"/>
            </w:tcBorders>
          </w:tcPr>
          <w:p w:rsidR="007512BF" w:rsidRPr="00B30FF3" w:rsidRDefault="00B30FF3" w:rsidP="00E51F04">
            <w:pPr>
              <w:pStyle w:val="ConsPlusNormal"/>
              <w:ind w:firstLine="0"/>
              <w:jc w:val="center"/>
              <w:rPr>
                <w:rFonts w:ascii="Times New Roman" w:hAnsi="Times New Roman" w:cs="Times New Roman"/>
                <w:sz w:val="20"/>
                <w:szCs w:val="20"/>
              </w:rPr>
            </w:pPr>
            <w:r w:rsidRPr="00B30FF3">
              <w:rPr>
                <w:rFonts w:ascii="Times New Roman" w:hAnsi="Times New Roman" w:cs="Times New Roman"/>
                <w:sz w:val="20"/>
                <w:szCs w:val="20"/>
              </w:rPr>
              <w:t>21677</w:t>
            </w:r>
            <w:r w:rsidR="007512BF" w:rsidRPr="00B30FF3">
              <w:rPr>
                <w:rFonts w:ascii="Times New Roman" w:hAnsi="Times New Roman" w:cs="Times New Roman"/>
                <w:sz w:val="20"/>
                <w:szCs w:val="20"/>
              </w:rPr>
              <w:t>,00</w:t>
            </w:r>
          </w:p>
        </w:tc>
      </w:tr>
      <w:tr w:rsidR="007512BF" w:rsidRPr="00006DF1" w:rsidTr="004C2737">
        <w:trPr>
          <w:trHeight w:val="241"/>
        </w:trPr>
        <w:tc>
          <w:tcPr>
            <w:tcW w:w="5000" w:type="pct"/>
            <w:gridSpan w:val="7"/>
            <w:tcBorders>
              <w:top w:val="nil"/>
            </w:tcBorders>
          </w:tcPr>
          <w:p w:rsidR="007512BF" w:rsidRPr="00006DF1" w:rsidRDefault="007512BF" w:rsidP="004C2737">
            <w:pPr>
              <w:pStyle w:val="ConsPlusNonformat"/>
              <w:jc w:val="center"/>
              <w:rPr>
                <w:rFonts w:ascii="Times New Roman" w:hAnsi="Times New Roman" w:cs="Times New Roman"/>
                <w:b/>
              </w:rPr>
            </w:pPr>
            <w:r w:rsidRPr="00006DF1">
              <w:rPr>
                <w:rFonts w:ascii="Times New Roman" w:hAnsi="Times New Roman" w:cs="Times New Roman"/>
                <w:b/>
              </w:rPr>
              <w:t>Подпрограмма «Энергосбережение и повышение энергетической эффективности</w:t>
            </w:r>
          </w:p>
          <w:p w:rsidR="007512BF" w:rsidRPr="00006DF1" w:rsidRDefault="007512BF" w:rsidP="003F0702">
            <w:pPr>
              <w:pStyle w:val="ConsPlusNonformat"/>
              <w:jc w:val="center"/>
              <w:rPr>
                <w:rFonts w:ascii="Times New Roman" w:hAnsi="Times New Roman" w:cs="Times New Roman"/>
                <w:b/>
              </w:rPr>
            </w:pPr>
            <w:r w:rsidRPr="00006DF1">
              <w:rPr>
                <w:rFonts w:ascii="Times New Roman" w:hAnsi="Times New Roman" w:cs="Times New Roman"/>
                <w:b/>
              </w:rPr>
              <w:t xml:space="preserve"> на территории </w:t>
            </w:r>
            <w:proofErr w:type="gramStart"/>
            <w:r w:rsidRPr="00006DF1">
              <w:rPr>
                <w:rFonts w:ascii="Times New Roman" w:hAnsi="Times New Roman" w:cs="Times New Roman"/>
                <w:b/>
              </w:rPr>
              <w:t>муниципального</w:t>
            </w:r>
            <w:proofErr w:type="gramEnd"/>
            <w:r w:rsidRPr="00006DF1">
              <w:rPr>
                <w:rFonts w:ascii="Times New Roman" w:hAnsi="Times New Roman" w:cs="Times New Roman"/>
                <w:b/>
              </w:rPr>
              <w:t xml:space="preserve"> образования «город Саянск» на 2016-2020 годы»</w:t>
            </w:r>
          </w:p>
        </w:tc>
      </w:tr>
      <w:tr w:rsidR="007512BF" w:rsidRPr="00006DF1" w:rsidTr="004C2737">
        <w:trPr>
          <w:trHeight w:val="241"/>
        </w:trPr>
        <w:tc>
          <w:tcPr>
            <w:tcW w:w="1298"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Всего, в том числе:</w:t>
            </w:r>
          </w:p>
        </w:tc>
        <w:tc>
          <w:tcPr>
            <w:tcW w:w="857" w:type="pct"/>
            <w:tcBorders>
              <w:top w:val="nil"/>
            </w:tcBorders>
          </w:tcPr>
          <w:p w:rsidR="007512BF" w:rsidRPr="00006DF1" w:rsidRDefault="007512BF" w:rsidP="003C2EC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154</w:t>
            </w:r>
            <w:r w:rsidR="00305B51">
              <w:rPr>
                <w:rFonts w:ascii="Times New Roman" w:hAnsi="Times New Roman" w:cs="Times New Roman"/>
                <w:sz w:val="20"/>
                <w:szCs w:val="20"/>
              </w:rPr>
              <w:t>393</w:t>
            </w:r>
            <w:r w:rsidRPr="00006DF1">
              <w:rPr>
                <w:rFonts w:ascii="Times New Roman" w:hAnsi="Times New Roman" w:cs="Times New Roman"/>
                <w:sz w:val="20"/>
                <w:szCs w:val="20"/>
              </w:rPr>
              <w:t>,</w:t>
            </w:r>
            <w:r w:rsidR="00305B51">
              <w:rPr>
                <w:rFonts w:ascii="Times New Roman" w:hAnsi="Times New Roman" w:cs="Times New Roman"/>
                <w:sz w:val="20"/>
                <w:szCs w:val="20"/>
              </w:rPr>
              <w:t>8</w:t>
            </w:r>
            <w:r w:rsidR="003C2EC7">
              <w:rPr>
                <w:rFonts w:ascii="Times New Roman" w:hAnsi="Times New Roman" w:cs="Times New Roman"/>
                <w:sz w:val="20"/>
                <w:szCs w:val="20"/>
              </w:rPr>
              <w:t>1</w:t>
            </w:r>
          </w:p>
        </w:tc>
        <w:tc>
          <w:tcPr>
            <w:tcW w:w="669"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17830,00</w:t>
            </w:r>
          </w:p>
        </w:tc>
        <w:tc>
          <w:tcPr>
            <w:tcW w:w="610" w:type="pct"/>
            <w:tcBorders>
              <w:top w:val="nil"/>
            </w:tcBorders>
          </w:tcPr>
          <w:p w:rsidR="007512BF" w:rsidRPr="00006DF1" w:rsidRDefault="007512BF" w:rsidP="003C2EC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34</w:t>
            </w:r>
            <w:r w:rsidR="007A0A9B">
              <w:rPr>
                <w:rFonts w:ascii="Times New Roman" w:hAnsi="Times New Roman" w:cs="Times New Roman"/>
                <w:sz w:val="20"/>
                <w:szCs w:val="20"/>
              </w:rPr>
              <w:t>809</w:t>
            </w:r>
            <w:r w:rsidRPr="00006DF1">
              <w:rPr>
                <w:rFonts w:ascii="Times New Roman" w:hAnsi="Times New Roman" w:cs="Times New Roman"/>
                <w:sz w:val="20"/>
                <w:szCs w:val="20"/>
              </w:rPr>
              <w:t>,</w:t>
            </w:r>
            <w:r w:rsidR="007A0A9B">
              <w:rPr>
                <w:rFonts w:ascii="Times New Roman" w:hAnsi="Times New Roman" w:cs="Times New Roman"/>
                <w:sz w:val="20"/>
                <w:szCs w:val="20"/>
              </w:rPr>
              <w:t>8</w:t>
            </w:r>
            <w:r w:rsidR="003C2EC7">
              <w:rPr>
                <w:rFonts w:ascii="Times New Roman" w:hAnsi="Times New Roman" w:cs="Times New Roman"/>
                <w:sz w:val="20"/>
                <w:szCs w:val="20"/>
              </w:rPr>
              <w:t>1</w:t>
            </w:r>
          </w:p>
        </w:tc>
        <w:tc>
          <w:tcPr>
            <w:tcW w:w="527"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35499,00</w:t>
            </w:r>
          </w:p>
        </w:tc>
        <w:tc>
          <w:tcPr>
            <w:tcW w:w="524"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43710,00</w:t>
            </w:r>
          </w:p>
        </w:tc>
        <w:tc>
          <w:tcPr>
            <w:tcW w:w="515" w:type="pct"/>
            <w:tcBorders>
              <w:top w:val="nil"/>
            </w:tcBorders>
          </w:tcPr>
          <w:p w:rsidR="007512BF" w:rsidRPr="00006DF1" w:rsidRDefault="007512BF" w:rsidP="004C2737">
            <w:pPr>
              <w:pStyle w:val="ConsPlusNormal"/>
              <w:ind w:firstLine="0"/>
              <w:rPr>
                <w:rFonts w:ascii="Times New Roman" w:hAnsi="Times New Roman" w:cs="Times New Roman"/>
                <w:sz w:val="20"/>
                <w:szCs w:val="20"/>
              </w:rPr>
            </w:pPr>
            <w:r w:rsidRPr="00006DF1">
              <w:rPr>
                <w:rFonts w:ascii="Times New Roman" w:hAnsi="Times New Roman" w:cs="Times New Roman"/>
                <w:sz w:val="20"/>
                <w:szCs w:val="20"/>
              </w:rPr>
              <w:t>22545,00</w:t>
            </w:r>
          </w:p>
        </w:tc>
      </w:tr>
      <w:tr w:rsidR="007512BF" w:rsidRPr="00006DF1" w:rsidTr="004C2737">
        <w:trPr>
          <w:trHeight w:val="241"/>
        </w:trPr>
        <w:tc>
          <w:tcPr>
            <w:tcW w:w="1298"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Местный бюджет</w:t>
            </w:r>
          </w:p>
        </w:tc>
        <w:tc>
          <w:tcPr>
            <w:tcW w:w="857" w:type="pct"/>
            <w:tcBorders>
              <w:top w:val="nil"/>
            </w:tcBorders>
          </w:tcPr>
          <w:p w:rsidR="007512BF" w:rsidRPr="00006DF1" w:rsidRDefault="007512BF" w:rsidP="003C2EC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120</w:t>
            </w:r>
            <w:r w:rsidR="00305B51">
              <w:rPr>
                <w:rFonts w:ascii="Times New Roman" w:hAnsi="Times New Roman" w:cs="Times New Roman"/>
                <w:sz w:val="20"/>
                <w:szCs w:val="20"/>
              </w:rPr>
              <w:t>57</w:t>
            </w:r>
            <w:r w:rsidRPr="00006DF1">
              <w:rPr>
                <w:rFonts w:ascii="Times New Roman" w:hAnsi="Times New Roman" w:cs="Times New Roman"/>
                <w:sz w:val="20"/>
                <w:szCs w:val="20"/>
              </w:rPr>
              <w:t>,</w:t>
            </w:r>
            <w:r w:rsidR="00305B51">
              <w:rPr>
                <w:rFonts w:ascii="Times New Roman" w:hAnsi="Times New Roman" w:cs="Times New Roman"/>
                <w:sz w:val="20"/>
                <w:szCs w:val="20"/>
              </w:rPr>
              <w:t>38</w:t>
            </w:r>
          </w:p>
        </w:tc>
        <w:tc>
          <w:tcPr>
            <w:tcW w:w="669"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254,00</w:t>
            </w:r>
          </w:p>
        </w:tc>
        <w:tc>
          <w:tcPr>
            <w:tcW w:w="610" w:type="pct"/>
            <w:tcBorders>
              <w:top w:val="nil"/>
            </w:tcBorders>
          </w:tcPr>
          <w:p w:rsidR="007512BF" w:rsidRPr="00006DF1" w:rsidRDefault="007512BF" w:rsidP="003C2EC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17</w:t>
            </w:r>
            <w:r w:rsidR="007A0A9B">
              <w:rPr>
                <w:rFonts w:ascii="Times New Roman" w:hAnsi="Times New Roman" w:cs="Times New Roman"/>
                <w:sz w:val="20"/>
                <w:szCs w:val="20"/>
              </w:rPr>
              <w:t>74</w:t>
            </w:r>
            <w:r w:rsidRPr="00006DF1">
              <w:rPr>
                <w:rFonts w:ascii="Times New Roman" w:hAnsi="Times New Roman" w:cs="Times New Roman"/>
                <w:sz w:val="20"/>
                <w:szCs w:val="20"/>
              </w:rPr>
              <w:t>,</w:t>
            </w:r>
            <w:r w:rsidR="007A0A9B">
              <w:rPr>
                <w:rFonts w:ascii="Times New Roman" w:hAnsi="Times New Roman" w:cs="Times New Roman"/>
                <w:sz w:val="20"/>
                <w:szCs w:val="20"/>
              </w:rPr>
              <w:t>38</w:t>
            </w:r>
          </w:p>
        </w:tc>
        <w:tc>
          <w:tcPr>
            <w:tcW w:w="527"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5329,00</w:t>
            </w:r>
          </w:p>
        </w:tc>
        <w:tc>
          <w:tcPr>
            <w:tcW w:w="524"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2132,00</w:t>
            </w:r>
          </w:p>
        </w:tc>
        <w:tc>
          <w:tcPr>
            <w:tcW w:w="515" w:type="pct"/>
            <w:tcBorders>
              <w:top w:val="nil"/>
            </w:tcBorders>
          </w:tcPr>
          <w:p w:rsidR="007512BF" w:rsidRPr="00006DF1" w:rsidRDefault="007512BF" w:rsidP="004C2737">
            <w:pPr>
              <w:pStyle w:val="ConsPlusNormal"/>
              <w:ind w:firstLine="0"/>
              <w:rPr>
                <w:rFonts w:ascii="Times New Roman" w:hAnsi="Times New Roman" w:cs="Times New Roman"/>
                <w:sz w:val="20"/>
                <w:szCs w:val="20"/>
              </w:rPr>
            </w:pPr>
            <w:r w:rsidRPr="00006DF1">
              <w:rPr>
                <w:rFonts w:ascii="Times New Roman" w:hAnsi="Times New Roman" w:cs="Times New Roman"/>
                <w:sz w:val="20"/>
                <w:szCs w:val="20"/>
              </w:rPr>
              <w:t>2568,00</w:t>
            </w:r>
          </w:p>
        </w:tc>
      </w:tr>
      <w:tr w:rsidR="007512BF" w:rsidRPr="00006DF1" w:rsidTr="004C2737">
        <w:trPr>
          <w:trHeight w:val="241"/>
        </w:trPr>
        <w:tc>
          <w:tcPr>
            <w:tcW w:w="1298" w:type="pct"/>
            <w:tcBorders>
              <w:top w:val="nil"/>
            </w:tcBorders>
          </w:tcPr>
          <w:p w:rsidR="007512BF" w:rsidRPr="00006DF1" w:rsidRDefault="007512BF" w:rsidP="004C2737">
            <w:pPr>
              <w:pStyle w:val="ConsPlusNonformat"/>
              <w:jc w:val="center"/>
              <w:rPr>
                <w:rFonts w:ascii="Times New Roman" w:hAnsi="Times New Roman" w:cs="Times New Roman"/>
              </w:rPr>
            </w:pPr>
            <w:r w:rsidRPr="00006DF1">
              <w:rPr>
                <w:rFonts w:ascii="Times New Roman" w:hAnsi="Times New Roman" w:cs="Times New Roman"/>
              </w:rPr>
              <w:t>Областной бюджет</w:t>
            </w:r>
          </w:p>
        </w:tc>
        <w:tc>
          <w:tcPr>
            <w:tcW w:w="857" w:type="pct"/>
            <w:tcBorders>
              <w:top w:val="nil"/>
            </w:tcBorders>
          </w:tcPr>
          <w:p w:rsidR="007512BF" w:rsidRPr="00006DF1" w:rsidRDefault="007512BF" w:rsidP="003C2EC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46</w:t>
            </w:r>
            <w:r w:rsidR="00305B51">
              <w:rPr>
                <w:rFonts w:ascii="Times New Roman" w:hAnsi="Times New Roman" w:cs="Times New Roman"/>
                <w:sz w:val="20"/>
                <w:szCs w:val="20"/>
              </w:rPr>
              <w:t>559</w:t>
            </w:r>
            <w:r w:rsidRPr="00006DF1">
              <w:rPr>
                <w:rFonts w:ascii="Times New Roman" w:hAnsi="Times New Roman" w:cs="Times New Roman"/>
                <w:sz w:val="20"/>
                <w:szCs w:val="20"/>
              </w:rPr>
              <w:t>,</w:t>
            </w:r>
            <w:r w:rsidR="00305B51">
              <w:rPr>
                <w:rFonts w:ascii="Times New Roman" w:hAnsi="Times New Roman" w:cs="Times New Roman"/>
                <w:sz w:val="20"/>
                <w:szCs w:val="20"/>
              </w:rPr>
              <w:t>4</w:t>
            </w:r>
            <w:r w:rsidR="003C2EC7">
              <w:rPr>
                <w:rFonts w:ascii="Times New Roman" w:hAnsi="Times New Roman" w:cs="Times New Roman"/>
                <w:sz w:val="20"/>
                <w:szCs w:val="20"/>
              </w:rPr>
              <w:t>3</w:t>
            </w:r>
          </w:p>
        </w:tc>
        <w:tc>
          <w:tcPr>
            <w:tcW w:w="669"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254,00</w:t>
            </w:r>
          </w:p>
        </w:tc>
        <w:tc>
          <w:tcPr>
            <w:tcW w:w="610" w:type="pct"/>
            <w:tcBorders>
              <w:top w:val="nil"/>
            </w:tcBorders>
          </w:tcPr>
          <w:p w:rsidR="007512BF" w:rsidRPr="00006DF1" w:rsidRDefault="007512BF" w:rsidP="003C2EC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14</w:t>
            </w:r>
            <w:r w:rsidR="007A0A9B">
              <w:rPr>
                <w:rFonts w:ascii="Times New Roman" w:hAnsi="Times New Roman" w:cs="Times New Roman"/>
                <w:sz w:val="20"/>
                <w:szCs w:val="20"/>
              </w:rPr>
              <w:t>600</w:t>
            </w:r>
            <w:r w:rsidRPr="00006DF1">
              <w:rPr>
                <w:rFonts w:ascii="Times New Roman" w:hAnsi="Times New Roman" w:cs="Times New Roman"/>
                <w:sz w:val="20"/>
                <w:szCs w:val="20"/>
              </w:rPr>
              <w:t>,</w:t>
            </w:r>
            <w:r w:rsidR="007A0A9B">
              <w:rPr>
                <w:rFonts w:ascii="Times New Roman" w:hAnsi="Times New Roman" w:cs="Times New Roman"/>
                <w:sz w:val="20"/>
                <w:szCs w:val="20"/>
              </w:rPr>
              <w:t>4</w:t>
            </w:r>
            <w:r w:rsidR="003C2EC7">
              <w:rPr>
                <w:rFonts w:ascii="Times New Roman" w:hAnsi="Times New Roman" w:cs="Times New Roman"/>
                <w:sz w:val="20"/>
                <w:szCs w:val="20"/>
              </w:rPr>
              <w:t>3</w:t>
            </w:r>
          </w:p>
        </w:tc>
        <w:tc>
          <w:tcPr>
            <w:tcW w:w="527"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11900,00</w:t>
            </w:r>
          </w:p>
        </w:tc>
        <w:tc>
          <w:tcPr>
            <w:tcW w:w="524"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19805,00</w:t>
            </w:r>
          </w:p>
        </w:tc>
        <w:tc>
          <w:tcPr>
            <w:tcW w:w="515"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0</w:t>
            </w:r>
          </w:p>
        </w:tc>
      </w:tr>
      <w:tr w:rsidR="007512BF" w:rsidRPr="00006DF1" w:rsidTr="004C2737">
        <w:trPr>
          <w:trHeight w:val="241"/>
        </w:trPr>
        <w:tc>
          <w:tcPr>
            <w:tcW w:w="1298" w:type="pct"/>
            <w:tcBorders>
              <w:top w:val="nil"/>
            </w:tcBorders>
          </w:tcPr>
          <w:p w:rsidR="007512BF" w:rsidRPr="00006DF1" w:rsidRDefault="007512BF" w:rsidP="004C2737">
            <w:pPr>
              <w:pStyle w:val="ConsPlusNormal"/>
              <w:jc w:val="center"/>
              <w:rPr>
                <w:rFonts w:ascii="Times New Roman" w:hAnsi="Times New Roman" w:cs="Times New Roman"/>
                <w:sz w:val="20"/>
                <w:szCs w:val="20"/>
              </w:rPr>
            </w:pPr>
            <w:r w:rsidRPr="00006DF1">
              <w:rPr>
                <w:rFonts w:ascii="Times New Roman" w:hAnsi="Times New Roman" w:cs="Times New Roman"/>
                <w:sz w:val="20"/>
                <w:szCs w:val="20"/>
              </w:rPr>
              <w:t>Другие источники</w:t>
            </w:r>
          </w:p>
        </w:tc>
        <w:tc>
          <w:tcPr>
            <w:tcW w:w="857"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95777,00</w:t>
            </w:r>
          </w:p>
        </w:tc>
        <w:tc>
          <w:tcPr>
            <w:tcW w:w="669"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17322,00</w:t>
            </w:r>
          </w:p>
        </w:tc>
        <w:tc>
          <w:tcPr>
            <w:tcW w:w="610"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18435,00</w:t>
            </w:r>
          </w:p>
        </w:tc>
        <w:tc>
          <w:tcPr>
            <w:tcW w:w="527"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18270,00</w:t>
            </w:r>
          </w:p>
        </w:tc>
        <w:tc>
          <w:tcPr>
            <w:tcW w:w="524" w:type="pct"/>
            <w:tcBorders>
              <w:top w:val="nil"/>
            </w:tcBorders>
          </w:tcPr>
          <w:p w:rsidR="007512BF" w:rsidRPr="00006DF1" w:rsidRDefault="007512BF" w:rsidP="004C2737">
            <w:pPr>
              <w:pStyle w:val="ConsPlusNormal"/>
              <w:ind w:firstLine="0"/>
              <w:jc w:val="center"/>
              <w:rPr>
                <w:rFonts w:ascii="Times New Roman" w:hAnsi="Times New Roman" w:cs="Times New Roman"/>
                <w:sz w:val="20"/>
                <w:szCs w:val="20"/>
              </w:rPr>
            </w:pPr>
            <w:r w:rsidRPr="00006DF1">
              <w:rPr>
                <w:rFonts w:ascii="Times New Roman" w:hAnsi="Times New Roman" w:cs="Times New Roman"/>
                <w:sz w:val="20"/>
                <w:szCs w:val="20"/>
              </w:rPr>
              <w:t>21773,00</w:t>
            </w:r>
          </w:p>
        </w:tc>
        <w:tc>
          <w:tcPr>
            <w:tcW w:w="515" w:type="pct"/>
            <w:tcBorders>
              <w:top w:val="nil"/>
            </w:tcBorders>
          </w:tcPr>
          <w:p w:rsidR="007512BF" w:rsidRPr="00006DF1" w:rsidRDefault="007512BF" w:rsidP="004C2737">
            <w:pPr>
              <w:pStyle w:val="ConsPlusNormal"/>
              <w:ind w:firstLine="0"/>
              <w:rPr>
                <w:rFonts w:ascii="Times New Roman" w:hAnsi="Times New Roman" w:cs="Times New Roman"/>
                <w:sz w:val="20"/>
                <w:szCs w:val="20"/>
              </w:rPr>
            </w:pPr>
            <w:r w:rsidRPr="00006DF1">
              <w:rPr>
                <w:rFonts w:ascii="Times New Roman" w:hAnsi="Times New Roman" w:cs="Times New Roman"/>
                <w:sz w:val="20"/>
                <w:szCs w:val="20"/>
              </w:rPr>
              <w:t>19977,00</w:t>
            </w:r>
          </w:p>
        </w:tc>
      </w:tr>
      <w:tr w:rsidR="007512BF" w:rsidRPr="00006DF1" w:rsidTr="004C2737">
        <w:trPr>
          <w:trHeight w:val="241"/>
        </w:trPr>
        <w:tc>
          <w:tcPr>
            <w:tcW w:w="5000" w:type="pct"/>
            <w:gridSpan w:val="7"/>
            <w:tcBorders>
              <w:top w:val="nil"/>
            </w:tcBorders>
          </w:tcPr>
          <w:p w:rsidR="007512BF" w:rsidRPr="00006DF1" w:rsidRDefault="007512BF" w:rsidP="004C2737">
            <w:pPr>
              <w:pStyle w:val="ConsPlusNonformat"/>
              <w:jc w:val="center"/>
              <w:rPr>
                <w:rFonts w:ascii="Times New Roman" w:hAnsi="Times New Roman" w:cs="Times New Roman"/>
                <w:b/>
              </w:rPr>
            </w:pPr>
            <w:r w:rsidRPr="00006DF1">
              <w:rPr>
                <w:rFonts w:ascii="Times New Roman" w:hAnsi="Times New Roman" w:cs="Times New Roman"/>
                <w:b/>
              </w:rPr>
              <w:t xml:space="preserve">Подпрограмма «Санитарная очистка территории </w:t>
            </w:r>
            <w:proofErr w:type="gramStart"/>
            <w:r w:rsidRPr="00006DF1">
              <w:rPr>
                <w:rFonts w:ascii="Times New Roman" w:hAnsi="Times New Roman" w:cs="Times New Roman"/>
                <w:b/>
              </w:rPr>
              <w:t>муниципального</w:t>
            </w:r>
            <w:proofErr w:type="gramEnd"/>
            <w:r w:rsidRPr="00006DF1">
              <w:rPr>
                <w:rFonts w:ascii="Times New Roman" w:hAnsi="Times New Roman" w:cs="Times New Roman"/>
                <w:b/>
              </w:rPr>
              <w:t xml:space="preserve"> образования</w:t>
            </w:r>
          </w:p>
          <w:p w:rsidR="007512BF" w:rsidRPr="00006DF1" w:rsidRDefault="007512BF" w:rsidP="004C2737">
            <w:pPr>
              <w:pStyle w:val="ConsPlusNonformat"/>
              <w:jc w:val="center"/>
              <w:rPr>
                <w:rFonts w:ascii="Times New Roman" w:hAnsi="Times New Roman" w:cs="Times New Roman"/>
                <w:b/>
              </w:rPr>
            </w:pPr>
            <w:r w:rsidRPr="00006DF1">
              <w:rPr>
                <w:rFonts w:ascii="Times New Roman" w:hAnsi="Times New Roman" w:cs="Times New Roman"/>
                <w:b/>
              </w:rPr>
              <w:t xml:space="preserve"> «город Саянск» на 2016-2020 годы»</w:t>
            </w:r>
          </w:p>
        </w:tc>
      </w:tr>
      <w:tr w:rsidR="007512BF" w:rsidRPr="00006DF1" w:rsidTr="004C2737">
        <w:trPr>
          <w:trHeight w:val="241"/>
        </w:trPr>
        <w:tc>
          <w:tcPr>
            <w:tcW w:w="1298" w:type="pct"/>
            <w:tcBorders>
              <w:top w:val="nil"/>
            </w:tcBorders>
          </w:tcPr>
          <w:p w:rsidR="007512BF" w:rsidRPr="0023680E" w:rsidRDefault="007512BF" w:rsidP="004C2737">
            <w:pPr>
              <w:pStyle w:val="ConsPlusNonformat"/>
              <w:jc w:val="both"/>
              <w:rPr>
                <w:rFonts w:ascii="Times New Roman" w:hAnsi="Times New Roman" w:cs="Times New Roman"/>
              </w:rPr>
            </w:pPr>
            <w:r w:rsidRPr="0023680E">
              <w:rPr>
                <w:rFonts w:ascii="Times New Roman" w:hAnsi="Times New Roman" w:cs="Times New Roman"/>
              </w:rPr>
              <w:t>Всего, в том числе:</w:t>
            </w:r>
            <w:r w:rsidR="003F0702">
              <w:rPr>
                <w:rFonts w:ascii="Times New Roman" w:hAnsi="Times New Roman" w:cs="Times New Roman"/>
              </w:rPr>
              <w:t xml:space="preserve"> </w:t>
            </w:r>
          </w:p>
        </w:tc>
        <w:tc>
          <w:tcPr>
            <w:tcW w:w="857"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7</w:t>
            </w:r>
            <w:r w:rsidR="0023680E" w:rsidRPr="0023680E">
              <w:rPr>
                <w:rFonts w:ascii="Times New Roman" w:hAnsi="Times New Roman" w:cs="Times New Roman"/>
              </w:rPr>
              <w:t>692</w:t>
            </w:r>
            <w:r w:rsidRPr="0023680E">
              <w:rPr>
                <w:rFonts w:ascii="Times New Roman" w:hAnsi="Times New Roman" w:cs="Times New Roman"/>
              </w:rPr>
              <w:t>,3</w:t>
            </w:r>
            <w:r w:rsidR="00733936">
              <w:rPr>
                <w:rFonts w:ascii="Times New Roman" w:hAnsi="Times New Roman" w:cs="Times New Roman"/>
              </w:rPr>
              <w:t>0</w:t>
            </w:r>
          </w:p>
          <w:p w:rsidR="007512BF" w:rsidRPr="0023680E" w:rsidRDefault="007512BF" w:rsidP="004C2737">
            <w:pPr>
              <w:pStyle w:val="ConsPlusTitlePage"/>
              <w:jc w:val="center"/>
              <w:rPr>
                <w:rFonts w:ascii="Times New Roman" w:hAnsi="Times New Roman" w:cs="Times New Roman"/>
              </w:rPr>
            </w:pPr>
          </w:p>
        </w:tc>
        <w:tc>
          <w:tcPr>
            <w:tcW w:w="669"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9</w:t>
            </w:r>
            <w:r w:rsidR="0023680E" w:rsidRPr="0023680E">
              <w:rPr>
                <w:rFonts w:ascii="Times New Roman" w:hAnsi="Times New Roman" w:cs="Times New Roman"/>
              </w:rPr>
              <w:t>37</w:t>
            </w:r>
            <w:r w:rsidRPr="0023680E">
              <w:rPr>
                <w:rFonts w:ascii="Times New Roman" w:hAnsi="Times New Roman" w:cs="Times New Roman"/>
              </w:rPr>
              <w:t>,70</w:t>
            </w:r>
          </w:p>
          <w:p w:rsidR="007512BF" w:rsidRPr="0023680E" w:rsidRDefault="007512BF" w:rsidP="004C2737">
            <w:pPr>
              <w:pStyle w:val="ConsPlusTitlePage"/>
              <w:jc w:val="center"/>
              <w:rPr>
                <w:rFonts w:ascii="Times New Roman" w:hAnsi="Times New Roman" w:cs="Times New Roman"/>
              </w:rPr>
            </w:pPr>
          </w:p>
        </w:tc>
        <w:tc>
          <w:tcPr>
            <w:tcW w:w="610"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3530,5</w:t>
            </w:r>
            <w:r w:rsidR="00733936">
              <w:rPr>
                <w:rFonts w:ascii="Times New Roman" w:hAnsi="Times New Roman" w:cs="Times New Roman"/>
              </w:rPr>
              <w:t>0</w:t>
            </w:r>
          </w:p>
          <w:p w:rsidR="007512BF" w:rsidRPr="0023680E" w:rsidRDefault="007512BF" w:rsidP="004C2737">
            <w:pPr>
              <w:pStyle w:val="ConsPlusTitlePage"/>
              <w:jc w:val="center"/>
              <w:rPr>
                <w:rFonts w:ascii="Times New Roman" w:hAnsi="Times New Roman" w:cs="Times New Roman"/>
              </w:rPr>
            </w:pPr>
          </w:p>
        </w:tc>
        <w:tc>
          <w:tcPr>
            <w:tcW w:w="527"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982,3</w:t>
            </w:r>
            <w:r w:rsidR="00733936">
              <w:rPr>
                <w:rFonts w:ascii="Times New Roman" w:hAnsi="Times New Roman" w:cs="Times New Roman"/>
              </w:rPr>
              <w:t>0</w:t>
            </w:r>
          </w:p>
        </w:tc>
        <w:tc>
          <w:tcPr>
            <w:tcW w:w="524"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921,8</w:t>
            </w:r>
            <w:r w:rsidR="00733936">
              <w:rPr>
                <w:rFonts w:ascii="Times New Roman" w:hAnsi="Times New Roman" w:cs="Times New Roman"/>
              </w:rPr>
              <w:t>0</w:t>
            </w:r>
          </w:p>
        </w:tc>
        <w:tc>
          <w:tcPr>
            <w:tcW w:w="515"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1320,00</w:t>
            </w:r>
          </w:p>
        </w:tc>
      </w:tr>
      <w:tr w:rsidR="007512BF" w:rsidRPr="00006DF1" w:rsidTr="004C2737">
        <w:trPr>
          <w:trHeight w:val="241"/>
        </w:trPr>
        <w:tc>
          <w:tcPr>
            <w:tcW w:w="1298" w:type="pct"/>
            <w:tcBorders>
              <w:top w:val="nil"/>
            </w:tcBorders>
          </w:tcPr>
          <w:p w:rsidR="007512BF" w:rsidRPr="0023680E" w:rsidRDefault="007512BF" w:rsidP="004C2737">
            <w:pPr>
              <w:pStyle w:val="ConsPlusNonformat"/>
              <w:jc w:val="both"/>
              <w:rPr>
                <w:rFonts w:ascii="Times New Roman" w:hAnsi="Times New Roman" w:cs="Times New Roman"/>
              </w:rPr>
            </w:pPr>
            <w:r w:rsidRPr="0023680E">
              <w:rPr>
                <w:rFonts w:ascii="Times New Roman" w:hAnsi="Times New Roman" w:cs="Times New Roman"/>
              </w:rPr>
              <w:t xml:space="preserve">Местный бюджет </w:t>
            </w:r>
          </w:p>
        </w:tc>
        <w:tc>
          <w:tcPr>
            <w:tcW w:w="857"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5267,00</w:t>
            </w:r>
          </w:p>
          <w:p w:rsidR="007512BF" w:rsidRPr="0023680E" w:rsidRDefault="007512BF" w:rsidP="004C2737">
            <w:pPr>
              <w:pStyle w:val="ConsPlusTitlePage"/>
              <w:jc w:val="center"/>
              <w:rPr>
                <w:rFonts w:ascii="Times New Roman" w:hAnsi="Times New Roman" w:cs="Times New Roman"/>
              </w:rPr>
            </w:pPr>
          </w:p>
        </w:tc>
        <w:tc>
          <w:tcPr>
            <w:tcW w:w="669"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279,00</w:t>
            </w:r>
          </w:p>
          <w:p w:rsidR="007512BF" w:rsidRPr="0023680E" w:rsidRDefault="007512BF" w:rsidP="004C2737">
            <w:pPr>
              <w:pStyle w:val="ConsPlusTitlePage"/>
              <w:jc w:val="center"/>
              <w:rPr>
                <w:rFonts w:ascii="Times New Roman" w:hAnsi="Times New Roman" w:cs="Times New Roman"/>
              </w:rPr>
            </w:pPr>
          </w:p>
        </w:tc>
        <w:tc>
          <w:tcPr>
            <w:tcW w:w="610"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3128,00</w:t>
            </w:r>
          </w:p>
          <w:p w:rsidR="007512BF" w:rsidRPr="0023680E" w:rsidRDefault="007512BF" w:rsidP="004C2737">
            <w:pPr>
              <w:pStyle w:val="ConsPlusTitlePage"/>
              <w:jc w:val="center"/>
              <w:rPr>
                <w:rFonts w:ascii="Times New Roman" w:hAnsi="Times New Roman" w:cs="Times New Roman"/>
              </w:rPr>
            </w:pPr>
          </w:p>
        </w:tc>
        <w:tc>
          <w:tcPr>
            <w:tcW w:w="527"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620,00</w:t>
            </w:r>
          </w:p>
        </w:tc>
        <w:tc>
          <w:tcPr>
            <w:tcW w:w="524"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620,00</w:t>
            </w:r>
          </w:p>
        </w:tc>
        <w:tc>
          <w:tcPr>
            <w:tcW w:w="515"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620,00</w:t>
            </w:r>
          </w:p>
        </w:tc>
      </w:tr>
      <w:tr w:rsidR="007512BF" w:rsidRPr="00006DF1" w:rsidTr="004C2737">
        <w:trPr>
          <w:trHeight w:val="396"/>
        </w:trPr>
        <w:tc>
          <w:tcPr>
            <w:tcW w:w="1298" w:type="pct"/>
            <w:tcBorders>
              <w:top w:val="nil"/>
            </w:tcBorders>
          </w:tcPr>
          <w:p w:rsidR="007512BF" w:rsidRPr="0023680E" w:rsidRDefault="007512BF" w:rsidP="004C2737">
            <w:pPr>
              <w:pStyle w:val="ConsPlusNonformat"/>
              <w:jc w:val="both"/>
              <w:rPr>
                <w:rFonts w:ascii="Times New Roman" w:hAnsi="Times New Roman" w:cs="Times New Roman"/>
              </w:rPr>
            </w:pPr>
            <w:r w:rsidRPr="0023680E">
              <w:rPr>
                <w:rFonts w:ascii="Times New Roman" w:hAnsi="Times New Roman" w:cs="Times New Roman"/>
              </w:rPr>
              <w:t>Областной бюджет</w:t>
            </w:r>
            <w:r w:rsidR="003F0702">
              <w:rPr>
                <w:rFonts w:ascii="Times New Roman" w:hAnsi="Times New Roman" w:cs="Times New Roman"/>
              </w:rPr>
              <w:t xml:space="preserve"> </w:t>
            </w:r>
          </w:p>
        </w:tc>
        <w:tc>
          <w:tcPr>
            <w:tcW w:w="857"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2370,3</w:t>
            </w:r>
            <w:r w:rsidR="00733936">
              <w:rPr>
                <w:rFonts w:ascii="Times New Roman" w:hAnsi="Times New Roman" w:cs="Times New Roman"/>
              </w:rPr>
              <w:t>0</w:t>
            </w:r>
          </w:p>
        </w:tc>
        <w:tc>
          <w:tcPr>
            <w:tcW w:w="669"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603,70</w:t>
            </w:r>
          </w:p>
        </w:tc>
        <w:tc>
          <w:tcPr>
            <w:tcW w:w="610"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402,5</w:t>
            </w:r>
            <w:r w:rsidR="00733936">
              <w:rPr>
                <w:rFonts w:ascii="Times New Roman" w:hAnsi="Times New Roman" w:cs="Times New Roman"/>
              </w:rPr>
              <w:t>0</w:t>
            </w:r>
          </w:p>
        </w:tc>
        <w:tc>
          <w:tcPr>
            <w:tcW w:w="527"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362,3</w:t>
            </w:r>
            <w:r w:rsidR="00733936">
              <w:rPr>
                <w:rFonts w:ascii="Times New Roman" w:hAnsi="Times New Roman" w:cs="Times New Roman"/>
              </w:rPr>
              <w:t>0</w:t>
            </w:r>
          </w:p>
        </w:tc>
        <w:tc>
          <w:tcPr>
            <w:tcW w:w="524"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301,8</w:t>
            </w:r>
            <w:r w:rsidR="00733936">
              <w:rPr>
                <w:rFonts w:ascii="Times New Roman" w:hAnsi="Times New Roman" w:cs="Times New Roman"/>
              </w:rPr>
              <w:t>0</w:t>
            </w:r>
          </w:p>
        </w:tc>
        <w:tc>
          <w:tcPr>
            <w:tcW w:w="515"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700,00</w:t>
            </w:r>
          </w:p>
        </w:tc>
      </w:tr>
      <w:tr w:rsidR="007512BF" w:rsidRPr="00006DF1" w:rsidTr="004C2737">
        <w:trPr>
          <w:trHeight w:val="241"/>
        </w:trPr>
        <w:tc>
          <w:tcPr>
            <w:tcW w:w="1298" w:type="pct"/>
            <w:tcBorders>
              <w:top w:val="nil"/>
            </w:tcBorders>
          </w:tcPr>
          <w:p w:rsidR="007512BF" w:rsidRPr="0023680E" w:rsidRDefault="007512BF" w:rsidP="004C2737">
            <w:pPr>
              <w:pStyle w:val="ConsPlusNonformat"/>
              <w:jc w:val="both"/>
              <w:rPr>
                <w:rFonts w:ascii="Times New Roman" w:hAnsi="Times New Roman" w:cs="Times New Roman"/>
              </w:rPr>
            </w:pPr>
            <w:r w:rsidRPr="0023680E">
              <w:rPr>
                <w:rFonts w:ascii="Times New Roman" w:hAnsi="Times New Roman" w:cs="Times New Roman"/>
              </w:rPr>
              <w:t>Другие источники</w:t>
            </w:r>
          </w:p>
        </w:tc>
        <w:tc>
          <w:tcPr>
            <w:tcW w:w="857" w:type="pct"/>
            <w:tcBorders>
              <w:top w:val="nil"/>
            </w:tcBorders>
          </w:tcPr>
          <w:p w:rsidR="007512BF" w:rsidRPr="0023680E" w:rsidRDefault="0023680E" w:rsidP="004C2737">
            <w:pPr>
              <w:pStyle w:val="ConsPlusTitlePage"/>
              <w:jc w:val="center"/>
              <w:rPr>
                <w:rFonts w:ascii="Times New Roman" w:hAnsi="Times New Roman" w:cs="Times New Roman"/>
              </w:rPr>
            </w:pPr>
            <w:r w:rsidRPr="0023680E">
              <w:rPr>
                <w:rFonts w:ascii="Times New Roman" w:hAnsi="Times New Roman" w:cs="Times New Roman"/>
              </w:rPr>
              <w:t>55</w:t>
            </w:r>
            <w:r w:rsidR="007512BF" w:rsidRPr="0023680E">
              <w:rPr>
                <w:rFonts w:ascii="Times New Roman" w:hAnsi="Times New Roman" w:cs="Times New Roman"/>
              </w:rPr>
              <w:t>,00</w:t>
            </w:r>
          </w:p>
        </w:tc>
        <w:tc>
          <w:tcPr>
            <w:tcW w:w="669" w:type="pct"/>
            <w:tcBorders>
              <w:top w:val="nil"/>
            </w:tcBorders>
          </w:tcPr>
          <w:p w:rsidR="007512BF" w:rsidRPr="0023680E" w:rsidRDefault="0023680E" w:rsidP="0023680E">
            <w:pPr>
              <w:pStyle w:val="ConsPlusTitlePage"/>
              <w:jc w:val="center"/>
              <w:rPr>
                <w:rFonts w:ascii="Times New Roman" w:hAnsi="Times New Roman" w:cs="Times New Roman"/>
              </w:rPr>
            </w:pPr>
            <w:r w:rsidRPr="0023680E">
              <w:rPr>
                <w:rFonts w:ascii="Times New Roman" w:hAnsi="Times New Roman" w:cs="Times New Roman"/>
              </w:rPr>
              <w:t>55</w:t>
            </w:r>
            <w:r w:rsidR="007512BF" w:rsidRPr="0023680E">
              <w:rPr>
                <w:rFonts w:ascii="Times New Roman" w:hAnsi="Times New Roman" w:cs="Times New Roman"/>
              </w:rPr>
              <w:t>,00</w:t>
            </w:r>
          </w:p>
        </w:tc>
        <w:tc>
          <w:tcPr>
            <w:tcW w:w="610"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0</w:t>
            </w:r>
          </w:p>
        </w:tc>
        <w:tc>
          <w:tcPr>
            <w:tcW w:w="527"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0</w:t>
            </w:r>
          </w:p>
        </w:tc>
        <w:tc>
          <w:tcPr>
            <w:tcW w:w="524"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0</w:t>
            </w:r>
          </w:p>
        </w:tc>
        <w:tc>
          <w:tcPr>
            <w:tcW w:w="515" w:type="pct"/>
            <w:tcBorders>
              <w:top w:val="nil"/>
            </w:tcBorders>
          </w:tcPr>
          <w:p w:rsidR="007512BF" w:rsidRPr="0023680E" w:rsidRDefault="007512BF" w:rsidP="004C2737">
            <w:pPr>
              <w:pStyle w:val="ConsPlusTitlePage"/>
              <w:jc w:val="center"/>
              <w:rPr>
                <w:rFonts w:ascii="Times New Roman" w:hAnsi="Times New Roman" w:cs="Times New Roman"/>
              </w:rPr>
            </w:pPr>
            <w:r w:rsidRPr="0023680E">
              <w:rPr>
                <w:rFonts w:ascii="Times New Roman" w:hAnsi="Times New Roman" w:cs="Times New Roman"/>
              </w:rPr>
              <w:t>0</w:t>
            </w:r>
          </w:p>
        </w:tc>
      </w:tr>
      <w:tr w:rsidR="007512BF" w:rsidRPr="00006DF1" w:rsidTr="004C2737">
        <w:trPr>
          <w:trHeight w:val="241"/>
        </w:trPr>
        <w:tc>
          <w:tcPr>
            <w:tcW w:w="5000" w:type="pct"/>
            <w:gridSpan w:val="7"/>
            <w:tcBorders>
              <w:top w:val="nil"/>
            </w:tcBorders>
          </w:tcPr>
          <w:p w:rsidR="007512BF" w:rsidRPr="00006DF1" w:rsidRDefault="007512BF" w:rsidP="004C2737">
            <w:pPr>
              <w:pStyle w:val="ConsPlusNonformat"/>
              <w:jc w:val="center"/>
              <w:rPr>
                <w:rFonts w:ascii="Times New Roman" w:hAnsi="Times New Roman" w:cs="Times New Roman"/>
                <w:b/>
              </w:rPr>
            </w:pPr>
            <w:r w:rsidRPr="00006DF1">
              <w:rPr>
                <w:rFonts w:ascii="Times New Roman" w:hAnsi="Times New Roman" w:cs="Times New Roman"/>
                <w:b/>
              </w:rPr>
              <w:t xml:space="preserve">Подпрограмма «Обеспечение реализации градостроительной деятельности </w:t>
            </w:r>
          </w:p>
          <w:p w:rsidR="007512BF" w:rsidRPr="00006DF1" w:rsidRDefault="007512BF" w:rsidP="004C2737">
            <w:pPr>
              <w:pStyle w:val="ConsPlusNonformat"/>
              <w:jc w:val="center"/>
              <w:rPr>
                <w:rFonts w:ascii="Times New Roman" w:hAnsi="Times New Roman" w:cs="Times New Roman"/>
                <w:b/>
              </w:rPr>
            </w:pPr>
            <w:proofErr w:type="gramStart"/>
            <w:r w:rsidRPr="00006DF1">
              <w:rPr>
                <w:rFonts w:ascii="Times New Roman" w:hAnsi="Times New Roman" w:cs="Times New Roman"/>
                <w:b/>
              </w:rPr>
              <w:t>муниципального</w:t>
            </w:r>
            <w:proofErr w:type="gramEnd"/>
            <w:r w:rsidRPr="00006DF1">
              <w:rPr>
                <w:rFonts w:ascii="Times New Roman" w:hAnsi="Times New Roman" w:cs="Times New Roman"/>
                <w:b/>
              </w:rPr>
              <w:t xml:space="preserve"> образования «город Саянск» на 2016-2020 годы»</w:t>
            </w:r>
          </w:p>
        </w:tc>
      </w:tr>
      <w:tr w:rsidR="007512BF" w:rsidRPr="00006DF1" w:rsidTr="004C2737">
        <w:trPr>
          <w:trHeight w:val="241"/>
        </w:trPr>
        <w:tc>
          <w:tcPr>
            <w:tcW w:w="1298" w:type="pct"/>
            <w:tcBorders>
              <w:top w:val="nil"/>
            </w:tcBorders>
          </w:tcPr>
          <w:p w:rsidR="007512BF" w:rsidRPr="00006DF1" w:rsidRDefault="007512BF" w:rsidP="004C2737">
            <w:pPr>
              <w:pStyle w:val="ConsPlusNonformat"/>
              <w:jc w:val="both"/>
              <w:rPr>
                <w:rFonts w:ascii="Times New Roman" w:hAnsi="Times New Roman" w:cs="Times New Roman"/>
              </w:rPr>
            </w:pPr>
            <w:r w:rsidRPr="00006DF1">
              <w:rPr>
                <w:rFonts w:ascii="Times New Roman" w:hAnsi="Times New Roman" w:cs="Times New Roman"/>
              </w:rPr>
              <w:t>Всего, в том числе:</w:t>
            </w:r>
            <w:r w:rsidR="003F0702">
              <w:rPr>
                <w:rFonts w:ascii="Times New Roman" w:hAnsi="Times New Roman" w:cs="Times New Roman"/>
              </w:rPr>
              <w:t xml:space="preserve"> </w:t>
            </w:r>
          </w:p>
        </w:tc>
        <w:tc>
          <w:tcPr>
            <w:tcW w:w="857" w:type="pct"/>
            <w:tcBorders>
              <w:top w:val="nil"/>
            </w:tcBorders>
          </w:tcPr>
          <w:p w:rsidR="007512BF" w:rsidRPr="009F124F" w:rsidRDefault="0023680E" w:rsidP="00967882">
            <w:pPr>
              <w:pStyle w:val="ConsPlusTitlePage"/>
              <w:jc w:val="center"/>
              <w:rPr>
                <w:rFonts w:ascii="Times New Roman" w:hAnsi="Times New Roman" w:cs="Times New Roman"/>
              </w:rPr>
            </w:pPr>
            <w:r w:rsidRPr="009F124F">
              <w:rPr>
                <w:rFonts w:ascii="Times New Roman" w:hAnsi="Times New Roman" w:cs="Times New Roman"/>
              </w:rPr>
              <w:t>2</w:t>
            </w:r>
            <w:r w:rsidR="001B7EB4">
              <w:rPr>
                <w:rFonts w:ascii="Times New Roman" w:hAnsi="Times New Roman" w:cs="Times New Roman"/>
              </w:rPr>
              <w:t>3789</w:t>
            </w:r>
            <w:r w:rsidR="00967882">
              <w:rPr>
                <w:rFonts w:ascii="Times New Roman" w:hAnsi="Times New Roman" w:cs="Times New Roman"/>
              </w:rPr>
              <w:t>4</w:t>
            </w:r>
            <w:r w:rsidRPr="009F124F">
              <w:rPr>
                <w:rFonts w:ascii="Times New Roman" w:hAnsi="Times New Roman" w:cs="Times New Roman"/>
              </w:rPr>
              <w:t>,</w:t>
            </w:r>
            <w:r w:rsidR="00967882">
              <w:rPr>
                <w:rFonts w:ascii="Times New Roman" w:hAnsi="Times New Roman" w:cs="Times New Roman"/>
              </w:rPr>
              <w:t>99</w:t>
            </w:r>
          </w:p>
        </w:tc>
        <w:tc>
          <w:tcPr>
            <w:tcW w:w="669" w:type="pct"/>
            <w:tcBorders>
              <w:top w:val="nil"/>
            </w:tcBorders>
          </w:tcPr>
          <w:p w:rsidR="007512BF" w:rsidRPr="009F124F" w:rsidRDefault="0023680E" w:rsidP="008D778E">
            <w:pPr>
              <w:pStyle w:val="ConsPlusTitlePage"/>
              <w:jc w:val="center"/>
              <w:rPr>
                <w:rFonts w:ascii="Times New Roman" w:hAnsi="Times New Roman" w:cs="Times New Roman"/>
              </w:rPr>
            </w:pPr>
            <w:r w:rsidRPr="009F124F">
              <w:rPr>
                <w:rFonts w:ascii="Times New Roman" w:hAnsi="Times New Roman" w:cs="Times New Roman"/>
              </w:rPr>
              <w:t>22895,87</w:t>
            </w:r>
          </w:p>
        </w:tc>
        <w:tc>
          <w:tcPr>
            <w:tcW w:w="610" w:type="pct"/>
            <w:tcBorders>
              <w:top w:val="nil"/>
            </w:tcBorders>
          </w:tcPr>
          <w:p w:rsidR="007512BF" w:rsidRPr="009F124F" w:rsidRDefault="00F2547B" w:rsidP="00C21809">
            <w:pPr>
              <w:pStyle w:val="ConsPlusTitlePage"/>
              <w:jc w:val="center"/>
              <w:rPr>
                <w:rFonts w:ascii="Times New Roman" w:hAnsi="Times New Roman" w:cs="Times New Roman"/>
              </w:rPr>
            </w:pPr>
            <w:r>
              <w:rPr>
                <w:rFonts w:ascii="Times New Roman" w:hAnsi="Times New Roman" w:cs="Times New Roman"/>
              </w:rPr>
              <w:t>29811,50</w:t>
            </w:r>
          </w:p>
        </w:tc>
        <w:tc>
          <w:tcPr>
            <w:tcW w:w="527" w:type="pct"/>
            <w:tcBorders>
              <w:top w:val="nil"/>
            </w:tcBorders>
          </w:tcPr>
          <w:p w:rsidR="007512BF" w:rsidRPr="009F124F" w:rsidRDefault="00F2547B" w:rsidP="001B7EB4">
            <w:pPr>
              <w:pStyle w:val="ConsPlusTitlePage"/>
              <w:jc w:val="center"/>
              <w:rPr>
                <w:rFonts w:ascii="Times New Roman" w:hAnsi="Times New Roman" w:cs="Times New Roman"/>
              </w:rPr>
            </w:pPr>
            <w:r>
              <w:rPr>
                <w:rFonts w:ascii="Times New Roman" w:hAnsi="Times New Roman" w:cs="Times New Roman"/>
              </w:rPr>
              <w:t>6</w:t>
            </w:r>
            <w:r w:rsidR="001B7EB4">
              <w:rPr>
                <w:rFonts w:ascii="Times New Roman" w:hAnsi="Times New Roman" w:cs="Times New Roman"/>
              </w:rPr>
              <w:t>1203,2</w:t>
            </w:r>
            <w:r w:rsidR="002C64EB">
              <w:rPr>
                <w:rFonts w:ascii="Times New Roman" w:hAnsi="Times New Roman" w:cs="Times New Roman"/>
              </w:rPr>
              <w:t>0</w:t>
            </w:r>
          </w:p>
        </w:tc>
        <w:tc>
          <w:tcPr>
            <w:tcW w:w="524" w:type="pct"/>
            <w:tcBorders>
              <w:top w:val="nil"/>
            </w:tcBorders>
          </w:tcPr>
          <w:p w:rsidR="007512BF" w:rsidRPr="009F124F" w:rsidRDefault="001B7EB4" w:rsidP="004C2737">
            <w:pPr>
              <w:pStyle w:val="ConsPlusTitlePage"/>
              <w:jc w:val="center"/>
              <w:rPr>
                <w:rFonts w:ascii="Times New Roman" w:hAnsi="Times New Roman" w:cs="Times New Roman"/>
              </w:rPr>
            </w:pPr>
            <w:r>
              <w:rPr>
                <w:rFonts w:ascii="Times New Roman" w:hAnsi="Times New Roman" w:cs="Times New Roman"/>
              </w:rPr>
              <w:t>63339</w:t>
            </w:r>
            <w:r w:rsidR="009F124F" w:rsidRPr="009F124F">
              <w:rPr>
                <w:rFonts w:ascii="Times New Roman" w:hAnsi="Times New Roman" w:cs="Times New Roman"/>
              </w:rPr>
              <w:t>,99</w:t>
            </w:r>
          </w:p>
        </w:tc>
        <w:tc>
          <w:tcPr>
            <w:tcW w:w="515" w:type="pct"/>
            <w:tcBorders>
              <w:top w:val="nil"/>
            </w:tcBorders>
          </w:tcPr>
          <w:p w:rsidR="007512BF" w:rsidRPr="009F124F" w:rsidRDefault="001B7EB4" w:rsidP="001B7EB4">
            <w:pPr>
              <w:pStyle w:val="ConsPlusTitlePage"/>
              <w:jc w:val="center"/>
              <w:rPr>
                <w:rFonts w:ascii="Times New Roman" w:hAnsi="Times New Roman" w:cs="Times New Roman"/>
              </w:rPr>
            </w:pPr>
            <w:r>
              <w:rPr>
                <w:rFonts w:ascii="Times New Roman" w:hAnsi="Times New Roman" w:cs="Times New Roman"/>
              </w:rPr>
              <w:t>60644,43</w:t>
            </w:r>
          </w:p>
        </w:tc>
      </w:tr>
      <w:tr w:rsidR="007512BF" w:rsidRPr="00006DF1" w:rsidTr="004C2737">
        <w:trPr>
          <w:trHeight w:val="241"/>
        </w:trPr>
        <w:tc>
          <w:tcPr>
            <w:tcW w:w="1298" w:type="pct"/>
            <w:tcBorders>
              <w:top w:val="nil"/>
              <w:bottom w:val="single" w:sz="4" w:space="0" w:color="auto"/>
            </w:tcBorders>
          </w:tcPr>
          <w:p w:rsidR="007512BF" w:rsidRPr="00006DF1" w:rsidRDefault="007512BF" w:rsidP="004C2737">
            <w:pPr>
              <w:pStyle w:val="ConsPlusNonformat"/>
              <w:jc w:val="both"/>
              <w:rPr>
                <w:rFonts w:ascii="Times New Roman" w:hAnsi="Times New Roman" w:cs="Times New Roman"/>
              </w:rPr>
            </w:pPr>
            <w:r w:rsidRPr="00006DF1">
              <w:rPr>
                <w:rFonts w:ascii="Times New Roman" w:hAnsi="Times New Roman" w:cs="Times New Roman"/>
              </w:rPr>
              <w:t xml:space="preserve">Местный бюджет </w:t>
            </w:r>
          </w:p>
        </w:tc>
        <w:tc>
          <w:tcPr>
            <w:tcW w:w="857" w:type="pct"/>
            <w:tcBorders>
              <w:top w:val="nil"/>
              <w:bottom w:val="single" w:sz="4" w:space="0" w:color="auto"/>
            </w:tcBorders>
          </w:tcPr>
          <w:p w:rsidR="007512BF" w:rsidRPr="009F124F" w:rsidRDefault="00B27FDE" w:rsidP="001B7EB4">
            <w:pPr>
              <w:pStyle w:val="ConsPlusTitlePage"/>
              <w:jc w:val="center"/>
              <w:rPr>
                <w:rFonts w:ascii="Times New Roman" w:hAnsi="Times New Roman" w:cs="Times New Roman"/>
                <w:lang w:val="en-US"/>
              </w:rPr>
            </w:pPr>
            <w:r w:rsidRPr="009F124F">
              <w:rPr>
                <w:rFonts w:ascii="Times New Roman" w:hAnsi="Times New Roman" w:cs="Times New Roman"/>
              </w:rPr>
              <w:t>1</w:t>
            </w:r>
            <w:r w:rsidR="001B7EB4">
              <w:rPr>
                <w:rFonts w:ascii="Times New Roman" w:hAnsi="Times New Roman" w:cs="Times New Roman"/>
              </w:rPr>
              <w:t>40923</w:t>
            </w:r>
            <w:r w:rsidR="009F124F" w:rsidRPr="009F124F">
              <w:rPr>
                <w:rFonts w:ascii="Times New Roman" w:hAnsi="Times New Roman" w:cs="Times New Roman"/>
              </w:rPr>
              <w:t>,</w:t>
            </w:r>
            <w:r w:rsidR="001B7EB4">
              <w:rPr>
                <w:rFonts w:ascii="Times New Roman" w:hAnsi="Times New Roman" w:cs="Times New Roman"/>
              </w:rPr>
              <w:t>2</w:t>
            </w:r>
            <w:r w:rsidR="00967882">
              <w:rPr>
                <w:rFonts w:ascii="Times New Roman" w:hAnsi="Times New Roman" w:cs="Times New Roman"/>
              </w:rPr>
              <w:t>4</w:t>
            </w:r>
          </w:p>
        </w:tc>
        <w:tc>
          <w:tcPr>
            <w:tcW w:w="669" w:type="pct"/>
            <w:tcBorders>
              <w:top w:val="nil"/>
              <w:bottom w:val="single" w:sz="4" w:space="0" w:color="auto"/>
            </w:tcBorders>
          </w:tcPr>
          <w:p w:rsidR="007512BF" w:rsidRPr="009F124F" w:rsidRDefault="007512BF" w:rsidP="009F124F">
            <w:pPr>
              <w:pStyle w:val="ConsPlusTitlePage"/>
              <w:jc w:val="center"/>
              <w:rPr>
                <w:rFonts w:ascii="Times New Roman" w:hAnsi="Times New Roman" w:cs="Times New Roman"/>
              </w:rPr>
            </w:pPr>
            <w:r w:rsidRPr="009F124F">
              <w:rPr>
                <w:rFonts w:ascii="Times New Roman" w:hAnsi="Times New Roman" w:cs="Times New Roman"/>
              </w:rPr>
              <w:t>1</w:t>
            </w:r>
            <w:r w:rsidR="00C21809" w:rsidRPr="009F124F">
              <w:rPr>
                <w:rFonts w:ascii="Times New Roman" w:hAnsi="Times New Roman" w:cs="Times New Roman"/>
                <w:lang w:val="en-US"/>
              </w:rPr>
              <w:t>3</w:t>
            </w:r>
            <w:r w:rsidR="009F124F" w:rsidRPr="009F124F">
              <w:rPr>
                <w:rFonts w:ascii="Times New Roman" w:hAnsi="Times New Roman" w:cs="Times New Roman"/>
              </w:rPr>
              <w:t>222</w:t>
            </w:r>
            <w:r w:rsidRPr="009F124F">
              <w:rPr>
                <w:rFonts w:ascii="Times New Roman" w:hAnsi="Times New Roman" w:cs="Times New Roman"/>
              </w:rPr>
              <w:t>,00</w:t>
            </w:r>
          </w:p>
        </w:tc>
        <w:tc>
          <w:tcPr>
            <w:tcW w:w="610" w:type="pct"/>
            <w:tcBorders>
              <w:top w:val="nil"/>
              <w:bottom w:val="single" w:sz="4" w:space="0" w:color="auto"/>
            </w:tcBorders>
          </w:tcPr>
          <w:p w:rsidR="007512BF" w:rsidRPr="009F124F" w:rsidRDefault="00F2547B" w:rsidP="00C21809">
            <w:pPr>
              <w:pStyle w:val="ConsPlusTitlePage"/>
              <w:jc w:val="center"/>
              <w:rPr>
                <w:rFonts w:ascii="Times New Roman" w:hAnsi="Times New Roman" w:cs="Times New Roman"/>
              </w:rPr>
            </w:pPr>
            <w:r>
              <w:rPr>
                <w:rFonts w:ascii="Times New Roman" w:hAnsi="Times New Roman" w:cs="Times New Roman"/>
              </w:rPr>
              <w:t>23851,70</w:t>
            </w:r>
          </w:p>
        </w:tc>
        <w:tc>
          <w:tcPr>
            <w:tcW w:w="527" w:type="pct"/>
            <w:tcBorders>
              <w:top w:val="nil"/>
              <w:bottom w:val="single" w:sz="4" w:space="0" w:color="auto"/>
            </w:tcBorders>
          </w:tcPr>
          <w:p w:rsidR="007512BF" w:rsidRPr="009F124F" w:rsidRDefault="00F2547B" w:rsidP="001B7EB4">
            <w:pPr>
              <w:pStyle w:val="ConsPlusTitlePage"/>
              <w:jc w:val="center"/>
              <w:rPr>
                <w:rFonts w:ascii="Times New Roman" w:hAnsi="Times New Roman" w:cs="Times New Roman"/>
              </w:rPr>
            </w:pPr>
            <w:r>
              <w:rPr>
                <w:rFonts w:ascii="Times New Roman" w:hAnsi="Times New Roman" w:cs="Times New Roman"/>
              </w:rPr>
              <w:t>486</w:t>
            </w:r>
            <w:r w:rsidR="001B7EB4">
              <w:rPr>
                <w:rFonts w:ascii="Times New Roman" w:hAnsi="Times New Roman" w:cs="Times New Roman"/>
              </w:rPr>
              <w:t>80</w:t>
            </w:r>
            <w:r>
              <w:rPr>
                <w:rFonts w:ascii="Times New Roman" w:hAnsi="Times New Roman" w:cs="Times New Roman"/>
              </w:rPr>
              <w:t>,</w:t>
            </w:r>
            <w:r w:rsidR="001B7EB4">
              <w:rPr>
                <w:rFonts w:ascii="Times New Roman" w:hAnsi="Times New Roman" w:cs="Times New Roman"/>
              </w:rPr>
              <w:t>12</w:t>
            </w:r>
          </w:p>
        </w:tc>
        <w:tc>
          <w:tcPr>
            <w:tcW w:w="524" w:type="pct"/>
            <w:tcBorders>
              <w:top w:val="nil"/>
              <w:bottom w:val="single" w:sz="4" w:space="0" w:color="auto"/>
            </w:tcBorders>
          </w:tcPr>
          <w:p w:rsidR="007512BF" w:rsidRPr="009F124F" w:rsidRDefault="009F124F" w:rsidP="001B7EB4">
            <w:pPr>
              <w:pStyle w:val="ConsPlusTitlePage"/>
              <w:jc w:val="center"/>
              <w:rPr>
                <w:rFonts w:ascii="Times New Roman" w:hAnsi="Times New Roman" w:cs="Times New Roman"/>
              </w:rPr>
            </w:pPr>
            <w:r w:rsidRPr="009F124F">
              <w:rPr>
                <w:rFonts w:ascii="Times New Roman" w:hAnsi="Times New Roman" w:cs="Times New Roman"/>
              </w:rPr>
              <w:t>29</w:t>
            </w:r>
            <w:r w:rsidR="001B7EB4">
              <w:rPr>
                <w:rFonts w:ascii="Times New Roman" w:hAnsi="Times New Roman" w:cs="Times New Roman"/>
              </w:rPr>
              <w:t>107</w:t>
            </w:r>
            <w:r w:rsidRPr="009F124F">
              <w:rPr>
                <w:rFonts w:ascii="Times New Roman" w:hAnsi="Times New Roman" w:cs="Times New Roman"/>
              </w:rPr>
              <w:t>,</w:t>
            </w:r>
            <w:r w:rsidR="001B7EB4">
              <w:rPr>
                <w:rFonts w:ascii="Times New Roman" w:hAnsi="Times New Roman" w:cs="Times New Roman"/>
              </w:rPr>
              <w:t>4</w:t>
            </w:r>
            <w:r w:rsidRPr="009F124F">
              <w:rPr>
                <w:rFonts w:ascii="Times New Roman" w:hAnsi="Times New Roman" w:cs="Times New Roman"/>
              </w:rPr>
              <w:t>9</w:t>
            </w:r>
          </w:p>
        </w:tc>
        <w:tc>
          <w:tcPr>
            <w:tcW w:w="515" w:type="pct"/>
            <w:tcBorders>
              <w:top w:val="nil"/>
              <w:bottom w:val="single" w:sz="4" w:space="0" w:color="auto"/>
            </w:tcBorders>
          </w:tcPr>
          <w:p w:rsidR="007512BF" w:rsidRPr="009F124F" w:rsidRDefault="009F124F" w:rsidP="001B7EB4">
            <w:pPr>
              <w:pStyle w:val="ConsPlusTitlePage"/>
              <w:jc w:val="center"/>
              <w:rPr>
                <w:rFonts w:ascii="Times New Roman" w:hAnsi="Times New Roman" w:cs="Times New Roman"/>
              </w:rPr>
            </w:pPr>
            <w:r w:rsidRPr="009F124F">
              <w:rPr>
                <w:rFonts w:ascii="Times New Roman" w:hAnsi="Times New Roman" w:cs="Times New Roman"/>
              </w:rPr>
              <w:t>2</w:t>
            </w:r>
            <w:r w:rsidR="001B7EB4">
              <w:rPr>
                <w:rFonts w:ascii="Times New Roman" w:hAnsi="Times New Roman" w:cs="Times New Roman"/>
              </w:rPr>
              <w:t>6061,9</w:t>
            </w:r>
            <w:r w:rsidRPr="009F124F">
              <w:rPr>
                <w:rFonts w:ascii="Times New Roman" w:hAnsi="Times New Roman" w:cs="Times New Roman"/>
              </w:rPr>
              <w:t>3</w:t>
            </w:r>
          </w:p>
        </w:tc>
      </w:tr>
      <w:tr w:rsidR="007512BF" w:rsidRPr="00006DF1" w:rsidTr="004C2737">
        <w:trPr>
          <w:trHeight w:val="241"/>
        </w:trPr>
        <w:tc>
          <w:tcPr>
            <w:tcW w:w="1298" w:type="pct"/>
            <w:tcBorders>
              <w:top w:val="single" w:sz="4" w:space="0" w:color="auto"/>
              <w:left w:val="single" w:sz="4" w:space="0" w:color="auto"/>
              <w:bottom w:val="single" w:sz="4" w:space="0" w:color="auto"/>
            </w:tcBorders>
          </w:tcPr>
          <w:p w:rsidR="007512BF" w:rsidRPr="00006DF1" w:rsidRDefault="007512BF" w:rsidP="004C2737">
            <w:pPr>
              <w:pStyle w:val="ConsPlusNonformat"/>
              <w:jc w:val="both"/>
              <w:rPr>
                <w:rFonts w:ascii="Times New Roman" w:hAnsi="Times New Roman" w:cs="Times New Roman"/>
              </w:rPr>
            </w:pPr>
            <w:r w:rsidRPr="00006DF1">
              <w:rPr>
                <w:rFonts w:ascii="Times New Roman" w:hAnsi="Times New Roman" w:cs="Times New Roman"/>
              </w:rPr>
              <w:t>Областной бюджет</w:t>
            </w:r>
            <w:r w:rsidR="003F0702">
              <w:rPr>
                <w:rFonts w:ascii="Times New Roman" w:hAnsi="Times New Roman" w:cs="Times New Roman"/>
              </w:rPr>
              <w:t xml:space="preserve"> </w:t>
            </w:r>
          </w:p>
        </w:tc>
        <w:tc>
          <w:tcPr>
            <w:tcW w:w="857" w:type="pct"/>
            <w:tcBorders>
              <w:top w:val="single" w:sz="4" w:space="0" w:color="auto"/>
              <w:bottom w:val="single" w:sz="4" w:space="0" w:color="auto"/>
            </w:tcBorders>
          </w:tcPr>
          <w:p w:rsidR="007512BF" w:rsidRPr="009F124F" w:rsidRDefault="009F124F" w:rsidP="001B7EB4">
            <w:pPr>
              <w:pStyle w:val="ConsPlusTitlePage"/>
              <w:jc w:val="center"/>
              <w:rPr>
                <w:rFonts w:ascii="Times New Roman" w:hAnsi="Times New Roman" w:cs="Times New Roman"/>
              </w:rPr>
            </w:pPr>
            <w:r w:rsidRPr="009F124F">
              <w:rPr>
                <w:rFonts w:ascii="Times New Roman" w:hAnsi="Times New Roman" w:cs="Times New Roman"/>
              </w:rPr>
              <w:t>8</w:t>
            </w:r>
            <w:r w:rsidR="001B7EB4">
              <w:rPr>
                <w:rFonts w:ascii="Times New Roman" w:hAnsi="Times New Roman" w:cs="Times New Roman"/>
              </w:rPr>
              <w:t>9604</w:t>
            </w:r>
            <w:r w:rsidRPr="009F124F">
              <w:rPr>
                <w:rFonts w:ascii="Times New Roman" w:hAnsi="Times New Roman" w:cs="Times New Roman"/>
              </w:rPr>
              <w:t>,7</w:t>
            </w:r>
            <w:r w:rsidR="001B7EB4">
              <w:rPr>
                <w:rFonts w:ascii="Times New Roman" w:hAnsi="Times New Roman" w:cs="Times New Roman"/>
              </w:rPr>
              <w:t>5</w:t>
            </w:r>
          </w:p>
        </w:tc>
        <w:tc>
          <w:tcPr>
            <w:tcW w:w="669" w:type="pct"/>
            <w:tcBorders>
              <w:top w:val="single" w:sz="4" w:space="0" w:color="auto"/>
              <w:bottom w:val="single" w:sz="4" w:space="0" w:color="auto"/>
            </w:tcBorders>
          </w:tcPr>
          <w:p w:rsidR="007512BF" w:rsidRPr="009F124F" w:rsidRDefault="009F124F" w:rsidP="008D778E">
            <w:pPr>
              <w:pStyle w:val="ConsPlusTitlePage"/>
              <w:jc w:val="center"/>
              <w:rPr>
                <w:rFonts w:ascii="Times New Roman" w:hAnsi="Times New Roman" w:cs="Times New Roman"/>
              </w:rPr>
            </w:pPr>
            <w:r w:rsidRPr="009F124F">
              <w:rPr>
                <w:rFonts w:ascii="Times New Roman" w:hAnsi="Times New Roman" w:cs="Times New Roman"/>
              </w:rPr>
              <w:t>8366,87</w:t>
            </w:r>
          </w:p>
        </w:tc>
        <w:tc>
          <w:tcPr>
            <w:tcW w:w="610" w:type="pct"/>
            <w:tcBorders>
              <w:top w:val="single" w:sz="4" w:space="0" w:color="auto"/>
              <w:bottom w:val="single" w:sz="4" w:space="0" w:color="auto"/>
            </w:tcBorders>
          </w:tcPr>
          <w:p w:rsidR="007512BF" w:rsidRPr="009F124F" w:rsidRDefault="009F124F" w:rsidP="008D778E">
            <w:pPr>
              <w:pStyle w:val="ConsPlusTitlePage"/>
              <w:jc w:val="center"/>
              <w:rPr>
                <w:rFonts w:ascii="Times New Roman" w:hAnsi="Times New Roman" w:cs="Times New Roman"/>
              </w:rPr>
            </w:pPr>
            <w:r w:rsidRPr="009F124F">
              <w:rPr>
                <w:rFonts w:ascii="Times New Roman" w:hAnsi="Times New Roman" w:cs="Times New Roman"/>
              </w:rPr>
              <w:t>4299,8</w:t>
            </w:r>
            <w:r w:rsidR="00733936">
              <w:rPr>
                <w:rFonts w:ascii="Times New Roman" w:hAnsi="Times New Roman" w:cs="Times New Roman"/>
              </w:rPr>
              <w:t>0</w:t>
            </w:r>
          </w:p>
        </w:tc>
        <w:tc>
          <w:tcPr>
            <w:tcW w:w="527" w:type="pct"/>
            <w:tcBorders>
              <w:top w:val="single" w:sz="4" w:space="0" w:color="auto"/>
              <w:bottom w:val="single" w:sz="4" w:space="0" w:color="auto"/>
            </w:tcBorders>
          </w:tcPr>
          <w:p w:rsidR="007512BF" w:rsidRPr="009F124F" w:rsidRDefault="00B27FDE" w:rsidP="001B7EB4">
            <w:pPr>
              <w:pStyle w:val="ConsPlusTitlePage"/>
              <w:jc w:val="center"/>
              <w:rPr>
                <w:rFonts w:ascii="Times New Roman" w:hAnsi="Times New Roman" w:cs="Times New Roman"/>
              </w:rPr>
            </w:pPr>
            <w:r w:rsidRPr="009F124F">
              <w:rPr>
                <w:rFonts w:ascii="Times New Roman" w:hAnsi="Times New Roman" w:cs="Times New Roman"/>
              </w:rPr>
              <w:t>1</w:t>
            </w:r>
            <w:r w:rsidR="001B7EB4">
              <w:rPr>
                <w:rFonts w:ascii="Times New Roman" w:hAnsi="Times New Roman" w:cs="Times New Roman"/>
              </w:rPr>
              <w:t>1173</w:t>
            </w:r>
            <w:r w:rsidR="008D778E" w:rsidRPr="009F124F">
              <w:rPr>
                <w:rFonts w:ascii="Times New Roman" w:hAnsi="Times New Roman" w:cs="Times New Roman"/>
              </w:rPr>
              <w:t>,0</w:t>
            </w:r>
            <w:r w:rsidR="001B7EB4">
              <w:rPr>
                <w:rFonts w:ascii="Times New Roman" w:hAnsi="Times New Roman" w:cs="Times New Roman"/>
              </w:rPr>
              <w:t>8</w:t>
            </w:r>
          </w:p>
        </w:tc>
        <w:tc>
          <w:tcPr>
            <w:tcW w:w="524" w:type="pct"/>
            <w:tcBorders>
              <w:top w:val="single" w:sz="4" w:space="0" w:color="auto"/>
              <w:bottom w:val="single" w:sz="4" w:space="0" w:color="auto"/>
            </w:tcBorders>
          </w:tcPr>
          <w:p w:rsidR="007512BF" w:rsidRPr="009F124F" w:rsidRDefault="001B7EB4" w:rsidP="001B7EB4">
            <w:pPr>
              <w:pStyle w:val="ConsPlusTitlePage"/>
              <w:jc w:val="center"/>
              <w:rPr>
                <w:rFonts w:ascii="Times New Roman" w:hAnsi="Times New Roman" w:cs="Times New Roman"/>
              </w:rPr>
            </w:pPr>
            <w:r>
              <w:rPr>
                <w:rFonts w:ascii="Times New Roman" w:hAnsi="Times New Roman" w:cs="Times New Roman"/>
              </w:rPr>
              <w:t>32882</w:t>
            </w:r>
            <w:r w:rsidR="008D778E" w:rsidRPr="009F124F">
              <w:rPr>
                <w:rFonts w:ascii="Times New Roman" w:hAnsi="Times New Roman" w:cs="Times New Roman"/>
              </w:rPr>
              <w:t>,</w:t>
            </w:r>
            <w:r>
              <w:rPr>
                <w:rFonts w:ascii="Times New Roman" w:hAnsi="Times New Roman" w:cs="Times New Roman"/>
              </w:rPr>
              <w:t>5</w:t>
            </w:r>
            <w:r w:rsidR="008D778E" w:rsidRPr="009F124F">
              <w:rPr>
                <w:rFonts w:ascii="Times New Roman" w:hAnsi="Times New Roman" w:cs="Times New Roman"/>
              </w:rPr>
              <w:t>0</w:t>
            </w:r>
          </w:p>
        </w:tc>
        <w:tc>
          <w:tcPr>
            <w:tcW w:w="515" w:type="pct"/>
            <w:tcBorders>
              <w:top w:val="single" w:sz="4" w:space="0" w:color="auto"/>
              <w:bottom w:val="single" w:sz="4" w:space="0" w:color="auto"/>
              <w:right w:val="single" w:sz="4" w:space="0" w:color="auto"/>
            </w:tcBorders>
          </w:tcPr>
          <w:p w:rsidR="007512BF" w:rsidRPr="009F124F" w:rsidRDefault="001B7EB4" w:rsidP="004C2737">
            <w:pPr>
              <w:pStyle w:val="ConsPlusTitlePage"/>
              <w:jc w:val="center"/>
              <w:rPr>
                <w:rFonts w:ascii="Times New Roman" w:hAnsi="Times New Roman" w:cs="Times New Roman"/>
              </w:rPr>
            </w:pPr>
            <w:r>
              <w:rPr>
                <w:rFonts w:ascii="Times New Roman" w:hAnsi="Times New Roman" w:cs="Times New Roman"/>
              </w:rPr>
              <w:t>32882,5</w:t>
            </w:r>
            <w:r w:rsidR="002C64EB">
              <w:rPr>
                <w:rFonts w:ascii="Times New Roman" w:hAnsi="Times New Roman" w:cs="Times New Roman"/>
              </w:rPr>
              <w:t>0</w:t>
            </w:r>
          </w:p>
        </w:tc>
      </w:tr>
      <w:tr w:rsidR="007512BF" w:rsidRPr="00006DF1" w:rsidTr="004C2737">
        <w:trPr>
          <w:trHeight w:val="241"/>
        </w:trPr>
        <w:tc>
          <w:tcPr>
            <w:tcW w:w="1298" w:type="pct"/>
            <w:tcBorders>
              <w:top w:val="single" w:sz="4" w:space="0" w:color="auto"/>
              <w:left w:val="single" w:sz="4" w:space="0" w:color="auto"/>
              <w:bottom w:val="single" w:sz="4" w:space="0" w:color="auto"/>
            </w:tcBorders>
          </w:tcPr>
          <w:p w:rsidR="007512BF" w:rsidRPr="00006DF1" w:rsidRDefault="007512BF" w:rsidP="004C2737">
            <w:pPr>
              <w:pStyle w:val="ConsPlusNonformat"/>
              <w:jc w:val="both"/>
              <w:rPr>
                <w:rFonts w:ascii="Times New Roman" w:hAnsi="Times New Roman" w:cs="Times New Roman"/>
              </w:rPr>
            </w:pPr>
            <w:r w:rsidRPr="00006DF1">
              <w:rPr>
                <w:rFonts w:ascii="Times New Roman" w:hAnsi="Times New Roman" w:cs="Times New Roman"/>
              </w:rPr>
              <w:t>Другие источники</w:t>
            </w:r>
          </w:p>
        </w:tc>
        <w:tc>
          <w:tcPr>
            <w:tcW w:w="857" w:type="pct"/>
            <w:tcBorders>
              <w:top w:val="single" w:sz="4" w:space="0" w:color="auto"/>
              <w:bottom w:val="single" w:sz="4" w:space="0" w:color="auto"/>
            </w:tcBorders>
          </w:tcPr>
          <w:p w:rsidR="007512BF" w:rsidRPr="009F124F" w:rsidRDefault="00B27FDE" w:rsidP="009F124F">
            <w:pPr>
              <w:pStyle w:val="ConsPlusTitlePage"/>
              <w:jc w:val="center"/>
              <w:rPr>
                <w:rFonts w:ascii="Times New Roman" w:hAnsi="Times New Roman" w:cs="Times New Roman"/>
              </w:rPr>
            </w:pPr>
            <w:r w:rsidRPr="009F124F">
              <w:rPr>
                <w:rFonts w:ascii="Times New Roman" w:hAnsi="Times New Roman" w:cs="Times New Roman"/>
              </w:rPr>
              <w:t>73</w:t>
            </w:r>
            <w:r w:rsidR="009F124F" w:rsidRPr="009F124F">
              <w:rPr>
                <w:rFonts w:ascii="Times New Roman" w:hAnsi="Times New Roman" w:cs="Times New Roman"/>
              </w:rPr>
              <w:t>67</w:t>
            </w:r>
            <w:r w:rsidR="007512BF" w:rsidRPr="009F124F">
              <w:rPr>
                <w:rFonts w:ascii="Times New Roman" w:hAnsi="Times New Roman" w:cs="Times New Roman"/>
              </w:rPr>
              <w:t>,00</w:t>
            </w:r>
          </w:p>
        </w:tc>
        <w:tc>
          <w:tcPr>
            <w:tcW w:w="669" w:type="pct"/>
            <w:tcBorders>
              <w:top w:val="single" w:sz="4" w:space="0" w:color="auto"/>
              <w:bottom w:val="single" w:sz="4" w:space="0" w:color="auto"/>
            </w:tcBorders>
          </w:tcPr>
          <w:p w:rsidR="007512BF" w:rsidRPr="009F124F" w:rsidRDefault="007512BF" w:rsidP="009F124F">
            <w:pPr>
              <w:pStyle w:val="ConsPlusTitlePage"/>
              <w:jc w:val="center"/>
              <w:rPr>
                <w:rFonts w:ascii="Times New Roman" w:hAnsi="Times New Roman" w:cs="Times New Roman"/>
              </w:rPr>
            </w:pPr>
            <w:r w:rsidRPr="009F124F">
              <w:rPr>
                <w:rFonts w:ascii="Times New Roman" w:hAnsi="Times New Roman" w:cs="Times New Roman"/>
              </w:rPr>
              <w:t>13</w:t>
            </w:r>
            <w:r w:rsidR="009F124F" w:rsidRPr="009F124F">
              <w:rPr>
                <w:rFonts w:ascii="Times New Roman" w:hAnsi="Times New Roman" w:cs="Times New Roman"/>
              </w:rPr>
              <w:t>07</w:t>
            </w:r>
            <w:r w:rsidRPr="009F124F">
              <w:rPr>
                <w:rFonts w:ascii="Times New Roman" w:hAnsi="Times New Roman" w:cs="Times New Roman"/>
              </w:rPr>
              <w:t>,00</w:t>
            </w:r>
          </w:p>
        </w:tc>
        <w:tc>
          <w:tcPr>
            <w:tcW w:w="610" w:type="pct"/>
            <w:tcBorders>
              <w:top w:val="single" w:sz="4" w:space="0" w:color="auto"/>
              <w:bottom w:val="single" w:sz="4" w:space="0" w:color="auto"/>
            </w:tcBorders>
          </w:tcPr>
          <w:p w:rsidR="007512BF" w:rsidRPr="009F124F" w:rsidRDefault="007512BF" w:rsidP="00B27FDE">
            <w:pPr>
              <w:jc w:val="center"/>
              <w:rPr>
                <w:sz w:val="20"/>
                <w:szCs w:val="20"/>
              </w:rPr>
            </w:pPr>
            <w:r w:rsidRPr="009F124F">
              <w:rPr>
                <w:sz w:val="20"/>
                <w:szCs w:val="20"/>
              </w:rPr>
              <w:t>1</w:t>
            </w:r>
            <w:r w:rsidR="00B27FDE" w:rsidRPr="009F124F">
              <w:rPr>
                <w:sz w:val="20"/>
                <w:szCs w:val="20"/>
              </w:rPr>
              <w:t>660</w:t>
            </w:r>
            <w:r w:rsidRPr="009F124F">
              <w:rPr>
                <w:sz w:val="20"/>
                <w:szCs w:val="20"/>
              </w:rPr>
              <w:t>,00</w:t>
            </w:r>
          </w:p>
        </w:tc>
        <w:tc>
          <w:tcPr>
            <w:tcW w:w="527" w:type="pct"/>
            <w:tcBorders>
              <w:top w:val="single" w:sz="4" w:space="0" w:color="auto"/>
              <w:bottom w:val="single" w:sz="4" w:space="0" w:color="auto"/>
            </w:tcBorders>
          </w:tcPr>
          <w:p w:rsidR="007512BF" w:rsidRPr="009F124F" w:rsidRDefault="007512BF" w:rsidP="009F124F">
            <w:pPr>
              <w:jc w:val="center"/>
              <w:rPr>
                <w:sz w:val="20"/>
                <w:szCs w:val="20"/>
              </w:rPr>
            </w:pPr>
            <w:r w:rsidRPr="009F124F">
              <w:rPr>
                <w:sz w:val="20"/>
                <w:szCs w:val="20"/>
              </w:rPr>
              <w:t>1</w:t>
            </w:r>
            <w:r w:rsidR="009F124F" w:rsidRPr="009F124F">
              <w:rPr>
                <w:sz w:val="20"/>
                <w:szCs w:val="20"/>
              </w:rPr>
              <w:t>350</w:t>
            </w:r>
            <w:r w:rsidRPr="009F124F">
              <w:rPr>
                <w:sz w:val="20"/>
                <w:szCs w:val="20"/>
              </w:rPr>
              <w:t>,00</w:t>
            </w:r>
          </w:p>
        </w:tc>
        <w:tc>
          <w:tcPr>
            <w:tcW w:w="524" w:type="pct"/>
            <w:tcBorders>
              <w:top w:val="single" w:sz="4" w:space="0" w:color="auto"/>
              <w:bottom w:val="single" w:sz="4" w:space="0" w:color="auto"/>
            </w:tcBorders>
          </w:tcPr>
          <w:p w:rsidR="007512BF" w:rsidRPr="009F124F" w:rsidRDefault="007512BF" w:rsidP="009F124F">
            <w:pPr>
              <w:jc w:val="center"/>
              <w:rPr>
                <w:sz w:val="20"/>
                <w:szCs w:val="20"/>
              </w:rPr>
            </w:pPr>
            <w:r w:rsidRPr="009F124F">
              <w:rPr>
                <w:sz w:val="20"/>
                <w:szCs w:val="20"/>
              </w:rPr>
              <w:t>1</w:t>
            </w:r>
            <w:r w:rsidR="009F124F" w:rsidRPr="009F124F">
              <w:rPr>
                <w:sz w:val="20"/>
                <w:szCs w:val="20"/>
              </w:rPr>
              <w:t>350</w:t>
            </w:r>
            <w:r w:rsidRPr="009F124F">
              <w:rPr>
                <w:sz w:val="20"/>
                <w:szCs w:val="20"/>
              </w:rPr>
              <w:t>,00</w:t>
            </w:r>
          </w:p>
        </w:tc>
        <w:tc>
          <w:tcPr>
            <w:tcW w:w="515" w:type="pct"/>
            <w:tcBorders>
              <w:top w:val="single" w:sz="4" w:space="0" w:color="auto"/>
              <w:bottom w:val="single" w:sz="4" w:space="0" w:color="auto"/>
              <w:right w:val="single" w:sz="4" w:space="0" w:color="auto"/>
            </w:tcBorders>
          </w:tcPr>
          <w:p w:rsidR="007512BF" w:rsidRPr="009F124F" w:rsidRDefault="007512BF" w:rsidP="009F124F">
            <w:pPr>
              <w:jc w:val="center"/>
              <w:rPr>
                <w:sz w:val="20"/>
                <w:szCs w:val="20"/>
              </w:rPr>
            </w:pPr>
            <w:r w:rsidRPr="009F124F">
              <w:rPr>
                <w:sz w:val="20"/>
                <w:szCs w:val="20"/>
              </w:rPr>
              <w:t>1</w:t>
            </w:r>
            <w:r w:rsidR="009F124F" w:rsidRPr="009F124F">
              <w:rPr>
                <w:sz w:val="20"/>
                <w:szCs w:val="20"/>
              </w:rPr>
              <w:t>700</w:t>
            </w:r>
            <w:r w:rsidRPr="009F124F">
              <w:rPr>
                <w:sz w:val="20"/>
                <w:szCs w:val="20"/>
              </w:rPr>
              <w:t>,00</w:t>
            </w:r>
          </w:p>
        </w:tc>
      </w:tr>
    </w:tbl>
    <w:p w:rsidR="00305B51" w:rsidRPr="00305B51" w:rsidRDefault="00305B51" w:rsidP="00305B51">
      <w:pPr>
        <w:ind w:firstLine="720"/>
        <w:jc w:val="both"/>
        <w:rPr>
          <w:color w:val="000000"/>
          <w:sz w:val="28"/>
          <w:szCs w:val="28"/>
        </w:rPr>
      </w:pPr>
      <w:r>
        <w:rPr>
          <w:sz w:val="28"/>
          <w:szCs w:val="28"/>
        </w:rPr>
        <w:t>1.3</w:t>
      </w:r>
      <w:r w:rsidRPr="00305B51">
        <w:rPr>
          <w:sz w:val="28"/>
          <w:szCs w:val="28"/>
        </w:rPr>
        <w:t>.</w:t>
      </w:r>
      <w:r w:rsidRPr="00305B51">
        <w:rPr>
          <w:color w:val="000000"/>
          <w:sz w:val="28"/>
          <w:szCs w:val="28"/>
        </w:rPr>
        <w:t xml:space="preserve"> </w:t>
      </w:r>
      <w:r w:rsidR="00C6732C">
        <w:rPr>
          <w:color w:val="000000"/>
          <w:sz w:val="28"/>
          <w:szCs w:val="28"/>
        </w:rPr>
        <w:t>Подраздел</w:t>
      </w:r>
      <w:r w:rsidRPr="00305B51">
        <w:rPr>
          <w:sz w:val="28"/>
          <w:szCs w:val="28"/>
        </w:rPr>
        <w:t xml:space="preserve"> II «Технические и технологические мероприятия по энергосбережению и повышению энергетической эффективности в бюджетной сфере»</w:t>
      </w:r>
      <w:r w:rsidRPr="00305B51">
        <w:rPr>
          <w:color w:val="000000"/>
          <w:sz w:val="28"/>
          <w:szCs w:val="28"/>
        </w:rPr>
        <w:t xml:space="preserve"> раздела 2 «Система мероприятий подпрограммы»</w:t>
      </w:r>
      <w:r w:rsidR="003F0702">
        <w:rPr>
          <w:color w:val="000000"/>
          <w:sz w:val="28"/>
          <w:szCs w:val="28"/>
        </w:rPr>
        <w:t xml:space="preserve"> </w:t>
      </w:r>
      <w:r w:rsidRPr="00305B51">
        <w:rPr>
          <w:color w:val="000000"/>
          <w:sz w:val="28"/>
          <w:szCs w:val="28"/>
        </w:rPr>
        <w:t>приложени</w:t>
      </w:r>
      <w:r w:rsidR="00D14E3B">
        <w:rPr>
          <w:color w:val="000000"/>
          <w:sz w:val="28"/>
          <w:szCs w:val="28"/>
        </w:rPr>
        <w:t>я</w:t>
      </w:r>
      <w:r w:rsidRPr="00305B51">
        <w:rPr>
          <w:color w:val="000000"/>
          <w:sz w:val="28"/>
          <w:szCs w:val="28"/>
        </w:rPr>
        <w:t xml:space="preserve"> № 1 к муниципальн</w:t>
      </w:r>
      <w:r w:rsidR="00C6732C">
        <w:rPr>
          <w:color w:val="000000"/>
          <w:sz w:val="28"/>
          <w:szCs w:val="28"/>
        </w:rPr>
        <w:t>ой программе дополнить строкой 8</w:t>
      </w:r>
      <w:r w:rsidR="003F0702">
        <w:rPr>
          <w:color w:val="000000"/>
          <w:sz w:val="28"/>
          <w:szCs w:val="28"/>
        </w:rPr>
        <w:t xml:space="preserve"> </w:t>
      </w:r>
      <w:r w:rsidRPr="00305B51">
        <w:rPr>
          <w:color w:val="000000"/>
          <w:sz w:val="28"/>
          <w:szCs w:val="28"/>
        </w:rPr>
        <w:t>следующе</w:t>
      </w:r>
      <w:r w:rsidR="00D14E3B">
        <w:rPr>
          <w:color w:val="000000"/>
          <w:sz w:val="28"/>
          <w:szCs w:val="28"/>
        </w:rPr>
        <w:t>го</w:t>
      </w:r>
      <w:r w:rsidRPr="00305B51">
        <w:rPr>
          <w:color w:val="000000"/>
          <w:sz w:val="28"/>
          <w:szCs w:val="28"/>
        </w:rPr>
        <w:t xml:space="preserve"> </w:t>
      </w:r>
      <w:r w:rsidR="00D14E3B">
        <w:rPr>
          <w:color w:val="000000"/>
          <w:sz w:val="28"/>
          <w:szCs w:val="28"/>
        </w:rPr>
        <w:t>содержания</w:t>
      </w:r>
      <w:r w:rsidRPr="00305B51">
        <w:rPr>
          <w:color w:val="000000"/>
          <w:sz w:val="28"/>
          <w:szCs w:val="28"/>
        </w:rPr>
        <w:t>:</w:t>
      </w:r>
    </w:p>
    <w:tbl>
      <w:tblPr>
        <w:tblW w:w="97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984"/>
        <w:gridCol w:w="1276"/>
        <w:gridCol w:w="647"/>
        <w:gridCol w:w="1276"/>
        <w:gridCol w:w="1134"/>
        <w:gridCol w:w="567"/>
        <w:gridCol w:w="851"/>
        <w:gridCol w:w="567"/>
        <w:gridCol w:w="566"/>
        <w:gridCol w:w="425"/>
      </w:tblGrid>
      <w:tr w:rsidR="00305B51" w:rsidRPr="00305B51" w:rsidTr="003F0702">
        <w:tc>
          <w:tcPr>
            <w:tcW w:w="488"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5.</w:t>
            </w:r>
          </w:p>
        </w:tc>
        <w:tc>
          <w:tcPr>
            <w:tcW w:w="9293" w:type="dxa"/>
            <w:gridSpan w:val="10"/>
            <w:vAlign w:val="center"/>
          </w:tcPr>
          <w:p w:rsidR="00305B51" w:rsidRPr="00F2547B" w:rsidRDefault="00305B51" w:rsidP="007A0A9B">
            <w:pPr>
              <w:widowControl w:val="0"/>
              <w:autoSpaceDE w:val="0"/>
              <w:autoSpaceDN w:val="0"/>
              <w:adjustRightInd w:val="0"/>
              <w:jc w:val="center"/>
              <w:rPr>
                <w:sz w:val="20"/>
                <w:szCs w:val="20"/>
              </w:rPr>
            </w:pPr>
            <w:r w:rsidRPr="00F2547B">
              <w:rPr>
                <w:b/>
                <w:sz w:val="20"/>
                <w:szCs w:val="20"/>
              </w:rPr>
              <w:t>МКУ «Администрация городского округа муниципального образования «город Саянск»</w:t>
            </w:r>
          </w:p>
        </w:tc>
      </w:tr>
      <w:tr w:rsidR="00305B51" w:rsidRPr="00305B51" w:rsidTr="003F0702">
        <w:tc>
          <w:tcPr>
            <w:tcW w:w="488"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5.1.</w:t>
            </w:r>
          </w:p>
        </w:tc>
        <w:tc>
          <w:tcPr>
            <w:tcW w:w="1984"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 xml:space="preserve">Закупка и установка многотарифных счетчиков электрической </w:t>
            </w:r>
            <w:r w:rsidRPr="00F2547B">
              <w:rPr>
                <w:sz w:val="20"/>
                <w:szCs w:val="20"/>
              </w:rPr>
              <w:lastRenderedPageBreak/>
              <w:t>энергии на системе освещения улично-дорожной сети города Саянска</w:t>
            </w:r>
          </w:p>
        </w:tc>
        <w:tc>
          <w:tcPr>
            <w:tcW w:w="1276"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lastRenderedPageBreak/>
              <w:t xml:space="preserve">МКУ «Администрация ГО МО «город </w:t>
            </w:r>
            <w:r w:rsidRPr="00F2547B">
              <w:rPr>
                <w:sz w:val="20"/>
                <w:szCs w:val="20"/>
              </w:rPr>
              <w:lastRenderedPageBreak/>
              <w:t>Саянск»</w:t>
            </w:r>
          </w:p>
        </w:tc>
        <w:tc>
          <w:tcPr>
            <w:tcW w:w="647"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lastRenderedPageBreak/>
              <w:t>2018</w:t>
            </w:r>
          </w:p>
        </w:tc>
        <w:tc>
          <w:tcPr>
            <w:tcW w:w="1276"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Местный бюджет</w:t>
            </w:r>
          </w:p>
        </w:tc>
        <w:tc>
          <w:tcPr>
            <w:tcW w:w="1134"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213,808</w:t>
            </w:r>
          </w:p>
        </w:tc>
        <w:tc>
          <w:tcPr>
            <w:tcW w:w="567"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c>
          <w:tcPr>
            <w:tcW w:w="851"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213,808</w:t>
            </w:r>
          </w:p>
        </w:tc>
        <w:tc>
          <w:tcPr>
            <w:tcW w:w="567"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c>
          <w:tcPr>
            <w:tcW w:w="566"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c>
          <w:tcPr>
            <w:tcW w:w="425"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r>
      <w:tr w:rsidR="00305B51" w:rsidRPr="00305B51" w:rsidTr="003F0702">
        <w:tc>
          <w:tcPr>
            <w:tcW w:w="488" w:type="dxa"/>
            <w:vAlign w:val="center"/>
          </w:tcPr>
          <w:p w:rsidR="00305B51" w:rsidRPr="00F2547B" w:rsidRDefault="00305B51" w:rsidP="007A0A9B">
            <w:pPr>
              <w:widowControl w:val="0"/>
              <w:autoSpaceDE w:val="0"/>
              <w:autoSpaceDN w:val="0"/>
              <w:adjustRightInd w:val="0"/>
              <w:jc w:val="center"/>
              <w:rPr>
                <w:sz w:val="20"/>
                <w:szCs w:val="20"/>
              </w:rPr>
            </w:pPr>
          </w:p>
        </w:tc>
        <w:tc>
          <w:tcPr>
            <w:tcW w:w="1984"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Всего МКУ «Администрация ГО МО «город Саянск»</w:t>
            </w:r>
          </w:p>
        </w:tc>
        <w:tc>
          <w:tcPr>
            <w:tcW w:w="1276" w:type="dxa"/>
            <w:vAlign w:val="center"/>
          </w:tcPr>
          <w:p w:rsidR="00305B51" w:rsidRPr="00F2547B" w:rsidRDefault="00305B51" w:rsidP="007A0A9B">
            <w:pPr>
              <w:widowControl w:val="0"/>
              <w:autoSpaceDE w:val="0"/>
              <w:autoSpaceDN w:val="0"/>
              <w:adjustRightInd w:val="0"/>
              <w:jc w:val="center"/>
              <w:rPr>
                <w:sz w:val="20"/>
                <w:szCs w:val="20"/>
              </w:rPr>
            </w:pPr>
          </w:p>
        </w:tc>
        <w:tc>
          <w:tcPr>
            <w:tcW w:w="647" w:type="dxa"/>
            <w:vAlign w:val="center"/>
          </w:tcPr>
          <w:p w:rsidR="00305B51" w:rsidRPr="00F2547B" w:rsidRDefault="00305B51" w:rsidP="007A0A9B">
            <w:pPr>
              <w:widowControl w:val="0"/>
              <w:autoSpaceDE w:val="0"/>
              <w:autoSpaceDN w:val="0"/>
              <w:adjustRightInd w:val="0"/>
              <w:jc w:val="center"/>
              <w:rPr>
                <w:sz w:val="20"/>
                <w:szCs w:val="20"/>
              </w:rPr>
            </w:pPr>
          </w:p>
        </w:tc>
        <w:tc>
          <w:tcPr>
            <w:tcW w:w="1276"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Местный бюджет</w:t>
            </w:r>
          </w:p>
        </w:tc>
        <w:tc>
          <w:tcPr>
            <w:tcW w:w="1134"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21,381</w:t>
            </w:r>
          </w:p>
        </w:tc>
        <w:tc>
          <w:tcPr>
            <w:tcW w:w="567"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c>
          <w:tcPr>
            <w:tcW w:w="851"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21,381</w:t>
            </w:r>
          </w:p>
        </w:tc>
        <w:tc>
          <w:tcPr>
            <w:tcW w:w="567"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c>
          <w:tcPr>
            <w:tcW w:w="566"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c>
          <w:tcPr>
            <w:tcW w:w="425"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r>
      <w:tr w:rsidR="00305B51" w:rsidRPr="00305B51" w:rsidTr="003F0702">
        <w:tc>
          <w:tcPr>
            <w:tcW w:w="488" w:type="dxa"/>
            <w:vAlign w:val="center"/>
          </w:tcPr>
          <w:p w:rsidR="00305B51" w:rsidRPr="00F2547B" w:rsidRDefault="00305B51" w:rsidP="007A0A9B">
            <w:pPr>
              <w:widowControl w:val="0"/>
              <w:autoSpaceDE w:val="0"/>
              <w:autoSpaceDN w:val="0"/>
              <w:adjustRightInd w:val="0"/>
              <w:jc w:val="center"/>
              <w:rPr>
                <w:sz w:val="20"/>
                <w:szCs w:val="20"/>
              </w:rPr>
            </w:pPr>
          </w:p>
        </w:tc>
        <w:tc>
          <w:tcPr>
            <w:tcW w:w="1984" w:type="dxa"/>
            <w:vAlign w:val="center"/>
          </w:tcPr>
          <w:p w:rsidR="00305B51" w:rsidRPr="00F2547B" w:rsidRDefault="00305B51" w:rsidP="007A0A9B">
            <w:pPr>
              <w:widowControl w:val="0"/>
              <w:autoSpaceDE w:val="0"/>
              <w:autoSpaceDN w:val="0"/>
              <w:adjustRightInd w:val="0"/>
              <w:jc w:val="center"/>
              <w:rPr>
                <w:sz w:val="20"/>
                <w:szCs w:val="20"/>
              </w:rPr>
            </w:pPr>
          </w:p>
        </w:tc>
        <w:tc>
          <w:tcPr>
            <w:tcW w:w="1276" w:type="dxa"/>
            <w:vAlign w:val="center"/>
          </w:tcPr>
          <w:p w:rsidR="00305B51" w:rsidRPr="00F2547B" w:rsidRDefault="00305B51" w:rsidP="007A0A9B">
            <w:pPr>
              <w:widowControl w:val="0"/>
              <w:autoSpaceDE w:val="0"/>
              <w:autoSpaceDN w:val="0"/>
              <w:adjustRightInd w:val="0"/>
              <w:jc w:val="center"/>
              <w:rPr>
                <w:sz w:val="20"/>
                <w:szCs w:val="20"/>
              </w:rPr>
            </w:pPr>
          </w:p>
        </w:tc>
        <w:tc>
          <w:tcPr>
            <w:tcW w:w="647" w:type="dxa"/>
            <w:vAlign w:val="center"/>
          </w:tcPr>
          <w:p w:rsidR="00305B51" w:rsidRPr="00F2547B" w:rsidRDefault="00305B51" w:rsidP="007A0A9B">
            <w:pPr>
              <w:widowControl w:val="0"/>
              <w:autoSpaceDE w:val="0"/>
              <w:autoSpaceDN w:val="0"/>
              <w:adjustRightInd w:val="0"/>
              <w:jc w:val="center"/>
              <w:rPr>
                <w:sz w:val="20"/>
                <w:szCs w:val="20"/>
              </w:rPr>
            </w:pPr>
          </w:p>
        </w:tc>
        <w:tc>
          <w:tcPr>
            <w:tcW w:w="1276"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Областной бюджет</w:t>
            </w:r>
          </w:p>
        </w:tc>
        <w:tc>
          <w:tcPr>
            <w:tcW w:w="1134"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192,427</w:t>
            </w:r>
          </w:p>
        </w:tc>
        <w:tc>
          <w:tcPr>
            <w:tcW w:w="567"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c>
          <w:tcPr>
            <w:tcW w:w="851"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192,427</w:t>
            </w:r>
          </w:p>
        </w:tc>
        <w:tc>
          <w:tcPr>
            <w:tcW w:w="567"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c>
          <w:tcPr>
            <w:tcW w:w="566"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c>
          <w:tcPr>
            <w:tcW w:w="425" w:type="dxa"/>
            <w:vAlign w:val="center"/>
          </w:tcPr>
          <w:p w:rsidR="00305B51" w:rsidRPr="00F2547B" w:rsidRDefault="00305B51" w:rsidP="007A0A9B">
            <w:pPr>
              <w:widowControl w:val="0"/>
              <w:autoSpaceDE w:val="0"/>
              <w:autoSpaceDN w:val="0"/>
              <w:adjustRightInd w:val="0"/>
              <w:jc w:val="center"/>
              <w:rPr>
                <w:sz w:val="20"/>
                <w:szCs w:val="20"/>
              </w:rPr>
            </w:pPr>
            <w:r w:rsidRPr="00F2547B">
              <w:rPr>
                <w:sz w:val="20"/>
                <w:szCs w:val="20"/>
              </w:rPr>
              <w:t>0</w:t>
            </w:r>
          </w:p>
        </w:tc>
      </w:tr>
    </w:tbl>
    <w:p w:rsidR="00305B51" w:rsidRPr="00305B51" w:rsidRDefault="00305B51" w:rsidP="00305B51">
      <w:pPr>
        <w:ind w:firstLine="709"/>
        <w:jc w:val="both"/>
        <w:rPr>
          <w:color w:val="000000"/>
          <w:sz w:val="28"/>
          <w:szCs w:val="28"/>
        </w:rPr>
      </w:pPr>
    </w:p>
    <w:p w:rsidR="00305B51" w:rsidRPr="00305B51" w:rsidRDefault="00305B51" w:rsidP="00305B51">
      <w:pPr>
        <w:ind w:firstLine="709"/>
        <w:jc w:val="both"/>
        <w:rPr>
          <w:sz w:val="28"/>
          <w:szCs w:val="28"/>
        </w:rPr>
      </w:pPr>
      <w:r w:rsidRPr="00305B51">
        <w:rPr>
          <w:color w:val="000000"/>
          <w:sz w:val="28"/>
          <w:szCs w:val="28"/>
        </w:rPr>
        <w:t>1.4. В строке «</w:t>
      </w:r>
      <w:r w:rsidRPr="00305B51">
        <w:rPr>
          <w:sz w:val="28"/>
          <w:szCs w:val="28"/>
        </w:rPr>
        <w:t>Всего по бюджетной сфере</w:t>
      </w:r>
      <w:proofErr w:type="gramStart"/>
      <w:r w:rsidRPr="00305B51">
        <w:rPr>
          <w:sz w:val="28"/>
          <w:szCs w:val="28"/>
        </w:rPr>
        <w:t>:»</w:t>
      </w:r>
      <w:proofErr w:type="gramEnd"/>
      <w:r w:rsidRPr="00305B51">
        <w:rPr>
          <w:sz w:val="28"/>
          <w:szCs w:val="28"/>
        </w:rPr>
        <w:t xml:space="preserve"> </w:t>
      </w:r>
      <w:r w:rsidR="00C6732C">
        <w:rPr>
          <w:sz w:val="28"/>
          <w:szCs w:val="28"/>
        </w:rPr>
        <w:t>подраздел</w:t>
      </w:r>
      <w:r w:rsidRPr="00305B51">
        <w:rPr>
          <w:sz w:val="28"/>
          <w:szCs w:val="28"/>
        </w:rPr>
        <w:t xml:space="preserve"> II «Технические и технологические мероприятия по энергосбережению и повышению энергетической эффективности в бюджетной сфере»</w:t>
      </w:r>
      <w:r w:rsidRPr="00305B51">
        <w:rPr>
          <w:color w:val="000000"/>
          <w:sz w:val="28"/>
          <w:szCs w:val="28"/>
        </w:rPr>
        <w:t xml:space="preserve"> раздела 2 «Система мероприятий подпрограммы»</w:t>
      </w:r>
      <w:r w:rsidR="003F0702">
        <w:rPr>
          <w:color w:val="000000"/>
          <w:sz w:val="28"/>
          <w:szCs w:val="28"/>
        </w:rPr>
        <w:t xml:space="preserve"> </w:t>
      </w:r>
      <w:r w:rsidRPr="00305B51">
        <w:rPr>
          <w:color w:val="000000"/>
          <w:sz w:val="28"/>
          <w:szCs w:val="28"/>
        </w:rPr>
        <w:t>приложени</w:t>
      </w:r>
      <w:r w:rsidR="00D14E3B">
        <w:rPr>
          <w:color w:val="000000"/>
          <w:sz w:val="28"/>
          <w:szCs w:val="28"/>
        </w:rPr>
        <w:t>я</w:t>
      </w:r>
      <w:r w:rsidRPr="00305B51">
        <w:rPr>
          <w:color w:val="000000"/>
          <w:sz w:val="28"/>
          <w:szCs w:val="28"/>
        </w:rPr>
        <w:t xml:space="preserve"> № 1 к муниципальной программе </w:t>
      </w:r>
      <w:r w:rsidRPr="00305B51">
        <w:rPr>
          <w:sz w:val="28"/>
          <w:szCs w:val="28"/>
        </w:rPr>
        <w:t>цифры «58403» заменить цифрами «58616,8</w:t>
      </w:r>
      <w:r w:rsidR="00FC07A8">
        <w:rPr>
          <w:sz w:val="28"/>
          <w:szCs w:val="28"/>
        </w:rPr>
        <w:t>1</w:t>
      </w:r>
      <w:r w:rsidRPr="00305B51">
        <w:rPr>
          <w:sz w:val="28"/>
          <w:szCs w:val="28"/>
        </w:rPr>
        <w:t>», цифры «16161» заменить цифрами «16374,8</w:t>
      </w:r>
      <w:r w:rsidR="00FC07A8">
        <w:rPr>
          <w:sz w:val="28"/>
          <w:szCs w:val="28"/>
        </w:rPr>
        <w:t>1</w:t>
      </w:r>
      <w:r w:rsidRPr="00305B51">
        <w:rPr>
          <w:sz w:val="28"/>
          <w:szCs w:val="28"/>
        </w:rPr>
        <w:t>».</w:t>
      </w:r>
    </w:p>
    <w:p w:rsidR="00305B51" w:rsidRPr="00305B51" w:rsidRDefault="00305B51" w:rsidP="00305B51">
      <w:pPr>
        <w:ind w:firstLine="709"/>
        <w:jc w:val="both"/>
        <w:rPr>
          <w:color w:val="000000"/>
          <w:sz w:val="28"/>
          <w:szCs w:val="28"/>
        </w:rPr>
      </w:pPr>
      <w:r w:rsidRPr="00305B51">
        <w:rPr>
          <w:sz w:val="28"/>
          <w:szCs w:val="28"/>
        </w:rPr>
        <w:t xml:space="preserve">1.5. После строки </w:t>
      </w:r>
      <w:r w:rsidRPr="00305B51">
        <w:rPr>
          <w:color w:val="000000"/>
          <w:sz w:val="28"/>
          <w:szCs w:val="28"/>
        </w:rPr>
        <w:t>«</w:t>
      </w:r>
      <w:r w:rsidRPr="00305B51">
        <w:rPr>
          <w:sz w:val="28"/>
          <w:szCs w:val="28"/>
        </w:rPr>
        <w:t>Всего по бюджетной сфере</w:t>
      </w:r>
      <w:proofErr w:type="gramStart"/>
      <w:r w:rsidRPr="00305B51">
        <w:rPr>
          <w:sz w:val="28"/>
          <w:szCs w:val="28"/>
        </w:rPr>
        <w:t>:»</w:t>
      </w:r>
      <w:proofErr w:type="gramEnd"/>
      <w:r w:rsidRPr="00305B51">
        <w:rPr>
          <w:sz w:val="28"/>
          <w:szCs w:val="28"/>
        </w:rPr>
        <w:t xml:space="preserve"> в строке «В том числе:» </w:t>
      </w:r>
      <w:r w:rsidR="00C6732C">
        <w:rPr>
          <w:sz w:val="28"/>
          <w:szCs w:val="28"/>
        </w:rPr>
        <w:t>подраздел</w:t>
      </w:r>
      <w:r w:rsidRPr="00305B51">
        <w:rPr>
          <w:sz w:val="28"/>
          <w:szCs w:val="28"/>
        </w:rPr>
        <w:t xml:space="preserve"> II «Технические и технологические мероприятия по энергосбережению и повышению энергетической эффективности в бюджетной сфере»</w:t>
      </w:r>
      <w:r w:rsidRPr="00305B51">
        <w:rPr>
          <w:color w:val="000000"/>
          <w:sz w:val="28"/>
          <w:szCs w:val="28"/>
        </w:rPr>
        <w:t xml:space="preserve"> раздела 2 «Система мероприятий подпрограммы»</w:t>
      </w:r>
      <w:r w:rsidR="003F0702">
        <w:rPr>
          <w:color w:val="000000"/>
          <w:sz w:val="28"/>
          <w:szCs w:val="28"/>
        </w:rPr>
        <w:t xml:space="preserve"> </w:t>
      </w:r>
      <w:r w:rsidRPr="00305B51">
        <w:rPr>
          <w:color w:val="000000"/>
          <w:sz w:val="28"/>
          <w:szCs w:val="28"/>
        </w:rPr>
        <w:t>приложени</w:t>
      </w:r>
      <w:r w:rsidR="00D14E3B">
        <w:rPr>
          <w:color w:val="000000"/>
          <w:sz w:val="28"/>
          <w:szCs w:val="28"/>
        </w:rPr>
        <w:t>я</w:t>
      </w:r>
      <w:r w:rsidRPr="00305B51">
        <w:rPr>
          <w:color w:val="000000"/>
          <w:sz w:val="28"/>
          <w:szCs w:val="28"/>
        </w:rPr>
        <w:t xml:space="preserve"> № 1 к муниципальной программе </w:t>
      </w:r>
      <w:r w:rsidRPr="00305B51">
        <w:rPr>
          <w:sz w:val="28"/>
          <w:szCs w:val="28"/>
        </w:rPr>
        <w:t>цифры «12036» заменить цифрами «12057,38», цифры «1753» заменить цифрами «1774,38», цифры «46367» заменить цифрами «46559,4</w:t>
      </w:r>
      <w:r w:rsidR="00FC07A8">
        <w:rPr>
          <w:sz w:val="28"/>
          <w:szCs w:val="28"/>
        </w:rPr>
        <w:t>3</w:t>
      </w:r>
      <w:r w:rsidRPr="00305B51">
        <w:rPr>
          <w:sz w:val="28"/>
          <w:szCs w:val="28"/>
        </w:rPr>
        <w:t>», цифры «14408» заменить цифрами «14600,4</w:t>
      </w:r>
      <w:r w:rsidR="00FC07A8">
        <w:rPr>
          <w:sz w:val="28"/>
          <w:szCs w:val="28"/>
        </w:rPr>
        <w:t>3</w:t>
      </w:r>
      <w:r w:rsidRPr="00305B51">
        <w:rPr>
          <w:sz w:val="28"/>
          <w:szCs w:val="28"/>
        </w:rPr>
        <w:t>».</w:t>
      </w:r>
    </w:p>
    <w:p w:rsidR="00305B51" w:rsidRPr="004F1C82" w:rsidRDefault="00305B51" w:rsidP="00305B51">
      <w:pPr>
        <w:ind w:firstLine="709"/>
        <w:jc w:val="both"/>
        <w:rPr>
          <w:color w:val="000000"/>
          <w:sz w:val="28"/>
          <w:szCs w:val="28"/>
        </w:rPr>
      </w:pPr>
      <w:r w:rsidRPr="00305B51">
        <w:rPr>
          <w:color w:val="000000"/>
          <w:sz w:val="28"/>
          <w:szCs w:val="28"/>
        </w:rPr>
        <w:t>1.6. В строке «</w:t>
      </w:r>
      <w:r w:rsidRPr="00305B51">
        <w:rPr>
          <w:sz w:val="28"/>
          <w:szCs w:val="28"/>
        </w:rPr>
        <w:t xml:space="preserve">Всего по подпрограмме, в </w:t>
      </w:r>
      <w:proofErr w:type="spellStart"/>
      <w:r w:rsidRPr="00305B51">
        <w:rPr>
          <w:sz w:val="28"/>
          <w:szCs w:val="28"/>
        </w:rPr>
        <w:t>т.ч</w:t>
      </w:r>
      <w:proofErr w:type="spellEnd"/>
      <w:r w:rsidRPr="00305B51">
        <w:rPr>
          <w:sz w:val="28"/>
          <w:szCs w:val="28"/>
        </w:rPr>
        <w:t>.</w:t>
      </w:r>
      <w:proofErr w:type="gramStart"/>
      <w:r w:rsidRPr="00305B51">
        <w:rPr>
          <w:sz w:val="28"/>
          <w:szCs w:val="28"/>
        </w:rPr>
        <w:t>:»</w:t>
      </w:r>
      <w:proofErr w:type="gramEnd"/>
      <w:r w:rsidRPr="00305B51">
        <w:rPr>
          <w:sz w:val="28"/>
          <w:szCs w:val="28"/>
        </w:rPr>
        <w:t xml:space="preserve"> </w:t>
      </w:r>
      <w:r w:rsidRPr="00305B51">
        <w:rPr>
          <w:color w:val="000000"/>
          <w:sz w:val="28"/>
          <w:szCs w:val="28"/>
        </w:rPr>
        <w:t>раздела 2 «Система мероприятий подпрограммы» приложени</w:t>
      </w:r>
      <w:r w:rsidR="00D14E3B">
        <w:rPr>
          <w:color w:val="000000"/>
          <w:sz w:val="28"/>
          <w:szCs w:val="28"/>
        </w:rPr>
        <w:t>я</w:t>
      </w:r>
      <w:r w:rsidRPr="00305B51">
        <w:rPr>
          <w:color w:val="000000"/>
          <w:sz w:val="28"/>
          <w:szCs w:val="28"/>
        </w:rPr>
        <w:t xml:space="preserve"> № 1 к муниципальной программе цифры «</w:t>
      </w:r>
      <w:r w:rsidRPr="00305B51">
        <w:rPr>
          <w:sz w:val="28"/>
          <w:szCs w:val="28"/>
        </w:rPr>
        <w:t>154180» заменить цифрами «154393,8</w:t>
      </w:r>
      <w:r w:rsidR="00FC07A8">
        <w:rPr>
          <w:sz w:val="28"/>
          <w:szCs w:val="28"/>
        </w:rPr>
        <w:t>1</w:t>
      </w:r>
      <w:r w:rsidRPr="00305B51">
        <w:rPr>
          <w:sz w:val="28"/>
          <w:szCs w:val="28"/>
        </w:rPr>
        <w:t>», цифры «34596» заменить цифрами «34809,8</w:t>
      </w:r>
      <w:r w:rsidR="00FC07A8">
        <w:rPr>
          <w:sz w:val="28"/>
          <w:szCs w:val="28"/>
        </w:rPr>
        <w:t>1</w:t>
      </w:r>
      <w:r w:rsidRPr="00305B51">
        <w:rPr>
          <w:sz w:val="28"/>
          <w:szCs w:val="28"/>
        </w:rPr>
        <w:t xml:space="preserve">», </w:t>
      </w:r>
      <w:r w:rsidRPr="00305B51">
        <w:rPr>
          <w:color w:val="000000"/>
          <w:sz w:val="28"/>
          <w:szCs w:val="28"/>
        </w:rPr>
        <w:t>цифры</w:t>
      </w:r>
      <w:r w:rsidRPr="00305B51">
        <w:rPr>
          <w:sz w:val="28"/>
          <w:szCs w:val="28"/>
        </w:rPr>
        <w:t xml:space="preserve"> «12036» заменить цифрами «12057,38», </w:t>
      </w:r>
      <w:r w:rsidRPr="00305B51">
        <w:rPr>
          <w:color w:val="000000"/>
          <w:sz w:val="28"/>
          <w:szCs w:val="28"/>
        </w:rPr>
        <w:t>цифры</w:t>
      </w:r>
      <w:r w:rsidRPr="00305B51">
        <w:rPr>
          <w:sz w:val="28"/>
          <w:szCs w:val="28"/>
        </w:rPr>
        <w:t xml:space="preserve"> «1753» заменить цифрами «1774,38», </w:t>
      </w:r>
      <w:r w:rsidRPr="00305B51">
        <w:rPr>
          <w:color w:val="000000"/>
          <w:sz w:val="28"/>
          <w:szCs w:val="28"/>
        </w:rPr>
        <w:t>цифры</w:t>
      </w:r>
      <w:r w:rsidRPr="00305B51">
        <w:rPr>
          <w:sz w:val="28"/>
          <w:szCs w:val="28"/>
        </w:rPr>
        <w:t xml:space="preserve"> «46367» заменить цифрами «46559,4</w:t>
      </w:r>
      <w:r w:rsidR="00FC07A8">
        <w:rPr>
          <w:sz w:val="28"/>
          <w:szCs w:val="28"/>
        </w:rPr>
        <w:t>3</w:t>
      </w:r>
      <w:r w:rsidRPr="00305B51">
        <w:rPr>
          <w:sz w:val="28"/>
          <w:szCs w:val="28"/>
        </w:rPr>
        <w:t xml:space="preserve">», </w:t>
      </w:r>
      <w:r w:rsidRPr="00305B51">
        <w:rPr>
          <w:color w:val="000000"/>
          <w:sz w:val="28"/>
          <w:szCs w:val="28"/>
        </w:rPr>
        <w:t>цифры</w:t>
      </w:r>
      <w:r w:rsidRPr="00305B51">
        <w:rPr>
          <w:sz w:val="28"/>
          <w:szCs w:val="28"/>
        </w:rPr>
        <w:t xml:space="preserve"> «14408» заменить цифрами «14600,4</w:t>
      </w:r>
      <w:r w:rsidR="00FC07A8">
        <w:rPr>
          <w:sz w:val="28"/>
          <w:szCs w:val="28"/>
        </w:rPr>
        <w:t>3</w:t>
      </w:r>
      <w:r w:rsidRPr="00305B51">
        <w:rPr>
          <w:sz w:val="28"/>
          <w:szCs w:val="28"/>
        </w:rPr>
        <w:t>».</w:t>
      </w:r>
    </w:p>
    <w:p w:rsidR="007512BF" w:rsidRDefault="007512BF" w:rsidP="00B65C7D">
      <w:pPr>
        <w:pStyle w:val="a3"/>
        <w:tabs>
          <w:tab w:val="left" w:pos="709"/>
        </w:tabs>
        <w:spacing w:after="0"/>
        <w:ind w:firstLine="709"/>
        <w:jc w:val="both"/>
        <w:rPr>
          <w:color w:val="000000"/>
          <w:sz w:val="28"/>
          <w:szCs w:val="28"/>
        </w:rPr>
      </w:pPr>
      <w:r w:rsidRPr="00006DF1">
        <w:rPr>
          <w:sz w:val="28"/>
          <w:szCs w:val="28"/>
        </w:rPr>
        <w:t>1.</w:t>
      </w:r>
      <w:r w:rsidR="00305B51">
        <w:rPr>
          <w:sz w:val="28"/>
          <w:szCs w:val="28"/>
        </w:rPr>
        <w:t>7</w:t>
      </w:r>
      <w:r w:rsidRPr="00006DF1">
        <w:rPr>
          <w:sz w:val="28"/>
          <w:szCs w:val="28"/>
        </w:rPr>
        <w:t xml:space="preserve">. </w:t>
      </w:r>
      <w:r w:rsidR="00C6732C">
        <w:rPr>
          <w:sz w:val="28"/>
          <w:szCs w:val="28"/>
        </w:rPr>
        <w:t>Подраздел</w:t>
      </w:r>
      <w:r w:rsidR="007E105F" w:rsidRPr="00006DF1">
        <w:rPr>
          <w:sz w:val="28"/>
          <w:szCs w:val="28"/>
        </w:rPr>
        <w:t xml:space="preserve"> 1 «Приобретение оборудования, строительство и капитальный ремонт объектов» р</w:t>
      </w:r>
      <w:r w:rsidRPr="00006DF1">
        <w:rPr>
          <w:sz w:val="28"/>
          <w:szCs w:val="28"/>
        </w:rPr>
        <w:t>аздел</w:t>
      </w:r>
      <w:r w:rsidR="007E105F" w:rsidRPr="00006DF1">
        <w:rPr>
          <w:sz w:val="28"/>
          <w:szCs w:val="28"/>
        </w:rPr>
        <w:t>а</w:t>
      </w:r>
      <w:r w:rsidRPr="00006DF1">
        <w:rPr>
          <w:sz w:val="28"/>
          <w:szCs w:val="28"/>
        </w:rPr>
        <w:t xml:space="preserve"> 2 «Система мероприятий</w:t>
      </w:r>
      <w:r>
        <w:rPr>
          <w:color w:val="000000"/>
          <w:sz w:val="28"/>
          <w:szCs w:val="28"/>
        </w:rPr>
        <w:t xml:space="preserve"> подпрограммы</w:t>
      </w:r>
      <w:r w:rsidR="00D14E3B">
        <w:rPr>
          <w:color w:val="000000"/>
          <w:sz w:val="28"/>
          <w:szCs w:val="28"/>
        </w:rPr>
        <w:t>»</w:t>
      </w:r>
      <w:r w:rsidR="003F0702">
        <w:rPr>
          <w:color w:val="000000"/>
          <w:sz w:val="28"/>
          <w:szCs w:val="28"/>
        </w:rPr>
        <w:t xml:space="preserve"> </w:t>
      </w:r>
      <w:r w:rsidRPr="006A2A3C">
        <w:rPr>
          <w:color w:val="000000"/>
          <w:sz w:val="28"/>
          <w:szCs w:val="28"/>
        </w:rPr>
        <w:t>приложени</w:t>
      </w:r>
      <w:r w:rsidR="00D14E3B">
        <w:rPr>
          <w:color w:val="000000"/>
          <w:sz w:val="28"/>
          <w:szCs w:val="28"/>
        </w:rPr>
        <w:t>я</w:t>
      </w:r>
      <w:r w:rsidR="003F0702">
        <w:rPr>
          <w:color w:val="000000"/>
          <w:sz w:val="28"/>
          <w:szCs w:val="28"/>
        </w:rPr>
        <w:t xml:space="preserve"> </w:t>
      </w:r>
      <w:r w:rsidRPr="006A2A3C">
        <w:rPr>
          <w:color w:val="000000"/>
          <w:sz w:val="28"/>
          <w:szCs w:val="28"/>
        </w:rPr>
        <w:t xml:space="preserve">№ </w:t>
      </w:r>
      <w:r>
        <w:rPr>
          <w:color w:val="000000"/>
          <w:sz w:val="28"/>
          <w:szCs w:val="28"/>
        </w:rPr>
        <w:t>3</w:t>
      </w:r>
      <w:r w:rsidRPr="006A2A3C">
        <w:rPr>
          <w:color w:val="000000"/>
          <w:sz w:val="28"/>
          <w:szCs w:val="28"/>
        </w:rPr>
        <w:t xml:space="preserve"> к муниципальной программе изложить в следующей редакции:</w:t>
      </w:r>
    </w:p>
    <w:p w:rsidR="00D656C4" w:rsidRDefault="007512BF" w:rsidP="00FA1E50">
      <w:pPr>
        <w:ind w:firstLine="720"/>
        <w:jc w:val="center"/>
        <w:rPr>
          <w:color w:val="000000"/>
          <w:sz w:val="28"/>
          <w:szCs w:val="28"/>
        </w:rPr>
      </w:pPr>
      <w:r>
        <w:rPr>
          <w:color w:val="000000"/>
          <w:sz w:val="28"/>
          <w:szCs w:val="28"/>
        </w:rPr>
        <w:t>«2. СИСТЕМА МЕРОПРИЯТИЙ</w:t>
      </w:r>
      <w:r w:rsidRPr="009E2B8A">
        <w:rPr>
          <w:color w:val="000000"/>
          <w:sz w:val="28"/>
          <w:szCs w:val="28"/>
        </w:rPr>
        <w:t xml:space="preserve"> </w:t>
      </w:r>
      <w:r>
        <w:rPr>
          <w:color w:val="000000"/>
          <w:sz w:val="28"/>
          <w:szCs w:val="28"/>
        </w:rPr>
        <w:t>ПОДПРОГРАММЫ»</w:t>
      </w:r>
      <w:r w:rsidR="00FA1E50">
        <w:rPr>
          <w:color w:val="000000"/>
          <w:sz w:val="28"/>
          <w:szCs w:val="28"/>
        </w:rPr>
        <w:t xml:space="preserve"> </w:t>
      </w:r>
    </w:p>
    <w:p w:rsidR="00D656C4" w:rsidRDefault="00D656C4" w:rsidP="00D656C4">
      <w:pPr>
        <w:ind w:firstLine="720"/>
        <w:jc w:val="center"/>
        <w:rPr>
          <w:color w:val="000000"/>
          <w:sz w:val="28"/>
          <w:szCs w:val="28"/>
        </w:rPr>
      </w:pPr>
    </w:p>
    <w:tbl>
      <w:tblPr>
        <w:tblpPr w:leftFromText="180" w:rightFromText="180" w:vertAnchor="text" w:tblpX="-44" w:tblpY="1"/>
        <w:tblOverlap w:val="never"/>
        <w:tblW w:w="514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22"/>
        <w:gridCol w:w="1327"/>
        <w:gridCol w:w="1227"/>
        <w:gridCol w:w="849"/>
        <w:gridCol w:w="1004"/>
        <w:gridCol w:w="895"/>
        <w:gridCol w:w="812"/>
        <w:gridCol w:w="849"/>
        <w:gridCol w:w="837"/>
        <w:gridCol w:w="857"/>
        <w:gridCol w:w="732"/>
      </w:tblGrid>
      <w:tr w:rsidR="003F0702" w:rsidRPr="006A2A3C" w:rsidTr="003F0702">
        <w:trPr>
          <w:trHeight w:val="198"/>
        </w:trPr>
        <w:tc>
          <w:tcPr>
            <w:tcW w:w="166" w:type="pct"/>
            <w:vMerge w:val="restart"/>
          </w:tcPr>
          <w:p w:rsidR="00D656C4" w:rsidRPr="009F11A7" w:rsidRDefault="00D656C4" w:rsidP="003F0702">
            <w:pPr>
              <w:widowControl w:val="0"/>
              <w:autoSpaceDE w:val="0"/>
              <w:autoSpaceDN w:val="0"/>
              <w:jc w:val="both"/>
              <w:rPr>
                <w:b/>
                <w:color w:val="000000"/>
                <w:sz w:val="18"/>
                <w:szCs w:val="18"/>
              </w:rPr>
            </w:pPr>
            <w:r w:rsidRPr="009F11A7">
              <w:rPr>
                <w:b/>
                <w:color w:val="000000"/>
                <w:sz w:val="18"/>
                <w:szCs w:val="18"/>
              </w:rPr>
              <w:t xml:space="preserve">№ </w:t>
            </w:r>
          </w:p>
          <w:p w:rsidR="00D656C4" w:rsidRPr="009F11A7" w:rsidRDefault="00D656C4" w:rsidP="003F0702">
            <w:pPr>
              <w:widowControl w:val="0"/>
              <w:autoSpaceDE w:val="0"/>
              <w:autoSpaceDN w:val="0"/>
              <w:jc w:val="both"/>
              <w:rPr>
                <w:b/>
                <w:color w:val="000000"/>
                <w:sz w:val="18"/>
                <w:szCs w:val="18"/>
              </w:rPr>
            </w:pPr>
            <w:r w:rsidRPr="009F11A7">
              <w:rPr>
                <w:b/>
                <w:color w:val="000000"/>
                <w:sz w:val="18"/>
                <w:szCs w:val="18"/>
              </w:rPr>
              <w:t xml:space="preserve"> </w:t>
            </w:r>
            <w:proofErr w:type="gramStart"/>
            <w:r w:rsidRPr="009F11A7">
              <w:rPr>
                <w:b/>
                <w:color w:val="000000"/>
                <w:sz w:val="18"/>
                <w:szCs w:val="18"/>
              </w:rPr>
              <w:t>п</w:t>
            </w:r>
            <w:proofErr w:type="gramEnd"/>
            <w:r w:rsidRPr="009F11A7">
              <w:rPr>
                <w:b/>
                <w:color w:val="000000"/>
                <w:sz w:val="18"/>
                <w:szCs w:val="18"/>
              </w:rPr>
              <w:t xml:space="preserve">/п </w:t>
            </w:r>
          </w:p>
        </w:tc>
        <w:tc>
          <w:tcPr>
            <w:tcW w:w="683" w:type="pct"/>
            <w:vMerge w:val="restart"/>
          </w:tcPr>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 xml:space="preserve">Наименование </w:t>
            </w:r>
          </w:p>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мероприятий</w:t>
            </w:r>
          </w:p>
        </w:tc>
        <w:tc>
          <w:tcPr>
            <w:tcW w:w="631" w:type="pct"/>
            <w:vMerge w:val="restart"/>
          </w:tcPr>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Ответственный</w:t>
            </w:r>
          </w:p>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исполнитель и</w:t>
            </w:r>
          </w:p>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соисполнители</w:t>
            </w:r>
          </w:p>
        </w:tc>
        <w:tc>
          <w:tcPr>
            <w:tcW w:w="437" w:type="pct"/>
            <w:vMerge w:val="restart"/>
          </w:tcPr>
          <w:p w:rsidR="00D656C4" w:rsidRPr="009F11A7" w:rsidRDefault="00D656C4" w:rsidP="003F0702">
            <w:pPr>
              <w:widowControl w:val="0"/>
              <w:autoSpaceDE w:val="0"/>
              <w:autoSpaceDN w:val="0"/>
              <w:ind w:left="-51" w:firstLine="39"/>
              <w:jc w:val="center"/>
              <w:rPr>
                <w:b/>
                <w:color w:val="000000"/>
                <w:sz w:val="18"/>
                <w:szCs w:val="18"/>
              </w:rPr>
            </w:pPr>
            <w:r w:rsidRPr="009F11A7">
              <w:rPr>
                <w:b/>
                <w:color w:val="000000"/>
                <w:sz w:val="18"/>
                <w:szCs w:val="18"/>
              </w:rPr>
              <w:t>Источники</w:t>
            </w:r>
          </w:p>
          <w:p w:rsidR="00D656C4" w:rsidRPr="009F11A7" w:rsidRDefault="00D656C4" w:rsidP="003F0702">
            <w:pPr>
              <w:widowControl w:val="0"/>
              <w:autoSpaceDE w:val="0"/>
              <w:autoSpaceDN w:val="0"/>
              <w:ind w:left="-51" w:firstLine="39"/>
              <w:jc w:val="center"/>
              <w:rPr>
                <w:b/>
                <w:color w:val="000000"/>
                <w:sz w:val="18"/>
                <w:szCs w:val="18"/>
              </w:rPr>
            </w:pPr>
            <w:r w:rsidRPr="009F11A7">
              <w:rPr>
                <w:b/>
                <w:color w:val="000000"/>
                <w:sz w:val="18"/>
                <w:szCs w:val="18"/>
              </w:rPr>
              <w:t>финансирования</w:t>
            </w:r>
          </w:p>
        </w:tc>
        <w:tc>
          <w:tcPr>
            <w:tcW w:w="517" w:type="pct"/>
            <w:vMerge w:val="restart"/>
          </w:tcPr>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Объем</w:t>
            </w:r>
          </w:p>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финансирования</w:t>
            </w:r>
          </w:p>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всего,</w:t>
            </w:r>
          </w:p>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тыс. руб.</w:t>
            </w:r>
          </w:p>
        </w:tc>
        <w:tc>
          <w:tcPr>
            <w:tcW w:w="2188" w:type="pct"/>
            <w:gridSpan w:val="5"/>
          </w:tcPr>
          <w:p w:rsidR="00D656C4" w:rsidRPr="009F11A7" w:rsidRDefault="00D656C4" w:rsidP="003F0702">
            <w:pPr>
              <w:widowControl w:val="0"/>
              <w:autoSpaceDE w:val="0"/>
              <w:autoSpaceDN w:val="0"/>
              <w:ind w:left="-39" w:firstLine="39"/>
              <w:jc w:val="center"/>
              <w:rPr>
                <w:b/>
                <w:color w:val="000000"/>
                <w:sz w:val="18"/>
                <w:szCs w:val="18"/>
              </w:rPr>
            </w:pPr>
            <w:r w:rsidRPr="009F11A7">
              <w:rPr>
                <w:b/>
                <w:color w:val="000000"/>
                <w:sz w:val="18"/>
                <w:szCs w:val="18"/>
              </w:rPr>
              <w:t>В том числе по годам</w:t>
            </w:r>
          </w:p>
        </w:tc>
        <w:tc>
          <w:tcPr>
            <w:tcW w:w="377" w:type="pct"/>
            <w:vMerge w:val="restart"/>
          </w:tcPr>
          <w:p w:rsidR="00D656C4" w:rsidRPr="009F11A7" w:rsidRDefault="00D656C4" w:rsidP="003F0702">
            <w:pPr>
              <w:widowControl w:val="0"/>
              <w:autoSpaceDE w:val="0"/>
              <w:autoSpaceDN w:val="0"/>
              <w:ind w:left="-48" w:right="-14"/>
              <w:jc w:val="center"/>
              <w:rPr>
                <w:b/>
                <w:color w:val="000000"/>
                <w:sz w:val="18"/>
                <w:szCs w:val="18"/>
              </w:rPr>
            </w:pPr>
            <w:r w:rsidRPr="009F11A7">
              <w:rPr>
                <w:b/>
                <w:color w:val="000000"/>
                <w:sz w:val="18"/>
                <w:szCs w:val="18"/>
              </w:rPr>
              <w:t>Связь с показателями</w:t>
            </w:r>
          </w:p>
          <w:p w:rsidR="00D656C4" w:rsidRPr="009F11A7" w:rsidRDefault="00D656C4" w:rsidP="003F0702">
            <w:pPr>
              <w:widowControl w:val="0"/>
              <w:autoSpaceDE w:val="0"/>
              <w:autoSpaceDN w:val="0"/>
              <w:ind w:left="-48" w:right="-14"/>
              <w:jc w:val="center"/>
              <w:rPr>
                <w:b/>
                <w:color w:val="000000"/>
                <w:sz w:val="18"/>
                <w:szCs w:val="18"/>
              </w:rPr>
            </w:pPr>
            <w:r w:rsidRPr="009F11A7">
              <w:rPr>
                <w:b/>
                <w:color w:val="000000"/>
                <w:sz w:val="18"/>
                <w:szCs w:val="18"/>
              </w:rPr>
              <w:t>результативности</w:t>
            </w:r>
          </w:p>
          <w:p w:rsidR="00D656C4" w:rsidRPr="006A2A3C" w:rsidRDefault="00D656C4" w:rsidP="003F0702">
            <w:pPr>
              <w:widowControl w:val="0"/>
              <w:autoSpaceDE w:val="0"/>
              <w:autoSpaceDN w:val="0"/>
              <w:ind w:left="-48" w:right="-14"/>
              <w:jc w:val="center"/>
              <w:rPr>
                <w:color w:val="000000"/>
                <w:sz w:val="18"/>
                <w:szCs w:val="18"/>
              </w:rPr>
            </w:pPr>
            <w:r w:rsidRPr="009F11A7">
              <w:rPr>
                <w:b/>
                <w:color w:val="000000"/>
                <w:sz w:val="18"/>
                <w:szCs w:val="18"/>
              </w:rPr>
              <w:t>подпрограммы</w:t>
            </w:r>
          </w:p>
        </w:tc>
      </w:tr>
      <w:tr w:rsidR="003F0702" w:rsidRPr="006A2A3C" w:rsidTr="003F0702">
        <w:tc>
          <w:tcPr>
            <w:tcW w:w="166" w:type="pct"/>
            <w:vMerge/>
            <w:tcBorders>
              <w:top w:val="nil"/>
            </w:tcBorders>
          </w:tcPr>
          <w:p w:rsidR="00D656C4" w:rsidRPr="006A2A3C" w:rsidRDefault="00D656C4" w:rsidP="003F0702">
            <w:pPr>
              <w:spacing w:after="200" w:line="276" w:lineRule="auto"/>
              <w:rPr>
                <w:color w:val="000000"/>
                <w:sz w:val="18"/>
                <w:szCs w:val="18"/>
                <w:lang w:eastAsia="en-US"/>
              </w:rPr>
            </w:pPr>
          </w:p>
        </w:tc>
        <w:tc>
          <w:tcPr>
            <w:tcW w:w="683" w:type="pct"/>
            <w:vMerge/>
            <w:tcBorders>
              <w:top w:val="nil"/>
            </w:tcBorders>
          </w:tcPr>
          <w:p w:rsidR="00D656C4" w:rsidRPr="006A2A3C" w:rsidRDefault="00D656C4" w:rsidP="003F0702">
            <w:pPr>
              <w:spacing w:after="200" w:line="276" w:lineRule="auto"/>
              <w:ind w:left="-39" w:firstLine="39"/>
              <w:jc w:val="center"/>
              <w:rPr>
                <w:color w:val="000000"/>
                <w:sz w:val="18"/>
                <w:szCs w:val="18"/>
                <w:lang w:eastAsia="en-US"/>
              </w:rPr>
            </w:pPr>
          </w:p>
        </w:tc>
        <w:tc>
          <w:tcPr>
            <w:tcW w:w="631" w:type="pct"/>
            <w:vMerge/>
          </w:tcPr>
          <w:p w:rsidR="00D656C4" w:rsidRPr="006A2A3C" w:rsidRDefault="00D656C4" w:rsidP="003F0702">
            <w:pPr>
              <w:spacing w:after="200" w:line="276" w:lineRule="auto"/>
              <w:ind w:left="-39" w:firstLine="39"/>
              <w:jc w:val="center"/>
              <w:rPr>
                <w:color w:val="000000"/>
                <w:sz w:val="18"/>
                <w:szCs w:val="18"/>
                <w:lang w:eastAsia="en-US"/>
              </w:rPr>
            </w:pPr>
          </w:p>
        </w:tc>
        <w:tc>
          <w:tcPr>
            <w:tcW w:w="437" w:type="pct"/>
            <w:vMerge/>
            <w:tcBorders>
              <w:top w:val="nil"/>
            </w:tcBorders>
          </w:tcPr>
          <w:p w:rsidR="00D656C4" w:rsidRPr="006A2A3C" w:rsidRDefault="00D656C4" w:rsidP="003F0702">
            <w:pPr>
              <w:spacing w:after="200" w:line="276" w:lineRule="auto"/>
              <w:ind w:left="-51" w:firstLine="39"/>
              <w:jc w:val="center"/>
              <w:rPr>
                <w:color w:val="000000"/>
                <w:sz w:val="18"/>
                <w:szCs w:val="18"/>
                <w:lang w:eastAsia="en-US"/>
              </w:rPr>
            </w:pPr>
          </w:p>
        </w:tc>
        <w:tc>
          <w:tcPr>
            <w:tcW w:w="517" w:type="pct"/>
            <w:vMerge/>
            <w:tcBorders>
              <w:top w:val="nil"/>
            </w:tcBorders>
          </w:tcPr>
          <w:p w:rsidR="00D656C4" w:rsidRPr="006A2A3C" w:rsidRDefault="00D656C4" w:rsidP="003F0702">
            <w:pPr>
              <w:spacing w:after="200" w:line="276" w:lineRule="auto"/>
              <w:ind w:left="-39" w:firstLine="39"/>
              <w:jc w:val="center"/>
              <w:rPr>
                <w:color w:val="000000"/>
                <w:sz w:val="18"/>
                <w:szCs w:val="18"/>
                <w:lang w:eastAsia="en-US"/>
              </w:rPr>
            </w:pPr>
          </w:p>
        </w:tc>
        <w:tc>
          <w:tcPr>
            <w:tcW w:w="461" w:type="pct"/>
            <w:tcBorders>
              <w:top w:val="nil"/>
            </w:tcBorders>
          </w:tcPr>
          <w:p w:rsidR="00D656C4" w:rsidRPr="009F11A7" w:rsidRDefault="00D656C4" w:rsidP="003F0702">
            <w:pPr>
              <w:widowControl w:val="0"/>
              <w:autoSpaceDE w:val="0"/>
              <w:autoSpaceDN w:val="0"/>
              <w:ind w:left="-39" w:firstLine="39"/>
              <w:jc w:val="center"/>
              <w:rPr>
                <w:b/>
                <w:color w:val="000000"/>
                <w:sz w:val="18"/>
                <w:szCs w:val="18"/>
              </w:rPr>
            </w:pPr>
            <w:smartTag w:uri="urn:schemas-microsoft-com:office:smarttags" w:element="metricconverter">
              <w:smartTagPr>
                <w:attr w:name="ProductID" w:val="2016 г"/>
              </w:smartTagPr>
              <w:r w:rsidRPr="009F11A7">
                <w:rPr>
                  <w:b/>
                  <w:color w:val="000000"/>
                  <w:sz w:val="18"/>
                  <w:szCs w:val="18"/>
                </w:rPr>
                <w:t>2016 г</w:t>
              </w:r>
            </w:smartTag>
          </w:p>
        </w:tc>
        <w:tc>
          <w:tcPr>
            <w:tcW w:w="418" w:type="pct"/>
            <w:tcBorders>
              <w:top w:val="nil"/>
            </w:tcBorders>
          </w:tcPr>
          <w:p w:rsidR="00D656C4" w:rsidRPr="009F11A7" w:rsidRDefault="00D656C4" w:rsidP="003F0702">
            <w:pPr>
              <w:widowControl w:val="0"/>
              <w:autoSpaceDE w:val="0"/>
              <w:autoSpaceDN w:val="0"/>
              <w:ind w:left="-39" w:firstLine="39"/>
              <w:jc w:val="center"/>
              <w:rPr>
                <w:b/>
                <w:color w:val="000000"/>
                <w:sz w:val="18"/>
                <w:szCs w:val="18"/>
              </w:rPr>
            </w:pPr>
            <w:smartTag w:uri="urn:schemas-microsoft-com:office:smarttags" w:element="metricconverter">
              <w:smartTagPr>
                <w:attr w:name="ProductID" w:val="2017 г"/>
              </w:smartTagPr>
              <w:r w:rsidRPr="009F11A7">
                <w:rPr>
                  <w:b/>
                  <w:color w:val="000000"/>
                  <w:sz w:val="18"/>
                  <w:szCs w:val="18"/>
                </w:rPr>
                <w:t>2017 г</w:t>
              </w:r>
            </w:smartTag>
          </w:p>
        </w:tc>
        <w:tc>
          <w:tcPr>
            <w:tcW w:w="437" w:type="pct"/>
            <w:tcBorders>
              <w:top w:val="nil"/>
            </w:tcBorders>
          </w:tcPr>
          <w:p w:rsidR="00D656C4" w:rsidRPr="009F11A7" w:rsidRDefault="00D656C4" w:rsidP="003F0702">
            <w:pPr>
              <w:widowControl w:val="0"/>
              <w:autoSpaceDE w:val="0"/>
              <w:autoSpaceDN w:val="0"/>
              <w:ind w:left="-39" w:firstLine="39"/>
              <w:jc w:val="center"/>
              <w:rPr>
                <w:b/>
                <w:color w:val="000000"/>
                <w:sz w:val="18"/>
                <w:szCs w:val="18"/>
              </w:rPr>
            </w:pPr>
            <w:smartTag w:uri="urn:schemas-microsoft-com:office:smarttags" w:element="metricconverter">
              <w:smartTagPr>
                <w:attr w:name="ProductID" w:val="2018 г"/>
              </w:smartTagPr>
              <w:r w:rsidRPr="009F11A7">
                <w:rPr>
                  <w:b/>
                  <w:color w:val="000000"/>
                  <w:sz w:val="18"/>
                  <w:szCs w:val="18"/>
                </w:rPr>
                <w:t>2018 г</w:t>
              </w:r>
            </w:smartTag>
          </w:p>
        </w:tc>
        <w:tc>
          <w:tcPr>
            <w:tcW w:w="431" w:type="pct"/>
            <w:tcBorders>
              <w:top w:val="nil"/>
            </w:tcBorders>
          </w:tcPr>
          <w:p w:rsidR="00D656C4" w:rsidRPr="009F11A7" w:rsidRDefault="00D656C4" w:rsidP="003F0702">
            <w:pPr>
              <w:widowControl w:val="0"/>
              <w:autoSpaceDE w:val="0"/>
              <w:autoSpaceDN w:val="0"/>
              <w:ind w:left="-39" w:firstLine="39"/>
              <w:jc w:val="center"/>
              <w:rPr>
                <w:b/>
                <w:color w:val="000000"/>
                <w:sz w:val="18"/>
                <w:szCs w:val="18"/>
              </w:rPr>
            </w:pPr>
            <w:smartTag w:uri="urn:schemas-microsoft-com:office:smarttags" w:element="metricconverter">
              <w:smartTagPr>
                <w:attr w:name="ProductID" w:val="2019 г"/>
              </w:smartTagPr>
              <w:r w:rsidRPr="009F11A7">
                <w:rPr>
                  <w:b/>
                  <w:color w:val="000000"/>
                  <w:sz w:val="18"/>
                  <w:szCs w:val="18"/>
                </w:rPr>
                <w:t>2019 г</w:t>
              </w:r>
            </w:smartTag>
          </w:p>
        </w:tc>
        <w:tc>
          <w:tcPr>
            <w:tcW w:w="441" w:type="pct"/>
            <w:tcBorders>
              <w:top w:val="nil"/>
            </w:tcBorders>
          </w:tcPr>
          <w:p w:rsidR="00D656C4" w:rsidRPr="009F11A7" w:rsidRDefault="00D656C4" w:rsidP="003F0702">
            <w:pPr>
              <w:widowControl w:val="0"/>
              <w:autoSpaceDE w:val="0"/>
              <w:autoSpaceDN w:val="0"/>
              <w:ind w:left="-39" w:firstLine="39"/>
              <w:jc w:val="center"/>
              <w:rPr>
                <w:b/>
                <w:color w:val="000000"/>
                <w:sz w:val="18"/>
                <w:szCs w:val="18"/>
              </w:rPr>
            </w:pPr>
            <w:smartTag w:uri="urn:schemas-microsoft-com:office:smarttags" w:element="metricconverter">
              <w:smartTagPr>
                <w:attr w:name="ProductID" w:val="2020 г"/>
              </w:smartTagPr>
              <w:r w:rsidRPr="009F11A7">
                <w:rPr>
                  <w:b/>
                  <w:color w:val="000000"/>
                  <w:sz w:val="18"/>
                  <w:szCs w:val="18"/>
                </w:rPr>
                <w:t>2020 г</w:t>
              </w:r>
            </w:smartTag>
          </w:p>
        </w:tc>
        <w:tc>
          <w:tcPr>
            <w:tcW w:w="377" w:type="pct"/>
            <w:vMerge/>
            <w:tcBorders>
              <w:top w:val="nil"/>
            </w:tcBorders>
          </w:tcPr>
          <w:p w:rsidR="00D656C4" w:rsidRPr="006A2A3C" w:rsidRDefault="00D656C4" w:rsidP="003F0702">
            <w:pPr>
              <w:spacing w:after="200" w:line="276" w:lineRule="auto"/>
              <w:rPr>
                <w:color w:val="000000"/>
                <w:sz w:val="18"/>
                <w:szCs w:val="18"/>
                <w:lang w:eastAsia="en-US"/>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w:t>
            </w:r>
          </w:p>
        </w:tc>
        <w:tc>
          <w:tcPr>
            <w:tcW w:w="683"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2</w:t>
            </w:r>
          </w:p>
        </w:tc>
        <w:tc>
          <w:tcPr>
            <w:tcW w:w="63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3</w:t>
            </w:r>
          </w:p>
        </w:tc>
        <w:tc>
          <w:tcPr>
            <w:tcW w:w="437" w:type="pct"/>
            <w:tcBorders>
              <w:top w:val="nil"/>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4</w:t>
            </w:r>
          </w:p>
        </w:tc>
        <w:tc>
          <w:tcPr>
            <w:tcW w:w="51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5</w:t>
            </w:r>
          </w:p>
        </w:tc>
        <w:tc>
          <w:tcPr>
            <w:tcW w:w="46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6</w:t>
            </w:r>
          </w:p>
        </w:tc>
        <w:tc>
          <w:tcPr>
            <w:tcW w:w="418"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7</w:t>
            </w:r>
          </w:p>
        </w:tc>
        <w:tc>
          <w:tcPr>
            <w:tcW w:w="43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8</w:t>
            </w:r>
          </w:p>
        </w:tc>
        <w:tc>
          <w:tcPr>
            <w:tcW w:w="43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9</w:t>
            </w:r>
          </w:p>
        </w:tc>
        <w:tc>
          <w:tcPr>
            <w:tcW w:w="44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10</w:t>
            </w:r>
          </w:p>
        </w:tc>
        <w:tc>
          <w:tcPr>
            <w:tcW w:w="37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11</w:t>
            </w:r>
          </w:p>
        </w:tc>
      </w:tr>
      <w:tr w:rsidR="00D656C4"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w:t>
            </w:r>
          </w:p>
        </w:tc>
        <w:tc>
          <w:tcPr>
            <w:tcW w:w="4834" w:type="pct"/>
            <w:gridSpan w:val="10"/>
            <w:tcBorders>
              <w:top w:val="nil"/>
            </w:tcBorders>
          </w:tcPr>
          <w:p w:rsidR="00D656C4" w:rsidRPr="006A2A3C" w:rsidRDefault="00D656C4" w:rsidP="003F0702">
            <w:pPr>
              <w:widowControl w:val="0"/>
              <w:autoSpaceDE w:val="0"/>
              <w:autoSpaceDN w:val="0"/>
              <w:ind w:left="-51"/>
              <w:jc w:val="both"/>
              <w:rPr>
                <w:color w:val="000000"/>
                <w:sz w:val="18"/>
                <w:szCs w:val="18"/>
              </w:rPr>
            </w:pPr>
            <w:r>
              <w:rPr>
                <w:color w:val="000000"/>
                <w:sz w:val="18"/>
                <w:szCs w:val="18"/>
              </w:rPr>
              <w:t>Приобретение оборудования, строительство и капитальный ремонт объектов</w:t>
            </w:r>
            <w:r w:rsidRPr="006A2A3C">
              <w:rPr>
                <w:color w:val="000000"/>
                <w:sz w:val="18"/>
                <w:szCs w:val="18"/>
              </w:rPr>
              <w:t xml:space="preserve">: </w:t>
            </w: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1.1</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proofErr w:type="gramStart"/>
            <w:r w:rsidRPr="006A2A3C">
              <w:rPr>
                <w:color w:val="000000"/>
                <w:sz w:val="18"/>
                <w:szCs w:val="18"/>
              </w:rPr>
              <w:t xml:space="preserve">Строительство остановочного </w:t>
            </w:r>
            <w:r w:rsidRPr="006A2A3C">
              <w:rPr>
                <w:color w:val="000000"/>
                <w:sz w:val="18"/>
                <w:szCs w:val="18"/>
              </w:rPr>
              <w:lastRenderedPageBreak/>
              <w:t>пункта (</w:t>
            </w:r>
            <w:proofErr w:type="spellStart"/>
            <w:r w:rsidRPr="006A2A3C">
              <w:rPr>
                <w:color w:val="000000"/>
                <w:sz w:val="18"/>
                <w:szCs w:val="18"/>
              </w:rPr>
              <w:t>мкр</w:t>
            </w:r>
            <w:proofErr w:type="spellEnd"/>
            <w:r w:rsidRPr="006A2A3C">
              <w:rPr>
                <w:color w:val="000000"/>
                <w:sz w:val="18"/>
                <w:szCs w:val="18"/>
              </w:rPr>
              <w:t>.</w:t>
            </w:r>
            <w:proofErr w:type="gramEnd"/>
            <w:r w:rsidRPr="006A2A3C">
              <w:rPr>
                <w:color w:val="000000"/>
                <w:sz w:val="18"/>
                <w:szCs w:val="18"/>
              </w:rPr>
              <w:t xml:space="preserve"> </w:t>
            </w:r>
            <w:proofErr w:type="gramStart"/>
            <w:r w:rsidRPr="006A2A3C">
              <w:rPr>
                <w:color w:val="000000"/>
                <w:sz w:val="18"/>
                <w:szCs w:val="18"/>
              </w:rPr>
              <w:t>Центральный, остановка «Хлебозавод»)</w:t>
            </w:r>
            <w:proofErr w:type="gramEnd"/>
          </w:p>
        </w:tc>
        <w:tc>
          <w:tcPr>
            <w:tcW w:w="631" w:type="pct"/>
            <w:tcBorders>
              <w:top w:val="nil"/>
              <w:right w:val="single" w:sz="4" w:space="0" w:color="auto"/>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lastRenderedPageBreak/>
              <w:t xml:space="preserve">Комитет по архитектуре и </w:t>
            </w:r>
            <w:r w:rsidRPr="006A2A3C">
              <w:rPr>
                <w:color w:val="000000"/>
                <w:sz w:val="18"/>
                <w:szCs w:val="18"/>
              </w:rPr>
              <w:lastRenderedPageBreak/>
              <w:t>градостроительству</w:t>
            </w:r>
            <w:r>
              <w:rPr>
                <w:color w:val="000000"/>
                <w:sz w:val="18"/>
                <w:szCs w:val="18"/>
              </w:rPr>
              <w:t xml:space="preserve"> </w:t>
            </w:r>
            <w:r w:rsidRPr="006A2A3C">
              <w:rPr>
                <w:color w:val="000000"/>
                <w:sz w:val="18"/>
                <w:szCs w:val="18"/>
              </w:rPr>
              <w:t>города Саянска;</w:t>
            </w:r>
          </w:p>
          <w:p w:rsidR="00D656C4" w:rsidRPr="006A2A3C" w:rsidRDefault="00D656C4" w:rsidP="003F0702">
            <w:pPr>
              <w:widowControl w:val="0"/>
              <w:autoSpaceDE w:val="0"/>
              <w:autoSpaceDN w:val="0"/>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37" w:type="pct"/>
            <w:tcBorders>
              <w:top w:val="nil"/>
              <w:left w:val="single" w:sz="4" w:space="0" w:color="auto"/>
              <w:right w:val="single" w:sz="4" w:space="0" w:color="auto"/>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lastRenderedPageBreak/>
              <w:t>местный бюджет</w:t>
            </w:r>
          </w:p>
        </w:tc>
        <w:tc>
          <w:tcPr>
            <w:tcW w:w="517" w:type="pct"/>
            <w:tcBorders>
              <w:top w:val="nil"/>
              <w:left w:val="single" w:sz="4" w:space="0" w:color="auto"/>
              <w:right w:val="single" w:sz="4" w:space="0" w:color="auto"/>
            </w:tcBorders>
          </w:tcPr>
          <w:p w:rsidR="00D656C4" w:rsidRPr="006A2A3C" w:rsidRDefault="00541DCB" w:rsidP="003F0702">
            <w:pPr>
              <w:widowControl w:val="0"/>
              <w:autoSpaceDE w:val="0"/>
              <w:autoSpaceDN w:val="0"/>
              <w:jc w:val="center"/>
              <w:rPr>
                <w:color w:val="000000"/>
                <w:sz w:val="18"/>
                <w:szCs w:val="18"/>
              </w:rPr>
            </w:pPr>
            <w:r>
              <w:rPr>
                <w:color w:val="000000"/>
                <w:sz w:val="18"/>
                <w:szCs w:val="18"/>
              </w:rPr>
              <w:t>0</w:t>
            </w:r>
          </w:p>
        </w:tc>
        <w:tc>
          <w:tcPr>
            <w:tcW w:w="461" w:type="pct"/>
            <w:tcBorders>
              <w:top w:val="nil"/>
              <w:left w:val="single" w:sz="4" w:space="0" w:color="auto"/>
              <w:right w:val="single" w:sz="4" w:space="0" w:color="auto"/>
            </w:tcBorders>
          </w:tcPr>
          <w:p w:rsidR="00D656C4" w:rsidRPr="006A2A3C" w:rsidRDefault="00541DCB" w:rsidP="003F0702">
            <w:pPr>
              <w:widowControl w:val="0"/>
              <w:autoSpaceDE w:val="0"/>
              <w:autoSpaceDN w:val="0"/>
              <w:jc w:val="center"/>
              <w:rPr>
                <w:color w:val="000000"/>
                <w:sz w:val="18"/>
                <w:szCs w:val="18"/>
              </w:rPr>
            </w:pPr>
            <w:r>
              <w:rPr>
                <w:color w:val="000000"/>
                <w:sz w:val="18"/>
                <w:szCs w:val="18"/>
              </w:rPr>
              <w:t>0</w:t>
            </w:r>
          </w:p>
        </w:tc>
        <w:tc>
          <w:tcPr>
            <w:tcW w:w="418"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7"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1"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41"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lastRenderedPageBreak/>
              <w:t>1.2</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Строительство городского кладбища</w:t>
            </w:r>
          </w:p>
        </w:tc>
        <w:tc>
          <w:tcPr>
            <w:tcW w:w="631" w:type="pct"/>
            <w:tcBorders>
              <w:top w:val="nil"/>
              <w:right w:val="single" w:sz="4" w:space="0" w:color="auto"/>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p>
          <w:p w:rsidR="00D656C4" w:rsidRPr="006A2A3C" w:rsidRDefault="00D656C4" w:rsidP="003F0702">
            <w:pPr>
              <w:widowControl w:val="0"/>
              <w:autoSpaceDE w:val="0"/>
              <w:autoSpaceDN w:val="0"/>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37" w:type="pct"/>
            <w:tcBorders>
              <w:top w:val="nil"/>
              <w:left w:val="single" w:sz="4" w:space="0" w:color="auto"/>
              <w:right w:val="single" w:sz="4" w:space="0" w:color="auto"/>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tc>
        <w:tc>
          <w:tcPr>
            <w:tcW w:w="517"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Pr>
                <w:color w:val="000000"/>
                <w:sz w:val="18"/>
                <w:szCs w:val="18"/>
              </w:rPr>
              <w:t>1</w:t>
            </w:r>
            <w:r w:rsidR="00541DCB">
              <w:rPr>
                <w:color w:val="000000"/>
                <w:sz w:val="18"/>
                <w:szCs w:val="18"/>
              </w:rPr>
              <w:t>502</w:t>
            </w:r>
            <w:r w:rsidRPr="006A2A3C">
              <w:rPr>
                <w:color w:val="000000"/>
                <w:sz w:val="18"/>
                <w:szCs w:val="18"/>
              </w:rPr>
              <w:t>,00</w:t>
            </w:r>
          </w:p>
        </w:tc>
        <w:tc>
          <w:tcPr>
            <w:tcW w:w="461" w:type="pct"/>
            <w:tcBorders>
              <w:top w:val="nil"/>
              <w:left w:val="single" w:sz="4" w:space="0" w:color="auto"/>
              <w:right w:val="single" w:sz="4" w:space="0" w:color="auto"/>
            </w:tcBorders>
          </w:tcPr>
          <w:p w:rsidR="00D656C4" w:rsidRPr="006A2A3C" w:rsidRDefault="00541DCB" w:rsidP="003F0702">
            <w:pPr>
              <w:widowControl w:val="0"/>
              <w:autoSpaceDE w:val="0"/>
              <w:autoSpaceDN w:val="0"/>
              <w:jc w:val="center"/>
              <w:rPr>
                <w:color w:val="000000"/>
                <w:sz w:val="18"/>
                <w:szCs w:val="18"/>
              </w:rPr>
            </w:pPr>
            <w:r>
              <w:rPr>
                <w:color w:val="000000"/>
                <w:sz w:val="18"/>
                <w:szCs w:val="18"/>
              </w:rPr>
              <w:t>597</w:t>
            </w:r>
            <w:r w:rsidR="00D656C4" w:rsidRPr="006A2A3C">
              <w:rPr>
                <w:color w:val="000000"/>
                <w:sz w:val="18"/>
                <w:szCs w:val="18"/>
              </w:rPr>
              <w:t>,00</w:t>
            </w:r>
          </w:p>
        </w:tc>
        <w:tc>
          <w:tcPr>
            <w:tcW w:w="418" w:type="pct"/>
            <w:tcBorders>
              <w:top w:val="nil"/>
              <w:left w:val="single" w:sz="4" w:space="0" w:color="auto"/>
              <w:right w:val="single" w:sz="4" w:space="0" w:color="auto"/>
            </w:tcBorders>
          </w:tcPr>
          <w:p w:rsidR="00D656C4" w:rsidRPr="006A2A3C" w:rsidRDefault="00541DCB" w:rsidP="003F0702">
            <w:pPr>
              <w:widowControl w:val="0"/>
              <w:autoSpaceDE w:val="0"/>
              <w:autoSpaceDN w:val="0"/>
              <w:jc w:val="center"/>
              <w:rPr>
                <w:color w:val="000000"/>
                <w:sz w:val="18"/>
                <w:szCs w:val="18"/>
              </w:rPr>
            </w:pPr>
            <w:r>
              <w:rPr>
                <w:color w:val="000000"/>
                <w:sz w:val="18"/>
                <w:szCs w:val="18"/>
              </w:rPr>
              <w:t>905</w:t>
            </w:r>
            <w:r w:rsidR="00D656C4">
              <w:rPr>
                <w:color w:val="000000"/>
                <w:sz w:val="18"/>
                <w:szCs w:val="18"/>
              </w:rPr>
              <w:t>,00</w:t>
            </w:r>
          </w:p>
        </w:tc>
        <w:tc>
          <w:tcPr>
            <w:tcW w:w="437"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1"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41"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w:t>
            </w:r>
            <w:r>
              <w:rPr>
                <w:color w:val="000000"/>
                <w:sz w:val="18"/>
                <w:szCs w:val="18"/>
              </w:rPr>
              <w:t>3</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 xml:space="preserve">Ремонт наружного освещения на остановке общественного транспорта в районе многоквартирного дома № 38 на улице Бабаева </w:t>
            </w:r>
          </w:p>
        </w:tc>
        <w:tc>
          <w:tcPr>
            <w:tcW w:w="631" w:type="pct"/>
            <w:tcBorders>
              <w:top w:val="nil"/>
              <w:right w:val="single" w:sz="4" w:space="0" w:color="auto"/>
            </w:tcBorders>
          </w:tcPr>
          <w:p w:rsidR="00D656C4" w:rsidRPr="006A2A3C" w:rsidRDefault="00D656C4" w:rsidP="003F0702">
            <w:pPr>
              <w:widowControl w:val="0"/>
              <w:autoSpaceDE w:val="0"/>
              <w:autoSpaceDN w:val="0"/>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r>
              <w:rPr>
                <w:color w:val="000000"/>
                <w:sz w:val="18"/>
                <w:szCs w:val="18"/>
              </w:rPr>
              <w:t xml:space="preserve">; </w:t>
            </w: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p w:rsidR="00D656C4" w:rsidRPr="00DC59C0" w:rsidRDefault="00D656C4" w:rsidP="003F0702">
            <w:pPr>
              <w:widowControl w:val="0"/>
              <w:autoSpaceDE w:val="0"/>
              <w:autoSpaceDN w:val="0"/>
              <w:jc w:val="both"/>
              <w:rPr>
                <w:b/>
                <w:color w:val="000000"/>
                <w:sz w:val="18"/>
                <w:szCs w:val="18"/>
              </w:rPr>
            </w:pPr>
          </w:p>
        </w:tc>
        <w:tc>
          <w:tcPr>
            <w:tcW w:w="437" w:type="pct"/>
            <w:tcBorders>
              <w:top w:val="nil"/>
              <w:left w:val="single" w:sz="4" w:space="0" w:color="auto"/>
              <w:right w:val="single" w:sz="4" w:space="0" w:color="auto"/>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областной бюджет</w:t>
            </w:r>
          </w:p>
        </w:tc>
        <w:tc>
          <w:tcPr>
            <w:tcW w:w="517"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66,8</w:t>
            </w:r>
            <w:r w:rsidR="00092050">
              <w:rPr>
                <w:color w:val="000000"/>
                <w:sz w:val="18"/>
                <w:szCs w:val="18"/>
              </w:rPr>
              <w:t>5</w:t>
            </w:r>
          </w:p>
        </w:tc>
        <w:tc>
          <w:tcPr>
            <w:tcW w:w="461" w:type="pct"/>
            <w:tcBorders>
              <w:top w:val="nil"/>
              <w:left w:val="single" w:sz="4" w:space="0" w:color="auto"/>
              <w:right w:val="single" w:sz="4" w:space="0" w:color="auto"/>
            </w:tcBorders>
          </w:tcPr>
          <w:p w:rsidR="00D656C4" w:rsidRPr="006A2A3C" w:rsidRDefault="00092050" w:rsidP="003F0702">
            <w:pPr>
              <w:widowControl w:val="0"/>
              <w:autoSpaceDE w:val="0"/>
              <w:autoSpaceDN w:val="0"/>
              <w:jc w:val="center"/>
              <w:rPr>
                <w:color w:val="000000"/>
                <w:sz w:val="18"/>
                <w:szCs w:val="18"/>
              </w:rPr>
            </w:pPr>
            <w:r>
              <w:rPr>
                <w:color w:val="000000"/>
                <w:sz w:val="18"/>
                <w:szCs w:val="18"/>
              </w:rPr>
              <w:t>66,85</w:t>
            </w:r>
          </w:p>
        </w:tc>
        <w:tc>
          <w:tcPr>
            <w:tcW w:w="418"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7"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1"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41"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w:t>
            </w:r>
            <w:r>
              <w:rPr>
                <w:color w:val="000000"/>
                <w:sz w:val="18"/>
                <w:szCs w:val="18"/>
              </w:rPr>
              <w:t>4</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 xml:space="preserve">Ремонт пешеходных дорожек по улице Советской (от улицы Ленина до улицы </w:t>
            </w:r>
            <w:proofErr w:type="spellStart"/>
            <w:r w:rsidRPr="006A2A3C">
              <w:rPr>
                <w:color w:val="000000"/>
                <w:sz w:val="18"/>
                <w:szCs w:val="18"/>
              </w:rPr>
              <w:t>Дворовкина</w:t>
            </w:r>
            <w:proofErr w:type="spellEnd"/>
            <w:r w:rsidRPr="006A2A3C">
              <w:rPr>
                <w:color w:val="000000"/>
                <w:sz w:val="18"/>
                <w:szCs w:val="18"/>
              </w:rPr>
              <w:t>)</w:t>
            </w:r>
          </w:p>
        </w:tc>
        <w:tc>
          <w:tcPr>
            <w:tcW w:w="631" w:type="pct"/>
            <w:tcBorders>
              <w:top w:val="nil"/>
              <w:right w:val="single" w:sz="4" w:space="0" w:color="auto"/>
            </w:tcBorders>
          </w:tcPr>
          <w:p w:rsidR="00D656C4" w:rsidRDefault="00D656C4" w:rsidP="003F0702">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r>
              <w:rPr>
                <w:color w:val="000000"/>
                <w:sz w:val="18"/>
                <w:szCs w:val="18"/>
              </w:rPr>
              <w:t>;</w:t>
            </w:r>
          </w:p>
          <w:p w:rsidR="00D656C4" w:rsidRPr="006A2A3C" w:rsidRDefault="00D656C4" w:rsidP="003F0702">
            <w:pPr>
              <w:widowControl w:val="0"/>
              <w:autoSpaceDE w:val="0"/>
              <w:autoSpaceDN w:val="0"/>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p w:rsidR="00D656C4" w:rsidRPr="006A2A3C" w:rsidRDefault="00D656C4" w:rsidP="003F0702">
            <w:pPr>
              <w:widowControl w:val="0"/>
              <w:autoSpaceDE w:val="0"/>
              <w:autoSpaceDN w:val="0"/>
              <w:jc w:val="both"/>
              <w:rPr>
                <w:color w:val="000000"/>
                <w:sz w:val="18"/>
                <w:szCs w:val="18"/>
              </w:rPr>
            </w:pPr>
          </w:p>
        </w:tc>
        <w:tc>
          <w:tcPr>
            <w:tcW w:w="437" w:type="pct"/>
            <w:tcBorders>
              <w:top w:val="nil"/>
              <w:left w:val="single" w:sz="4" w:space="0" w:color="auto"/>
              <w:right w:val="single" w:sz="4" w:space="0" w:color="auto"/>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областной бюджет</w:t>
            </w:r>
          </w:p>
        </w:tc>
        <w:tc>
          <w:tcPr>
            <w:tcW w:w="517"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100,00</w:t>
            </w:r>
          </w:p>
        </w:tc>
        <w:tc>
          <w:tcPr>
            <w:tcW w:w="461"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100,00</w:t>
            </w:r>
          </w:p>
        </w:tc>
        <w:tc>
          <w:tcPr>
            <w:tcW w:w="418"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7"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1"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41" w:type="pct"/>
            <w:tcBorders>
              <w:top w:val="nil"/>
              <w:left w:val="single" w:sz="4" w:space="0" w:color="auto"/>
              <w:right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w:t>
            </w:r>
            <w:r>
              <w:rPr>
                <w:color w:val="000000"/>
                <w:sz w:val="18"/>
                <w:szCs w:val="18"/>
              </w:rPr>
              <w:t>5</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proofErr w:type="gramStart"/>
            <w:r w:rsidRPr="006A2A3C">
              <w:rPr>
                <w:color w:val="000000"/>
                <w:sz w:val="18"/>
                <w:szCs w:val="18"/>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roofErr w:type="gramEnd"/>
          </w:p>
        </w:tc>
        <w:tc>
          <w:tcPr>
            <w:tcW w:w="631" w:type="pct"/>
            <w:tcBorders>
              <w:top w:val="nil"/>
              <w:right w:val="single" w:sz="4" w:space="0" w:color="auto"/>
            </w:tcBorders>
          </w:tcPr>
          <w:p w:rsidR="00D656C4" w:rsidRPr="00165EC7" w:rsidRDefault="00D656C4"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D656C4" w:rsidRPr="00165EC7" w:rsidRDefault="00D656C4" w:rsidP="003F0702">
            <w:pPr>
              <w:widowControl w:val="0"/>
              <w:autoSpaceDE w:val="0"/>
              <w:autoSpaceDN w:val="0"/>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p w:rsidR="00D656C4" w:rsidRPr="00165EC7" w:rsidRDefault="00D656C4" w:rsidP="003F0702">
            <w:pPr>
              <w:widowControl w:val="0"/>
              <w:autoSpaceDE w:val="0"/>
              <w:autoSpaceDN w:val="0"/>
              <w:jc w:val="both"/>
              <w:rPr>
                <w:color w:val="000000"/>
                <w:sz w:val="18"/>
                <w:szCs w:val="18"/>
              </w:rPr>
            </w:pPr>
          </w:p>
        </w:tc>
        <w:tc>
          <w:tcPr>
            <w:tcW w:w="437" w:type="pct"/>
            <w:tcBorders>
              <w:top w:val="nil"/>
              <w:left w:val="single" w:sz="4" w:space="0" w:color="auto"/>
              <w:right w:val="single" w:sz="4" w:space="0" w:color="auto"/>
            </w:tcBorders>
          </w:tcPr>
          <w:p w:rsidR="00D656C4" w:rsidRPr="00165EC7" w:rsidRDefault="00D656C4" w:rsidP="003F0702">
            <w:pPr>
              <w:widowControl w:val="0"/>
              <w:autoSpaceDE w:val="0"/>
              <w:autoSpaceDN w:val="0"/>
              <w:ind w:left="-51"/>
              <w:jc w:val="center"/>
              <w:rPr>
                <w:color w:val="000000"/>
                <w:sz w:val="18"/>
                <w:szCs w:val="18"/>
              </w:rPr>
            </w:pPr>
            <w:r w:rsidRPr="00165EC7">
              <w:rPr>
                <w:color w:val="000000"/>
                <w:sz w:val="18"/>
                <w:szCs w:val="18"/>
              </w:rPr>
              <w:t>областной бюджет</w:t>
            </w:r>
          </w:p>
        </w:tc>
        <w:tc>
          <w:tcPr>
            <w:tcW w:w="51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136,9</w:t>
            </w:r>
            <w:r w:rsidR="00092050">
              <w:rPr>
                <w:color w:val="000000"/>
                <w:sz w:val="18"/>
                <w:szCs w:val="18"/>
              </w:rPr>
              <w:t>3</w:t>
            </w:r>
          </w:p>
        </w:tc>
        <w:tc>
          <w:tcPr>
            <w:tcW w:w="46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136,9</w:t>
            </w:r>
            <w:r w:rsidR="00092050">
              <w:rPr>
                <w:color w:val="000000"/>
                <w:sz w:val="18"/>
                <w:szCs w:val="18"/>
              </w:rPr>
              <w:t>3</w:t>
            </w:r>
          </w:p>
        </w:tc>
        <w:tc>
          <w:tcPr>
            <w:tcW w:w="418"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43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43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44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w:t>
            </w:r>
            <w:r>
              <w:rPr>
                <w:color w:val="000000"/>
                <w:sz w:val="18"/>
                <w:szCs w:val="18"/>
              </w:rPr>
              <w:t>6</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 xml:space="preserve">Обустройство пешеходной дорожки с освещением от многоквартирного дома № 24 по улице </w:t>
            </w:r>
            <w:proofErr w:type="spellStart"/>
            <w:r w:rsidRPr="006A2A3C">
              <w:rPr>
                <w:color w:val="000000"/>
                <w:sz w:val="18"/>
                <w:szCs w:val="18"/>
              </w:rPr>
              <w:t>Дворовкина</w:t>
            </w:r>
            <w:proofErr w:type="spellEnd"/>
            <w:r w:rsidRPr="006A2A3C">
              <w:rPr>
                <w:color w:val="000000"/>
                <w:sz w:val="18"/>
                <w:szCs w:val="18"/>
              </w:rPr>
              <w:t xml:space="preserve"> до многоквартирного дома № 10 микрорайона </w:t>
            </w:r>
            <w:proofErr w:type="gramStart"/>
            <w:r w:rsidRPr="006A2A3C">
              <w:rPr>
                <w:color w:val="000000"/>
                <w:sz w:val="18"/>
                <w:szCs w:val="18"/>
              </w:rPr>
              <w:t>Мирный</w:t>
            </w:r>
            <w:proofErr w:type="gramEnd"/>
          </w:p>
        </w:tc>
        <w:tc>
          <w:tcPr>
            <w:tcW w:w="631" w:type="pct"/>
            <w:tcBorders>
              <w:top w:val="nil"/>
              <w:right w:val="single" w:sz="4" w:space="0" w:color="auto"/>
            </w:tcBorders>
          </w:tcPr>
          <w:p w:rsidR="00D656C4" w:rsidRPr="00165EC7" w:rsidRDefault="00D656C4"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D656C4" w:rsidRPr="00165EC7" w:rsidRDefault="00D656C4" w:rsidP="003F0702">
            <w:pPr>
              <w:widowControl w:val="0"/>
              <w:autoSpaceDE w:val="0"/>
              <w:autoSpaceDN w:val="0"/>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p w:rsidR="00D656C4" w:rsidRPr="00165EC7" w:rsidRDefault="00D656C4" w:rsidP="003F0702">
            <w:pPr>
              <w:widowControl w:val="0"/>
              <w:autoSpaceDE w:val="0"/>
              <w:autoSpaceDN w:val="0"/>
              <w:jc w:val="both"/>
              <w:rPr>
                <w:color w:val="000000"/>
                <w:sz w:val="18"/>
                <w:szCs w:val="18"/>
              </w:rPr>
            </w:pPr>
          </w:p>
        </w:tc>
        <w:tc>
          <w:tcPr>
            <w:tcW w:w="437" w:type="pct"/>
            <w:tcBorders>
              <w:top w:val="nil"/>
              <w:left w:val="single" w:sz="4" w:space="0" w:color="auto"/>
              <w:right w:val="single" w:sz="4" w:space="0" w:color="auto"/>
            </w:tcBorders>
          </w:tcPr>
          <w:p w:rsidR="00D656C4" w:rsidRPr="00165EC7" w:rsidRDefault="00D656C4" w:rsidP="003F0702">
            <w:pPr>
              <w:widowControl w:val="0"/>
              <w:autoSpaceDE w:val="0"/>
              <w:autoSpaceDN w:val="0"/>
              <w:ind w:left="-51"/>
              <w:jc w:val="center"/>
              <w:rPr>
                <w:color w:val="000000"/>
                <w:sz w:val="18"/>
                <w:szCs w:val="18"/>
              </w:rPr>
            </w:pPr>
            <w:r w:rsidRPr="00165EC7">
              <w:rPr>
                <w:color w:val="000000"/>
                <w:sz w:val="18"/>
                <w:szCs w:val="18"/>
              </w:rPr>
              <w:t>областной бюджет</w:t>
            </w:r>
          </w:p>
        </w:tc>
        <w:tc>
          <w:tcPr>
            <w:tcW w:w="51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896,2</w:t>
            </w:r>
            <w:r w:rsidR="00092050">
              <w:rPr>
                <w:color w:val="000000"/>
                <w:sz w:val="18"/>
                <w:szCs w:val="18"/>
              </w:rPr>
              <w:t>4</w:t>
            </w:r>
          </w:p>
        </w:tc>
        <w:tc>
          <w:tcPr>
            <w:tcW w:w="46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b/>
                <w:color w:val="000000"/>
                <w:sz w:val="18"/>
                <w:szCs w:val="18"/>
              </w:rPr>
            </w:pPr>
            <w:r w:rsidRPr="00165EC7">
              <w:rPr>
                <w:color w:val="000000"/>
                <w:sz w:val="18"/>
                <w:szCs w:val="18"/>
              </w:rPr>
              <w:t>896,2</w:t>
            </w:r>
            <w:r w:rsidR="00092050">
              <w:rPr>
                <w:color w:val="000000"/>
                <w:sz w:val="18"/>
                <w:szCs w:val="18"/>
              </w:rPr>
              <w:t>4</w:t>
            </w:r>
          </w:p>
        </w:tc>
        <w:tc>
          <w:tcPr>
            <w:tcW w:w="418"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43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43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44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1.</w:t>
            </w:r>
            <w:r>
              <w:rPr>
                <w:color w:val="000000"/>
                <w:sz w:val="18"/>
                <w:szCs w:val="18"/>
              </w:rPr>
              <w:t>7</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 xml:space="preserve">Приобретение и установка 12 детских игровых </w:t>
            </w:r>
            <w:r w:rsidRPr="006A2A3C">
              <w:rPr>
                <w:color w:val="000000"/>
                <w:sz w:val="18"/>
                <w:szCs w:val="18"/>
              </w:rPr>
              <w:lastRenderedPageBreak/>
              <w:t xml:space="preserve">площадок: д. № 1 </w:t>
            </w:r>
            <w:proofErr w:type="spellStart"/>
            <w:r w:rsidRPr="006A2A3C">
              <w:rPr>
                <w:color w:val="000000"/>
                <w:sz w:val="18"/>
                <w:szCs w:val="18"/>
              </w:rPr>
              <w:t>мкр</w:t>
            </w:r>
            <w:proofErr w:type="spellEnd"/>
            <w:r w:rsidRPr="006A2A3C">
              <w:rPr>
                <w:color w:val="000000"/>
                <w:sz w:val="18"/>
                <w:szCs w:val="18"/>
              </w:rPr>
              <w:t xml:space="preserve">. Мирный, д. № 14 </w:t>
            </w:r>
            <w:proofErr w:type="spellStart"/>
            <w:r w:rsidRPr="006A2A3C">
              <w:rPr>
                <w:color w:val="000000"/>
                <w:sz w:val="18"/>
                <w:szCs w:val="18"/>
              </w:rPr>
              <w:t>мкр</w:t>
            </w:r>
            <w:proofErr w:type="spellEnd"/>
            <w:r w:rsidRPr="006A2A3C">
              <w:rPr>
                <w:color w:val="000000"/>
                <w:sz w:val="18"/>
                <w:szCs w:val="18"/>
              </w:rPr>
              <w:t xml:space="preserve">. Мирный, д. № 5 </w:t>
            </w:r>
            <w:proofErr w:type="spellStart"/>
            <w:r w:rsidRPr="006A2A3C">
              <w:rPr>
                <w:color w:val="000000"/>
                <w:sz w:val="18"/>
                <w:szCs w:val="18"/>
              </w:rPr>
              <w:t>мкр</w:t>
            </w:r>
            <w:proofErr w:type="spellEnd"/>
            <w:r w:rsidRPr="006A2A3C">
              <w:rPr>
                <w:color w:val="000000"/>
                <w:sz w:val="18"/>
                <w:szCs w:val="18"/>
              </w:rPr>
              <w:t>. Ленинградский, д. № 8</w:t>
            </w:r>
            <w:r>
              <w:rPr>
                <w:color w:val="000000"/>
                <w:sz w:val="18"/>
                <w:szCs w:val="18"/>
              </w:rPr>
              <w:t xml:space="preserve"> </w:t>
            </w:r>
            <w:proofErr w:type="spellStart"/>
            <w:r w:rsidRPr="006A2A3C">
              <w:rPr>
                <w:color w:val="000000"/>
                <w:sz w:val="18"/>
                <w:szCs w:val="18"/>
              </w:rPr>
              <w:t>мкр</w:t>
            </w:r>
            <w:proofErr w:type="spellEnd"/>
            <w:r w:rsidRPr="006A2A3C">
              <w:rPr>
                <w:color w:val="000000"/>
                <w:sz w:val="18"/>
                <w:szCs w:val="18"/>
              </w:rPr>
              <w:t xml:space="preserve">. Строителей, д. № 6 </w:t>
            </w:r>
            <w:proofErr w:type="spellStart"/>
            <w:r w:rsidRPr="006A2A3C">
              <w:rPr>
                <w:color w:val="000000"/>
                <w:sz w:val="18"/>
                <w:szCs w:val="18"/>
              </w:rPr>
              <w:t>мкр</w:t>
            </w:r>
            <w:proofErr w:type="spellEnd"/>
            <w:r w:rsidRPr="006A2A3C">
              <w:rPr>
                <w:color w:val="000000"/>
                <w:sz w:val="18"/>
                <w:szCs w:val="18"/>
              </w:rPr>
              <w:t xml:space="preserve">. Центральный, д. № 11 </w:t>
            </w:r>
            <w:proofErr w:type="spellStart"/>
            <w:r w:rsidRPr="006A2A3C">
              <w:rPr>
                <w:color w:val="000000"/>
                <w:sz w:val="18"/>
                <w:szCs w:val="18"/>
              </w:rPr>
              <w:t>мкр</w:t>
            </w:r>
            <w:proofErr w:type="spellEnd"/>
            <w:r w:rsidRPr="006A2A3C">
              <w:rPr>
                <w:color w:val="000000"/>
                <w:sz w:val="18"/>
                <w:szCs w:val="18"/>
              </w:rPr>
              <w:t>. Центральный,</w:t>
            </w:r>
            <w:r>
              <w:rPr>
                <w:color w:val="000000"/>
                <w:sz w:val="18"/>
                <w:szCs w:val="18"/>
              </w:rPr>
              <w:t xml:space="preserve"> </w:t>
            </w:r>
            <w:r w:rsidRPr="006A2A3C">
              <w:rPr>
                <w:color w:val="000000"/>
                <w:sz w:val="18"/>
                <w:szCs w:val="18"/>
              </w:rPr>
              <w:t xml:space="preserve">д. № 15 </w:t>
            </w:r>
            <w:proofErr w:type="spellStart"/>
            <w:r w:rsidRPr="006A2A3C">
              <w:rPr>
                <w:color w:val="000000"/>
                <w:sz w:val="18"/>
                <w:szCs w:val="18"/>
              </w:rPr>
              <w:t>мкр</w:t>
            </w:r>
            <w:proofErr w:type="spellEnd"/>
            <w:r w:rsidRPr="006A2A3C">
              <w:rPr>
                <w:color w:val="000000"/>
                <w:sz w:val="18"/>
                <w:szCs w:val="18"/>
              </w:rPr>
              <w:t xml:space="preserve">. Юбилейный, д. № 4 </w:t>
            </w:r>
            <w:proofErr w:type="spellStart"/>
            <w:r w:rsidRPr="006A2A3C">
              <w:rPr>
                <w:color w:val="000000"/>
                <w:sz w:val="18"/>
                <w:szCs w:val="18"/>
              </w:rPr>
              <w:t>мкр</w:t>
            </w:r>
            <w:proofErr w:type="spellEnd"/>
            <w:r w:rsidRPr="006A2A3C">
              <w:rPr>
                <w:color w:val="000000"/>
                <w:sz w:val="18"/>
                <w:szCs w:val="18"/>
              </w:rPr>
              <w:t xml:space="preserve">. Юбилейный, д. № 31 и д. № 41 </w:t>
            </w:r>
            <w:proofErr w:type="spellStart"/>
            <w:r w:rsidRPr="006A2A3C">
              <w:rPr>
                <w:color w:val="000000"/>
                <w:sz w:val="18"/>
                <w:szCs w:val="18"/>
              </w:rPr>
              <w:t>мкр</w:t>
            </w:r>
            <w:proofErr w:type="spellEnd"/>
            <w:r w:rsidRPr="006A2A3C">
              <w:rPr>
                <w:color w:val="000000"/>
                <w:sz w:val="18"/>
                <w:szCs w:val="18"/>
              </w:rPr>
              <w:t xml:space="preserve">. Юбилейный, д. № 10 </w:t>
            </w:r>
            <w:proofErr w:type="spellStart"/>
            <w:r w:rsidRPr="006A2A3C">
              <w:rPr>
                <w:color w:val="000000"/>
                <w:sz w:val="18"/>
                <w:szCs w:val="18"/>
              </w:rPr>
              <w:t>мкр</w:t>
            </w:r>
            <w:proofErr w:type="spellEnd"/>
            <w:r w:rsidRPr="006A2A3C">
              <w:rPr>
                <w:color w:val="000000"/>
                <w:sz w:val="18"/>
                <w:szCs w:val="18"/>
              </w:rPr>
              <w:t xml:space="preserve">. Октябрьский, д. № 10 </w:t>
            </w:r>
            <w:proofErr w:type="spellStart"/>
            <w:r w:rsidRPr="006A2A3C">
              <w:rPr>
                <w:color w:val="000000"/>
                <w:sz w:val="18"/>
                <w:szCs w:val="18"/>
              </w:rPr>
              <w:t>мкр</w:t>
            </w:r>
            <w:proofErr w:type="spellEnd"/>
            <w:r w:rsidRPr="006A2A3C">
              <w:rPr>
                <w:color w:val="000000"/>
                <w:sz w:val="18"/>
                <w:szCs w:val="18"/>
              </w:rPr>
              <w:t xml:space="preserve">. Строителей, д. № 34а </w:t>
            </w:r>
            <w:proofErr w:type="spellStart"/>
            <w:r w:rsidRPr="006A2A3C">
              <w:rPr>
                <w:color w:val="000000"/>
                <w:sz w:val="18"/>
                <w:szCs w:val="18"/>
              </w:rPr>
              <w:t>мкр</w:t>
            </w:r>
            <w:proofErr w:type="spellEnd"/>
            <w:r w:rsidRPr="006A2A3C">
              <w:rPr>
                <w:color w:val="000000"/>
                <w:sz w:val="18"/>
                <w:szCs w:val="18"/>
              </w:rPr>
              <w:t>. Строителей</w:t>
            </w:r>
          </w:p>
        </w:tc>
        <w:tc>
          <w:tcPr>
            <w:tcW w:w="631" w:type="pct"/>
            <w:tcBorders>
              <w:top w:val="nil"/>
              <w:right w:val="single" w:sz="4" w:space="0" w:color="auto"/>
            </w:tcBorders>
          </w:tcPr>
          <w:p w:rsidR="00D656C4" w:rsidRPr="00165EC7" w:rsidRDefault="00D656C4" w:rsidP="003F0702">
            <w:pPr>
              <w:widowControl w:val="0"/>
              <w:autoSpaceDE w:val="0"/>
              <w:autoSpaceDN w:val="0"/>
              <w:jc w:val="both"/>
              <w:rPr>
                <w:color w:val="000000"/>
                <w:sz w:val="18"/>
                <w:szCs w:val="18"/>
              </w:rPr>
            </w:pPr>
            <w:r w:rsidRPr="00165EC7">
              <w:rPr>
                <w:color w:val="000000"/>
                <w:sz w:val="18"/>
                <w:szCs w:val="18"/>
              </w:rPr>
              <w:lastRenderedPageBreak/>
              <w:t xml:space="preserve">Комитет по архитектуре и градостроительству города </w:t>
            </w:r>
            <w:r w:rsidRPr="00165EC7">
              <w:rPr>
                <w:color w:val="000000"/>
                <w:sz w:val="18"/>
                <w:szCs w:val="18"/>
              </w:rPr>
              <w:lastRenderedPageBreak/>
              <w:t>Саянска;</w:t>
            </w:r>
          </w:p>
          <w:p w:rsidR="00D656C4" w:rsidRPr="00165EC7" w:rsidRDefault="00D656C4" w:rsidP="003F0702">
            <w:pPr>
              <w:widowControl w:val="0"/>
              <w:autoSpaceDE w:val="0"/>
              <w:autoSpaceDN w:val="0"/>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p w:rsidR="00D656C4" w:rsidRPr="00165EC7" w:rsidRDefault="00D656C4" w:rsidP="003F0702">
            <w:pPr>
              <w:widowControl w:val="0"/>
              <w:autoSpaceDE w:val="0"/>
              <w:autoSpaceDN w:val="0"/>
              <w:jc w:val="both"/>
              <w:rPr>
                <w:color w:val="000000"/>
                <w:sz w:val="18"/>
                <w:szCs w:val="18"/>
              </w:rPr>
            </w:pPr>
          </w:p>
        </w:tc>
        <w:tc>
          <w:tcPr>
            <w:tcW w:w="437" w:type="pct"/>
            <w:tcBorders>
              <w:top w:val="nil"/>
              <w:left w:val="single" w:sz="4" w:space="0" w:color="auto"/>
              <w:right w:val="single" w:sz="4" w:space="0" w:color="auto"/>
            </w:tcBorders>
          </w:tcPr>
          <w:p w:rsidR="00D656C4" w:rsidRPr="00165EC7" w:rsidRDefault="00D656C4" w:rsidP="003F0702">
            <w:pPr>
              <w:widowControl w:val="0"/>
              <w:autoSpaceDE w:val="0"/>
              <w:autoSpaceDN w:val="0"/>
              <w:ind w:left="-51"/>
              <w:jc w:val="center"/>
              <w:rPr>
                <w:color w:val="000000"/>
                <w:sz w:val="18"/>
                <w:szCs w:val="18"/>
              </w:rPr>
            </w:pPr>
            <w:r w:rsidRPr="00165EC7">
              <w:rPr>
                <w:color w:val="000000"/>
                <w:sz w:val="18"/>
                <w:szCs w:val="18"/>
              </w:rPr>
              <w:lastRenderedPageBreak/>
              <w:t>областной бюджет</w:t>
            </w:r>
          </w:p>
        </w:tc>
        <w:tc>
          <w:tcPr>
            <w:tcW w:w="51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1977,8</w:t>
            </w:r>
            <w:r w:rsidR="00092050">
              <w:rPr>
                <w:color w:val="000000"/>
                <w:sz w:val="18"/>
                <w:szCs w:val="18"/>
              </w:rPr>
              <w:t>5</w:t>
            </w:r>
          </w:p>
        </w:tc>
        <w:tc>
          <w:tcPr>
            <w:tcW w:w="46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1977,8</w:t>
            </w:r>
            <w:r w:rsidR="00092050">
              <w:rPr>
                <w:color w:val="000000"/>
                <w:sz w:val="18"/>
                <w:szCs w:val="18"/>
              </w:rPr>
              <w:t>5</w:t>
            </w:r>
          </w:p>
        </w:tc>
        <w:tc>
          <w:tcPr>
            <w:tcW w:w="418"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43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43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44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sidRPr="00165EC7">
              <w:rPr>
                <w:color w:val="000000"/>
                <w:sz w:val="18"/>
                <w:szCs w:val="18"/>
              </w:rPr>
              <w:t>0</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Pr>
                <w:color w:val="000000"/>
                <w:sz w:val="18"/>
                <w:szCs w:val="18"/>
              </w:rPr>
              <w:lastRenderedPageBreak/>
              <w:t>1.8</w:t>
            </w:r>
          </w:p>
        </w:tc>
        <w:tc>
          <w:tcPr>
            <w:tcW w:w="683" w:type="pct"/>
            <w:tcBorders>
              <w:top w:val="nil"/>
            </w:tcBorders>
          </w:tcPr>
          <w:p w:rsidR="00D656C4" w:rsidRPr="00A10223" w:rsidRDefault="00A10223" w:rsidP="003F0702">
            <w:pPr>
              <w:widowControl w:val="0"/>
              <w:autoSpaceDE w:val="0"/>
              <w:autoSpaceDN w:val="0"/>
              <w:jc w:val="both"/>
              <w:rPr>
                <w:color w:val="000000"/>
                <w:sz w:val="18"/>
                <w:szCs w:val="18"/>
              </w:rPr>
            </w:pPr>
            <w:r w:rsidRPr="00A10223">
              <w:rPr>
                <w:rFonts w:eastAsia="Calibri"/>
                <w:bCs/>
                <w:color w:val="000000"/>
                <w:sz w:val="18"/>
                <w:szCs w:val="18"/>
              </w:rPr>
              <w:t xml:space="preserve">Строительство </w:t>
            </w:r>
            <w:r w:rsidRPr="00A10223">
              <w:rPr>
                <w:rFonts w:eastAsia="Calibri"/>
                <w:bCs/>
                <w:color w:val="000000"/>
                <w:sz w:val="18"/>
                <w:szCs w:val="18"/>
                <w:lang w:val="x-none"/>
              </w:rPr>
              <w:t>се</w:t>
            </w:r>
            <w:r w:rsidRPr="00A10223">
              <w:rPr>
                <w:rFonts w:eastAsia="Calibri"/>
                <w:bCs/>
                <w:color w:val="000000"/>
                <w:sz w:val="18"/>
                <w:szCs w:val="18"/>
              </w:rPr>
              <w:t>тей</w:t>
            </w:r>
            <w:r w:rsidRPr="00A10223">
              <w:rPr>
                <w:rFonts w:eastAsia="Calibri"/>
                <w:bCs/>
                <w:color w:val="000000"/>
                <w:sz w:val="18"/>
                <w:szCs w:val="18"/>
                <w:lang w:val="x-none"/>
              </w:rPr>
              <w:t xml:space="preserve"> водопровода и электроснабжения индивидуальной жилой застройки микрорайона 6Б </w:t>
            </w:r>
            <w:proofErr w:type="spellStart"/>
            <w:r w:rsidRPr="00A10223">
              <w:rPr>
                <w:rFonts w:eastAsia="Calibri"/>
                <w:bCs/>
                <w:color w:val="000000"/>
                <w:sz w:val="18"/>
                <w:szCs w:val="18"/>
                <w:lang w:val="x-none"/>
              </w:rPr>
              <w:t>г</w:t>
            </w:r>
            <w:proofErr w:type="gramStart"/>
            <w:r w:rsidRPr="00A10223">
              <w:rPr>
                <w:rFonts w:eastAsia="Calibri"/>
                <w:bCs/>
                <w:color w:val="000000"/>
                <w:sz w:val="18"/>
                <w:szCs w:val="18"/>
                <w:lang w:val="x-none"/>
              </w:rPr>
              <w:t>.С</w:t>
            </w:r>
            <w:proofErr w:type="gramEnd"/>
            <w:r w:rsidRPr="00A10223">
              <w:rPr>
                <w:rFonts w:eastAsia="Calibri"/>
                <w:bCs/>
                <w:color w:val="000000"/>
                <w:sz w:val="18"/>
                <w:szCs w:val="18"/>
                <w:lang w:val="x-none"/>
              </w:rPr>
              <w:t>аянска</w:t>
            </w:r>
            <w:proofErr w:type="spellEnd"/>
          </w:p>
        </w:tc>
        <w:tc>
          <w:tcPr>
            <w:tcW w:w="631" w:type="pct"/>
            <w:tcBorders>
              <w:top w:val="nil"/>
              <w:right w:val="single" w:sz="4" w:space="0" w:color="auto"/>
            </w:tcBorders>
          </w:tcPr>
          <w:p w:rsidR="00D656C4" w:rsidRPr="00165EC7" w:rsidRDefault="00D656C4"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D656C4" w:rsidRPr="00165EC7" w:rsidRDefault="00D656C4" w:rsidP="003F0702">
            <w:pPr>
              <w:widowControl w:val="0"/>
              <w:autoSpaceDE w:val="0"/>
              <w:autoSpaceDN w:val="0"/>
              <w:jc w:val="both"/>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tc>
        <w:tc>
          <w:tcPr>
            <w:tcW w:w="437" w:type="pct"/>
            <w:tcBorders>
              <w:top w:val="nil"/>
              <w:left w:val="single" w:sz="4" w:space="0" w:color="auto"/>
              <w:right w:val="single" w:sz="4" w:space="0" w:color="auto"/>
            </w:tcBorders>
          </w:tcPr>
          <w:p w:rsidR="00D656C4" w:rsidRDefault="00D656C4" w:rsidP="003F0702">
            <w:pPr>
              <w:widowControl w:val="0"/>
              <w:autoSpaceDE w:val="0"/>
              <w:autoSpaceDN w:val="0"/>
              <w:ind w:left="-51"/>
              <w:jc w:val="center"/>
              <w:rPr>
                <w:color w:val="000000"/>
                <w:sz w:val="18"/>
                <w:szCs w:val="18"/>
              </w:rPr>
            </w:pPr>
            <w:r>
              <w:rPr>
                <w:color w:val="000000"/>
                <w:sz w:val="18"/>
                <w:szCs w:val="18"/>
              </w:rPr>
              <w:t>Областной бюджет</w:t>
            </w:r>
          </w:p>
          <w:p w:rsidR="00D656C4" w:rsidRDefault="00D656C4" w:rsidP="003F0702">
            <w:pPr>
              <w:widowControl w:val="0"/>
              <w:autoSpaceDE w:val="0"/>
              <w:autoSpaceDN w:val="0"/>
              <w:ind w:left="-51"/>
              <w:jc w:val="center"/>
              <w:rPr>
                <w:color w:val="000000"/>
                <w:sz w:val="18"/>
                <w:szCs w:val="18"/>
              </w:rPr>
            </w:pPr>
          </w:p>
          <w:p w:rsidR="00D656C4" w:rsidRPr="00165EC7" w:rsidRDefault="00D656C4" w:rsidP="003F0702">
            <w:pPr>
              <w:widowControl w:val="0"/>
              <w:autoSpaceDE w:val="0"/>
              <w:autoSpaceDN w:val="0"/>
              <w:ind w:left="-51"/>
              <w:jc w:val="center"/>
              <w:rPr>
                <w:color w:val="000000"/>
                <w:sz w:val="18"/>
                <w:szCs w:val="18"/>
              </w:rPr>
            </w:pPr>
            <w:r>
              <w:rPr>
                <w:color w:val="000000"/>
                <w:sz w:val="18"/>
                <w:szCs w:val="18"/>
              </w:rPr>
              <w:t xml:space="preserve">Местный бюджет </w:t>
            </w:r>
          </w:p>
        </w:tc>
        <w:tc>
          <w:tcPr>
            <w:tcW w:w="517" w:type="pct"/>
            <w:tcBorders>
              <w:top w:val="nil"/>
              <w:left w:val="single" w:sz="4" w:space="0" w:color="auto"/>
              <w:right w:val="single" w:sz="4" w:space="0" w:color="auto"/>
            </w:tcBorders>
          </w:tcPr>
          <w:p w:rsidR="00D656C4" w:rsidRDefault="000C16AD" w:rsidP="003F0702">
            <w:pPr>
              <w:widowControl w:val="0"/>
              <w:autoSpaceDE w:val="0"/>
              <w:autoSpaceDN w:val="0"/>
              <w:jc w:val="center"/>
              <w:rPr>
                <w:color w:val="000000"/>
                <w:sz w:val="18"/>
                <w:szCs w:val="18"/>
              </w:rPr>
            </w:pPr>
            <w:r>
              <w:rPr>
                <w:color w:val="000000"/>
                <w:sz w:val="18"/>
                <w:szCs w:val="18"/>
                <w:lang w:val="en-US"/>
              </w:rPr>
              <w:t>11173,08</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282AC1" w:rsidRDefault="000C16AD" w:rsidP="003F0702">
            <w:pPr>
              <w:widowControl w:val="0"/>
              <w:autoSpaceDE w:val="0"/>
              <w:autoSpaceDN w:val="0"/>
              <w:jc w:val="center"/>
              <w:rPr>
                <w:color w:val="000000"/>
                <w:sz w:val="18"/>
                <w:szCs w:val="18"/>
              </w:rPr>
            </w:pPr>
            <w:r>
              <w:rPr>
                <w:color w:val="000000"/>
                <w:sz w:val="18"/>
                <w:szCs w:val="18"/>
              </w:rPr>
              <w:t>588</w:t>
            </w:r>
            <w:r w:rsidR="00D656C4">
              <w:rPr>
                <w:color w:val="000000"/>
                <w:sz w:val="18"/>
                <w:szCs w:val="18"/>
              </w:rPr>
              <w:t>,0</w:t>
            </w:r>
            <w:r>
              <w:rPr>
                <w:color w:val="000000"/>
                <w:sz w:val="18"/>
                <w:szCs w:val="18"/>
              </w:rPr>
              <w:t>6</w:t>
            </w:r>
          </w:p>
        </w:tc>
        <w:tc>
          <w:tcPr>
            <w:tcW w:w="46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37" w:type="pct"/>
            <w:tcBorders>
              <w:top w:val="nil"/>
              <w:left w:val="single" w:sz="4" w:space="0" w:color="auto"/>
              <w:right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1</w:t>
            </w:r>
            <w:r w:rsidR="000C16AD">
              <w:rPr>
                <w:color w:val="000000"/>
                <w:sz w:val="18"/>
                <w:szCs w:val="18"/>
              </w:rPr>
              <w:t>1173,08</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165EC7" w:rsidRDefault="000C16AD" w:rsidP="003F0702">
            <w:pPr>
              <w:widowControl w:val="0"/>
              <w:autoSpaceDE w:val="0"/>
              <w:autoSpaceDN w:val="0"/>
              <w:jc w:val="center"/>
              <w:rPr>
                <w:color w:val="000000"/>
                <w:sz w:val="18"/>
                <w:szCs w:val="18"/>
              </w:rPr>
            </w:pPr>
            <w:r>
              <w:rPr>
                <w:color w:val="000000"/>
                <w:sz w:val="18"/>
                <w:szCs w:val="18"/>
              </w:rPr>
              <w:t>588</w:t>
            </w:r>
            <w:r w:rsidR="00D656C4">
              <w:rPr>
                <w:color w:val="000000"/>
                <w:sz w:val="18"/>
                <w:szCs w:val="18"/>
              </w:rPr>
              <w:t>,0</w:t>
            </w:r>
            <w:r>
              <w:rPr>
                <w:color w:val="000000"/>
                <w:sz w:val="18"/>
                <w:szCs w:val="18"/>
              </w:rPr>
              <w:t>6</w:t>
            </w:r>
          </w:p>
        </w:tc>
        <w:tc>
          <w:tcPr>
            <w:tcW w:w="43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Pr>
                <w:color w:val="000000"/>
                <w:sz w:val="18"/>
                <w:szCs w:val="18"/>
              </w:rPr>
              <w:t>1.9</w:t>
            </w:r>
          </w:p>
        </w:tc>
        <w:tc>
          <w:tcPr>
            <w:tcW w:w="683" w:type="pct"/>
            <w:tcBorders>
              <w:top w:val="nil"/>
            </w:tcBorders>
          </w:tcPr>
          <w:p w:rsidR="00D656C4" w:rsidRPr="00A10223" w:rsidRDefault="00D656C4" w:rsidP="003F0702">
            <w:pPr>
              <w:widowControl w:val="0"/>
              <w:autoSpaceDE w:val="0"/>
              <w:autoSpaceDN w:val="0"/>
              <w:jc w:val="both"/>
              <w:rPr>
                <w:color w:val="000000"/>
                <w:sz w:val="18"/>
                <w:szCs w:val="18"/>
              </w:rPr>
            </w:pPr>
            <w:r>
              <w:rPr>
                <w:color w:val="000000"/>
                <w:sz w:val="18"/>
                <w:szCs w:val="18"/>
              </w:rPr>
              <w:t xml:space="preserve">Строительство </w:t>
            </w:r>
            <w:r w:rsidR="00A10223" w:rsidRPr="00A10223">
              <w:rPr>
                <w:rFonts w:eastAsia="Calibri"/>
                <w:bCs/>
                <w:color w:val="000000"/>
                <w:sz w:val="18"/>
                <w:szCs w:val="18"/>
                <w:lang w:val="x-none"/>
              </w:rPr>
              <w:t>се</w:t>
            </w:r>
            <w:r w:rsidR="00A10223" w:rsidRPr="00A10223">
              <w:rPr>
                <w:rFonts w:eastAsia="Calibri"/>
                <w:bCs/>
                <w:color w:val="000000"/>
                <w:sz w:val="18"/>
                <w:szCs w:val="18"/>
              </w:rPr>
              <w:t>тей</w:t>
            </w:r>
            <w:r w:rsidR="00A10223" w:rsidRPr="00A10223">
              <w:rPr>
                <w:rFonts w:eastAsia="Calibri"/>
                <w:bCs/>
                <w:color w:val="000000"/>
                <w:sz w:val="18"/>
                <w:szCs w:val="18"/>
                <w:lang w:val="x-none"/>
              </w:rPr>
              <w:t xml:space="preserve"> водопровода и электроснабжения индивидуальной жилой застройки микрорайона Лесной муниципального образования «город Саянск»</w:t>
            </w:r>
          </w:p>
        </w:tc>
        <w:tc>
          <w:tcPr>
            <w:tcW w:w="631" w:type="pct"/>
            <w:tcBorders>
              <w:top w:val="nil"/>
              <w:right w:val="single" w:sz="4" w:space="0" w:color="auto"/>
            </w:tcBorders>
          </w:tcPr>
          <w:p w:rsidR="00D656C4" w:rsidRPr="00165EC7" w:rsidRDefault="00D656C4"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D656C4" w:rsidRPr="00165EC7" w:rsidRDefault="00D656C4" w:rsidP="003F0702">
            <w:pPr>
              <w:widowControl w:val="0"/>
              <w:autoSpaceDE w:val="0"/>
              <w:autoSpaceDN w:val="0"/>
              <w:jc w:val="both"/>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r w:rsidRPr="00165EC7">
              <w:rPr>
                <w:color w:val="000000"/>
                <w:sz w:val="18"/>
                <w:szCs w:val="18"/>
              </w:rPr>
              <w:t>»</w:t>
            </w:r>
          </w:p>
        </w:tc>
        <w:tc>
          <w:tcPr>
            <w:tcW w:w="437" w:type="pct"/>
            <w:tcBorders>
              <w:top w:val="nil"/>
              <w:left w:val="single" w:sz="4" w:space="0" w:color="auto"/>
              <w:right w:val="single" w:sz="4" w:space="0" w:color="auto"/>
            </w:tcBorders>
          </w:tcPr>
          <w:p w:rsidR="00D656C4" w:rsidRDefault="00D656C4" w:rsidP="003F0702">
            <w:pPr>
              <w:widowControl w:val="0"/>
              <w:autoSpaceDE w:val="0"/>
              <w:autoSpaceDN w:val="0"/>
              <w:ind w:left="-51"/>
              <w:jc w:val="center"/>
              <w:rPr>
                <w:color w:val="000000"/>
                <w:sz w:val="18"/>
                <w:szCs w:val="18"/>
              </w:rPr>
            </w:pPr>
            <w:r>
              <w:rPr>
                <w:color w:val="000000"/>
                <w:sz w:val="18"/>
                <w:szCs w:val="18"/>
              </w:rPr>
              <w:t>Областной бюджет</w:t>
            </w:r>
          </w:p>
          <w:p w:rsidR="00D656C4" w:rsidRDefault="00D656C4" w:rsidP="003F0702">
            <w:pPr>
              <w:widowControl w:val="0"/>
              <w:autoSpaceDE w:val="0"/>
              <w:autoSpaceDN w:val="0"/>
              <w:ind w:left="-51"/>
              <w:jc w:val="center"/>
              <w:rPr>
                <w:color w:val="000000"/>
                <w:sz w:val="18"/>
                <w:szCs w:val="18"/>
              </w:rPr>
            </w:pPr>
          </w:p>
          <w:p w:rsidR="00D656C4" w:rsidRPr="00165EC7" w:rsidRDefault="00D656C4" w:rsidP="003F0702">
            <w:pPr>
              <w:widowControl w:val="0"/>
              <w:autoSpaceDE w:val="0"/>
              <w:autoSpaceDN w:val="0"/>
              <w:ind w:left="-51"/>
              <w:jc w:val="center"/>
              <w:rPr>
                <w:color w:val="000000"/>
                <w:sz w:val="18"/>
                <w:szCs w:val="18"/>
              </w:rPr>
            </w:pPr>
            <w:r>
              <w:rPr>
                <w:color w:val="000000"/>
                <w:sz w:val="18"/>
                <w:szCs w:val="18"/>
              </w:rPr>
              <w:t xml:space="preserve">Местный бюджет </w:t>
            </w:r>
          </w:p>
        </w:tc>
        <w:tc>
          <w:tcPr>
            <w:tcW w:w="517" w:type="pct"/>
            <w:tcBorders>
              <w:top w:val="nil"/>
              <w:left w:val="single" w:sz="4" w:space="0" w:color="auto"/>
              <w:right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3</w:t>
            </w:r>
            <w:r w:rsidR="009206A2">
              <w:rPr>
                <w:color w:val="000000"/>
                <w:sz w:val="18"/>
                <w:szCs w:val="18"/>
              </w:rPr>
              <w:t>2300</w:t>
            </w:r>
            <w:r>
              <w:rPr>
                <w:color w:val="000000"/>
                <w:sz w:val="18"/>
                <w:szCs w:val="18"/>
              </w:rPr>
              <w:t>,0</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165EC7" w:rsidRDefault="00D656C4" w:rsidP="003F0702">
            <w:pPr>
              <w:widowControl w:val="0"/>
              <w:autoSpaceDE w:val="0"/>
              <w:autoSpaceDN w:val="0"/>
              <w:jc w:val="center"/>
              <w:rPr>
                <w:color w:val="000000"/>
                <w:sz w:val="18"/>
                <w:szCs w:val="18"/>
              </w:rPr>
            </w:pPr>
            <w:r>
              <w:rPr>
                <w:color w:val="000000"/>
                <w:sz w:val="18"/>
                <w:szCs w:val="18"/>
              </w:rPr>
              <w:t>1</w:t>
            </w:r>
            <w:r w:rsidR="00BF0B3F">
              <w:rPr>
                <w:color w:val="000000"/>
                <w:sz w:val="18"/>
                <w:szCs w:val="18"/>
              </w:rPr>
              <w:t>7</w:t>
            </w:r>
            <w:r w:rsidR="00B54F39">
              <w:rPr>
                <w:color w:val="000000"/>
                <w:sz w:val="18"/>
                <w:szCs w:val="18"/>
              </w:rPr>
              <w:t>0</w:t>
            </w:r>
            <w:r w:rsidR="00BF0B3F">
              <w:rPr>
                <w:color w:val="000000"/>
                <w:sz w:val="18"/>
                <w:szCs w:val="18"/>
              </w:rPr>
              <w:t>0</w:t>
            </w:r>
            <w:r>
              <w:rPr>
                <w:color w:val="000000"/>
                <w:sz w:val="18"/>
                <w:szCs w:val="18"/>
              </w:rPr>
              <w:t>,0</w:t>
            </w:r>
          </w:p>
        </w:tc>
        <w:tc>
          <w:tcPr>
            <w:tcW w:w="46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3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D656C4" w:rsidRDefault="00BF0B3F" w:rsidP="003F0702">
            <w:pPr>
              <w:widowControl w:val="0"/>
              <w:autoSpaceDE w:val="0"/>
              <w:autoSpaceDN w:val="0"/>
              <w:jc w:val="center"/>
              <w:rPr>
                <w:color w:val="000000"/>
                <w:sz w:val="18"/>
                <w:szCs w:val="18"/>
              </w:rPr>
            </w:pPr>
            <w:r>
              <w:rPr>
                <w:color w:val="000000"/>
                <w:sz w:val="18"/>
                <w:szCs w:val="18"/>
              </w:rPr>
              <w:t>16</w:t>
            </w:r>
            <w:r w:rsidR="009206A2">
              <w:rPr>
                <w:color w:val="000000"/>
                <w:sz w:val="18"/>
                <w:szCs w:val="18"/>
              </w:rPr>
              <w:t>150</w:t>
            </w:r>
            <w:r>
              <w:rPr>
                <w:color w:val="000000"/>
                <w:sz w:val="18"/>
                <w:szCs w:val="18"/>
              </w:rPr>
              <w:t>,</w:t>
            </w:r>
            <w:r w:rsidR="009206A2">
              <w:rPr>
                <w:color w:val="000000"/>
                <w:sz w:val="18"/>
                <w:szCs w:val="18"/>
              </w:rPr>
              <w:t>0</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165EC7" w:rsidRDefault="00BF0B3F" w:rsidP="003F0702">
            <w:pPr>
              <w:widowControl w:val="0"/>
              <w:autoSpaceDE w:val="0"/>
              <w:autoSpaceDN w:val="0"/>
              <w:jc w:val="center"/>
              <w:rPr>
                <w:color w:val="000000"/>
                <w:sz w:val="18"/>
                <w:szCs w:val="18"/>
              </w:rPr>
            </w:pPr>
            <w:r>
              <w:rPr>
                <w:color w:val="000000"/>
                <w:sz w:val="18"/>
                <w:szCs w:val="18"/>
              </w:rPr>
              <w:t>8</w:t>
            </w:r>
            <w:r w:rsidR="00B2457A">
              <w:rPr>
                <w:color w:val="000000"/>
                <w:sz w:val="18"/>
                <w:szCs w:val="18"/>
              </w:rPr>
              <w:t>50</w:t>
            </w:r>
            <w:r>
              <w:rPr>
                <w:color w:val="000000"/>
                <w:sz w:val="18"/>
                <w:szCs w:val="18"/>
              </w:rPr>
              <w:t>,</w:t>
            </w:r>
          </w:p>
        </w:tc>
        <w:tc>
          <w:tcPr>
            <w:tcW w:w="441" w:type="pct"/>
            <w:tcBorders>
              <w:top w:val="nil"/>
              <w:left w:val="single" w:sz="4" w:space="0" w:color="auto"/>
              <w:right w:val="single" w:sz="4" w:space="0" w:color="auto"/>
            </w:tcBorders>
          </w:tcPr>
          <w:p w:rsidR="00D656C4" w:rsidRDefault="00BF0B3F" w:rsidP="003F0702">
            <w:pPr>
              <w:widowControl w:val="0"/>
              <w:autoSpaceDE w:val="0"/>
              <w:autoSpaceDN w:val="0"/>
              <w:jc w:val="center"/>
              <w:rPr>
                <w:color w:val="000000"/>
                <w:sz w:val="18"/>
                <w:szCs w:val="18"/>
              </w:rPr>
            </w:pPr>
            <w:r>
              <w:rPr>
                <w:color w:val="000000"/>
                <w:sz w:val="18"/>
                <w:szCs w:val="18"/>
              </w:rPr>
              <w:t>16</w:t>
            </w:r>
            <w:r w:rsidR="009206A2">
              <w:rPr>
                <w:color w:val="000000"/>
                <w:sz w:val="18"/>
                <w:szCs w:val="18"/>
              </w:rPr>
              <w:t>150</w:t>
            </w:r>
            <w:r>
              <w:rPr>
                <w:color w:val="000000"/>
                <w:sz w:val="18"/>
                <w:szCs w:val="18"/>
              </w:rPr>
              <w:t>,</w:t>
            </w:r>
            <w:r w:rsidR="009206A2">
              <w:rPr>
                <w:color w:val="000000"/>
                <w:sz w:val="18"/>
                <w:szCs w:val="18"/>
              </w:rPr>
              <w:t>0</w:t>
            </w:r>
          </w:p>
          <w:p w:rsidR="00BF0B3F" w:rsidRDefault="00BF0B3F" w:rsidP="003F0702">
            <w:pPr>
              <w:widowControl w:val="0"/>
              <w:autoSpaceDE w:val="0"/>
              <w:autoSpaceDN w:val="0"/>
              <w:jc w:val="center"/>
              <w:rPr>
                <w:color w:val="000000"/>
                <w:sz w:val="18"/>
                <w:szCs w:val="18"/>
              </w:rPr>
            </w:pPr>
          </w:p>
          <w:p w:rsidR="00BF0B3F" w:rsidRDefault="00BF0B3F" w:rsidP="003F0702">
            <w:pPr>
              <w:widowControl w:val="0"/>
              <w:autoSpaceDE w:val="0"/>
              <w:autoSpaceDN w:val="0"/>
              <w:jc w:val="center"/>
              <w:rPr>
                <w:color w:val="000000"/>
                <w:sz w:val="18"/>
                <w:szCs w:val="18"/>
              </w:rPr>
            </w:pPr>
          </w:p>
          <w:p w:rsidR="00BF0B3F" w:rsidRPr="00165EC7" w:rsidRDefault="00BF0B3F" w:rsidP="003F0702">
            <w:pPr>
              <w:widowControl w:val="0"/>
              <w:autoSpaceDE w:val="0"/>
              <w:autoSpaceDN w:val="0"/>
              <w:jc w:val="center"/>
              <w:rPr>
                <w:color w:val="000000"/>
                <w:sz w:val="18"/>
                <w:szCs w:val="18"/>
              </w:rPr>
            </w:pPr>
            <w:r>
              <w:rPr>
                <w:color w:val="000000"/>
                <w:sz w:val="18"/>
                <w:szCs w:val="18"/>
              </w:rPr>
              <w:t>8</w:t>
            </w:r>
            <w:r w:rsidR="00B2457A">
              <w:rPr>
                <w:color w:val="000000"/>
                <w:sz w:val="18"/>
                <w:szCs w:val="18"/>
              </w:rPr>
              <w:t>50</w:t>
            </w:r>
            <w:r>
              <w:rPr>
                <w:color w:val="000000"/>
                <w:sz w:val="18"/>
                <w:szCs w:val="18"/>
              </w:rPr>
              <w:t>,</w:t>
            </w:r>
            <w:r w:rsidR="00B2457A">
              <w:rPr>
                <w:color w:val="000000"/>
                <w:sz w:val="18"/>
                <w:szCs w:val="18"/>
              </w:rPr>
              <w:t>0</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Default="00D656C4" w:rsidP="003F0702">
            <w:pPr>
              <w:widowControl w:val="0"/>
              <w:autoSpaceDE w:val="0"/>
              <w:autoSpaceDN w:val="0"/>
              <w:jc w:val="center"/>
              <w:rPr>
                <w:color w:val="000000"/>
                <w:sz w:val="18"/>
                <w:szCs w:val="18"/>
              </w:rPr>
            </w:pPr>
            <w:r>
              <w:rPr>
                <w:color w:val="000000"/>
                <w:sz w:val="18"/>
                <w:szCs w:val="18"/>
              </w:rPr>
              <w:t>1.10</w:t>
            </w:r>
          </w:p>
        </w:tc>
        <w:tc>
          <w:tcPr>
            <w:tcW w:w="683" w:type="pct"/>
            <w:tcBorders>
              <w:top w:val="nil"/>
            </w:tcBorders>
          </w:tcPr>
          <w:p w:rsidR="00D656C4" w:rsidRPr="00A10223" w:rsidRDefault="00D656C4" w:rsidP="003F0702">
            <w:pPr>
              <w:autoSpaceDE w:val="0"/>
              <w:autoSpaceDN w:val="0"/>
              <w:adjustRightInd w:val="0"/>
              <w:rPr>
                <w:rFonts w:eastAsia="Calibri"/>
                <w:bCs/>
                <w:color w:val="808080"/>
                <w:sz w:val="18"/>
                <w:szCs w:val="18"/>
                <w:lang w:val="x-none"/>
              </w:rPr>
            </w:pPr>
            <w:r>
              <w:rPr>
                <w:color w:val="000000"/>
                <w:sz w:val="18"/>
                <w:szCs w:val="18"/>
              </w:rPr>
              <w:t xml:space="preserve">Строительство </w:t>
            </w:r>
            <w:r w:rsidR="00A10223" w:rsidRPr="00A10223">
              <w:rPr>
                <w:color w:val="000000"/>
                <w:sz w:val="18"/>
                <w:szCs w:val="18"/>
              </w:rPr>
              <w:t>сетей</w:t>
            </w:r>
            <w:r w:rsidR="00A10223" w:rsidRPr="00A10223">
              <w:rPr>
                <w:rFonts w:eastAsia="Calibri"/>
                <w:bCs/>
                <w:color w:val="000000"/>
                <w:sz w:val="18"/>
                <w:szCs w:val="18"/>
                <w:lang w:val="x-none"/>
              </w:rPr>
              <w:t xml:space="preserve"> водопровода и электроснабжения индивидуальной жилой застройки микрорайона </w:t>
            </w:r>
            <w:proofErr w:type="gramStart"/>
            <w:r w:rsidR="00A10223" w:rsidRPr="00A10223">
              <w:rPr>
                <w:rFonts w:eastAsia="Calibri"/>
                <w:bCs/>
                <w:color w:val="000000"/>
                <w:sz w:val="18"/>
                <w:szCs w:val="18"/>
                <w:lang w:val="x-none"/>
              </w:rPr>
              <w:t>Таёжный</w:t>
            </w:r>
            <w:proofErr w:type="gramEnd"/>
            <w:r w:rsidR="00A10223" w:rsidRPr="00A10223">
              <w:rPr>
                <w:rFonts w:eastAsia="Calibri"/>
                <w:bCs/>
                <w:color w:val="000000"/>
                <w:sz w:val="18"/>
                <w:szCs w:val="18"/>
                <w:lang w:val="x-none"/>
              </w:rPr>
              <w:t xml:space="preserve"> муниципального образования «город Саянск»</w:t>
            </w:r>
          </w:p>
        </w:tc>
        <w:tc>
          <w:tcPr>
            <w:tcW w:w="631" w:type="pct"/>
            <w:tcBorders>
              <w:top w:val="nil"/>
              <w:right w:val="single" w:sz="4" w:space="0" w:color="auto"/>
            </w:tcBorders>
          </w:tcPr>
          <w:p w:rsidR="00D656C4" w:rsidRPr="00165EC7" w:rsidRDefault="00D656C4"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D656C4" w:rsidRPr="00165EC7" w:rsidRDefault="00D656C4" w:rsidP="003F0702">
            <w:pPr>
              <w:widowControl w:val="0"/>
              <w:autoSpaceDE w:val="0"/>
              <w:autoSpaceDN w:val="0"/>
              <w:jc w:val="both"/>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D656C4" w:rsidRDefault="00D656C4" w:rsidP="003F0702">
            <w:pPr>
              <w:widowControl w:val="0"/>
              <w:autoSpaceDE w:val="0"/>
              <w:autoSpaceDN w:val="0"/>
              <w:ind w:left="-51"/>
              <w:jc w:val="center"/>
              <w:rPr>
                <w:color w:val="000000"/>
                <w:sz w:val="18"/>
                <w:szCs w:val="18"/>
              </w:rPr>
            </w:pPr>
            <w:r>
              <w:rPr>
                <w:color w:val="000000"/>
                <w:sz w:val="18"/>
                <w:szCs w:val="18"/>
              </w:rPr>
              <w:t>Областной бюджет</w:t>
            </w:r>
          </w:p>
          <w:p w:rsidR="00D656C4" w:rsidRDefault="00D656C4" w:rsidP="003F0702">
            <w:pPr>
              <w:widowControl w:val="0"/>
              <w:autoSpaceDE w:val="0"/>
              <w:autoSpaceDN w:val="0"/>
              <w:ind w:left="-51"/>
              <w:jc w:val="center"/>
              <w:rPr>
                <w:color w:val="000000"/>
                <w:sz w:val="18"/>
                <w:szCs w:val="18"/>
              </w:rPr>
            </w:pPr>
          </w:p>
          <w:p w:rsidR="00D656C4" w:rsidRDefault="00D656C4"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D656C4" w:rsidRDefault="00B54F39" w:rsidP="003F0702">
            <w:pPr>
              <w:widowControl w:val="0"/>
              <w:autoSpaceDE w:val="0"/>
              <w:autoSpaceDN w:val="0"/>
              <w:jc w:val="center"/>
              <w:rPr>
                <w:color w:val="000000"/>
                <w:sz w:val="18"/>
                <w:szCs w:val="18"/>
              </w:rPr>
            </w:pPr>
            <w:r>
              <w:rPr>
                <w:color w:val="000000"/>
                <w:sz w:val="18"/>
                <w:szCs w:val="18"/>
              </w:rPr>
              <w:t>33465</w:t>
            </w:r>
            <w:r w:rsidR="00D656C4">
              <w:rPr>
                <w:color w:val="000000"/>
                <w:sz w:val="18"/>
                <w:szCs w:val="18"/>
              </w:rPr>
              <w:t>,0</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165EC7" w:rsidRDefault="00B54F39" w:rsidP="003F0702">
            <w:pPr>
              <w:widowControl w:val="0"/>
              <w:autoSpaceDE w:val="0"/>
              <w:autoSpaceDN w:val="0"/>
              <w:jc w:val="center"/>
              <w:rPr>
                <w:color w:val="000000"/>
                <w:sz w:val="18"/>
                <w:szCs w:val="18"/>
              </w:rPr>
            </w:pPr>
            <w:r>
              <w:rPr>
                <w:color w:val="000000"/>
                <w:sz w:val="18"/>
                <w:szCs w:val="18"/>
              </w:rPr>
              <w:t>1725</w:t>
            </w:r>
            <w:r w:rsidR="00D656C4">
              <w:rPr>
                <w:color w:val="000000"/>
                <w:sz w:val="18"/>
                <w:szCs w:val="18"/>
              </w:rPr>
              <w:t>,0</w:t>
            </w:r>
          </w:p>
        </w:tc>
        <w:tc>
          <w:tcPr>
            <w:tcW w:w="46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3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1</w:t>
            </w:r>
            <w:r w:rsidR="00B54F39">
              <w:rPr>
                <w:color w:val="000000"/>
                <w:sz w:val="18"/>
                <w:szCs w:val="18"/>
              </w:rPr>
              <w:t>6732</w:t>
            </w:r>
            <w:r>
              <w:rPr>
                <w:color w:val="000000"/>
                <w:sz w:val="18"/>
                <w:szCs w:val="18"/>
              </w:rPr>
              <w:t>,</w:t>
            </w:r>
            <w:r w:rsidR="00B54F39">
              <w:rPr>
                <w:color w:val="000000"/>
                <w:sz w:val="18"/>
                <w:szCs w:val="18"/>
              </w:rPr>
              <w:t>5</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Default="00B54F39" w:rsidP="003F0702">
            <w:pPr>
              <w:widowControl w:val="0"/>
              <w:autoSpaceDE w:val="0"/>
              <w:autoSpaceDN w:val="0"/>
              <w:jc w:val="center"/>
              <w:rPr>
                <w:color w:val="000000"/>
                <w:sz w:val="18"/>
                <w:szCs w:val="18"/>
              </w:rPr>
            </w:pPr>
            <w:r>
              <w:rPr>
                <w:color w:val="000000"/>
                <w:sz w:val="18"/>
                <w:szCs w:val="18"/>
              </w:rPr>
              <w:t>862,5</w:t>
            </w:r>
          </w:p>
        </w:tc>
        <w:tc>
          <w:tcPr>
            <w:tcW w:w="441" w:type="pct"/>
            <w:tcBorders>
              <w:top w:val="nil"/>
              <w:left w:val="single" w:sz="4" w:space="0" w:color="auto"/>
              <w:right w:val="single" w:sz="4" w:space="0" w:color="auto"/>
            </w:tcBorders>
          </w:tcPr>
          <w:p w:rsidR="00D656C4" w:rsidRDefault="00B54F39" w:rsidP="003F0702">
            <w:pPr>
              <w:widowControl w:val="0"/>
              <w:autoSpaceDE w:val="0"/>
              <w:autoSpaceDN w:val="0"/>
              <w:jc w:val="center"/>
              <w:rPr>
                <w:color w:val="000000"/>
                <w:sz w:val="18"/>
                <w:szCs w:val="18"/>
              </w:rPr>
            </w:pPr>
            <w:r>
              <w:rPr>
                <w:color w:val="000000"/>
                <w:sz w:val="18"/>
                <w:szCs w:val="18"/>
              </w:rPr>
              <w:t>16732</w:t>
            </w:r>
            <w:r w:rsidR="00171C4F">
              <w:rPr>
                <w:color w:val="000000"/>
                <w:sz w:val="18"/>
                <w:szCs w:val="18"/>
              </w:rPr>
              <w:t>,5</w:t>
            </w:r>
          </w:p>
          <w:p w:rsidR="00171C4F" w:rsidRDefault="00171C4F" w:rsidP="003F0702">
            <w:pPr>
              <w:widowControl w:val="0"/>
              <w:autoSpaceDE w:val="0"/>
              <w:autoSpaceDN w:val="0"/>
              <w:jc w:val="center"/>
              <w:rPr>
                <w:color w:val="000000"/>
                <w:sz w:val="18"/>
                <w:szCs w:val="18"/>
              </w:rPr>
            </w:pPr>
          </w:p>
          <w:p w:rsidR="00171C4F" w:rsidRDefault="00171C4F" w:rsidP="003F0702">
            <w:pPr>
              <w:widowControl w:val="0"/>
              <w:autoSpaceDE w:val="0"/>
              <w:autoSpaceDN w:val="0"/>
              <w:jc w:val="center"/>
              <w:rPr>
                <w:color w:val="000000"/>
                <w:sz w:val="18"/>
                <w:szCs w:val="18"/>
              </w:rPr>
            </w:pPr>
          </w:p>
          <w:p w:rsidR="00171C4F" w:rsidRPr="00165EC7" w:rsidRDefault="00171C4F" w:rsidP="003F0702">
            <w:pPr>
              <w:widowControl w:val="0"/>
              <w:autoSpaceDE w:val="0"/>
              <w:autoSpaceDN w:val="0"/>
              <w:jc w:val="center"/>
              <w:rPr>
                <w:color w:val="000000"/>
                <w:sz w:val="18"/>
                <w:szCs w:val="18"/>
              </w:rPr>
            </w:pPr>
            <w:r>
              <w:rPr>
                <w:color w:val="000000"/>
                <w:sz w:val="18"/>
                <w:szCs w:val="18"/>
              </w:rPr>
              <w:t>862,5</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594228" w:rsidRDefault="00D656C4" w:rsidP="003F0702">
            <w:pPr>
              <w:widowControl w:val="0"/>
              <w:autoSpaceDE w:val="0"/>
              <w:autoSpaceDN w:val="0"/>
              <w:jc w:val="center"/>
              <w:rPr>
                <w:color w:val="000000"/>
                <w:sz w:val="18"/>
                <w:szCs w:val="18"/>
              </w:rPr>
            </w:pPr>
            <w:r>
              <w:rPr>
                <w:color w:val="000000"/>
                <w:sz w:val="18"/>
                <w:szCs w:val="18"/>
                <w:lang w:val="en-US"/>
              </w:rPr>
              <w:t>1</w:t>
            </w:r>
            <w:r>
              <w:rPr>
                <w:color w:val="000000"/>
                <w:sz w:val="18"/>
                <w:szCs w:val="18"/>
              </w:rPr>
              <w:t>.</w:t>
            </w:r>
            <w:r>
              <w:rPr>
                <w:color w:val="000000"/>
                <w:sz w:val="18"/>
                <w:szCs w:val="18"/>
                <w:lang w:val="en-US"/>
              </w:rPr>
              <w:t>11</w:t>
            </w:r>
          </w:p>
        </w:tc>
        <w:tc>
          <w:tcPr>
            <w:tcW w:w="683" w:type="pct"/>
            <w:tcBorders>
              <w:top w:val="nil"/>
            </w:tcBorders>
          </w:tcPr>
          <w:p w:rsidR="00D656C4" w:rsidRPr="00594228" w:rsidRDefault="00D656C4" w:rsidP="003F0702">
            <w:pPr>
              <w:widowControl w:val="0"/>
              <w:autoSpaceDE w:val="0"/>
              <w:autoSpaceDN w:val="0"/>
              <w:jc w:val="both"/>
              <w:rPr>
                <w:color w:val="000000"/>
                <w:sz w:val="18"/>
                <w:szCs w:val="18"/>
              </w:rPr>
            </w:pPr>
            <w:r w:rsidRPr="00594228">
              <w:rPr>
                <w:sz w:val="18"/>
                <w:szCs w:val="18"/>
              </w:rPr>
              <w:t>Обеспечение мероприятий по капитальному ремонту многоквартирн</w:t>
            </w:r>
            <w:r w:rsidRPr="00594228">
              <w:rPr>
                <w:sz w:val="18"/>
                <w:szCs w:val="18"/>
              </w:rPr>
              <w:lastRenderedPageBreak/>
              <w:t>ых домов</w:t>
            </w:r>
            <w:r w:rsidRPr="00A030D4">
              <w:t xml:space="preserve"> </w:t>
            </w:r>
            <w:r w:rsidRPr="006014CE">
              <w:rPr>
                <w:sz w:val="18"/>
                <w:szCs w:val="18"/>
              </w:rPr>
              <w:t>за счет средств местного бюджета</w:t>
            </w:r>
          </w:p>
        </w:tc>
        <w:tc>
          <w:tcPr>
            <w:tcW w:w="631" w:type="pct"/>
            <w:tcBorders>
              <w:top w:val="nil"/>
              <w:right w:val="single" w:sz="4" w:space="0" w:color="auto"/>
            </w:tcBorders>
          </w:tcPr>
          <w:p w:rsidR="00D656C4" w:rsidRPr="00594228" w:rsidRDefault="00D656C4" w:rsidP="003F0702">
            <w:pPr>
              <w:widowControl w:val="0"/>
              <w:autoSpaceDE w:val="0"/>
              <w:autoSpaceDN w:val="0"/>
              <w:jc w:val="both"/>
              <w:rPr>
                <w:color w:val="000000"/>
                <w:sz w:val="18"/>
                <w:szCs w:val="18"/>
              </w:rPr>
            </w:pPr>
            <w:r w:rsidRPr="00594228">
              <w:rPr>
                <w:rFonts w:eastAsia="Calibri"/>
                <w:sz w:val="18"/>
                <w:szCs w:val="18"/>
              </w:rPr>
              <w:lastRenderedPageBreak/>
              <w:t xml:space="preserve">Комитет по жилищно-коммунальному хозяйству, транспорту и </w:t>
            </w:r>
            <w:r w:rsidRPr="00594228">
              <w:rPr>
                <w:rFonts w:eastAsia="Calibri"/>
                <w:sz w:val="18"/>
                <w:szCs w:val="18"/>
              </w:rPr>
              <w:lastRenderedPageBreak/>
              <w:t>связи администрации городского округа муниципального образования «город Саянск»</w:t>
            </w:r>
          </w:p>
        </w:tc>
        <w:tc>
          <w:tcPr>
            <w:tcW w:w="437" w:type="pct"/>
            <w:tcBorders>
              <w:top w:val="nil"/>
              <w:left w:val="single" w:sz="4" w:space="0" w:color="auto"/>
              <w:right w:val="single" w:sz="4" w:space="0" w:color="auto"/>
            </w:tcBorders>
          </w:tcPr>
          <w:p w:rsidR="00D656C4" w:rsidRDefault="00D656C4" w:rsidP="003F0702">
            <w:pPr>
              <w:widowControl w:val="0"/>
              <w:autoSpaceDE w:val="0"/>
              <w:autoSpaceDN w:val="0"/>
              <w:ind w:left="-51"/>
              <w:jc w:val="center"/>
              <w:rPr>
                <w:color w:val="000000"/>
                <w:sz w:val="18"/>
                <w:szCs w:val="18"/>
              </w:rPr>
            </w:pPr>
            <w:r>
              <w:rPr>
                <w:color w:val="000000"/>
                <w:sz w:val="18"/>
                <w:szCs w:val="18"/>
              </w:rPr>
              <w:lastRenderedPageBreak/>
              <w:t>Местный бюджет</w:t>
            </w:r>
          </w:p>
        </w:tc>
        <w:tc>
          <w:tcPr>
            <w:tcW w:w="51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Pr>
                <w:color w:val="000000"/>
                <w:sz w:val="18"/>
                <w:szCs w:val="18"/>
              </w:rPr>
              <w:t>50,0</w:t>
            </w:r>
          </w:p>
        </w:tc>
        <w:tc>
          <w:tcPr>
            <w:tcW w:w="46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r>
              <w:rPr>
                <w:color w:val="000000"/>
                <w:sz w:val="18"/>
                <w:szCs w:val="18"/>
              </w:rPr>
              <w:t>50,0</w:t>
            </w:r>
          </w:p>
        </w:tc>
        <w:tc>
          <w:tcPr>
            <w:tcW w:w="437"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D656C4" w:rsidRDefault="00D656C4"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D656C4" w:rsidRPr="00165EC7" w:rsidRDefault="00D656C4"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844E11" w:rsidRPr="000B6309" w:rsidRDefault="00844E11" w:rsidP="003F0702">
            <w:pPr>
              <w:widowControl w:val="0"/>
              <w:autoSpaceDE w:val="0"/>
              <w:autoSpaceDN w:val="0"/>
              <w:jc w:val="center"/>
              <w:rPr>
                <w:color w:val="000000"/>
                <w:sz w:val="18"/>
                <w:szCs w:val="18"/>
              </w:rPr>
            </w:pPr>
            <w:r>
              <w:rPr>
                <w:color w:val="000000"/>
                <w:sz w:val="18"/>
                <w:szCs w:val="18"/>
              </w:rPr>
              <w:lastRenderedPageBreak/>
              <w:t>1.12</w:t>
            </w:r>
          </w:p>
        </w:tc>
        <w:tc>
          <w:tcPr>
            <w:tcW w:w="683" w:type="pct"/>
            <w:tcBorders>
              <w:top w:val="nil"/>
            </w:tcBorders>
          </w:tcPr>
          <w:p w:rsidR="00844E11" w:rsidRPr="00594228" w:rsidRDefault="00844E11" w:rsidP="003F0702">
            <w:pPr>
              <w:widowControl w:val="0"/>
              <w:autoSpaceDE w:val="0"/>
              <w:autoSpaceDN w:val="0"/>
              <w:jc w:val="both"/>
              <w:rPr>
                <w:sz w:val="18"/>
                <w:szCs w:val="18"/>
              </w:rPr>
            </w:pPr>
            <w:r w:rsidRPr="000B6309">
              <w:rPr>
                <w:sz w:val="18"/>
                <w:szCs w:val="18"/>
              </w:rPr>
              <w:t>Приобретение 10 детских игровых площадок</w:t>
            </w:r>
          </w:p>
        </w:tc>
        <w:tc>
          <w:tcPr>
            <w:tcW w:w="631" w:type="pct"/>
            <w:tcBorders>
              <w:top w:val="nil"/>
              <w:right w:val="single" w:sz="4" w:space="0" w:color="auto"/>
            </w:tcBorders>
          </w:tcPr>
          <w:p w:rsidR="00844E11" w:rsidRPr="00165EC7" w:rsidRDefault="00844E11"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844E11" w:rsidRPr="00594228" w:rsidRDefault="00844E11" w:rsidP="003F0702">
            <w:pPr>
              <w:widowControl w:val="0"/>
              <w:autoSpaceDE w:val="0"/>
              <w:autoSpaceDN w:val="0"/>
              <w:jc w:val="both"/>
              <w:rPr>
                <w:rFonts w:eastAsia="Calibri"/>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844E11" w:rsidRDefault="00844E11" w:rsidP="003F0702">
            <w:pPr>
              <w:widowControl w:val="0"/>
              <w:autoSpaceDE w:val="0"/>
              <w:autoSpaceDN w:val="0"/>
              <w:ind w:left="-51"/>
              <w:jc w:val="center"/>
              <w:rPr>
                <w:color w:val="000000"/>
                <w:sz w:val="18"/>
                <w:szCs w:val="18"/>
              </w:rPr>
            </w:pPr>
            <w:r>
              <w:rPr>
                <w:color w:val="000000"/>
                <w:sz w:val="18"/>
                <w:szCs w:val="18"/>
              </w:rPr>
              <w:t>Областной бюджет</w:t>
            </w:r>
          </w:p>
          <w:p w:rsidR="00844E11" w:rsidRDefault="00844E11" w:rsidP="003F0702">
            <w:pPr>
              <w:widowControl w:val="0"/>
              <w:autoSpaceDE w:val="0"/>
              <w:autoSpaceDN w:val="0"/>
              <w:ind w:left="-51"/>
              <w:jc w:val="center"/>
              <w:rPr>
                <w:color w:val="000000"/>
                <w:sz w:val="18"/>
                <w:szCs w:val="18"/>
              </w:rPr>
            </w:pPr>
          </w:p>
          <w:p w:rsidR="00844E11" w:rsidRDefault="00844E11"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844E11" w:rsidRDefault="00844E11" w:rsidP="003F0702">
            <w:pPr>
              <w:widowControl w:val="0"/>
              <w:autoSpaceDE w:val="0"/>
              <w:autoSpaceDN w:val="0"/>
              <w:jc w:val="center"/>
              <w:rPr>
                <w:color w:val="000000"/>
                <w:sz w:val="18"/>
                <w:szCs w:val="18"/>
              </w:rPr>
            </w:pPr>
            <w:r>
              <w:rPr>
                <w:color w:val="000000"/>
                <w:sz w:val="18"/>
                <w:szCs w:val="18"/>
              </w:rPr>
              <w:t>1665,9</w:t>
            </w:r>
          </w:p>
          <w:p w:rsidR="00844E11" w:rsidRDefault="00844E11" w:rsidP="003F0702">
            <w:pPr>
              <w:widowControl w:val="0"/>
              <w:autoSpaceDE w:val="0"/>
              <w:autoSpaceDN w:val="0"/>
              <w:jc w:val="center"/>
              <w:rPr>
                <w:color w:val="000000"/>
                <w:sz w:val="18"/>
                <w:szCs w:val="18"/>
              </w:rPr>
            </w:pPr>
          </w:p>
          <w:p w:rsidR="00844E11" w:rsidRDefault="00844E11" w:rsidP="003F0702">
            <w:pPr>
              <w:widowControl w:val="0"/>
              <w:autoSpaceDE w:val="0"/>
              <w:autoSpaceDN w:val="0"/>
              <w:jc w:val="center"/>
              <w:rPr>
                <w:color w:val="000000"/>
                <w:sz w:val="18"/>
                <w:szCs w:val="18"/>
              </w:rPr>
            </w:pPr>
          </w:p>
          <w:p w:rsidR="00844E11" w:rsidRDefault="00844E11" w:rsidP="003F0702">
            <w:pPr>
              <w:widowControl w:val="0"/>
              <w:autoSpaceDE w:val="0"/>
              <w:autoSpaceDN w:val="0"/>
              <w:jc w:val="center"/>
              <w:rPr>
                <w:color w:val="000000"/>
                <w:sz w:val="18"/>
                <w:szCs w:val="18"/>
              </w:rPr>
            </w:pPr>
            <w:r>
              <w:rPr>
                <w:color w:val="000000"/>
                <w:sz w:val="18"/>
                <w:szCs w:val="18"/>
              </w:rPr>
              <w:t>185,1</w:t>
            </w:r>
          </w:p>
        </w:tc>
        <w:tc>
          <w:tcPr>
            <w:tcW w:w="461" w:type="pct"/>
            <w:tcBorders>
              <w:top w:val="nil"/>
              <w:left w:val="single" w:sz="4" w:space="0" w:color="auto"/>
              <w:right w:val="single" w:sz="4" w:space="0" w:color="auto"/>
            </w:tcBorders>
          </w:tcPr>
          <w:p w:rsidR="00844E11" w:rsidRPr="00165EC7" w:rsidRDefault="00844E11"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844E11" w:rsidRDefault="00844E11" w:rsidP="003F0702">
            <w:pPr>
              <w:widowControl w:val="0"/>
              <w:autoSpaceDE w:val="0"/>
              <w:autoSpaceDN w:val="0"/>
              <w:jc w:val="center"/>
              <w:rPr>
                <w:color w:val="000000"/>
                <w:sz w:val="18"/>
                <w:szCs w:val="18"/>
              </w:rPr>
            </w:pPr>
            <w:r>
              <w:rPr>
                <w:color w:val="000000"/>
                <w:sz w:val="18"/>
                <w:szCs w:val="18"/>
              </w:rPr>
              <w:t>1665,9</w:t>
            </w:r>
          </w:p>
          <w:p w:rsidR="00844E11" w:rsidRDefault="00844E11" w:rsidP="003F0702">
            <w:pPr>
              <w:widowControl w:val="0"/>
              <w:autoSpaceDE w:val="0"/>
              <w:autoSpaceDN w:val="0"/>
              <w:jc w:val="center"/>
              <w:rPr>
                <w:color w:val="000000"/>
                <w:sz w:val="18"/>
                <w:szCs w:val="18"/>
              </w:rPr>
            </w:pPr>
          </w:p>
          <w:p w:rsidR="00844E11" w:rsidRDefault="00844E11" w:rsidP="003F0702">
            <w:pPr>
              <w:widowControl w:val="0"/>
              <w:autoSpaceDE w:val="0"/>
              <w:autoSpaceDN w:val="0"/>
              <w:jc w:val="center"/>
              <w:rPr>
                <w:color w:val="000000"/>
                <w:sz w:val="18"/>
                <w:szCs w:val="18"/>
              </w:rPr>
            </w:pPr>
          </w:p>
          <w:p w:rsidR="00844E11" w:rsidRDefault="00844E11" w:rsidP="003F0702">
            <w:pPr>
              <w:widowControl w:val="0"/>
              <w:autoSpaceDE w:val="0"/>
              <w:autoSpaceDN w:val="0"/>
              <w:jc w:val="center"/>
              <w:rPr>
                <w:color w:val="000000"/>
                <w:sz w:val="18"/>
                <w:szCs w:val="18"/>
              </w:rPr>
            </w:pPr>
            <w:r>
              <w:rPr>
                <w:color w:val="000000"/>
                <w:sz w:val="18"/>
                <w:szCs w:val="18"/>
              </w:rPr>
              <w:t>185,1</w:t>
            </w:r>
          </w:p>
        </w:tc>
        <w:tc>
          <w:tcPr>
            <w:tcW w:w="437" w:type="pct"/>
            <w:tcBorders>
              <w:top w:val="nil"/>
              <w:left w:val="single" w:sz="4" w:space="0" w:color="auto"/>
              <w:right w:val="single" w:sz="4" w:space="0" w:color="auto"/>
            </w:tcBorders>
          </w:tcPr>
          <w:p w:rsidR="00844E11" w:rsidRPr="00165EC7" w:rsidRDefault="00844E11"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844E11" w:rsidRDefault="00844E11"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844E11" w:rsidRPr="00165EC7" w:rsidRDefault="00844E11"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844E11" w:rsidRPr="006A2A3C" w:rsidRDefault="00844E11"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C73806" w:rsidRPr="000B6309" w:rsidRDefault="00C73806" w:rsidP="003F0702">
            <w:pPr>
              <w:widowControl w:val="0"/>
              <w:autoSpaceDE w:val="0"/>
              <w:autoSpaceDN w:val="0"/>
              <w:jc w:val="center"/>
              <w:rPr>
                <w:color w:val="000000"/>
                <w:sz w:val="18"/>
                <w:szCs w:val="18"/>
              </w:rPr>
            </w:pPr>
            <w:r>
              <w:rPr>
                <w:color w:val="000000"/>
                <w:sz w:val="18"/>
                <w:szCs w:val="18"/>
              </w:rPr>
              <w:t>1.13</w:t>
            </w:r>
          </w:p>
        </w:tc>
        <w:tc>
          <w:tcPr>
            <w:tcW w:w="683" w:type="pct"/>
            <w:tcBorders>
              <w:top w:val="nil"/>
            </w:tcBorders>
          </w:tcPr>
          <w:p w:rsidR="00C73806" w:rsidRPr="00594228" w:rsidRDefault="00C73806" w:rsidP="003F0702">
            <w:pPr>
              <w:widowControl w:val="0"/>
              <w:autoSpaceDE w:val="0"/>
              <w:autoSpaceDN w:val="0"/>
              <w:jc w:val="both"/>
              <w:rPr>
                <w:sz w:val="18"/>
                <w:szCs w:val="18"/>
              </w:rPr>
            </w:pPr>
            <w:r w:rsidRPr="000B6309">
              <w:rPr>
                <w:sz w:val="18"/>
                <w:szCs w:val="18"/>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631" w:type="pct"/>
            <w:tcBorders>
              <w:top w:val="nil"/>
              <w:right w:val="single" w:sz="4" w:space="0" w:color="auto"/>
            </w:tcBorders>
          </w:tcPr>
          <w:p w:rsidR="00C73806" w:rsidRPr="00165EC7" w:rsidRDefault="00C73806"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C73806" w:rsidRPr="00594228" w:rsidRDefault="00C73806" w:rsidP="003F0702">
            <w:pPr>
              <w:widowControl w:val="0"/>
              <w:autoSpaceDE w:val="0"/>
              <w:autoSpaceDN w:val="0"/>
              <w:jc w:val="both"/>
              <w:rPr>
                <w:rFonts w:eastAsia="Calibri"/>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C73806" w:rsidRDefault="00C73806" w:rsidP="003F0702">
            <w:pPr>
              <w:widowControl w:val="0"/>
              <w:autoSpaceDE w:val="0"/>
              <w:autoSpaceDN w:val="0"/>
              <w:ind w:left="-51"/>
              <w:jc w:val="center"/>
              <w:rPr>
                <w:color w:val="000000"/>
                <w:sz w:val="18"/>
                <w:szCs w:val="18"/>
              </w:rPr>
            </w:pPr>
            <w:r>
              <w:rPr>
                <w:color w:val="000000"/>
                <w:sz w:val="18"/>
                <w:szCs w:val="18"/>
              </w:rPr>
              <w:t>Областной бюджет</w:t>
            </w:r>
          </w:p>
          <w:p w:rsidR="00C73806" w:rsidRDefault="00C73806" w:rsidP="003F0702">
            <w:pPr>
              <w:widowControl w:val="0"/>
              <w:autoSpaceDE w:val="0"/>
              <w:autoSpaceDN w:val="0"/>
              <w:ind w:left="-51"/>
              <w:jc w:val="center"/>
              <w:rPr>
                <w:color w:val="000000"/>
                <w:sz w:val="18"/>
                <w:szCs w:val="18"/>
              </w:rPr>
            </w:pPr>
          </w:p>
          <w:p w:rsidR="00C73806" w:rsidRDefault="00C73806"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111,5</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12,4</w:t>
            </w:r>
          </w:p>
        </w:tc>
        <w:tc>
          <w:tcPr>
            <w:tcW w:w="46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111,5</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12,4</w:t>
            </w:r>
          </w:p>
        </w:tc>
        <w:tc>
          <w:tcPr>
            <w:tcW w:w="437"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C73806" w:rsidRPr="006A2A3C" w:rsidRDefault="00C73806"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C73806" w:rsidRPr="000B6309" w:rsidRDefault="00C73806" w:rsidP="003F0702">
            <w:pPr>
              <w:widowControl w:val="0"/>
              <w:autoSpaceDE w:val="0"/>
              <w:autoSpaceDN w:val="0"/>
              <w:jc w:val="center"/>
              <w:rPr>
                <w:color w:val="000000"/>
                <w:sz w:val="18"/>
                <w:szCs w:val="18"/>
              </w:rPr>
            </w:pPr>
            <w:r>
              <w:rPr>
                <w:color w:val="000000"/>
                <w:sz w:val="18"/>
                <w:szCs w:val="18"/>
              </w:rPr>
              <w:t>1.14</w:t>
            </w:r>
          </w:p>
        </w:tc>
        <w:tc>
          <w:tcPr>
            <w:tcW w:w="683" w:type="pct"/>
            <w:tcBorders>
              <w:top w:val="nil"/>
            </w:tcBorders>
          </w:tcPr>
          <w:p w:rsidR="00C73806" w:rsidRPr="00594228" w:rsidRDefault="00C73806" w:rsidP="003F0702">
            <w:pPr>
              <w:widowControl w:val="0"/>
              <w:autoSpaceDE w:val="0"/>
              <w:autoSpaceDN w:val="0"/>
              <w:jc w:val="both"/>
              <w:rPr>
                <w:sz w:val="18"/>
                <w:szCs w:val="18"/>
              </w:rPr>
            </w:pPr>
            <w:r w:rsidRPr="000B6309">
              <w:rPr>
                <w:sz w:val="18"/>
                <w:szCs w:val="18"/>
              </w:rPr>
              <w:t xml:space="preserve">Обустройство пешеходной дорожки по ул. Бабаева в районе МКД № 38 </w:t>
            </w:r>
            <w:proofErr w:type="spellStart"/>
            <w:r w:rsidRPr="000B6309">
              <w:rPr>
                <w:sz w:val="18"/>
                <w:szCs w:val="18"/>
              </w:rPr>
              <w:t>мкр</w:t>
            </w:r>
            <w:proofErr w:type="spellEnd"/>
            <w:r w:rsidRPr="000B6309">
              <w:rPr>
                <w:sz w:val="18"/>
                <w:szCs w:val="18"/>
              </w:rPr>
              <w:t>. Мирный</w:t>
            </w:r>
          </w:p>
        </w:tc>
        <w:tc>
          <w:tcPr>
            <w:tcW w:w="631" w:type="pct"/>
            <w:tcBorders>
              <w:top w:val="nil"/>
              <w:right w:val="single" w:sz="4" w:space="0" w:color="auto"/>
            </w:tcBorders>
          </w:tcPr>
          <w:p w:rsidR="00C73806" w:rsidRPr="00165EC7" w:rsidRDefault="00C73806"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C73806" w:rsidRPr="00594228" w:rsidRDefault="00C73806" w:rsidP="003F0702">
            <w:pPr>
              <w:widowControl w:val="0"/>
              <w:autoSpaceDE w:val="0"/>
              <w:autoSpaceDN w:val="0"/>
              <w:jc w:val="both"/>
              <w:rPr>
                <w:rFonts w:eastAsia="Calibri"/>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C73806" w:rsidRDefault="00C73806" w:rsidP="003F0702">
            <w:pPr>
              <w:widowControl w:val="0"/>
              <w:autoSpaceDE w:val="0"/>
              <w:autoSpaceDN w:val="0"/>
              <w:ind w:left="-51"/>
              <w:jc w:val="center"/>
              <w:rPr>
                <w:color w:val="000000"/>
                <w:sz w:val="18"/>
                <w:szCs w:val="18"/>
              </w:rPr>
            </w:pPr>
            <w:r>
              <w:rPr>
                <w:color w:val="000000"/>
                <w:sz w:val="18"/>
                <w:szCs w:val="18"/>
              </w:rPr>
              <w:t>Областной бюджет</w:t>
            </w:r>
          </w:p>
          <w:p w:rsidR="00C73806" w:rsidRDefault="00C73806" w:rsidP="003F0702">
            <w:pPr>
              <w:widowControl w:val="0"/>
              <w:autoSpaceDE w:val="0"/>
              <w:autoSpaceDN w:val="0"/>
              <w:ind w:left="-51"/>
              <w:jc w:val="center"/>
              <w:rPr>
                <w:color w:val="000000"/>
                <w:sz w:val="18"/>
                <w:szCs w:val="18"/>
              </w:rPr>
            </w:pPr>
          </w:p>
          <w:p w:rsidR="00C73806" w:rsidRDefault="00C73806"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83,7</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9,3</w:t>
            </w:r>
          </w:p>
        </w:tc>
        <w:tc>
          <w:tcPr>
            <w:tcW w:w="46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83,7</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9,3</w:t>
            </w:r>
          </w:p>
        </w:tc>
        <w:tc>
          <w:tcPr>
            <w:tcW w:w="437"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C73806" w:rsidRPr="006A2A3C" w:rsidRDefault="00C73806"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C73806" w:rsidRPr="000B6309" w:rsidRDefault="00C73806" w:rsidP="003F0702">
            <w:pPr>
              <w:widowControl w:val="0"/>
              <w:autoSpaceDE w:val="0"/>
              <w:autoSpaceDN w:val="0"/>
              <w:jc w:val="center"/>
              <w:rPr>
                <w:color w:val="000000"/>
                <w:sz w:val="18"/>
                <w:szCs w:val="18"/>
              </w:rPr>
            </w:pPr>
            <w:r>
              <w:rPr>
                <w:color w:val="000000"/>
                <w:sz w:val="18"/>
                <w:szCs w:val="18"/>
              </w:rPr>
              <w:t>1.15</w:t>
            </w:r>
          </w:p>
        </w:tc>
        <w:tc>
          <w:tcPr>
            <w:tcW w:w="683" w:type="pct"/>
            <w:tcBorders>
              <w:top w:val="nil"/>
            </w:tcBorders>
          </w:tcPr>
          <w:p w:rsidR="00C73806" w:rsidRPr="00594228" w:rsidRDefault="00C73806" w:rsidP="003F0702">
            <w:pPr>
              <w:widowControl w:val="0"/>
              <w:autoSpaceDE w:val="0"/>
              <w:autoSpaceDN w:val="0"/>
              <w:jc w:val="both"/>
              <w:rPr>
                <w:sz w:val="18"/>
                <w:szCs w:val="18"/>
              </w:rPr>
            </w:pPr>
            <w:r w:rsidRPr="000B6309">
              <w:rPr>
                <w:sz w:val="18"/>
                <w:szCs w:val="18"/>
              </w:rPr>
              <w:t xml:space="preserve">Обустройство пешеходной дорожки по пр. </w:t>
            </w:r>
            <w:proofErr w:type="gramStart"/>
            <w:r w:rsidRPr="000B6309">
              <w:rPr>
                <w:sz w:val="18"/>
                <w:szCs w:val="18"/>
              </w:rPr>
              <w:t>Ленинградский</w:t>
            </w:r>
            <w:proofErr w:type="gramEnd"/>
            <w:r w:rsidRPr="000B6309">
              <w:rPr>
                <w:sz w:val="18"/>
                <w:szCs w:val="18"/>
              </w:rPr>
              <w:t xml:space="preserve"> в районе МКД № 8 </w:t>
            </w:r>
            <w:proofErr w:type="spellStart"/>
            <w:r w:rsidRPr="000B6309">
              <w:rPr>
                <w:sz w:val="18"/>
                <w:szCs w:val="18"/>
              </w:rPr>
              <w:t>мкр</w:t>
            </w:r>
            <w:proofErr w:type="spellEnd"/>
            <w:r w:rsidRPr="000B6309">
              <w:rPr>
                <w:sz w:val="18"/>
                <w:szCs w:val="18"/>
              </w:rPr>
              <w:t>. Ленинградский</w:t>
            </w:r>
          </w:p>
        </w:tc>
        <w:tc>
          <w:tcPr>
            <w:tcW w:w="631" w:type="pct"/>
            <w:tcBorders>
              <w:top w:val="nil"/>
              <w:right w:val="single" w:sz="4" w:space="0" w:color="auto"/>
            </w:tcBorders>
          </w:tcPr>
          <w:p w:rsidR="00C73806" w:rsidRPr="00165EC7" w:rsidRDefault="00C73806"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C73806" w:rsidRPr="00594228" w:rsidRDefault="00C73806" w:rsidP="003F0702">
            <w:pPr>
              <w:widowControl w:val="0"/>
              <w:autoSpaceDE w:val="0"/>
              <w:autoSpaceDN w:val="0"/>
              <w:jc w:val="both"/>
              <w:rPr>
                <w:rFonts w:eastAsia="Calibri"/>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C73806" w:rsidRDefault="00C73806" w:rsidP="003F0702">
            <w:pPr>
              <w:widowControl w:val="0"/>
              <w:autoSpaceDE w:val="0"/>
              <w:autoSpaceDN w:val="0"/>
              <w:ind w:left="-51"/>
              <w:jc w:val="center"/>
              <w:rPr>
                <w:color w:val="000000"/>
                <w:sz w:val="18"/>
                <w:szCs w:val="18"/>
              </w:rPr>
            </w:pPr>
            <w:r>
              <w:rPr>
                <w:color w:val="000000"/>
                <w:sz w:val="18"/>
                <w:szCs w:val="18"/>
              </w:rPr>
              <w:t>Областной бюджет</w:t>
            </w:r>
          </w:p>
          <w:p w:rsidR="00C73806" w:rsidRDefault="00C73806" w:rsidP="003F0702">
            <w:pPr>
              <w:widowControl w:val="0"/>
              <w:autoSpaceDE w:val="0"/>
              <w:autoSpaceDN w:val="0"/>
              <w:ind w:left="-51"/>
              <w:jc w:val="center"/>
              <w:rPr>
                <w:color w:val="000000"/>
                <w:sz w:val="18"/>
                <w:szCs w:val="18"/>
              </w:rPr>
            </w:pPr>
          </w:p>
          <w:p w:rsidR="00C73806" w:rsidRDefault="00C73806"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247,5</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27,5</w:t>
            </w:r>
          </w:p>
        </w:tc>
        <w:tc>
          <w:tcPr>
            <w:tcW w:w="46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247,5</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27,5</w:t>
            </w:r>
          </w:p>
        </w:tc>
        <w:tc>
          <w:tcPr>
            <w:tcW w:w="437"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C73806" w:rsidRPr="006A2A3C" w:rsidRDefault="00C73806"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C73806" w:rsidRPr="000B6309" w:rsidRDefault="00C73806" w:rsidP="003F0702">
            <w:pPr>
              <w:widowControl w:val="0"/>
              <w:autoSpaceDE w:val="0"/>
              <w:autoSpaceDN w:val="0"/>
              <w:jc w:val="center"/>
              <w:rPr>
                <w:color w:val="000000"/>
                <w:sz w:val="18"/>
                <w:szCs w:val="18"/>
              </w:rPr>
            </w:pPr>
            <w:r>
              <w:rPr>
                <w:color w:val="000000"/>
                <w:sz w:val="18"/>
                <w:szCs w:val="18"/>
              </w:rPr>
              <w:t>1.16</w:t>
            </w:r>
          </w:p>
        </w:tc>
        <w:tc>
          <w:tcPr>
            <w:tcW w:w="683" w:type="pct"/>
            <w:tcBorders>
              <w:top w:val="nil"/>
            </w:tcBorders>
          </w:tcPr>
          <w:p w:rsidR="00C73806" w:rsidRPr="00594228" w:rsidRDefault="00C73806" w:rsidP="003F0702">
            <w:pPr>
              <w:widowControl w:val="0"/>
              <w:autoSpaceDE w:val="0"/>
              <w:autoSpaceDN w:val="0"/>
              <w:jc w:val="both"/>
              <w:rPr>
                <w:sz w:val="18"/>
                <w:szCs w:val="18"/>
              </w:rPr>
            </w:pPr>
            <w:r w:rsidRPr="000B6309">
              <w:rPr>
                <w:sz w:val="18"/>
                <w:szCs w:val="18"/>
              </w:rPr>
              <w:t xml:space="preserve">Обустройство пешеходного перехода по ул. </w:t>
            </w:r>
            <w:proofErr w:type="spellStart"/>
            <w:r w:rsidRPr="000B6309">
              <w:rPr>
                <w:sz w:val="18"/>
                <w:szCs w:val="18"/>
              </w:rPr>
              <w:t>Гришкевича</w:t>
            </w:r>
            <w:proofErr w:type="spellEnd"/>
            <w:r w:rsidRPr="000B6309">
              <w:rPr>
                <w:sz w:val="18"/>
                <w:szCs w:val="18"/>
              </w:rPr>
              <w:t xml:space="preserve"> в районе муниципального образовательного учреждения «Средняя общеобразовательная школа № 5» </w:t>
            </w:r>
            <w:proofErr w:type="spellStart"/>
            <w:r w:rsidRPr="000B6309">
              <w:rPr>
                <w:sz w:val="18"/>
                <w:szCs w:val="18"/>
              </w:rPr>
              <w:t>мкр</w:t>
            </w:r>
            <w:proofErr w:type="spellEnd"/>
            <w:r w:rsidRPr="000B6309">
              <w:rPr>
                <w:sz w:val="18"/>
                <w:szCs w:val="18"/>
              </w:rPr>
              <w:t>. Строителей</w:t>
            </w:r>
          </w:p>
        </w:tc>
        <w:tc>
          <w:tcPr>
            <w:tcW w:w="631" w:type="pct"/>
            <w:tcBorders>
              <w:top w:val="nil"/>
              <w:right w:val="single" w:sz="4" w:space="0" w:color="auto"/>
            </w:tcBorders>
          </w:tcPr>
          <w:p w:rsidR="00C73806" w:rsidRPr="00165EC7" w:rsidRDefault="00C73806"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C73806" w:rsidRPr="00594228" w:rsidRDefault="00C73806" w:rsidP="003F0702">
            <w:pPr>
              <w:widowControl w:val="0"/>
              <w:autoSpaceDE w:val="0"/>
              <w:autoSpaceDN w:val="0"/>
              <w:jc w:val="both"/>
              <w:rPr>
                <w:rFonts w:eastAsia="Calibri"/>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C73806" w:rsidRDefault="00C73806" w:rsidP="003F0702">
            <w:pPr>
              <w:widowControl w:val="0"/>
              <w:autoSpaceDE w:val="0"/>
              <w:autoSpaceDN w:val="0"/>
              <w:ind w:left="-51"/>
              <w:jc w:val="center"/>
              <w:rPr>
                <w:color w:val="000000"/>
                <w:sz w:val="18"/>
                <w:szCs w:val="18"/>
              </w:rPr>
            </w:pPr>
            <w:r>
              <w:rPr>
                <w:color w:val="000000"/>
                <w:sz w:val="18"/>
                <w:szCs w:val="18"/>
              </w:rPr>
              <w:t>Областной бюджет</w:t>
            </w:r>
          </w:p>
          <w:p w:rsidR="00C73806" w:rsidRDefault="00C73806" w:rsidP="003F0702">
            <w:pPr>
              <w:widowControl w:val="0"/>
              <w:autoSpaceDE w:val="0"/>
              <w:autoSpaceDN w:val="0"/>
              <w:ind w:left="-51"/>
              <w:jc w:val="center"/>
              <w:rPr>
                <w:color w:val="000000"/>
                <w:sz w:val="18"/>
                <w:szCs w:val="18"/>
              </w:rPr>
            </w:pPr>
          </w:p>
          <w:p w:rsidR="00C73806" w:rsidRDefault="00C73806"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592,0</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65,8</w:t>
            </w:r>
          </w:p>
        </w:tc>
        <w:tc>
          <w:tcPr>
            <w:tcW w:w="46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592,0</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65,8</w:t>
            </w:r>
          </w:p>
        </w:tc>
        <w:tc>
          <w:tcPr>
            <w:tcW w:w="437"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C73806" w:rsidRPr="006A2A3C" w:rsidRDefault="00C73806"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C73806" w:rsidRPr="000B6309" w:rsidRDefault="00C73806" w:rsidP="003F0702">
            <w:pPr>
              <w:widowControl w:val="0"/>
              <w:autoSpaceDE w:val="0"/>
              <w:autoSpaceDN w:val="0"/>
              <w:jc w:val="center"/>
              <w:rPr>
                <w:color w:val="000000"/>
                <w:sz w:val="18"/>
                <w:szCs w:val="18"/>
              </w:rPr>
            </w:pPr>
            <w:r>
              <w:rPr>
                <w:color w:val="000000"/>
                <w:sz w:val="18"/>
                <w:szCs w:val="18"/>
              </w:rPr>
              <w:t>1.17</w:t>
            </w:r>
          </w:p>
        </w:tc>
        <w:tc>
          <w:tcPr>
            <w:tcW w:w="683" w:type="pct"/>
            <w:tcBorders>
              <w:top w:val="nil"/>
            </w:tcBorders>
          </w:tcPr>
          <w:p w:rsidR="00C73806" w:rsidRPr="00594228" w:rsidRDefault="00C73806" w:rsidP="003F0702">
            <w:pPr>
              <w:widowControl w:val="0"/>
              <w:autoSpaceDE w:val="0"/>
              <w:autoSpaceDN w:val="0"/>
              <w:jc w:val="both"/>
              <w:rPr>
                <w:sz w:val="18"/>
                <w:szCs w:val="18"/>
              </w:rPr>
            </w:pPr>
            <w:r w:rsidRPr="000B6309">
              <w:rPr>
                <w:sz w:val="18"/>
                <w:szCs w:val="18"/>
              </w:rPr>
              <w:t xml:space="preserve">Обустройство автобусной остановки общественного транспорта с павильоном в районе МКД 1, 2, 3 ул. </w:t>
            </w:r>
            <w:proofErr w:type="spellStart"/>
            <w:r w:rsidRPr="000B6309">
              <w:rPr>
                <w:sz w:val="18"/>
                <w:szCs w:val="18"/>
              </w:rPr>
              <w:t>Промузел</w:t>
            </w:r>
            <w:proofErr w:type="spellEnd"/>
          </w:p>
        </w:tc>
        <w:tc>
          <w:tcPr>
            <w:tcW w:w="631" w:type="pct"/>
            <w:tcBorders>
              <w:top w:val="nil"/>
              <w:right w:val="single" w:sz="4" w:space="0" w:color="auto"/>
            </w:tcBorders>
          </w:tcPr>
          <w:p w:rsidR="00C73806" w:rsidRPr="00165EC7" w:rsidRDefault="00C73806"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C73806" w:rsidRPr="00594228" w:rsidRDefault="00C73806" w:rsidP="003F0702">
            <w:pPr>
              <w:widowControl w:val="0"/>
              <w:autoSpaceDE w:val="0"/>
              <w:autoSpaceDN w:val="0"/>
              <w:jc w:val="both"/>
              <w:rPr>
                <w:rFonts w:eastAsia="Calibri"/>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C73806" w:rsidRDefault="00C73806" w:rsidP="003F0702">
            <w:pPr>
              <w:widowControl w:val="0"/>
              <w:autoSpaceDE w:val="0"/>
              <w:autoSpaceDN w:val="0"/>
              <w:ind w:left="-51"/>
              <w:jc w:val="center"/>
              <w:rPr>
                <w:color w:val="000000"/>
                <w:sz w:val="18"/>
                <w:szCs w:val="18"/>
              </w:rPr>
            </w:pPr>
            <w:r>
              <w:rPr>
                <w:color w:val="000000"/>
                <w:sz w:val="18"/>
                <w:szCs w:val="18"/>
              </w:rPr>
              <w:t>Областной бюджет</w:t>
            </w:r>
          </w:p>
          <w:p w:rsidR="00C73806" w:rsidRDefault="00C73806" w:rsidP="003F0702">
            <w:pPr>
              <w:widowControl w:val="0"/>
              <w:autoSpaceDE w:val="0"/>
              <w:autoSpaceDN w:val="0"/>
              <w:ind w:left="-51"/>
              <w:jc w:val="center"/>
              <w:rPr>
                <w:color w:val="000000"/>
                <w:sz w:val="18"/>
                <w:szCs w:val="18"/>
              </w:rPr>
            </w:pPr>
          </w:p>
          <w:p w:rsidR="00C73806" w:rsidRDefault="00C73806"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196,2</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21,8</w:t>
            </w:r>
          </w:p>
        </w:tc>
        <w:tc>
          <w:tcPr>
            <w:tcW w:w="46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196,2</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21,8</w:t>
            </w:r>
          </w:p>
        </w:tc>
        <w:tc>
          <w:tcPr>
            <w:tcW w:w="437"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C73806" w:rsidRPr="006A2A3C" w:rsidRDefault="00C73806"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C73806" w:rsidRPr="000B6309" w:rsidRDefault="00C73806" w:rsidP="003F0702">
            <w:pPr>
              <w:widowControl w:val="0"/>
              <w:autoSpaceDE w:val="0"/>
              <w:autoSpaceDN w:val="0"/>
              <w:jc w:val="center"/>
              <w:rPr>
                <w:color w:val="000000"/>
                <w:sz w:val="18"/>
                <w:szCs w:val="18"/>
              </w:rPr>
            </w:pPr>
            <w:r>
              <w:rPr>
                <w:color w:val="000000"/>
                <w:sz w:val="18"/>
                <w:szCs w:val="18"/>
              </w:rPr>
              <w:t>1.1</w:t>
            </w:r>
            <w:r>
              <w:rPr>
                <w:color w:val="000000"/>
                <w:sz w:val="18"/>
                <w:szCs w:val="18"/>
              </w:rPr>
              <w:lastRenderedPageBreak/>
              <w:t>8</w:t>
            </w:r>
          </w:p>
        </w:tc>
        <w:tc>
          <w:tcPr>
            <w:tcW w:w="683" w:type="pct"/>
            <w:tcBorders>
              <w:top w:val="nil"/>
            </w:tcBorders>
          </w:tcPr>
          <w:p w:rsidR="00C73806" w:rsidRPr="00594228" w:rsidRDefault="00C73806" w:rsidP="003F0702">
            <w:pPr>
              <w:widowControl w:val="0"/>
              <w:autoSpaceDE w:val="0"/>
              <w:autoSpaceDN w:val="0"/>
              <w:jc w:val="both"/>
              <w:rPr>
                <w:sz w:val="18"/>
                <w:szCs w:val="18"/>
              </w:rPr>
            </w:pPr>
            <w:r w:rsidRPr="000B6309">
              <w:rPr>
                <w:sz w:val="18"/>
                <w:szCs w:val="18"/>
              </w:rPr>
              <w:lastRenderedPageBreak/>
              <w:t xml:space="preserve">Обустройство </w:t>
            </w:r>
            <w:r w:rsidRPr="000B6309">
              <w:rPr>
                <w:sz w:val="18"/>
                <w:szCs w:val="18"/>
              </w:rPr>
              <w:lastRenderedPageBreak/>
              <w:t xml:space="preserve">автобусных остановок общественного транспорта с посадочной платформой (2 шт.) на автомобильной дороге подъезд к </w:t>
            </w:r>
            <w:proofErr w:type="spellStart"/>
            <w:r w:rsidRPr="000B6309">
              <w:rPr>
                <w:sz w:val="18"/>
                <w:szCs w:val="18"/>
              </w:rPr>
              <w:t>г</w:t>
            </w:r>
            <w:proofErr w:type="gramStart"/>
            <w:r w:rsidRPr="000B6309">
              <w:rPr>
                <w:sz w:val="18"/>
                <w:szCs w:val="18"/>
              </w:rPr>
              <w:t>.С</w:t>
            </w:r>
            <w:proofErr w:type="gramEnd"/>
            <w:r w:rsidRPr="000B6309">
              <w:rPr>
                <w:sz w:val="18"/>
                <w:szCs w:val="18"/>
              </w:rPr>
              <w:t>аянску</w:t>
            </w:r>
            <w:proofErr w:type="spellEnd"/>
            <w:r w:rsidRPr="000B6309">
              <w:rPr>
                <w:sz w:val="18"/>
                <w:szCs w:val="18"/>
              </w:rPr>
              <w:t xml:space="preserve"> № 1 в районе пункта полигонометрии № 276</w:t>
            </w:r>
          </w:p>
        </w:tc>
        <w:tc>
          <w:tcPr>
            <w:tcW w:w="631" w:type="pct"/>
            <w:tcBorders>
              <w:top w:val="nil"/>
              <w:right w:val="single" w:sz="4" w:space="0" w:color="auto"/>
            </w:tcBorders>
          </w:tcPr>
          <w:p w:rsidR="00C73806" w:rsidRPr="00165EC7" w:rsidRDefault="00C73806" w:rsidP="003F0702">
            <w:pPr>
              <w:widowControl w:val="0"/>
              <w:autoSpaceDE w:val="0"/>
              <w:autoSpaceDN w:val="0"/>
              <w:jc w:val="both"/>
              <w:rPr>
                <w:color w:val="000000"/>
                <w:sz w:val="18"/>
                <w:szCs w:val="18"/>
              </w:rPr>
            </w:pPr>
            <w:r w:rsidRPr="00165EC7">
              <w:rPr>
                <w:color w:val="000000"/>
                <w:sz w:val="18"/>
                <w:szCs w:val="18"/>
              </w:rPr>
              <w:lastRenderedPageBreak/>
              <w:t xml:space="preserve">Комитет по </w:t>
            </w:r>
            <w:r w:rsidRPr="00165EC7">
              <w:rPr>
                <w:color w:val="000000"/>
                <w:sz w:val="18"/>
                <w:szCs w:val="18"/>
              </w:rPr>
              <w:lastRenderedPageBreak/>
              <w:t>архитектуре и градостроительству города Саянска;</w:t>
            </w:r>
          </w:p>
          <w:p w:rsidR="00C73806" w:rsidRPr="00594228" w:rsidRDefault="00C73806" w:rsidP="003F0702">
            <w:pPr>
              <w:widowControl w:val="0"/>
              <w:autoSpaceDE w:val="0"/>
              <w:autoSpaceDN w:val="0"/>
              <w:jc w:val="both"/>
              <w:rPr>
                <w:rFonts w:eastAsia="Calibri"/>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C73806" w:rsidRDefault="00C73806" w:rsidP="003F0702">
            <w:pPr>
              <w:widowControl w:val="0"/>
              <w:autoSpaceDE w:val="0"/>
              <w:autoSpaceDN w:val="0"/>
              <w:ind w:left="-51"/>
              <w:jc w:val="center"/>
              <w:rPr>
                <w:color w:val="000000"/>
                <w:sz w:val="18"/>
                <w:szCs w:val="18"/>
              </w:rPr>
            </w:pPr>
            <w:r>
              <w:rPr>
                <w:color w:val="000000"/>
                <w:sz w:val="18"/>
                <w:szCs w:val="18"/>
              </w:rPr>
              <w:lastRenderedPageBreak/>
              <w:t>Областно</w:t>
            </w:r>
            <w:r>
              <w:rPr>
                <w:color w:val="000000"/>
                <w:sz w:val="18"/>
                <w:szCs w:val="18"/>
              </w:rPr>
              <w:lastRenderedPageBreak/>
              <w:t>й бюджет</w:t>
            </w:r>
          </w:p>
          <w:p w:rsidR="00C73806" w:rsidRDefault="00C73806" w:rsidP="003F0702">
            <w:pPr>
              <w:widowControl w:val="0"/>
              <w:autoSpaceDE w:val="0"/>
              <w:autoSpaceDN w:val="0"/>
              <w:ind w:left="-51"/>
              <w:jc w:val="center"/>
              <w:rPr>
                <w:color w:val="000000"/>
                <w:sz w:val="18"/>
                <w:szCs w:val="18"/>
              </w:rPr>
            </w:pPr>
          </w:p>
          <w:p w:rsidR="00C73806" w:rsidRDefault="00C73806"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lastRenderedPageBreak/>
              <w:t>652,0</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72,5</w:t>
            </w:r>
          </w:p>
        </w:tc>
        <w:tc>
          <w:tcPr>
            <w:tcW w:w="46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r>
              <w:rPr>
                <w:color w:val="000000"/>
                <w:sz w:val="18"/>
                <w:szCs w:val="18"/>
              </w:rPr>
              <w:t>652,0</w:t>
            </w: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p>
          <w:p w:rsidR="00C73806" w:rsidRDefault="00C73806" w:rsidP="003F0702">
            <w:pPr>
              <w:widowControl w:val="0"/>
              <w:autoSpaceDE w:val="0"/>
              <w:autoSpaceDN w:val="0"/>
              <w:jc w:val="center"/>
              <w:rPr>
                <w:color w:val="000000"/>
                <w:sz w:val="18"/>
                <w:szCs w:val="18"/>
              </w:rPr>
            </w:pPr>
            <w:r>
              <w:rPr>
                <w:color w:val="000000"/>
                <w:sz w:val="18"/>
                <w:szCs w:val="18"/>
              </w:rPr>
              <w:t>72,5</w:t>
            </w:r>
          </w:p>
        </w:tc>
        <w:tc>
          <w:tcPr>
            <w:tcW w:w="437"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C73806" w:rsidRDefault="00C73806"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C73806" w:rsidRPr="00165EC7" w:rsidRDefault="00C73806"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C73806" w:rsidRPr="006A2A3C" w:rsidRDefault="00C73806"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7C5829" w:rsidRPr="000B6309" w:rsidRDefault="007C5829" w:rsidP="003F0702">
            <w:pPr>
              <w:widowControl w:val="0"/>
              <w:autoSpaceDE w:val="0"/>
              <w:autoSpaceDN w:val="0"/>
              <w:jc w:val="center"/>
              <w:rPr>
                <w:color w:val="000000"/>
                <w:sz w:val="18"/>
                <w:szCs w:val="18"/>
              </w:rPr>
            </w:pPr>
            <w:r>
              <w:rPr>
                <w:color w:val="000000"/>
                <w:sz w:val="18"/>
                <w:szCs w:val="18"/>
              </w:rPr>
              <w:lastRenderedPageBreak/>
              <w:t>1.19</w:t>
            </w:r>
          </w:p>
        </w:tc>
        <w:tc>
          <w:tcPr>
            <w:tcW w:w="683" w:type="pct"/>
            <w:tcBorders>
              <w:top w:val="nil"/>
            </w:tcBorders>
          </w:tcPr>
          <w:p w:rsidR="007C5829" w:rsidRPr="00594228" w:rsidRDefault="007C5829" w:rsidP="003F0702">
            <w:pPr>
              <w:widowControl w:val="0"/>
              <w:autoSpaceDE w:val="0"/>
              <w:autoSpaceDN w:val="0"/>
              <w:jc w:val="both"/>
              <w:rPr>
                <w:sz w:val="18"/>
                <w:szCs w:val="18"/>
              </w:rPr>
            </w:pPr>
            <w:r w:rsidRPr="000B6309">
              <w:rPr>
                <w:sz w:val="18"/>
                <w:szCs w:val="18"/>
              </w:rPr>
              <w:t xml:space="preserve">Обустройство пешеходных дорожек к траурному павильону городского кладбища, расположенного по адресу: </w:t>
            </w:r>
            <w:proofErr w:type="spellStart"/>
            <w:r w:rsidRPr="000B6309">
              <w:rPr>
                <w:sz w:val="18"/>
                <w:szCs w:val="18"/>
              </w:rPr>
              <w:t>Зиминский</w:t>
            </w:r>
            <w:proofErr w:type="spellEnd"/>
            <w:r w:rsidRPr="000B6309">
              <w:rPr>
                <w:sz w:val="18"/>
                <w:szCs w:val="18"/>
              </w:rPr>
              <w:t xml:space="preserve"> район, 11-й км </w:t>
            </w:r>
            <w:proofErr w:type="spellStart"/>
            <w:r w:rsidRPr="000B6309">
              <w:rPr>
                <w:sz w:val="18"/>
                <w:szCs w:val="18"/>
              </w:rPr>
              <w:t>Черемшанского</w:t>
            </w:r>
            <w:proofErr w:type="spellEnd"/>
            <w:r w:rsidRPr="000B6309">
              <w:rPr>
                <w:sz w:val="18"/>
                <w:szCs w:val="18"/>
              </w:rPr>
              <w:t xml:space="preserve"> тракта</w:t>
            </w:r>
          </w:p>
        </w:tc>
        <w:tc>
          <w:tcPr>
            <w:tcW w:w="631" w:type="pct"/>
            <w:tcBorders>
              <w:top w:val="nil"/>
              <w:right w:val="single" w:sz="4" w:space="0" w:color="auto"/>
            </w:tcBorders>
          </w:tcPr>
          <w:p w:rsidR="007C5829" w:rsidRPr="00165EC7" w:rsidRDefault="007C5829"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7C5829" w:rsidRPr="00594228" w:rsidRDefault="007C5829" w:rsidP="003F0702">
            <w:pPr>
              <w:widowControl w:val="0"/>
              <w:autoSpaceDE w:val="0"/>
              <w:autoSpaceDN w:val="0"/>
              <w:jc w:val="both"/>
              <w:rPr>
                <w:rFonts w:eastAsia="Calibri"/>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7C5829" w:rsidRDefault="007C5829" w:rsidP="003F0702">
            <w:pPr>
              <w:widowControl w:val="0"/>
              <w:autoSpaceDE w:val="0"/>
              <w:autoSpaceDN w:val="0"/>
              <w:ind w:left="-51"/>
              <w:jc w:val="center"/>
              <w:rPr>
                <w:color w:val="000000"/>
                <w:sz w:val="18"/>
                <w:szCs w:val="18"/>
              </w:rPr>
            </w:pPr>
            <w:r>
              <w:rPr>
                <w:color w:val="000000"/>
                <w:sz w:val="18"/>
                <w:szCs w:val="18"/>
              </w:rPr>
              <w:t>Областной бюджет</w:t>
            </w:r>
          </w:p>
          <w:p w:rsidR="007C5829" w:rsidRDefault="007C5829" w:rsidP="003F0702">
            <w:pPr>
              <w:widowControl w:val="0"/>
              <w:autoSpaceDE w:val="0"/>
              <w:autoSpaceDN w:val="0"/>
              <w:ind w:left="-51"/>
              <w:jc w:val="center"/>
              <w:rPr>
                <w:color w:val="000000"/>
                <w:sz w:val="18"/>
                <w:szCs w:val="18"/>
              </w:rPr>
            </w:pPr>
          </w:p>
          <w:p w:rsidR="007C5829" w:rsidRDefault="007C5829"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7C5829" w:rsidRDefault="007C5829" w:rsidP="003F0702">
            <w:pPr>
              <w:widowControl w:val="0"/>
              <w:autoSpaceDE w:val="0"/>
              <w:autoSpaceDN w:val="0"/>
              <w:jc w:val="center"/>
              <w:rPr>
                <w:color w:val="000000"/>
                <w:sz w:val="18"/>
                <w:szCs w:val="18"/>
              </w:rPr>
            </w:pPr>
            <w:r>
              <w:rPr>
                <w:color w:val="000000"/>
                <w:sz w:val="18"/>
                <w:szCs w:val="18"/>
              </w:rPr>
              <w:t>615,5</w:t>
            </w:r>
          </w:p>
          <w:p w:rsidR="007C5829" w:rsidRDefault="007C5829" w:rsidP="003F0702">
            <w:pPr>
              <w:widowControl w:val="0"/>
              <w:autoSpaceDE w:val="0"/>
              <w:autoSpaceDN w:val="0"/>
              <w:jc w:val="center"/>
              <w:rPr>
                <w:color w:val="000000"/>
                <w:sz w:val="18"/>
                <w:szCs w:val="18"/>
              </w:rPr>
            </w:pPr>
          </w:p>
          <w:p w:rsidR="007C5829" w:rsidRDefault="007C5829" w:rsidP="003F0702">
            <w:pPr>
              <w:widowControl w:val="0"/>
              <w:autoSpaceDE w:val="0"/>
              <w:autoSpaceDN w:val="0"/>
              <w:jc w:val="center"/>
              <w:rPr>
                <w:color w:val="000000"/>
                <w:sz w:val="18"/>
                <w:szCs w:val="18"/>
              </w:rPr>
            </w:pPr>
          </w:p>
          <w:p w:rsidR="007C5829" w:rsidRDefault="007C5829" w:rsidP="003F0702">
            <w:pPr>
              <w:widowControl w:val="0"/>
              <w:autoSpaceDE w:val="0"/>
              <w:autoSpaceDN w:val="0"/>
              <w:jc w:val="center"/>
              <w:rPr>
                <w:color w:val="000000"/>
                <w:sz w:val="18"/>
                <w:szCs w:val="18"/>
              </w:rPr>
            </w:pPr>
            <w:r>
              <w:rPr>
                <w:color w:val="000000"/>
                <w:sz w:val="18"/>
                <w:szCs w:val="18"/>
              </w:rPr>
              <w:t>68,4</w:t>
            </w:r>
          </w:p>
        </w:tc>
        <w:tc>
          <w:tcPr>
            <w:tcW w:w="461" w:type="pct"/>
            <w:tcBorders>
              <w:top w:val="nil"/>
              <w:left w:val="single" w:sz="4" w:space="0" w:color="auto"/>
              <w:right w:val="single" w:sz="4" w:space="0" w:color="auto"/>
            </w:tcBorders>
          </w:tcPr>
          <w:p w:rsidR="007C5829" w:rsidRPr="00165EC7" w:rsidRDefault="007C5829"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7C5829" w:rsidRDefault="007C5829" w:rsidP="003F0702">
            <w:pPr>
              <w:widowControl w:val="0"/>
              <w:autoSpaceDE w:val="0"/>
              <w:autoSpaceDN w:val="0"/>
              <w:jc w:val="center"/>
              <w:rPr>
                <w:color w:val="000000"/>
                <w:sz w:val="18"/>
                <w:szCs w:val="18"/>
              </w:rPr>
            </w:pPr>
            <w:r>
              <w:rPr>
                <w:color w:val="000000"/>
                <w:sz w:val="18"/>
                <w:szCs w:val="18"/>
              </w:rPr>
              <w:t>615,5</w:t>
            </w:r>
          </w:p>
          <w:p w:rsidR="007C5829" w:rsidRDefault="007C5829" w:rsidP="003F0702">
            <w:pPr>
              <w:widowControl w:val="0"/>
              <w:autoSpaceDE w:val="0"/>
              <w:autoSpaceDN w:val="0"/>
              <w:jc w:val="center"/>
              <w:rPr>
                <w:color w:val="000000"/>
                <w:sz w:val="18"/>
                <w:szCs w:val="18"/>
              </w:rPr>
            </w:pPr>
          </w:p>
          <w:p w:rsidR="007C5829" w:rsidRDefault="007C5829" w:rsidP="003F0702">
            <w:pPr>
              <w:widowControl w:val="0"/>
              <w:autoSpaceDE w:val="0"/>
              <w:autoSpaceDN w:val="0"/>
              <w:jc w:val="center"/>
              <w:rPr>
                <w:color w:val="000000"/>
                <w:sz w:val="18"/>
                <w:szCs w:val="18"/>
              </w:rPr>
            </w:pPr>
          </w:p>
          <w:p w:rsidR="007C5829" w:rsidRDefault="007C5829" w:rsidP="003F0702">
            <w:pPr>
              <w:widowControl w:val="0"/>
              <w:autoSpaceDE w:val="0"/>
              <w:autoSpaceDN w:val="0"/>
              <w:jc w:val="center"/>
              <w:rPr>
                <w:color w:val="000000"/>
                <w:sz w:val="18"/>
                <w:szCs w:val="18"/>
              </w:rPr>
            </w:pPr>
            <w:r>
              <w:rPr>
                <w:color w:val="000000"/>
                <w:sz w:val="18"/>
                <w:szCs w:val="18"/>
              </w:rPr>
              <w:t>68,4</w:t>
            </w:r>
          </w:p>
        </w:tc>
        <w:tc>
          <w:tcPr>
            <w:tcW w:w="437" w:type="pct"/>
            <w:tcBorders>
              <w:top w:val="nil"/>
              <w:left w:val="single" w:sz="4" w:space="0" w:color="auto"/>
              <w:right w:val="single" w:sz="4" w:space="0" w:color="auto"/>
            </w:tcBorders>
          </w:tcPr>
          <w:p w:rsidR="007C5829" w:rsidRPr="00165EC7" w:rsidRDefault="007C5829"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7C5829" w:rsidRDefault="007C5829"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7C5829" w:rsidRPr="00165EC7" w:rsidRDefault="007C5829"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7C5829" w:rsidRPr="006A2A3C" w:rsidRDefault="007C5829"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7C5829" w:rsidRDefault="007C5829" w:rsidP="003F0702">
            <w:pPr>
              <w:widowControl w:val="0"/>
              <w:autoSpaceDE w:val="0"/>
              <w:autoSpaceDN w:val="0"/>
              <w:jc w:val="center"/>
              <w:rPr>
                <w:color w:val="000000"/>
                <w:sz w:val="18"/>
                <w:szCs w:val="18"/>
              </w:rPr>
            </w:pPr>
            <w:r>
              <w:rPr>
                <w:color w:val="000000"/>
                <w:sz w:val="18"/>
                <w:szCs w:val="18"/>
              </w:rPr>
              <w:t>1.20</w:t>
            </w:r>
          </w:p>
        </w:tc>
        <w:tc>
          <w:tcPr>
            <w:tcW w:w="683" w:type="pct"/>
            <w:tcBorders>
              <w:top w:val="nil"/>
            </w:tcBorders>
          </w:tcPr>
          <w:p w:rsidR="007C5829" w:rsidRPr="000B6309" w:rsidRDefault="007C5829" w:rsidP="003F0702">
            <w:pPr>
              <w:widowControl w:val="0"/>
              <w:autoSpaceDE w:val="0"/>
              <w:autoSpaceDN w:val="0"/>
              <w:jc w:val="both"/>
              <w:rPr>
                <w:sz w:val="18"/>
                <w:szCs w:val="18"/>
              </w:rPr>
            </w:pPr>
            <w:r>
              <w:rPr>
                <w:sz w:val="18"/>
                <w:szCs w:val="18"/>
              </w:rPr>
              <w:t>Приобретение игрового оборудования для детских игровых площадок</w:t>
            </w:r>
          </w:p>
        </w:tc>
        <w:tc>
          <w:tcPr>
            <w:tcW w:w="631" w:type="pct"/>
            <w:tcBorders>
              <w:top w:val="nil"/>
              <w:right w:val="single" w:sz="4" w:space="0" w:color="auto"/>
            </w:tcBorders>
          </w:tcPr>
          <w:p w:rsidR="007C5829" w:rsidRPr="00165EC7" w:rsidRDefault="007C5829" w:rsidP="003F0702">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7C5829" w:rsidRPr="00165EC7" w:rsidRDefault="007C5829" w:rsidP="003F0702">
            <w:pPr>
              <w:widowControl w:val="0"/>
              <w:autoSpaceDE w:val="0"/>
              <w:autoSpaceDN w:val="0"/>
              <w:jc w:val="both"/>
              <w:rPr>
                <w:color w:val="000000"/>
                <w:sz w:val="18"/>
                <w:szCs w:val="18"/>
              </w:rPr>
            </w:pPr>
            <w:r w:rsidRPr="00165EC7">
              <w:rPr>
                <w:color w:val="000000"/>
                <w:sz w:val="18"/>
                <w:szCs w:val="18"/>
              </w:rPr>
              <w:t>МУ «</w:t>
            </w:r>
            <w:proofErr w:type="spellStart"/>
            <w:r w:rsidRPr="00165EC7">
              <w:rPr>
                <w:color w:val="000000"/>
                <w:sz w:val="18"/>
                <w:szCs w:val="18"/>
              </w:rPr>
              <w:t>СПиОГД</w:t>
            </w:r>
            <w:proofErr w:type="spellEnd"/>
          </w:p>
        </w:tc>
        <w:tc>
          <w:tcPr>
            <w:tcW w:w="437" w:type="pct"/>
            <w:tcBorders>
              <w:top w:val="nil"/>
              <w:left w:val="single" w:sz="4" w:space="0" w:color="auto"/>
              <w:right w:val="single" w:sz="4" w:space="0" w:color="auto"/>
            </w:tcBorders>
          </w:tcPr>
          <w:p w:rsidR="007C5829" w:rsidRDefault="007C5829" w:rsidP="003F0702">
            <w:pPr>
              <w:widowControl w:val="0"/>
              <w:autoSpaceDE w:val="0"/>
              <w:autoSpaceDN w:val="0"/>
              <w:ind w:left="-51"/>
              <w:jc w:val="center"/>
              <w:rPr>
                <w:color w:val="000000"/>
                <w:sz w:val="18"/>
                <w:szCs w:val="18"/>
              </w:rPr>
            </w:pPr>
            <w:r>
              <w:rPr>
                <w:color w:val="000000"/>
                <w:sz w:val="18"/>
                <w:szCs w:val="18"/>
              </w:rPr>
              <w:t>Областной бюджет</w:t>
            </w:r>
          </w:p>
          <w:p w:rsidR="007C5829" w:rsidRDefault="007C5829" w:rsidP="003F0702">
            <w:pPr>
              <w:widowControl w:val="0"/>
              <w:autoSpaceDE w:val="0"/>
              <w:autoSpaceDN w:val="0"/>
              <w:ind w:left="-51"/>
              <w:jc w:val="center"/>
              <w:rPr>
                <w:color w:val="000000"/>
                <w:sz w:val="18"/>
                <w:szCs w:val="18"/>
              </w:rPr>
            </w:pPr>
          </w:p>
          <w:p w:rsidR="007C5829" w:rsidRDefault="007C5829" w:rsidP="003F0702">
            <w:pPr>
              <w:widowControl w:val="0"/>
              <w:autoSpaceDE w:val="0"/>
              <w:autoSpaceDN w:val="0"/>
              <w:ind w:left="-51"/>
              <w:jc w:val="center"/>
              <w:rPr>
                <w:color w:val="000000"/>
                <w:sz w:val="18"/>
                <w:szCs w:val="18"/>
              </w:rPr>
            </w:pPr>
            <w:r>
              <w:rPr>
                <w:color w:val="000000"/>
                <w:sz w:val="18"/>
                <w:szCs w:val="18"/>
              </w:rPr>
              <w:t>Местный бюджет</w:t>
            </w:r>
          </w:p>
        </w:tc>
        <w:tc>
          <w:tcPr>
            <w:tcW w:w="517" w:type="pct"/>
            <w:tcBorders>
              <w:top w:val="nil"/>
              <w:left w:val="single" w:sz="4" w:space="0" w:color="auto"/>
              <w:right w:val="single" w:sz="4" w:space="0" w:color="auto"/>
            </w:tcBorders>
          </w:tcPr>
          <w:p w:rsidR="007C5829" w:rsidRDefault="007C5829" w:rsidP="003F0702">
            <w:pPr>
              <w:widowControl w:val="0"/>
              <w:autoSpaceDE w:val="0"/>
              <w:autoSpaceDN w:val="0"/>
              <w:jc w:val="center"/>
              <w:rPr>
                <w:color w:val="000000"/>
                <w:sz w:val="18"/>
                <w:szCs w:val="18"/>
              </w:rPr>
            </w:pPr>
            <w:r>
              <w:rPr>
                <w:color w:val="000000"/>
                <w:sz w:val="18"/>
                <w:szCs w:val="18"/>
              </w:rPr>
              <w:t>135,5</w:t>
            </w:r>
          </w:p>
          <w:p w:rsidR="007C5829" w:rsidRDefault="007C5829" w:rsidP="003F0702">
            <w:pPr>
              <w:widowControl w:val="0"/>
              <w:autoSpaceDE w:val="0"/>
              <w:autoSpaceDN w:val="0"/>
              <w:jc w:val="center"/>
              <w:rPr>
                <w:color w:val="000000"/>
                <w:sz w:val="18"/>
                <w:szCs w:val="18"/>
              </w:rPr>
            </w:pPr>
          </w:p>
          <w:p w:rsidR="007C5829" w:rsidRDefault="007C5829" w:rsidP="003F0702">
            <w:pPr>
              <w:widowControl w:val="0"/>
              <w:autoSpaceDE w:val="0"/>
              <w:autoSpaceDN w:val="0"/>
              <w:jc w:val="center"/>
              <w:rPr>
                <w:color w:val="000000"/>
                <w:sz w:val="18"/>
                <w:szCs w:val="18"/>
              </w:rPr>
            </w:pPr>
          </w:p>
          <w:p w:rsidR="007C5829" w:rsidRDefault="007C5829" w:rsidP="003F0702">
            <w:pPr>
              <w:widowControl w:val="0"/>
              <w:autoSpaceDE w:val="0"/>
              <w:autoSpaceDN w:val="0"/>
              <w:jc w:val="center"/>
              <w:rPr>
                <w:color w:val="000000"/>
                <w:sz w:val="18"/>
                <w:szCs w:val="18"/>
              </w:rPr>
            </w:pPr>
            <w:r>
              <w:rPr>
                <w:color w:val="000000"/>
                <w:sz w:val="18"/>
                <w:szCs w:val="18"/>
              </w:rPr>
              <w:t>15,06</w:t>
            </w:r>
          </w:p>
        </w:tc>
        <w:tc>
          <w:tcPr>
            <w:tcW w:w="461" w:type="pct"/>
            <w:tcBorders>
              <w:top w:val="nil"/>
              <w:left w:val="single" w:sz="4" w:space="0" w:color="auto"/>
              <w:right w:val="single" w:sz="4" w:space="0" w:color="auto"/>
            </w:tcBorders>
          </w:tcPr>
          <w:p w:rsidR="007C5829" w:rsidRPr="00165EC7" w:rsidRDefault="007C5829" w:rsidP="003F0702">
            <w:pPr>
              <w:widowControl w:val="0"/>
              <w:autoSpaceDE w:val="0"/>
              <w:autoSpaceDN w:val="0"/>
              <w:jc w:val="center"/>
              <w:rPr>
                <w:color w:val="000000"/>
                <w:sz w:val="18"/>
                <w:szCs w:val="18"/>
              </w:rPr>
            </w:pPr>
          </w:p>
        </w:tc>
        <w:tc>
          <w:tcPr>
            <w:tcW w:w="418" w:type="pct"/>
            <w:tcBorders>
              <w:top w:val="nil"/>
              <w:left w:val="single" w:sz="4" w:space="0" w:color="auto"/>
              <w:right w:val="single" w:sz="4" w:space="0" w:color="auto"/>
            </w:tcBorders>
          </w:tcPr>
          <w:p w:rsidR="007C5829" w:rsidRDefault="007C5829" w:rsidP="003F0702">
            <w:pPr>
              <w:widowControl w:val="0"/>
              <w:autoSpaceDE w:val="0"/>
              <w:autoSpaceDN w:val="0"/>
              <w:jc w:val="center"/>
              <w:rPr>
                <w:color w:val="000000"/>
                <w:sz w:val="18"/>
                <w:szCs w:val="18"/>
              </w:rPr>
            </w:pPr>
            <w:r>
              <w:rPr>
                <w:color w:val="000000"/>
                <w:sz w:val="18"/>
                <w:szCs w:val="18"/>
              </w:rPr>
              <w:t>135,5</w:t>
            </w:r>
          </w:p>
          <w:p w:rsidR="007C5829" w:rsidRDefault="007C5829" w:rsidP="003F0702">
            <w:pPr>
              <w:widowControl w:val="0"/>
              <w:autoSpaceDE w:val="0"/>
              <w:autoSpaceDN w:val="0"/>
              <w:jc w:val="center"/>
              <w:rPr>
                <w:color w:val="000000"/>
                <w:sz w:val="18"/>
                <w:szCs w:val="18"/>
              </w:rPr>
            </w:pPr>
          </w:p>
          <w:p w:rsidR="007C5829" w:rsidRDefault="007C5829" w:rsidP="003F0702">
            <w:pPr>
              <w:widowControl w:val="0"/>
              <w:autoSpaceDE w:val="0"/>
              <w:autoSpaceDN w:val="0"/>
              <w:jc w:val="center"/>
              <w:rPr>
                <w:color w:val="000000"/>
                <w:sz w:val="18"/>
                <w:szCs w:val="18"/>
              </w:rPr>
            </w:pPr>
          </w:p>
          <w:p w:rsidR="007C5829" w:rsidRDefault="007C5829" w:rsidP="003F0702">
            <w:pPr>
              <w:widowControl w:val="0"/>
              <w:autoSpaceDE w:val="0"/>
              <w:autoSpaceDN w:val="0"/>
              <w:jc w:val="center"/>
              <w:rPr>
                <w:color w:val="000000"/>
                <w:sz w:val="18"/>
                <w:szCs w:val="18"/>
              </w:rPr>
            </w:pPr>
            <w:r>
              <w:rPr>
                <w:color w:val="000000"/>
                <w:sz w:val="18"/>
                <w:szCs w:val="18"/>
              </w:rPr>
              <w:t>15,06</w:t>
            </w:r>
          </w:p>
        </w:tc>
        <w:tc>
          <w:tcPr>
            <w:tcW w:w="437" w:type="pct"/>
            <w:tcBorders>
              <w:top w:val="nil"/>
              <w:left w:val="single" w:sz="4" w:space="0" w:color="auto"/>
              <w:right w:val="single" w:sz="4" w:space="0" w:color="auto"/>
            </w:tcBorders>
          </w:tcPr>
          <w:p w:rsidR="007C5829" w:rsidRPr="00165EC7" w:rsidRDefault="007C5829" w:rsidP="003F0702">
            <w:pPr>
              <w:widowControl w:val="0"/>
              <w:autoSpaceDE w:val="0"/>
              <w:autoSpaceDN w:val="0"/>
              <w:jc w:val="center"/>
              <w:rPr>
                <w:color w:val="000000"/>
                <w:sz w:val="18"/>
                <w:szCs w:val="18"/>
              </w:rPr>
            </w:pPr>
          </w:p>
        </w:tc>
        <w:tc>
          <w:tcPr>
            <w:tcW w:w="431" w:type="pct"/>
            <w:tcBorders>
              <w:top w:val="nil"/>
              <w:left w:val="single" w:sz="4" w:space="0" w:color="auto"/>
              <w:right w:val="single" w:sz="4" w:space="0" w:color="auto"/>
            </w:tcBorders>
          </w:tcPr>
          <w:p w:rsidR="007C5829" w:rsidRDefault="007C5829" w:rsidP="003F0702">
            <w:pPr>
              <w:widowControl w:val="0"/>
              <w:autoSpaceDE w:val="0"/>
              <w:autoSpaceDN w:val="0"/>
              <w:jc w:val="center"/>
              <w:rPr>
                <w:color w:val="000000"/>
                <w:sz w:val="18"/>
                <w:szCs w:val="18"/>
              </w:rPr>
            </w:pPr>
          </w:p>
        </w:tc>
        <w:tc>
          <w:tcPr>
            <w:tcW w:w="441" w:type="pct"/>
            <w:tcBorders>
              <w:top w:val="nil"/>
              <w:left w:val="single" w:sz="4" w:space="0" w:color="auto"/>
              <w:right w:val="single" w:sz="4" w:space="0" w:color="auto"/>
            </w:tcBorders>
          </w:tcPr>
          <w:p w:rsidR="007C5829" w:rsidRPr="00165EC7" w:rsidRDefault="007C5829" w:rsidP="003F0702">
            <w:pPr>
              <w:widowControl w:val="0"/>
              <w:autoSpaceDE w:val="0"/>
              <w:autoSpaceDN w:val="0"/>
              <w:jc w:val="center"/>
              <w:rPr>
                <w:color w:val="000000"/>
                <w:sz w:val="18"/>
                <w:szCs w:val="18"/>
              </w:rPr>
            </w:pPr>
          </w:p>
        </w:tc>
        <w:tc>
          <w:tcPr>
            <w:tcW w:w="377" w:type="pct"/>
            <w:tcBorders>
              <w:top w:val="nil"/>
              <w:left w:val="single" w:sz="4" w:space="0" w:color="auto"/>
            </w:tcBorders>
          </w:tcPr>
          <w:p w:rsidR="007C5829" w:rsidRPr="006A2A3C" w:rsidRDefault="007C5829"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7C5829" w:rsidRPr="00D14CF2" w:rsidRDefault="007C5829" w:rsidP="003F0702">
            <w:pPr>
              <w:widowControl w:val="0"/>
              <w:autoSpaceDE w:val="0"/>
              <w:autoSpaceDN w:val="0"/>
              <w:jc w:val="center"/>
              <w:rPr>
                <w:sz w:val="18"/>
                <w:szCs w:val="18"/>
              </w:rPr>
            </w:pPr>
            <w:r>
              <w:rPr>
                <w:sz w:val="18"/>
                <w:szCs w:val="18"/>
              </w:rPr>
              <w:t>1.21</w:t>
            </w:r>
          </w:p>
        </w:tc>
        <w:tc>
          <w:tcPr>
            <w:tcW w:w="683" w:type="pct"/>
            <w:tcBorders>
              <w:top w:val="nil"/>
            </w:tcBorders>
          </w:tcPr>
          <w:p w:rsidR="007C5829" w:rsidRPr="00D14CF2" w:rsidRDefault="007C5829" w:rsidP="003F0702">
            <w:pPr>
              <w:widowControl w:val="0"/>
              <w:autoSpaceDE w:val="0"/>
              <w:autoSpaceDN w:val="0"/>
              <w:jc w:val="both"/>
              <w:rPr>
                <w:sz w:val="18"/>
                <w:szCs w:val="18"/>
              </w:rPr>
            </w:pPr>
            <w:r w:rsidRPr="00D14CF2">
              <w:rPr>
                <w:sz w:val="18"/>
                <w:szCs w:val="18"/>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w:t>
            </w:r>
            <w:r w:rsidR="000A4287">
              <w:rPr>
                <w:sz w:val="18"/>
                <w:szCs w:val="18"/>
              </w:rPr>
              <w:t>про</w:t>
            </w:r>
            <w:r w:rsidRPr="00D14CF2">
              <w:rPr>
                <w:sz w:val="18"/>
                <w:szCs w:val="18"/>
              </w:rPr>
              <w:t xml:space="preserve">вода и электроснабжения индивидуальной жилой застройки микрорайона </w:t>
            </w:r>
            <w:proofErr w:type="gramStart"/>
            <w:r w:rsidRPr="00D14CF2">
              <w:rPr>
                <w:sz w:val="18"/>
                <w:szCs w:val="18"/>
              </w:rPr>
              <w:t>Таежный</w:t>
            </w:r>
            <w:proofErr w:type="gramEnd"/>
            <w:r w:rsidRPr="00D14CF2">
              <w:rPr>
                <w:sz w:val="18"/>
                <w:szCs w:val="18"/>
              </w:rPr>
              <w:t xml:space="preserve"> муниципального образования «город Саянск»</w:t>
            </w:r>
          </w:p>
        </w:tc>
        <w:tc>
          <w:tcPr>
            <w:tcW w:w="631" w:type="pct"/>
            <w:tcBorders>
              <w:top w:val="nil"/>
              <w:right w:val="single" w:sz="4" w:space="0" w:color="auto"/>
            </w:tcBorders>
          </w:tcPr>
          <w:p w:rsidR="007C5829" w:rsidRPr="00D14CF2" w:rsidRDefault="007C5829" w:rsidP="003F0702">
            <w:pPr>
              <w:widowControl w:val="0"/>
              <w:autoSpaceDE w:val="0"/>
              <w:autoSpaceDN w:val="0"/>
              <w:jc w:val="both"/>
              <w:rPr>
                <w:sz w:val="18"/>
                <w:szCs w:val="18"/>
              </w:rPr>
            </w:pPr>
            <w:r w:rsidRPr="00D14CF2">
              <w:rPr>
                <w:sz w:val="18"/>
                <w:szCs w:val="18"/>
              </w:rPr>
              <w:t>Администрация городского округа;</w:t>
            </w:r>
          </w:p>
          <w:p w:rsidR="007C5829" w:rsidRPr="00D14CF2" w:rsidRDefault="007C5829" w:rsidP="003F0702">
            <w:pPr>
              <w:widowControl w:val="0"/>
              <w:autoSpaceDE w:val="0"/>
              <w:autoSpaceDN w:val="0"/>
              <w:jc w:val="both"/>
              <w:rPr>
                <w:sz w:val="18"/>
                <w:szCs w:val="18"/>
              </w:rPr>
            </w:pPr>
            <w:r w:rsidRPr="00D14CF2">
              <w:rPr>
                <w:sz w:val="18"/>
                <w:szCs w:val="18"/>
              </w:rPr>
              <w:t>МУ «</w:t>
            </w:r>
            <w:proofErr w:type="spellStart"/>
            <w:r w:rsidRPr="00D14CF2">
              <w:rPr>
                <w:sz w:val="18"/>
                <w:szCs w:val="18"/>
              </w:rPr>
              <w:t>СПиОГД</w:t>
            </w:r>
            <w:proofErr w:type="spellEnd"/>
            <w:r w:rsidRPr="00D14CF2">
              <w:rPr>
                <w:sz w:val="18"/>
                <w:szCs w:val="18"/>
              </w:rPr>
              <w:t>»</w:t>
            </w:r>
          </w:p>
        </w:tc>
        <w:tc>
          <w:tcPr>
            <w:tcW w:w="437" w:type="pct"/>
            <w:tcBorders>
              <w:top w:val="nil"/>
              <w:left w:val="single" w:sz="4" w:space="0" w:color="auto"/>
              <w:right w:val="single" w:sz="4" w:space="0" w:color="auto"/>
            </w:tcBorders>
          </w:tcPr>
          <w:p w:rsidR="007C5829" w:rsidRPr="00D14CF2" w:rsidRDefault="007C5829" w:rsidP="003F0702">
            <w:pPr>
              <w:widowControl w:val="0"/>
              <w:autoSpaceDE w:val="0"/>
              <w:autoSpaceDN w:val="0"/>
              <w:ind w:left="-51"/>
              <w:jc w:val="center"/>
              <w:rPr>
                <w:sz w:val="18"/>
                <w:szCs w:val="18"/>
              </w:rPr>
            </w:pPr>
            <w:r w:rsidRPr="00D14CF2">
              <w:rPr>
                <w:sz w:val="18"/>
                <w:szCs w:val="18"/>
              </w:rPr>
              <w:t xml:space="preserve">Местный бюджет </w:t>
            </w:r>
          </w:p>
        </w:tc>
        <w:tc>
          <w:tcPr>
            <w:tcW w:w="517"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r>
              <w:rPr>
                <w:sz w:val="18"/>
                <w:szCs w:val="18"/>
              </w:rPr>
              <w:t>6549,52</w:t>
            </w:r>
          </w:p>
        </w:tc>
        <w:tc>
          <w:tcPr>
            <w:tcW w:w="461"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p>
        </w:tc>
        <w:tc>
          <w:tcPr>
            <w:tcW w:w="418"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p>
        </w:tc>
        <w:tc>
          <w:tcPr>
            <w:tcW w:w="437" w:type="pct"/>
            <w:tcBorders>
              <w:top w:val="nil"/>
              <w:left w:val="single" w:sz="4" w:space="0" w:color="auto"/>
              <w:right w:val="single" w:sz="4" w:space="0" w:color="auto"/>
            </w:tcBorders>
          </w:tcPr>
          <w:p w:rsidR="007C5829" w:rsidRPr="00D14CF2" w:rsidRDefault="000A4287" w:rsidP="003F0702">
            <w:pPr>
              <w:widowControl w:val="0"/>
              <w:autoSpaceDE w:val="0"/>
              <w:autoSpaceDN w:val="0"/>
              <w:jc w:val="center"/>
              <w:rPr>
                <w:sz w:val="18"/>
                <w:szCs w:val="18"/>
              </w:rPr>
            </w:pPr>
            <w:r w:rsidRPr="00D14CF2">
              <w:rPr>
                <w:sz w:val="18"/>
                <w:szCs w:val="18"/>
              </w:rPr>
              <w:t>6549,52</w:t>
            </w:r>
          </w:p>
        </w:tc>
        <w:tc>
          <w:tcPr>
            <w:tcW w:w="431"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r w:rsidRPr="00D14CF2">
              <w:rPr>
                <w:sz w:val="18"/>
                <w:szCs w:val="18"/>
              </w:rPr>
              <w:t>0</w:t>
            </w:r>
          </w:p>
        </w:tc>
        <w:tc>
          <w:tcPr>
            <w:tcW w:w="441"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p>
        </w:tc>
        <w:tc>
          <w:tcPr>
            <w:tcW w:w="377" w:type="pct"/>
            <w:tcBorders>
              <w:top w:val="nil"/>
              <w:left w:val="single" w:sz="4" w:space="0" w:color="auto"/>
            </w:tcBorders>
          </w:tcPr>
          <w:p w:rsidR="007C5829" w:rsidRPr="00D14CF2" w:rsidRDefault="007C5829" w:rsidP="003F0702">
            <w:pPr>
              <w:widowControl w:val="0"/>
              <w:autoSpaceDE w:val="0"/>
              <w:autoSpaceDN w:val="0"/>
              <w:jc w:val="both"/>
              <w:rPr>
                <w:sz w:val="18"/>
                <w:szCs w:val="18"/>
              </w:rPr>
            </w:pPr>
          </w:p>
        </w:tc>
      </w:tr>
      <w:tr w:rsidR="003F0702" w:rsidRPr="006A2A3C" w:rsidTr="003F0702">
        <w:trPr>
          <w:trHeight w:val="198"/>
        </w:trPr>
        <w:tc>
          <w:tcPr>
            <w:tcW w:w="166" w:type="pct"/>
            <w:tcBorders>
              <w:top w:val="nil"/>
            </w:tcBorders>
          </w:tcPr>
          <w:p w:rsidR="007C5829" w:rsidRPr="00D14CF2" w:rsidRDefault="007C5829" w:rsidP="003F0702">
            <w:pPr>
              <w:widowControl w:val="0"/>
              <w:autoSpaceDE w:val="0"/>
              <w:autoSpaceDN w:val="0"/>
              <w:jc w:val="center"/>
              <w:rPr>
                <w:sz w:val="18"/>
                <w:szCs w:val="18"/>
              </w:rPr>
            </w:pPr>
            <w:r w:rsidRPr="00D14CF2">
              <w:rPr>
                <w:sz w:val="18"/>
                <w:szCs w:val="18"/>
              </w:rPr>
              <w:lastRenderedPageBreak/>
              <w:t>1.2</w:t>
            </w:r>
            <w:r>
              <w:rPr>
                <w:sz w:val="18"/>
                <w:szCs w:val="18"/>
              </w:rPr>
              <w:t>2</w:t>
            </w:r>
          </w:p>
        </w:tc>
        <w:tc>
          <w:tcPr>
            <w:tcW w:w="683" w:type="pct"/>
            <w:tcBorders>
              <w:top w:val="nil"/>
            </w:tcBorders>
          </w:tcPr>
          <w:p w:rsidR="007C5829" w:rsidRPr="00D14CF2" w:rsidRDefault="007C5829" w:rsidP="003F0702">
            <w:pPr>
              <w:widowControl w:val="0"/>
              <w:autoSpaceDE w:val="0"/>
              <w:autoSpaceDN w:val="0"/>
              <w:jc w:val="both"/>
              <w:rPr>
                <w:sz w:val="18"/>
                <w:szCs w:val="18"/>
              </w:rPr>
            </w:pPr>
            <w:r w:rsidRPr="00D14CF2">
              <w:rPr>
                <w:sz w:val="18"/>
                <w:szCs w:val="18"/>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w:t>
            </w:r>
            <w:r w:rsidR="000A4287">
              <w:rPr>
                <w:sz w:val="18"/>
                <w:szCs w:val="18"/>
              </w:rPr>
              <w:t>про</w:t>
            </w:r>
            <w:r w:rsidRPr="00D14CF2">
              <w:rPr>
                <w:sz w:val="18"/>
                <w:szCs w:val="18"/>
              </w:rPr>
              <w:t>вода и электроснабжения индивидуальной жилой застройки микрорайона Лесной муниципального образования «город Саянск»</w:t>
            </w:r>
          </w:p>
        </w:tc>
        <w:tc>
          <w:tcPr>
            <w:tcW w:w="631" w:type="pct"/>
            <w:tcBorders>
              <w:top w:val="nil"/>
              <w:right w:val="single" w:sz="4" w:space="0" w:color="auto"/>
            </w:tcBorders>
          </w:tcPr>
          <w:p w:rsidR="007C5829" w:rsidRPr="00D14CF2" w:rsidRDefault="007C5829" w:rsidP="003F0702">
            <w:pPr>
              <w:widowControl w:val="0"/>
              <w:autoSpaceDE w:val="0"/>
              <w:autoSpaceDN w:val="0"/>
              <w:jc w:val="both"/>
              <w:rPr>
                <w:sz w:val="18"/>
                <w:szCs w:val="18"/>
              </w:rPr>
            </w:pPr>
            <w:r w:rsidRPr="00D14CF2">
              <w:rPr>
                <w:sz w:val="18"/>
                <w:szCs w:val="18"/>
              </w:rPr>
              <w:t>Администрация городского округа;</w:t>
            </w:r>
          </w:p>
          <w:p w:rsidR="007C5829" w:rsidRPr="00D14CF2" w:rsidRDefault="007C5829" w:rsidP="003F0702">
            <w:pPr>
              <w:widowControl w:val="0"/>
              <w:autoSpaceDE w:val="0"/>
              <w:autoSpaceDN w:val="0"/>
              <w:jc w:val="both"/>
              <w:rPr>
                <w:sz w:val="18"/>
                <w:szCs w:val="18"/>
              </w:rPr>
            </w:pPr>
            <w:r w:rsidRPr="00D14CF2">
              <w:rPr>
                <w:sz w:val="18"/>
                <w:szCs w:val="18"/>
              </w:rPr>
              <w:t>МУ «</w:t>
            </w:r>
            <w:proofErr w:type="spellStart"/>
            <w:r w:rsidRPr="00D14CF2">
              <w:rPr>
                <w:sz w:val="18"/>
                <w:szCs w:val="18"/>
              </w:rPr>
              <w:t>СПиОГД</w:t>
            </w:r>
            <w:proofErr w:type="spellEnd"/>
            <w:r w:rsidRPr="00D14CF2">
              <w:rPr>
                <w:sz w:val="18"/>
                <w:szCs w:val="18"/>
              </w:rPr>
              <w:t>»</w:t>
            </w:r>
          </w:p>
        </w:tc>
        <w:tc>
          <w:tcPr>
            <w:tcW w:w="437" w:type="pct"/>
            <w:tcBorders>
              <w:top w:val="nil"/>
              <w:left w:val="single" w:sz="4" w:space="0" w:color="auto"/>
              <w:right w:val="single" w:sz="4" w:space="0" w:color="auto"/>
            </w:tcBorders>
          </w:tcPr>
          <w:p w:rsidR="007C5829" w:rsidRPr="00D14CF2" w:rsidRDefault="007C5829" w:rsidP="003F0702">
            <w:pPr>
              <w:widowControl w:val="0"/>
              <w:autoSpaceDE w:val="0"/>
              <w:autoSpaceDN w:val="0"/>
              <w:ind w:left="-51"/>
              <w:jc w:val="center"/>
              <w:rPr>
                <w:sz w:val="18"/>
                <w:szCs w:val="18"/>
              </w:rPr>
            </w:pPr>
            <w:r w:rsidRPr="00D14CF2">
              <w:rPr>
                <w:sz w:val="18"/>
                <w:szCs w:val="18"/>
              </w:rPr>
              <w:t xml:space="preserve">Местный бюджет </w:t>
            </w:r>
          </w:p>
        </w:tc>
        <w:tc>
          <w:tcPr>
            <w:tcW w:w="517"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r>
              <w:rPr>
                <w:sz w:val="18"/>
                <w:szCs w:val="18"/>
              </w:rPr>
              <w:t>12150,38</w:t>
            </w:r>
          </w:p>
        </w:tc>
        <w:tc>
          <w:tcPr>
            <w:tcW w:w="461"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p>
        </w:tc>
        <w:tc>
          <w:tcPr>
            <w:tcW w:w="418"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p>
        </w:tc>
        <w:tc>
          <w:tcPr>
            <w:tcW w:w="437" w:type="pct"/>
            <w:tcBorders>
              <w:top w:val="nil"/>
              <w:left w:val="single" w:sz="4" w:space="0" w:color="auto"/>
              <w:right w:val="single" w:sz="4" w:space="0" w:color="auto"/>
            </w:tcBorders>
          </w:tcPr>
          <w:p w:rsidR="007C5829" w:rsidRPr="00D14CF2" w:rsidRDefault="000A4287" w:rsidP="003F0702">
            <w:pPr>
              <w:widowControl w:val="0"/>
              <w:autoSpaceDE w:val="0"/>
              <w:autoSpaceDN w:val="0"/>
              <w:jc w:val="center"/>
              <w:rPr>
                <w:sz w:val="18"/>
                <w:szCs w:val="18"/>
              </w:rPr>
            </w:pPr>
            <w:r w:rsidRPr="00D14CF2">
              <w:rPr>
                <w:sz w:val="18"/>
                <w:szCs w:val="18"/>
              </w:rPr>
              <w:t>12150,38</w:t>
            </w:r>
          </w:p>
        </w:tc>
        <w:tc>
          <w:tcPr>
            <w:tcW w:w="431"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r w:rsidRPr="00D14CF2">
              <w:rPr>
                <w:sz w:val="18"/>
                <w:szCs w:val="18"/>
              </w:rPr>
              <w:t>0</w:t>
            </w:r>
          </w:p>
        </w:tc>
        <w:tc>
          <w:tcPr>
            <w:tcW w:w="441" w:type="pct"/>
            <w:tcBorders>
              <w:top w:val="nil"/>
              <w:left w:val="single" w:sz="4" w:space="0" w:color="auto"/>
              <w:right w:val="single" w:sz="4" w:space="0" w:color="auto"/>
            </w:tcBorders>
          </w:tcPr>
          <w:p w:rsidR="007C5829" w:rsidRPr="00D14CF2" w:rsidRDefault="007C5829" w:rsidP="003F0702">
            <w:pPr>
              <w:widowControl w:val="0"/>
              <w:autoSpaceDE w:val="0"/>
              <w:autoSpaceDN w:val="0"/>
              <w:jc w:val="center"/>
              <w:rPr>
                <w:sz w:val="18"/>
                <w:szCs w:val="18"/>
              </w:rPr>
            </w:pPr>
          </w:p>
        </w:tc>
        <w:tc>
          <w:tcPr>
            <w:tcW w:w="377" w:type="pct"/>
            <w:tcBorders>
              <w:top w:val="nil"/>
              <w:left w:val="single" w:sz="4" w:space="0" w:color="auto"/>
            </w:tcBorders>
          </w:tcPr>
          <w:p w:rsidR="007C5829" w:rsidRPr="00D14CF2" w:rsidRDefault="007C5829" w:rsidP="003F0702">
            <w:pPr>
              <w:widowControl w:val="0"/>
              <w:autoSpaceDE w:val="0"/>
              <w:autoSpaceDN w:val="0"/>
              <w:jc w:val="both"/>
              <w:rPr>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p>
        </w:tc>
        <w:tc>
          <w:tcPr>
            <w:tcW w:w="1314" w:type="pct"/>
            <w:gridSpan w:val="2"/>
            <w:tcBorders>
              <w:top w:val="nil"/>
              <w:right w:val="single" w:sz="4" w:space="0" w:color="auto"/>
            </w:tcBorders>
          </w:tcPr>
          <w:p w:rsidR="00D656C4" w:rsidRPr="0009695A" w:rsidRDefault="00D656C4" w:rsidP="003F0702">
            <w:pPr>
              <w:widowControl w:val="0"/>
              <w:autoSpaceDE w:val="0"/>
              <w:autoSpaceDN w:val="0"/>
              <w:jc w:val="both"/>
              <w:rPr>
                <w:color w:val="000000"/>
                <w:sz w:val="18"/>
                <w:szCs w:val="18"/>
              </w:rPr>
            </w:pPr>
            <w:r w:rsidRPr="0009695A">
              <w:rPr>
                <w:color w:val="000000"/>
                <w:sz w:val="18"/>
                <w:szCs w:val="18"/>
              </w:rPr>
              <w:t>ИТОГО по пункту 1:</w:t>
            </w:r>
          </w:p>
          <w:p w:rsidR="00D656C4" w:rsidRPr="0009695A" w:rsidRDefault="00D656C4" w:rsidP="003F0702">
            <w:pPr>
              <w:widowControl w:val="0"/>
              <w:autoSpaceDE w:val="0"/>
              <w:autoSpaceDN w:val="0"/>
              <w:jc w:val="both"/>
              <w:rPr>
                <w:color w:val="000000"/>
                <w:sz w:val="18"/>
                <w:szCs w:val="18"/>
              </w:rPr>
            </w:pPr>
            <w:r w:rsidRPr="0009695A">
              <w:rPr>
                <w:color w:val="000000"/>
                <w:sz w:val="18"/>
                <w:szCs w:val="18"/>
              </w:rPr>
              <w:t>В том числе:</w:t>
            </w:r>
          </w:p>
        </w:tc>
        <w:tc>
          <w:tcPr>
            <w:tcW w:w="437" w:type="pct"/>
            <w:tcBorders>
              <w:top w:val="nil"/>
              <w:left w:val="single" w:sz="4" w:space="0" w:color="auto"/>
              <w:right w:val="single" w:sz="4" w:space="0" w:color="auto"/>
            </w:tcBorders>
          </w:tcPr>
          <w:p w:rsidR="00D656C4" w:rsidRPr="0009695A" w:rsidRDefault="00D656C4" w:rsidP="003F0702">
            <w:pPr>
              <w:widowControl w:val="0"/>
              <w:autoSpaceDE w:val="0"/>
              <w:autoSpaceDN w:val="0"/>
              <w:ind w:left="-51"/>
              <w:jc w:val="both"/>
              <w:rPr>
                <w:color w:val="000000"/>
                <w:sz w:val="18"/>
                <w:szCs w:val="18"/>
              </w:rPr>
            </w:pPr>
          </w:p>
          <w:p w:rsidR="00D656C4" w:rsidRPr="0009695A" w:rsidRDefault="00D656C4" w:rsidP="003F0702">
            <w:pPr>
              <w:widowControl w:val="0"/>
              <w:autoSpaceDE w:val="0"/>
              <w:autoSpaceDN w:val="0"/>
              <w:ind w:left="-51"/>
              <w:jc w:val="both"/>
              <w:rPr>
                <w:color w:val="000000"/>
                <w:sz w:val="18"/>
                <w:szCs w:val="18"/>
              </w:rPr>
            </w:pPr>
          </w:p>
          <w:p w:rsidR="00D656C4" w:rsidRPr="0009695A" w:rsidRDefault="00D656C4" w:rsidP="003F0702">
            <w:pPr>
              <w:widowControl w:val="0"/>
              <w:autoSpaceDE w:val="0"/>
              <w:autoSpaceDN w:val="0"/>
              <w:ind w:left="-51"/>
              <w:jc w:val="both"/>
              <w:rPr>
                <w:color w:val="000000"/>
                <w:sz w:val="18"/>
                <w:szCs w:val="18"/>
              </w:rPr>
            </w:pPr>
            <w:r w:rsidRPr="0009695A">
              <w:rPr>
                <w:color w:val="000000"/>
                <w:sz w:val="18"/>
                <w:szCs w:val="18"/>
              </w:rPr>
              <w:t>местный бюджет</w:t>
            </w:r>
          </w:p>
          <w:p w:rsidR="00D656C4" w:rsidRPr="0009695A" w:rsidRDefault="00D656C4" w:rsidP="003F0702">
            <w:pPr>
              <w:widowControl w:val="0"/>
              <w:autoSpaceDE w:val="0"/>
              <w:autoSpaceDN w:val="0"/>
              <w:ind w:left="-51"/>
              <w:jc w:val="both"/>
              <w:rPr>
                <w:color w:val="000000"/>
                <w:sz w:val="18"/>
                <w:szCs w:val="18"/>
              </w:rPr>
            </w:pPr>
          </w:p>
          <w:p w:rsidR="00D656C4" w:rsidRPr="0009695A" w:rsidRDefault="00D656C4" w:rsidP="003F0702">
            <w:pPr>
              <w:widowControl w:val="0"/>
              <w:autoSpaceDE w:val="0"/>
              <w:autoSpaceDN w:val="0"/>
              <w:ind w:left="-51"/>
              <w:jc w:val="both"/>
              <w:rPr>
                <w:color w:val="000000"/>
                <w:sz w:val="18"/>
                <w:szCs w:val="18"/>
              </w:rPr>
            </w:pPr>
            <w:r w:rsidRPr="0009695A">
              <w:rPr>
                <w:color w:val="000000"/>
                <w:sz w:val="18"/>
                <w:szCs w:val="18"/>
              </w:rPr>
              <w:t>областной бюджет</w:t>
            </w:r>
          </w:p>
        </w:tc>
        <w:tc>
          <w:tcPr>
            <w:tcW w:w="517" w:type="pct"/>
            <w:tcBorders>
              <w:top w:val="nil"/>
              <w:left w:val="single" w:sz="4" w:space="0" w:color="auto"/>
              <w:right w:val="single" w:sz="4" w:space="0" w:color="auto"/>
            </w:tcBorders>
          </w:tcPr>
          <w:p w:rsidR="00D656C4" w:rsidRDefault="00885A4E" w:rsidP="003F0702">
            <w:pPr>
              <w:widowControl w:val="0"/>
              <w:autoSpaceDE w:val="0"/>
              <w:autoSpaceDN w:val="0"/>
              <w:jc w:val="center"/>
              <w:rPr>
                <w:sz w:val="18"/>
                <w:szCs w:val="18"/>
              </w:rPr>
            </w:pPr>
            <w:r>
              <w:rPr>
                <w:sz w:val="18"/>
                <w:szCs w:val="18"/>
              </w:rPr>
              <w:t>10</w:t>
            </w:r>
            <w:r w:rsidR="000F1927">
              <w:rPr>
                <w:sz w:val="18"/>
                <w:szCs w:val="18"/>
              </w:rPr>
              <w:t>9058</w:t>
            </w:r>
            <w:r>
              <w:rPr>
                <w:sz w:val="18"/>
                <w:szCs w:val="18"/>
              </w:rPr>
              <w:t>,</w:t>
            </w:r>
            <w:r w:rsidR="000F1927">
              <w:rPr>
                <w:sz w:val="18"/>
                <w:szCs w:val="18"/>
              </w:rPr>
              <w:t>6</w:t>
            </w:r>
          </w:p>
          <w:p w:rsidR="00885A4E" w:rsidRPr="00CE37FE" w:rsidRDefault="00885A4E" w:rsidP="003F0702">
            <w:pPr>
              <w:widowControl w:val="0"/>
              <w:autoSpaceDE w:val="0"/>
              <w:autoSpaceDN w:val="0"/>
              <w:rPr>
                <w:sz w:val="18"/>
                <w:szCs w:val="18"/>
              </w:rPr>
            </w:pPr>
          </w:p>
          <w:p w:rsidR="00D656C4" w:rsidRPr="00CE37FE" w:rsidRDefault="00885A4E" w:rsidP="003F0702">
            <w:pPr>
              <w:widowControl w:val="0"/>
              <w:autoSpaceDE w:val="0"/>
              <w:autoSpaceDN w:val="0"/>
              <w:jc w:val="center"/>
              <w:rPr>
                <w:sz w:val="18"/>
                <w:szCs w:val="18"/>
              </w:rPr>
            </w:pPr>
            <w:r>
              <w:rPr>
                <w:sz w:val="18"/>
                <w:szCs w:val="18"/>
              </w:rPr>
              <w:t>2</w:t>
            </w:r>
            <w:r w:rsidR="000F1927">
              <w:rPr>
                <w:sz w:val="18"/>
                <w:szCs w:val="18"/>
              </w:rPr>
              <w:t>4742,82</w:t>
            </w:r>
          </w:p>
          <w:p w:rsidR="00D656C4" w:rsidRPr="00CE37FE" w:rsidRDefault="00D656C4" w:rsidP="003F0702">
            <w:pPr>
              <w:widowControl w:val="0"/>
              <w:autoSpaceDE w:val="0"/>
              <w:autoSpaceDN w:val="0"/>
              <w:jc w:val="center"/>
              <w:rPr>
                <w:sz w:val="18"/>
                <w:szCs w:val="18"/>
              </w:rPr>
            </w:pPr>
          </w:p>
          <w:p w:rsidR="00D656C4" w:rsidRPr="00CE37FE" w:rsidRDefault="00D656C4" w:rsidP="003F0702">
            <w:pPr>
              <w:widowControl w:val="0"/>
              <w:autoSpaceDE w:val="0"/>
              <w:autoSpaceDN w:val="0"/>
              <w:jc w:val="center"/>
              <w:rPr>
                <w:sz w:val="18"/>
                <w:szCs w:val="18"/>
              </w:rPr>
            </w:pPr>
          </w:p>
          <w:p w:rsidR="00D656C4" w:rsidRPr="0009695A" w:rsidRDefault="000F1927" w:rsidP="003F0702">
            <w:pPr>
              <w:widowControl w:val="0"/>
              <w:autoSpaceDE w:val="0"/>
              <w:autoSpaceDN w:val="0"/>
              <w:jc w:val="center"/>
              <w:rPr>
                <w:color w:val="000000"/>
                <w:sz w:val="18"/>
                <w:szCs w:val="18"/>
              </w:rPr>
            </w:pPr>
            <w:r>
              <w:rPr>
                <w:color w:val="000000"/>
                <w:sz w:val="18"/>
                <w:szCs w:val="18"/>
              </w:rPr>
              <w:t>84415,75</w:t>
            </w:r>
          </w:p>
        </w:tc>
        <w:tc>
          <w:tcPr>
            <w:tcW w:w="461" w:type="pct"/>
            <w:tcBorders>
              <w:top w:val="nil"/>
              <w:left w:val="single" w:sz="4" w:space="0" w:color="auto"/>
              <w:right w:val="single" w:sz="4" w:space="0" w:color="auto"/>
            </w:tcBorders>
          </w:tcPr>
          <w:p w:rsidR="00D656C4" w:rsidRPr="0009695A" w:rsidRDefault="00885A4E" w:rsidP="003F0702">
            <w:pPr>
              <w:widowControl w:val="0"/>
              <w:autoSpaceDE w:val="0"/>
              <w:autoSpaceDN w:val="0"/>
              <w:jc w:val="center"/>
              <w:rPr>
                <w:color w:val="000000"/>
                <w:sz w:val="18"/>
                <w:szCs w:val="18"/>
              </w:rPr>
            </w:pPr>
            <w:r>
              <w:rPr>
                <w:color w:val="000000"/>
                <w:sz w:val="18"/>
                <w:szCs w:val="18"/>
              </w:rPr>
              <w:t>3774,87</w:t>
            </w:r>
          </w:p>
          <w:p w:rsidR="00D656C4" w:rsidRPr="0009695A" w:rsidRDefault="00D656C4" w:rsidP="003F0702">
            <w:pPr>
              <w:widowControl w:val="0"/>
              <w:autoSpaceDE w:val="0"/>
              <w:autoSpaceDN w:val="0"/>
              <w:jc w:val="both"/>
              <w:rPr>
                <w:color w:val="000000"/>
                <w:sz w:val="18"/>
                <w:szCs w:val="18"/>
              </w:rPr>
            </w:pPr>
          </w:p>
          <w:p w:rsidR="00D656C4" w:rsidRPr="0009695A" w:rsidRDefault="00885A4E" w:rsidP="003F0702">
            <w:pPr>
              <w:widowControl w:val="0"/>
              <w:autoSpaceDE w:val="0"/>
              <w:autoSpaceDN w:val="0"/>
              <w:jc w:val="center"/>
              <w:rPr>
                <w:color w:val="000000"/>
                <w:sz w:val="18"/>
                <w:szCs w:val="18"/>
              </w:rPr>
            </w:pPr>
            <w:r>
              <w:rPr>
                <w:color w:val="000000"/>
                <w:sz w:val="18"/>
                <w:szCs w:val="18"/>
              </w:rPr>
              <w:t>597</w:t>
            </w:r>
            <w:r w:rsidR="00D656C4" w:rsidRPr="0009695A">
              <w:rPr>
                <w:color w:val="000000"/>
                <w:sz w:val="18"/>
                <w:szCs w:val="18"/>
              </w:rPr>
              <w:t>,00</w:t>
            </w:r>
          </w:p>
          <w:p w:rsidR="00D656C4" w:rsidRPr="0009695A" w:rsidRDefault="00D656C4" w:rsidP="003F0702">
            <w:pPr>
              <w:widowControl w:val="0"/>
              <w:autoSpaceDE w:val="0"/>
              <w:autoSpaceDN w:val="0"/>
              <w:jc w:val="both"/>
              <w:rPr>
                <w:color w:val="000000"/>
                <w:sz w:val="18"/>
                <w:szCs w:val="18"/>
              </w:rPr>
            </w:pPr>
          </w:p>
          <w:p w:rsidR="00D656C4" w:rsidRPr="0009695A" w:rsidRDefault="00D656C4" w:rsidP="003F0702">
            <w:pPr>
              <w:widowControl w:val="0"/>
              <w:autoSpaceDE w:val="0"/>
              <w:autoSpaceDN w:val="0"/>
              <w:jc w:val="both"/>
              <w:rPr>
                <w:color w:val="000000"/>
                <w:sz w:val="18"/>
                <w:szCs w:val="18"/>
              </w:rPr>
            </w:pPr>
          </w:p>
          <w:p w:rsidR="00D656C4" w:rsidRPr="0009695A" w:rsidRDefault="00885A4E" w:rsidP="003F0702">
            <w:pPr>
              <w:widowControl w:val="0"/>
              <w:autoSpaceDE w:val="0"/>
              <w:autoSpaceDN w:val="0"/>
              <w:jc w:val="center"/>
              <w:rPr>
                <w:color w:val="000000"/>
                <w:sz w:val="18"/>
                <w:szCs w:val="18"/>
              </w:rPr>
            </w:pPr>
            <w:r>
              <w:rPr>
                <w:color w:val="000000"/>
                <w:sz w:val="18"/>
                <w:szCs w:val="18"/>
              </w:rPr>
              <w:t>3177,8</w:t>
            </w:r>
            <w:r w:rsidR="00D656C4" w:rsidRPr="0009695A">
              <w:rPr>
                <w:color w:val="000000"/>
                <w:sz w:val="18"/>
                <w:szCs w:val="18"/>
              </w:rPr>
              <w:t>7</w:t>
            </w:r>
          </w:p>
        </w:tc>
        <w:tc>
          <w:tcPr>
            <w:tcW w:w="418" w:type="pct"/>
            <w:tcBorders>
              <w:top w:val="nil"/>
              <w:left w:val="single" w:sz="4" w:space="0" w:color="auto"/>
              <w:right w:val="single" w:sz="4" w:space="0" w:color="auto"/>
            </w:tcBorders>
          </w:tcPr>
          <w:p w:rsidR="00D656C4" w:rsidRPr="0009695A" w:rsidRDefault="00F2547B" w:rsidP="003F0702">
            <w:pPr>
              <w:widowControl w:val="0"/>
              <w:autoSpaceDE w:val="0"/>
              <w:autoSpaceDN w:val="0"/>
              <w:jc w:val="center"/>
              <w:rPr>
                <w:color w:val="000000"/>
                <w:sz w:val="18"/>
                <w:szCs w:val="18"/>
              </w:rPr>
            </w:pPr>
            <w:r>
              <w:rPr>
                <w:color w:val="000000"/>
                <w:sz w:val="18"/>
                <w:szCs w:val="18"/>
              </w:rPr>
              <w:t>5732,66</w:t>
            </w:r>
          </w:p>
          <w:p w:rsidR="00D656C4" w:rsidRPr="0009695A" w:rsidRDefault="00D656C4" w:rsidP="003F0702">
            <w:pPr>
              <w:widowControl w:val="0"/>
              <w:autoSpaceDE w:val="0"/>
              <w:autoSpaceDN w:val="0"/>
              <w:jc w:val="center"/>
              <w:rPr>
                <w:color w:val="000000"/>
                <w:sz w:val="18"/>
                <w:szCs w:val="18"/>
              </w:rPr>
            </w:pPr>
          </w:p>
          <w:p w:rsidR="00D656C4" w:rsidRPr="0009695A" w:rsidRDefault="00F2547B" w:rsidP="003F0702">
            <w:pPr>
              <w:widowControl w:val="0"/>
              <w:autoSpaceDE w:val="0"/>
              <w:autoSpaceDN w:val="0"/>
              <w:jc w:val="center"/>
              <w:rPr>
                <w:color w:val="000000"/>
                <w:sz w:val="18"/>
                <w:szCs w:val="18"/>
              </w:rPr>
            </w:pPr>
            <w:r>
              <w:rPr>
                <w:color w:val="000000"/>
                <w:sz w:val="18"/>
                <w:szCs w:val="18"/>
              </w:rPr>
              <w:t>1432,86</w:t>
            </w:r>
          </w:p>
          <w:p w:rsidR="00D656C4" w:rsidRPr="0009695A" w:rsidRDefault="00D656C4" w:rsidP="003F0702">
            <w:pPr>
              <w:widowControl w:val="0"/>
              <w:autoSpaceDE w:val="0"/>
              <w:autoSpaceDN w:val="0"/>
              <w:jc w:val="center"/>
              <w:rPr>
                <w:color w:val="000000"/>
                <w:sz w:val="18"/>
                <w:szCs w:val="18"/>
              </w:rPr>
            </w:pPr>
          </w:p>
          <w:p w:rsidR="00D656C4" w:rsidRPr="0009695A" w:rsidRDefault="00D656C4" w:rsidP="003F0702">
            <w:pPr>
              <w:widowControl w:val="0"/>
              <w:autoSpaceDE w:val="0"/>
              <w:autoSpaceDN w:val="0"/>
              <w:jc w:val="center"/>
              <w:rPr>
                <w:color w:val="000000"/>
                <w:sz w:val="18"/>
                <w:szCs w:val="18"/>
              </w:rPr>
            </w:pPr>
          </w:p>
          <w:p w:rsidR="00D656C4" w:rsidRPr="0009695A" w:rsidRDefault="00885A4E" w:rsidP="003F0702">
            <w:pPr>
              <w:widowControl w:val="0"/>
              <w:autoSpaceDE w:val="0"/>
              <w:autoSpaceDN w:val="0"/>
              <w:jc w:val="center"/>
              <w:rPr>
                <w:color w:val="000000"/>
                <w:sz w:val="18"/>
                <w:szCs w:val="18"/>
              </w:rPr>
            </w:pPr>
            <w:r>
              <w:rPr>
                <w:color w:val="000000"/>
                <w:sz w:val="18"/>
                <w:szCs w:val="18"/>
              </w:rPr>
              <w:t>4299,8</w:t>
            </w:r>
          </w:p>
        </w:tc>
        <w:tc>
          <w:tcPr>
            <w:tcW w:w="437" w:type="pct"/>
            <w:tcBorders>
              <w:top w:val="nil"/>
              <w:left w:val="single" w:sz="4" w:space="0" w:color="auto"/>
              <w:right w:val="single" w:sz="4" w:space="0" w:color="auto"/>
            </w:tcBorders>
          </w:tcPr>
          <w:p w:rsidR="00D656C4" w:rsidRPr="0009695A" w:rsidRDefault="00F2547B" w:rsidP="003F0702">
            <w:pPr>
              <w:widowControl w:val="0"/>
              <w:autoSpaceDE w:val="0"/>
              <w:autoSpaceDN w:val="0"/>
              <w:jc w:val="center"/>
              <w:rPr>
                <w:color w:val="000000"/>
                <w:sz w:val="18"/>
                <w:szCs w:val="18"/>
              </w:rPr>
            </w:pPr>
            <w:r>
              <w:rPr>
                <w:color w:val="000000"/>
                <w:sz w:val="18"/>
                <w:szCs w:val="18"/>
              </w:rPr>
              <w:t>3</w:t>
            </w:r>
            <w:r w:rsidR="000F1927">
              <w:rPr>
                <w:color w:val="000000"/>
                <w:sz w:val="18"/>
                <w:szCs w:val="18"/>
              </w:rPr>
              <w:t>30461,04</w:t>
            </w:r>
          </w:p>
          <w:p w:rsidR="00D656C4" w:rsidRPr="0009695A" w:rsidRDefault="00D656C4" w:rsidP="003F0702">
            <w:pPr>
              <w:widowControl w:val="0"/>
              <w:autoSpaceDE w:val="0"/>
              <w:autoSpaceDN w:val="0"/>
              <w:jc w:val="center"/>
              <w:rPr>
                <w:color w:val="000000"/>
                <w:sz w:val="18"/>
                <w:szCs w:val="18"/>
              </w:rPr>
            </w:pPr>
          </w:p>
          <w:p w:rsidR="00D656C4" w:rsidRPr="0009695A" w:rsidRDefault="000F1927" w:rsidP="003F0702">
            <w:pPr>
              <w:widowControl w:val="0"/>
              <w:autoSpaceDE w:val="0"/>
              <w:autoSpaceDN w:val="0"/>
              <w:jc w:val="center"/>
              <w:rPr>
                <w:color w:val="000000"/>
                <w:sz w:val="18"/>
                <w:szCs w:val="18"/>
              </w:rPr>
            </w:pPr>
            <w:r>
              <w:rPr>
                <w:color w:val="000000"/>
                <w:sz w:val="18"/>
                <w:szCs w:val="18"/>
              </w:rPr>
              <w:t>19287,96</w:t>
            </w:r>
          </w:p>
          <w:p w:rsidR="00D656C4" w:rsidRPr="0009695A" w:rsidRDefault="00D656C4" w:rsidP="003F0702">
            <w:pPr>
              <w:widowControl w:val="0"/>
              <w:autoSpaceDE w:val="0"/>
              <w:autoSpaceDN w:val="0"/>
              <w:jc w:val="center"/>
              <w:rPr>
                <w:color w:val="000000"/>
                <w:sz w:val="18"/>
                <w:szCs w:val="18"/>
              </w:rPr>
            </w:pPr>
          </w:p>
          <w:p w:rsidR="00D656C4" w:rsidRPr="0009695A" w:rsidRDefault="00D656C4" w:rsidP="003F0702">
            <w:pPr>
              <w:widowControl w:val="0"/>
              <w:autoSpaceDE w:val="0"/>
              <w:autoSpaceDN w:val="0"/>
              <w:jc w:val="center"/>
              <w:rPr>
                <w:color w:val="000000"/>
                <w:sz w:val="18"/>
                <w:szCs w:val="18"/>
              </w:rPr>
            </w:pPr>
          </w:p>
          <w:p w:rsidR="00D656C4" w:rsidRPr="0009695A" w:rsidRDefault="000F1927" w:rsidP="003F0702">
            <w:pPr>
              <w:widowControl w:val="0"/>
              <w:autoSpaceDE w:val="0"/>
              <w:autoSpaceDN w:val="0"/>
              <w:jc w:val="center"/>
              <w:rPr>
                <w:color w:val="000000"/>
                <w:sz w:val="18"/>
                <w:szCs w:val="18"/>
              </w:rPr>
            </w:pPr>
            <w:r>
              <w:rPr>
                <w:color w:val="000000"/>
                <w:sz w:val="18"/>
                <w:szCs w:val="18"/>
              </w:rPr>
              <w:t>1173,</w:t>
            </w:r>
            <w:r w:rsidR="00D656C4">
              <w:rPr>
                <w:color w:val="000000"/>
                <w:sz w:val="18"/>
                <w:szCs w:val="18"/>
              </w:rPr>
              <w:t>0</w:t>
            </w:r>
            <w:r>
              <w:rPr>
                <w:color w:val="000000"/>
                <w:sz w:val="18"/>
                <w:szCs w:val="18"/>
              </w:rPr>
              <w:t>8</w:t>
            </w:r>
          </w:p>
        </w:tc>
        <w:tc>
          <w:tcPr>
            <w:tcW w:w="431" w:type="pct"/>
            <w:tcBorders>
              <w:top w:val="nil"/>
              <w:left w:val="single" w:sz="4" w:space="0" w:color="auto"/>
              <w:right w:val="single" w:sz="4" w:space="0" w:color="auto"/>
            </w:tcBorders>
          </w:tcPr>
          <w:p w:rsidR="00D656C4" w:rsidRPr="006A2A3C" w:rsidRDefault="000F1927" w:rsidP="003F0702">
            <w:pPr>
              <w:widowControl w:val="0"/>
              <w:autoSpaceDE w:val="0"/>
              <w:autoSpaceDN w:val="0"/>
              <w:jc w:val="center"/>
              <w:rPr>
                <w:color w:val="000000"/>
                <w:sz w:val="18"/>
                <w:szCs w:val="18"/>
              </w:rPr>
            </w:pPr>
            <w:r>
              <w:rPr>
                <w:color w:val="000000"/>
                <w:sz w:val="18"/>
                <w:szCs w:val="18"/>
              </w:rPr>
              <w:t>34595</w:t>
            </w:r>
            <w:r w:rsidR="00D656C4">
              <w:rPr>
                <w:color w:val="000000"/>
                <w:sz w:val="18"/>
                <w:szCs w:val="18"/>
              </w:rPr>
              <w:t>,0</w:t>
            </w:r>
          </w:p>
          <w:p w:rsidR="00D656C4" w:rsidRPr="006A2A3C" w:rsidRDefault="00D656C4" w:rsidP="003F0702">
            <w:pPr>
              <w:widowControl w:val="0"/>
              <w:autoSpaceDE w:val="0"/>
              <w:autoSpaceDN w:val="0"/>
              <w:jc w:val="center"/>
              <w:rPr>
                <w:color w:val="000000"/>
                <w:sz w:val="18"/>
                <w:szCs w:val="18"/>
              </w:rPr>
            </w:pPr>
          </w:p>
          <w:p w:rsidR="00D656C4" w:rsidRPr="006A2A3C" w:rsidRDefault="000F1927" w:rsidP="003F0702">
            <w:pPr>
              <w:widowControl w:val="0"/>
              <w:autoSpaceDE w:val="0"/>
              <w:autoSpaceDN w:val="0"/>
              <w:jc w:val="center"/>
              <w:rPr>
                <w:color w:val="000000"/>
                <w:sz w:val="18"/>
                <w:szCs w:val="18"/>
              </w:rPr>
            </w:pPr>
            <w:r>
              <w:rPr>
                <w:color w:val="000000"/>
                <w:sz w:val="18"/>
                <w:szCs w:val="18"/>
              </w:rPr>
              <w:t>1712,5</w:t>
            </w:r>
          </w:p>
          <w:p w:rsidR="00D656C4" w:rsidRPr="006A2A3C"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p>
          <w:p w:rsidR="00D656C4" w:rsidRPr="006A2A3C" w:rsidRDefault="000F1927" w:rsidP="003F0702">
            <w:pPr>
              <w:widowControl w:val="0"/>
              <w:autoSpaceDE w:val="0"/>
              <w:autoSpaceDN w:val="0"/>
              <w:jc w:val="center"/>
              <w:rPr>
                <w:color w:val="000000"/>
                <w:sz w:val="18"/>
                <w:szCs w:val="18"/>
              </w:rPr>
            </w:pPr>
            <w:r>
              <w:rPr>
                <w:color w:val="000000"/>
                <w:sz w:val="18"/>
                <w:szCs w:val="18"/>
              </w:rPr>
              <w:t>32882,5</w:t>
            </w:r>
            <w:r w:rsidR="00D656C4">
              <w:rPr>
                <w:color w:val="000000"/>
                <w:sz w:val="18"/>
                <w:szCs w:val="18"/>
              </w:rPr>
              <w:t>,0</w:t>
            </w:r>
          </w:p>
        </w:tc>
        <w:tc>
          <w:tcPr>
            <w:tcW w:w="441" w:type="pct"/>
            <w:tcBorders>
              <w:top w:val="nil"/>
              <w:left w:val="single" w:sz="4" w:space="0" w:color="auto"/>
              <w:right w:val="single" w:sz="4" w:space="0" w:color="auto"/>
            </w:tcBorders>
          </w:tcPr>
          <w:p w:rsidR="00D656C4" w:rsidRPr="006A2A3C" w:rsidRDefault="000F1927" w:rsidP="003F0702">
            <w:pPr>
              <w:widowControl w:val="0"/>
              <w:autoSpaceDE w:val="0"/>
              <w:autoSpaceDN w:val="0"/>
              <w:jc w:val="center"/>
              <w:rPr>
                <w:color w:val="000000"/>
                <w:sz w:val="18"/>
                <w:szCs w:val="18"/>
              </w:rPr>
            </w:pPr>
            <w:r>
              <w:rPr>
                <w:color w:val="000000"/>
                <w:sz w:val="18"/>
                <w:szCs w:val="18"/>
              </w:rPr>
              <w:t>34595,0</w:t>
            </w:r>
          </w:p>
          <w:p w:rsidR="00D656C4" w:rsidRPr="006A2A3C" w:rsidRDefault="00D656C4" w:rsidP="003F0702">
            <w:pPr>
              <w:widowControl w:val="0"/>
              <w:autoSpaceDE w:val="0"/>
              <w:autoSpaceDN w:val="0"/>
              <w:jc w:val="center"/>
              <w:rPr>
                <w:color w:val="000000"/>
                <w:sz w:val="18"/>
                <w:szCs w:val="18"/>
              </w:rPr>
            </w:pPr>
          </w:p>
          <w:p w:rsidR="00D656C4" w:rsidRPr="006A2A3C" w:rsidRDefault="000F1927" w:rsidP="003F0702">
            <w:pPr>
              <w:widowControl w:val="0"/>
              <w:autoSpaceDE w:val="0"/>
              <w:autoSpaceDN w:val="0"/>
              <w:jc w:val="center"/>
              <w:rPr>
                <w:color w:val="000000"/>
                <w:sz w:val="18"/>
                <w:szCs w:val="18"/>
              </w:rPr>
            </w:pPr>
            <w:r>
              <w:rPr>
                <w:color w:val="000000"/>
                <w:sz w:val="18"/>
                <w:szCs w:val="18"/>
              </w:rPr>
              <w:t>1712,5</w:t>
            </w:r>
          </w:p>
          <w:p w:rsidR="00D656C4" w:rsidRPr="006A2A3C"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p>
          <w:p w:rsidR="00D656C4" w:rsidRPr="006A2A3C" w:rsidRDefault="000F1927" w:rsidP="003F0702">
            <w:pPr>
              <w:widowControl w:val="0"/>
              <w:autoSpaceDE w:val="0"/>
              <w:autoSpaceDN w:val="0"/>
              <w:jc w:val="center"/>
              <w:rPr>
                <w:color w:val="000000"/>
                <w:sz w:val="18"/>
                <w:szCs w:val="18"/>
              </w:rPr>
            </w:pPr>
            <w:r>
              <w:rPr>
                <w:color w:val="000000"/>
                <w:sz w:val="18"/>
                <w:szCs w:val="18"/>
              </w:rPr>
              <w:t>32882,5</w:t>
            </w:r>
          </w:p>
        </w:tc>
        <w:tc>
          <w:tcPr>
            <w:tcW w:w="377" w:type="pct"/>
            <w:tcBorders>
              <w:top w:val="nil"/>
              <w:left w:val="single" w:sz="4" w:space="0" w:color="auto"/>
            </w:tcBorders>
          </w:tcPr>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tc>
      </w:tr>
      <w:tr w:rsidR="00D656C4"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2.</w:t>
            </w:r>
          </w:p>
        </w:tc>
        <w:tc>
          <w:tcPr>
            <w:tcW w:w="1314" w:type="pct"/>
            <w:gridSpan w:val="2"/>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Разработка проектов планировки территории:</w:t>
            </w:r>
          </w:p>
        </w:tc>
        <w:tc>
          <w:tcPr>
            <w:tcW w:w="3519" w:type="pct"/>
            <w:gridSpan w:val="8"/>
            <w:tcBorders>
              <w:top w:val="nil"/>
            </w:tcBorders>
          </w:tcPr>
          <w:p w:rsidR="00D656C4" w:rsidRPr="006A2A3C" w:rsidRDefault="00D656C4" w:rsidP="003F0702">
            <w:pPr>
              <w:widowControl w:val="0"/>
              <w:autoSpaceDE w:val="0"/>
              <w:autoSpaceDN w:val="0"/>
              <w:ind w:left="-51"/>
              <w:jc w:val="both"/>
              <w:rPr>
                <w:color w:val="000000"/>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2.1</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Микрорайон 6Б</w:t>
            </w:r>
            <w:r>
              <w:rPr>
                <w:color w:val="000000"/>
                <w:sz w:val="18"/>
                <w:szCs w:val="18"/>
              </w:rPr>
              <w:t xml:space="preserve"> </w:t>
            </w:r>
          </w:p>
        </w:tc>
        <w:tc>
          <w:tcPr>
            <w:tcW w:w="631"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p>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37" w:type="pct"/>
            <w:tcBorders>
              <w:top w:val="nil"/>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tc>
        <w:tc>
          <w:tcPr>
            <w:tcW w:w="51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4165,94</w:t>
            </w:r>
          </w:p>
        </w:tc>
        <w:tc>
          <w:tcPr>
            <w:tcW w:w="46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18"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4165,94</w:t>
            </w:r>
          </w:p>
        </w:tc>
        <w:tc>
          <w:tcPr>
            <w:tcW w:w="43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4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377"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2.2</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Микрорайон 9</w:t>
            </w:r>
          </w:p>
        </w:tc>
        <w:tc>
          <w:tcPr>
            <w:tcW w:w="631"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 xml:space="preserve">Комитет по архитектуре и градостроительству города </w:t>
            </w:r>
            <w:r w:rsidRPr="006A2A3C">
              <w:rPr>
                <w:color w:val="000000"/>
                <w:sz w:val="18"/>
                <w:szCs w:val="18"/>
              </w:rPr>
              <w:lastRenderedPageBreak/>
              <w:t>Саянска;</w:t>
            </w:r>
          </w:p>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37" w:type="pct"/>
            <w:tcBorders>
              <w:top w:val="nil"/>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lastRenderedPageBreak/>
              <w:t>местный бюджет</w:t>
            </w:r>
          </w:p>
        </w:tc>
        <w:tc>
          <w:tcPr>
            <w:tcW w:w="51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9884,16</w:t>
            </w:r>
          </w:p>
        </w:tc>
        <w:tc>
          <w:tcPr>
            <w:tcW w:w="46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18"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9884,16</w:t>
            </w:r>
          </w:p>
        </w:tc>
        <w:tc>
          <w:tcPr>
            <w:tcW w:w="43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4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377"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не требует расчета, определ</w:t>
            </w:r>
            <w:r w:rsidRPr="006A2A3C">
              <w:rPr>
                <w:color w:val="000000"/>
                <w:sz w:val="18"/>
                <w:szCs w:val="18"/>
              </w:rPr>
              <w:lastRenderedPageBreak/>
              <w:t>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lastRenderedPageBreak/>
              <w:t>2.3</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Микрорайон Лесной</w:t>
            </w:r>
          </w:p>
        </w:tc>
        <w:tc>
          <w:tcPr>
            <w:tcW w:w="631"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37" w:type="pct"/>
            <w:tcBorders>
              <w:top w:val="nil"/>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tc>
        <w:tc>
          <w:tcPr>
            <w:tcW w:w="51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7885,99</w:t>
            </w:r>
          </w:p>
        </w:tc>
        <w:tc>
          <w:tcPr>
            <w:tcW w:w="46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18"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7885,99</w:t>
            </w:r>
          </w:p>
        </w:tc>
        <w:tc>
          <w:tcPr>
            <w:tcW w:w="44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377"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2.4</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Микрорайон Таежный</w:t>
            </w:r>
            <w:r>
              <w:rPr>
                <w:color w:val="000000"/>
                <w:sz w:val="18"/>
                <w:szCs w:val="18"/>
              </w:rPr>
              <w:t xml:space="preserve"> </w:t>
            </w:r>
          </w:p>
        </w:tc>
        <w:tc>
          <w:tcPr>
            <w:tcW w:w="631"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37" w:type="pct"/>
            <w:tcBorders>
              <w:top w:val="nil"/>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tc>
        <w:tc>
          <w:tcPr>
            <w:tcW w:w="51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4881,43</w:t>
            </w:r>
          </w:p>
        </w:tc>
        <w:tc>
          <w:tcPr>
            <w:tcW w:w="46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18"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7"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3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0</w:t>
            </w:r>
          </w:p>
        </w:tc>
        <w:tc>
          <w:tcPr>
            <w:tcW w:w="441"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4881,43</w:t>
            </w:r>
          </w:p>
        </w:tc>
        <w:tc>
          <w:tcPr>
            <w:tcW w:w="377"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3F0702" w:rsidRPr="006A2A3C" w:rsidTr="003F0702">
        <w:trPr>
          <w:trHeight w:val="198"/>
        </w:trPr>
        <w:tc>
          <w:tcPr>
            <w:tcW w:w="166" w:type="pct"/>
            <w:tcBorders>
              <w:top w:val="nil"/>
            </w:tcBorders>
          </w:tcPr>
          <w:p w:rsidR="00D656C4" w:rsidRPr="0023680E" w:rsidRDefault="00D656C4" w:rsidP="003F0702">
            <w:pPr>
              <w:widowControl w:val="0"/>
              <w:autoSpaceDE w:val="0"/>
              <w:autoSpaceDN w:val="0"/>
              <w:jc w:val="center"/>
              <w:rPr>
                <w:sz w:val="18"/>
                <w:szCs w:val="18"/>
              </w:rPr>
            </w:pPr>
          </w:p>
        </w:tc>
        <w:tc>
          <w:tcPr>
            <w:tcW w:w="1314" w:type="pct"/>
            <w:gridSpan w:val="2"/>
            <w:tcBorders>
              <w:top w:val="nil"/>
            </w:tcBorders>
          </w:tcPr>
          <w:p w:rsidR="00D656C4" w:rsidRPr="0023680E" w:rsidRDefault="00D656C4" w:rsidP="003F0702">
            <w:pPr>
              <w:widowControl w:val="0"/>
              <w:autoSpaceDE w:val="0"/>
              <w:autoSpaceDN w:val="0"/>
              <w:rPr>
                <w:sz w:val="18"/>
                <w:szCs w:val="18"/>
              </w:rPr>
            </w:pPr>
            <w:r w:rsidRPr="0023680E">
              <w:rPr>
                <w:sz w:val="18"/>
                <w:szCs w:val="18"/>
              </w:rPr>
              <w:t>ИТОГО по пункту 2:</w:t>
            </w:r>
          </w:p>
        </w:tc>
        <w:tc>
          <w:tcPr>
            <w:tcW w:w="437" w:type="pct"/>
            <w:tcBorders>
              <w:top w:val="nil"/>
            </w:tcBorders>
          </w:tcPr>
          <w:p w:rsidR="00D656C4" w:rsidRPr="0023680E" w:rsidRDefault="00D656C4" w:rsidP="003F0702">
            <w:pPr>
              <w:widowControl w:val="0"/>
              <w:autoSpaceDE w:val="0"/>
              <w:autoSpaceDN w:val="0"/>
              <w:ind w:left="-51"/>
              <w:jc w:val="center"/>
              <w:rPr>
                <w:sz w:val="18"/>
                <w:szCs w:val="18"/>
              </w:rPr>
            </w:pPr>
            <w:r w:rsidRPr="0023680E">
              <w:rPr>
                <w:sz w:val="18"/>
                <w:szCs w:val="18"/>
              </w:rPr>
              <w:t>местный бюджет</w:t>
            </w:r>
          </w:p>
        </w:tc>
        <w:tc>
          <w:tcPr>
            <w:tcW w:w="517" w:type="pct"/>
            <w:tcBorders>
              <w:top w:val="nil"/>
            </w:tcBorders>
          </w:tcPr>
          <w:p w:rsidR="00D656C4" w:rsidRPr="0023680E" w:rsidRDefault="00D656C4" w:rsidP="003F0702">
            <w:pPr>
              <w:widowControl w:val="0"/>
              <w:autoSpaceDE w:val="0"/>
              <w:autoSpaceDN w:val="0"/>
              <w:jc w:val="center"/>
              <w:rPr>
                <w:sz w:val="18"/>
                <w:szCs w:val="18"/>
              </w:rPr>
            </w:pPr>
            <w:r w:rsidRPr="0023680E">
              <w:rPr>
                <w:sz w:val="18"/>
                <w:szCs w:val="18"/>
              </w:rPr>
              <w:t>26817,52</w:t>
            </w:r>
          </w:p>
        </w:tc>
        <w:tc>
          <w:tcPr>
            <w:tcW w:w="461" w:type="pct"/>
            <w:tcBorders>
              <w:top w:val="nil"/>
            </w:tcBorders>
          </w:tcPr>
          <w:p w:rsidR="00D656C4" w:rsidRPr="0023680E" w:rsidRDefault="00D656C4" w:rsidP="003F0702">
            <w:pPr>
              <w:widowControl w:val="0"/>
              <w:autoSpaceDE w:val="0"/>
              <w:autoSpaceDN w:val="0"/>
              <w:jc w:val="center"/>
              <w:rPr>
                <w:sz w:val="18"/>
                <w:szCs w:val="18"/>
              </w:rPr>
            </w:pPr>
            <w:r w:rsidRPr="0023680E">
              <w:rPr>
                <w:sz w:val="18"/>
                <w:szCs w:val="18"/>
              </w:rPr>
              <w:t>0</w:t>
            </w:r>
          </w:p>
        </w:tc>
        <w:tc>
          <w:tcPr>
            <w:tcW w:w="418" w:type="pct"/>
            <w:tcBorders>
              <w:top w:val="nil"/>
            </w:tcBorders>
          </w:tcPr>
          <w:p w:rsidR="00D656C4" w:rsidRPr="0023680E" w:rsidRDefault="00D656C4" w:rsidP="003F0702">
            <w:pPr>
              <w:widowControl w:val="0"/>
              <w:autoSpaceDE w:val="0"/>
              <w:autoSpaceDN w:val="0"/>
              <w:jc w:val="center"/>
              <w:rPr>
                <w:sz w:val="18"/>
                <w:szCs w:val="18"/>
              </w:rPr>
            </w:pPr>
            <w:r w:rsidRPr="0023680E">
              <w:rPr>
                <w:sz w:val="18"/>
                <w:szCs w:val="18"/>
              </w:rPr>
              <w:t>4165,94</w:t>
            </w:r>
          </w:p>
        </w:tc>
        <w:tc>
          <w:tcPr>
            <w:tcW w:w="437" w:type="pct"/>
            <w:tcBorders>
              <w:top w:val="nil"/>
            </w:tcBorders>
          </w:tcPr>
          <w:p w:rsidR="00D656C4" w:rsidRPr="0023680E" w:rsidRDefault="00D656C4" w:rsidP="003F0702">
            <w:pPr>
              <w:widowControl w:val="0"/>
              <w:autoSpaceDE w:val="0"/>
              <w:autoSpaceDN w:val="0"/>
              <w:jc w:val="center"/>
              <w:rPr>
                <w:sz w:val="18"/>
                <w:szCs w:val="18"/>
              </w:rPr>
            </w:pPr>
            <w:r w:rsidRPr="0023680E">
              <w:rPr>
                <w:sz w:val="18"/>
                <w:szCs w:val="18"/>
              </w:rPr>
              <w:t>9884,16</w:t>
            </w:r>
          </w:p>
        </w:tc>
        <w:tc>
          <w:tcPr>
            <w:tcW w:w="431" w:type="pct"/>
            <w:tcBorders>
              <w:top w:val="nil"/>
            </w:tcBorders>
          </w:tcPr>
          <w:p w:rsidR="00D656C4" w:rsidRPr="0023680E" w:rsidRDefault="00D656C4" w:rsidP="003F0702">
            <w:pPr>
              <w:widowControl w:val="0"/>
              <w:autoSpaceDE w:val="0"/>
              <w:autoSpaceDN w:val="0"/>
              <w:jc w:val="center"/>
              <w:rPr>
                <w:sz w:val="18"/>
                <w:szCs w:val="18"/>
              </w:rPr>
            </w:pPr>
            <w:r w:rsidRPr="0023680E">
              <w:rPr>
                <w:sz w:val="18"/>
                <w:szCs w:val="18"/>
              </w:rPr>
              <w:t>7885,99</w:t>
            </w:r>
          </w:p>
        </w:tc>
        <w:tc>
          <w:tcPr>
            <w:tcW w:w="441" w:type="pct"/>
            <w:tcBorders>
              <w:top w:val="nil"/>
            </w:tcBorders>
          </w:tcPr>
          <w:p w:rsidR="00D656C4" w:rsidRPr="0023680E" w:rsidRDefault="00D656C4" w:rsidP="003F0702">
            <w:pPr>
              <w:widowControl w:val="0"/>
              <w:autoSpaceDE w:val="0"/>
              <w:autoSpaceDN w:val="0"/>
              <w:jc w:val="center"/>
              <w:rPr>
                <w:sz w:val="18"/>
                <w:szCs w:val="18"/>
              </w:rPr>
            </w:pPr>
            <w:r w:rsidRPr="0023680E">
              <w:rPr>
                <w:sz w:val="18"/>
                <w:szCs w:val="18"/>
              </w:rPr>
              <w:t>4881,43</w:t>
            </w:r>
          </w:p>
        </w:tc>
        <w:tc>
          <w:tcPr>
            <w:tcW w:w="377" w:type="pct"/>
            <w:tcBorders>
              <w:top w:val="nil"/>
            </w:tcBorders>
          </w:tcPr>
          <w:p w:rsidR="00D656C4" w:rsidRPr="0023680E" w:rsidRDefault="00D656C4" w:rsidP="003F0702">
            <w:pPr>
              <w:widowControl w:val="0"/>
              <w:autoSpaceDE w:val="0"/>
              <w:autoSpaceDN w:val="0"/>
              <w:jc w:val="both"/>
              <w:rPr>
                <w:sz w:val="18"/>
                <w:szCs w:val="18"/>
              </w:rPr>
            </w:pPr>
          </w:p>
        </w:tc>
      </w:tr>
      <w:tr w:rsidR="003F0702" w:rsidRPr="006A2A3C" w:rsidTr="003F0702">
        <w:trPr>
          <w:trHeight w:val="198"/>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3.</w:t>
            </w:r>
          </w:p>
        </w:tc>
        <w:tc>
          <w:tcPr>
            <w:tcW w:w="683" w:type="pct"/>
            <w:tcBorders>
              <w:top w:val="nil"/>
            </w:tcBorders>
          </w:tcPr>
          <w:p w:rsidR="00D656C4" w:rsidRPr="006A2A3C" w:rsidRDefault="00D656C4" w:rsidP="003F0702">
            <w:pPr>
              <w:widowControl w:val="0"/>
              <w:autoSpaceDE w:val="0"/>
              <w:autoSpaceDN w:val="0"/>
              <w:jc w:val="both"/>
              <w:rPr>
                <w:color w:val="000000"/>
                <w:sz w:val="18"/>
                <w:szCs w:val="18"/>
              </w:rPr>
            </w:pPr>
            <w:r w:rsidRPr="006A2A3C">
              <w:rPr>
                <w:color w:val="000000"/>
                <w:sz w:val="18"/>
                <w:szCs w:val="18"/>
              </w:rPr>
              <w:t xml:space="preserve">Осуществление функций руководства и управления в сфере установленных полномочий Комитета по архитектуре и градостроительству города </w:t>
            </w:r>
            <w:r w:rsidRPr="006A2A3C">
              <w:rPr>
                <w:color w:val="000000"/>
                <w:sz w:val="18"/>
                <w:szCs w:val="18"/>
              </w:rPr>
              <w:lastRenderedPageBreak/>
              <w:t xml:space="preserve">Саянска </w:t>
            </w:r>
          </w:p>
        </w:tc>
        <w:tc>
          <w:tcPr>
            <w:tcW w:w="631" w:type="pct"/>
            <w:tcBorders>
              <w:top w:val="nil"/>
            </w:tcBorders>
          </w:tcPr>
          <w:p w:rsidR="00D656C4" w:rsidRPr="006A2A3C" w:rsidRDefault="00D656C4" w:rsidP="003F0702">
            <w:pPr>
              <w:widowControl w:val="0"/>
              <w:autoSpaceDE w:val="0"/>
              <w:autoSpaceDN w:val="0"/>
              <w:rPr>
                <w:color w:val="000000"/>
                <w:sz w:val="18"/>
                <w:szCs w:val="18"/>
              </w:rPr>
            </w:pPr>
            <w:r w:rsidRPr="006A2A3C">
              <w:rPr>
                <w:color w:val="000000"/>
                <w:sz w:val="18"/>
                <w:szCs w:val="18"/>
              </w:rPr>
              <w:lastRenderedPageBreak/>
              <w:t>Комитет по архитектуре и градостроительству города Саянска</w:t>
            </w:r>
          </w:p>
        </w:tc>
        <w:tc>
          <w:tcPr>
            <w:tcW w:w="437" w:type="pct"/>
            <w:tcBorders>
              <w:top w:val="nil"/>
            </w:tcBorders>
          </w:tcPr>
          <w:p w:rsidR="00D656C4"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p w:rsidR="00D656C4" w:rsidRDefault="00D656C4" w:rsidP="003F0702">
            <w:pPr>
              <w:widowControl w:val="0"/>
              <w:autoSpaceDE w:val="0"/>
              <w:autoSpaceDN w:val="0"/>
              <w:ind w:left="-51"/>
              <w:jc w:val="center"/>
              <w:rPr>
                <w:color w:val="000000"/>
                <w:sz w:val="18"/>
                <w:szCs w:val="18"/>
              </w:rPr>
            </w:pPr>
          </w:p>
          <w:p w:rsidR="00D656C4" w:rsidRPr="006A2A3C" w:rsidRDefault="00D656C4" w:rsidP="003F0702">
            <w:pPr>
              <w:widowControl w:val="0"/>
              <w:autoSpaceDE w:val="0"/>
              <w:autoSpaceDN w:val="0"/>
              <w:ind w:left="-51"/>
              <w:jc w:val="center"/>
              <w:rPr>
                <w:color w:val="000000"/>
                <w:sz w:val="18"/>
                <w:szCs w:val="18"/>
              </w:rPr>
            </w:pPr>
            <w:r>
              <w:rPr>
                <w:color w:val="000000"/>
                <w:sz w:val="18"/>
                <w:szCs w:val="18"/>
              </w:rPr>
              <w:t>областной бюджет</w:t>
            </w:r>
          </w:p>
        </w:tc>
        <w:tc>
          <w:tcPr>
            <w:tcW w:w="517" w:type="pct"/>
            <w:tcBorders>
              <w:top w:val="nil"/>
            </w:tcBorders>
          </w:tcPr>
          <w:p w:rsidR="00D656C4" w:rsidRPr="007E1200" w:rsidRDefault="00D656C4" w:rsidP="003F0702">
            <w:pPr>
              <w:widowControl w:val="0"/>
              <w:autoSpaceDE w:val="0"/>
              <w:autoSpaceDN w:val="0"/>
              <w:jc w:val="center"/>
              <w:rPr>
                <w:sz w:val="18"/>
                <w:szCs w:val="18"/>
              </w:rPr>
            </w:pPr>
            <w:r w:rsidRPr="007E1200">
              <w:rPr>
                <w:sz w:val="18"/>
                <w:szCs w:val="18"/>
              </w:rPr>
              <w:t>3</w:t>
            </w:r>
            <w:r w:rsidR="0023680E">
              <w:rPr>
                <w:sz w:val="18"/>
                <w:szCs w:val="18"/>
              </w:rPr>
              <w:t>3187</w:t>
            </w:r>
            <w:r w:rsidRPr="007E1200">
              <w:rPr>
                <w:sz w:val="18"/>
                <w:szCs w:val="18"/>
              </w:rPr>
              <w:t>,00</w:t>
            </w: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r w:rsidRPr="007E1200">
              <w:rPr>
                <w:sz w:val="18"/>
                <w:szCs w:val="18"/>
              </w:rPr>
              <w:t>197</w:t>
            </w:r>
            <w:r w:rsidR="00D03D35">
              <w:rPr>
                <w:sz w:val="18"/>
                <w:szCs w:val="18"/>
              </w:rPr>
              <w:t>1</w:t>
            </w:r>
            <w:r w:rsidRPr="007E1200">
              <w:rPr>
                <w:sz w:val="18"/>
                <w:szCs w:val="18"/>
              </w:rPr>
              <w:t>,00</w:t>
            </w:r>
          </w:p>
        </w:tc>
        <w:tc>
          <w:tcPr>
            <w:tcW w:w="461" w:type="pct"/>
            <w:tcBorders>
              <w:top w:val="nil"/>
            </w:tcBorders>
          </w:tcPr>
          <w:p w:rsidR="00D656C4" w:rsidRPr="007E1200" w:rsidRDefault="0023680E" w:rsidP="003F0702">
            <w:pPr>
              <w:widowControl w:val="0"/>
              <w:autoSpaceDE w:val="0"/>
              <w:autoSpaceDN w:val="0"/>
              <w:jc w:val="center"/>
              <w:rPr>
                <w:sz w:val="18"/>
                <w:szCs w:val="18"/>
              </w:rPr>
            </w:pPr>
            <w:r>
              <w:rPr>
                <w:sz w:val="18"/>
                <w:szCs w:val="18"/>
              </w:rPr>
              <w:t>5252</w:t>
            </w:r>
            <w:r w:rsidR="00D656C4" w:rsidRPr="007E1200">
              <w:rPr>
                <w:sz w:val="18"/>
                <w:szCs w:val="18"/>
              </w:rPr>
              <w:t>,00</w:t>
            </w: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r w:rsidRPr="007E1200">
              <w:rPr>
                <w:sz w:val="18"/>
                <w:szCs w:val="18"/>
              </w:rPr>
              <w:t>197</w:t>
            </w:r>
            <w:r w:rsidR="00D03D35">
              <w:rPr>
                <w:sz w:val="18"/>
                <w:szCs w:val="18"/>
              </w:rPr>
              <w:t>1</w:t>
            </w:r>
            <w:r w:rsidRPr="007E1200">
              <w:rPr>
                <w:sz w:val="18"/>
                <w:szCs w:val="18"/>
              </w:rPr>
              <w:t>,00</w:t>
            </w:r>
          </w:p>
        </w:tc>
        <w:tc>
          <w:tcPr>
            <w:tcW w:w="418" w:type="pct"/>
            <w:tcBorders>
              <w:top w:val="nil"/>
            </w:tcBorders>
          </w:tcPr>
          <w:p w:rsidR="00D656C4" w:rsidRPr="007E1200" w:rsidRDefault="00D656C4" w:rsidP="003F0702">
            <w:pPr>
              <w:widowControl w:val="0"/>
              <w:autoSpaceDE w:val="0"/>
              <w:autoSpaceDN w:val="0"/>
              <w:jc w:val="center"/>
              <w:rPr>
                <w:sz w:val="18"/>
                <w:szCs w:val="18"/>
              </w:rPr>
            </w:pPr>
            <w:r w:rsidRPr="007E1200">
              <w:rPr>
                <w:sz w:val="18"/>
                <w:szCs w:val="18"/>
                <w:lang w:val="en-US"/>
              </w:rPr>
              <w:t>6</w:t>
            </w:r>
            <w:r w:rsidR="00D03D35">
              <w:rPr>
                <w:sz w:val="18"/>
                <w:szCs w:val="18"/>
              </w:rPr>
              <w:t>400</w:t>
            </w:r>
            <w:r w:rsidRPr="007E1200">
              <w:rPr>
                <w:sz w:val="18"/>
                <w:szCs w:val="18"/>
              </w:rPr>
              <w:t>,00</w:t>
            </w: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r w:rsidRPr="007E1200">
              <w:rPr>
                <w:sz w:val="18"/>
                <w:szCs w:val="18"/>
              </w:rPr>
              <w:t>0</w:t>
            </w:r>
          </w:p>
        </w:tc>
        <w:tc>
          <w:tcPr>
            <w:tcW w:w="437" w:type="pct"/>
            <w:tcBorders>
              <w:top w:val="nil"/>
            </w:tcBorders>
          </w:tcPr>
          <w:p w:rsidR="00D656C4" w:rsidRPr="007E1200" w:rsidRDefault="00D656C4" w:rsidP="003F0702">
            <w:pPr>
              <w:widowControl w:val="0"/>
              <w:autoSpaceDE w:val="0"/>
              <w:autoSpaceDN w:val="0"/>
              <w:jc w:val="center"/>
              <w:rPr>
                <w:sz w:val="18"/>
                <w:szCs w:val="18"/>
              </w:rPr>
            </w:pPr>
            <w:r w:rsidRPr="007E1200">
              <w:rPr>
                <w:sz w:val="18"/>
                <w:szCs w:val="18"/>
              </w:rPr>
              <w:t>71</w:t>
            </w:r>
            <w:r w:rsidRPr="007E1200">
              <w:rPr>
                <w:sz w:val="18"/>
                <w:szCs w:val="18"/>
                <w:lang w:val="en-US"/>
              </w:rPr>
              <w:t>92</w:t>
            </w:r>
            <w:r w:rsidRPr="007E1200">
              <w:rPr>
                <w:sz w:val="18"/>
                <w:szCs w:val="18"/>
              </w:rPr>
              <w:t>,00</w:t>
            </w: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r w:rsidRPr="007E1200">
              <w:rPr>
                <w:sz w:val="18"/>
                <w:szCs w:val="18"/>
              </w:rPr>
              <w:t>0</w:t>
            </w:r>
          </w:p>
        </w:tc>
        <w:tc>
          <w:tcPr>
            <w:tcW w:w="431" w:type="pct"/>
            <w:tcBorders>
              <w:top w:val="nil"/>
            </w:tcBorders>
          </w:tcPr>
          <w:p w:rsidR="00D656C4" w:rsidRPr="007E1200" w:rsidRDefault="00D656C4" w:rsidP="003F0702">
            <w:pPr>
              <w:widowControl w:val="0"/>
              <w:autoSpaceDE w:val="0"/>
              <w:autoSpaceDN w:val="0"/>
              <w:jc w:val="center"/>
              <w:rPr>
                <w:sz w:val="18"/>
                <w:szCs w:val="18"/>
              </w:rPr>
            </w:pPr>
            <w:r w:rsidRPr="007E1200">
              <w:rPr>
                <w:sz w:val="18"/>
                <w:szCs w:val="18"/>
              </w:rPr>
              <w:t>71</w:t>
            </w:r>
            <w:r w:rsidRPr="007E1200">
              <w:rPr>
                <w:sz w:val="18"/>
                <w:szCs w:val="18"/>
                <w:lang w:val="en-US"/>
              </w:rPr>
              <w:t>93</w:t>
            </w:r>
            <w:r w:rsidRPr="007E1200">
              <w:rPr>
                <w:sz w:val="18"/>
                <w:szCs w:val="18"/>
              </w:rPr>
              <w:t>,00</w:t>
            </w: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r w:rsidRPr="007E1200">
              <w:rPr>
                <w:sz w:val="18"/>
                <w:szCs w:val="18"/>
              </w:rPr>
              <w:t>0</w:t>
            </w:r>
          </w:p>
        </w:tc>
        <w:tc>
          <w:tcPr>
            <w:tcW w:w="441" w:type="pct"/>
            <w:tcBorders>
              <w:top w:val="nil"/>
            </w:tcBorders>
          </w:tcPr>
          <w:p w:rsidR="00D656C4" w:rsidRPr="007E1200" w:rsidRDefault="00D656C4" w:rsidP="003F0702">
            <w:pPr>
              <w:widowControl w:val="0"/>
              <w:autoSpaceDE w:val="0"/>
              <w:autoSpaceDN w:val="0"/>
              <w:jc w:val="center"/>
              <w:rPr>
                <w:sz w:val="18"/>
                <w:szCs w:val="18"/>
              </w:rPr>
            </w:pPr>
            <w:r w:rsidRPr="007E1200">
              <w:rPr>
                <w:sz w:val="18"/>
                <w:szCs w:val="18"/>
              </w:rPr>
              <w:t>7150,00</w:t>
            </w: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p>
          <w:p w:rsidR="00D656C4" w:rsidRPr="007E1200" w:rsidRDefault="00D656C4" w:rsidP="003F0702">
            <w:pPr>
              <w:widowControl w:val="0"/>
              <w:autoSpaceDE w:val="0"/>
              <w:autoSpaceDN w:val="0"/>
              <w:jc w:val="center"/>
              <w:rPr>
                <w:sz w:val="18"/>
                <w:szCs w:val="18"/>
              </w:rPr>
            </w:pPr>
            <w:r w:rsidRPr="007E1200">
              <w:rPr>
                <w:sz w:val="18"/>
                <w:szCs w:val="18"/>
              </w:rPr>
              <w:t>0</w:t>
            </w:r>
          </w:p>
        </w:tc>
        <w:tc>
          <w:tcPr>
            <w:tcW w:w="377" w:type="pct"/>
            <w:tcBorders>
              <w:top w:val="nil"/>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198"/>
        </w:trPr>
        <w:tc>
          <w:tcPr>
            <w:tcW w:w="166" w:type="pct"/>
            <w:tcBorders>
              <w:top w:val="nil"/>
            </w:tcBorders>
          </w:tcPr>
          <w:p w:rsidR="00D656C4" w:rsidRPr="0023680E" w:rsidRDefault="00D656C4" w:rsidP="003F0702">
            <w:pPr>
              <w:widowControl w:val="0"/>
              <w:autoSpaceDE w:val="0"/>
              <w:autoSpaceDN w:val="0"/>
              <w:jc w:val="center"/>
              <w:rPr>
                <w:color w:val="000000"/>
                <w:sz w:val="18"/>
                <w:szCs w:val="18"/>
              </w:rPr>
            </w:pPr>
          </w:p>
        </w:tc>
        <w:tc>
          <w:tcPr>
            <w:tcW w:w="1314" w:type="pct"/>
            <w:gridSpan w:val="2"/>
            <w:tcBorders>
              <w:top w:val="nil"/>
            </w:tcBorders>
          </w:tcPr>
          <w:p w:rsidR="00D656C4" w:rsidRPr="0023680E" w:rsidRDefault="00D656C4" w:rsidP="003F0702">
            <w:pPr>
              <w:widowControl w:val="0"/>
              <w:autoSpaceDE w:val="0"/>
              <w:autoSpaceDN w:val="0"/>
              <w:rPr>
                <w:color w:val="000000"/>
                <w:sz w:val="18"/>
                <w:szCs w:val="18"/>
              </w:rPr>
            </w:pPr>
            <w:r w:rsidRPr="0023680E">
              <w:rPr>
                <w:color w:val="000000"/>
                <w:sz w:val="18"/>
                <w:szCs w:val="18"/>
              </w:rPr>
              <w:t>ИТОГО по пункту 3:</w:t>
            </w:r>
          </w:p>
          <w:p w:rsidR="00D656C4" w:rsidRPr="0023680E" w:rsidRDefault="00D656C4" w:rsidP="003F0702">
            <w:pPr>
              <w:widowControl w:val="0"/>
              <w:autoSpaceDE w:val="0"/>
              <w:autoSpaceDN w:val="0"/>
              <w:rPr>
                <w:color w:val="000000"/>
                <w:sz w:val="18"/>
                <w:szCs w:val="18"/>
              </w:rPr>
            </w:pPr>
            <w:r w:rsidRPr="0023680E">
              <w:rPr>
                <w:color w:val="000000"/>
                <w:sz w:val="18"/>
                <w:szCs w:val="18"/>
              </w:rPr>
              <w:t>В том числе:</w:t>
            </w:r>
          </w:p>
        </w:tc>
        <w:tc>
          <w:tcPr>
            <w:tcW w:w="437" w:type="pct"/>
            <w:tcBorders>
              <w:top w:val="nil"/>
            </w:tcBorders>
          </w:tcPr>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r w:rsidRPr="0023680E">
              <w:rPr>
                <w:color w:val="000000"/>
                <w:sz w:val="18"/>
                <w:szCs w:val="18"/>
              </w:rPr>
              <w:t>местный бюджет</w:t>
            </w:r>
          </w:p>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r w:rsidRPr="0023680E">
              <w:rPr>
                <w:color w:val="000000"/>
                <w:sz w:val="18"/>
                <w:szCs w:val="18"/>
              </w:rPr>
              <w:t>областной</w:t>
            </w:r>
          </w:p>
          <w:p w:rsidR="00D656C4" w:rsidRPr="0023680E" w:rsidRDefault="00D656C4" w:rsidP="003F0702">
            <w:pPr>
              <w:widowControl w:val="0"/>
              <w:autoSpaceDE w:val="0"/>
              <w:autoSpaceDN w:val="0"/>
              <w:ind w:left="-51"/>
              <w:jc w:val="center"/>
              <w:rPr>
                <w:color w:val="000000"/>
                <w:sz w:val="18"/>
                <w:szCs w:val="18"/>
              </w:rPr>
            </w:pPr>
            <w:r w:rsidRPr="0023680E">
              <w:rPr>
                <w:color w:val="000000"/>
                <w:sz w:val="18"/>
                <w:szCs w:val="18"/>
              </w:rPr>
              <w:t>бюджет</w:t>
            </w:r>
          </w:p>
        </w:tc>
        <w:tc>
          <w:tcPr>
            <w:tcW w:w="517" w:type="pct"/>
            <w:tcBorders>
              <w:top w:val="nil"/>
            </w:tcBorders>
          </w:tcPr>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35</w:t>
            </w:r>
            <w:r w:rsidR="0023680E" w:rsidRPr="0023680E">
              <w:rPr>
                <w:color w:val="000000"/>
                <w:sz w:val="18"/>
                <w:szCs w:val="18"/>
              </w:rPr>
              <w:t>158</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33</w:t>
            </w:r>
            <w:r w:rsidR="0023680E" w:rsidRPr="0023680E">
              <w:rPr>
                <w:color w:val="000000"/>
                <w:sz w:val="18"/>
                <w:szCs w:val="18"/>
              </w:rPr>
              <w:t>187</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197</w:t>
            </w:r>
            <w:r w:rsidR="0023680E" w:rsidRPr="0023680E">
              <w:rPr>
                <w:color w:val="000000"/>
                <w:sz w:val="18"/>
                <w:szCs w:val="18"/>
              </w:rPr>
              <w:t>1</w:t>
            </w:r>
            <w:r w:rsidRPr="0023680E">
              <w:rPr>
                <w:color w:val="000000"/>
                <w:sz w:val="18"/>
                <w:szCs w:val="18"/>
              </w:rPr>
              <w:t>,00</w:t>
            </w:r>
          </w:p>
        </w:tc>
        <w:tc>
          <w:tcPr>
            <w:tcW w:w="461" w:type="pct"/>
            <w:tcBorders>
              <w:top w:val="nil"/>
            </w:tcBorders>
          </w:tcPr>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7</w:t>
            </w:r>
            <w:r w:rsidRPr="0023680E">
              <w:rPr>
                <w:color w:val="000000"/>
                <w:sz w:val="18"/>
                <w:szCs w:val="18"/>
                <w:lang w:val="en-US"/>
              </w:rPr>
              <w:t>223</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52</w:t>
            </w:r>
            <w:r w:rsidRPr="0023680E">
              <w:rPr>
                <w:color w:val="000000"/>
                <w:sz w:val="18"/>
                <w:szCs w:val="18"/>
                <w:lang w:val="en-US"/>
              </w:rPr>
              <w:t>5</w:t>
            </w:r>
            <w:r w:rsidR="0023680E" w:rsidRPr="0023680E">
              <w:rPr>
                <w:color w:val="000000"/>
                <w:sz w:val="18"/>
                <w:szCs w:val="18"/>
              </w:rPr>
              <w:t>2</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197</w:t>
            </w:r>
            <w:r w:rsidR="0023680E" w:rsidRPr="0023680E">
              <w:rPr>
                <w:color w:val="000000"/>
                <w:sz w:val="18"/>
                <w:szCs w:val="18"/>
              </w:rPr>
              <w:t>1</w:t>
            </w:r>
            <w:r w:rsidRPr="0023680E">
              <w:rPr>
                <w:color w:val="000000"/>
                <w:sz w:val="18"/>
                <w:szCs w:val="18"/>
              </w:rPr>
              <w:t>,00</w:t>
            </w:r>
          </w:p>
        </w:tc>
        <w:tc>
          <w:tcPr>
            <w:tcW w:w="418" w:type="pct"/>
            <w:tcBorders>
              <w:top w:val="nil"/>
            </w:tcBorders>
          </w:tcPr>
          <w:p w:rsidR="00D656C4" w:rsidRPr="0023680E" w:rsidRDefault="00D656C4" w:rsidP="003F0702">
            <w:pPr>
              <w:widowControl w:val="0"/>
              <w:autoSpaceDE w:val="0"/>
              <w:autoSpaceDN w:val="0"/>
              <w:jc w:val="center"/>
              <w:rPr>
                <w:color w:val="000000"/>
                <w:sz w:val="18"/>
                <w:szCs w:val="18"/>
              </w:rPr>
            </w:pPr>
            <w:r w:rsidRPr="0023680E">
              <w:rPr>
                <w:color w:val="000000"/>
                <w:sz w:val="18"/>
                <w:szCs w:val="18"/>
                <w:lang w:val="en-US"/>
              </w:rPr>
              <w:t>6</w:t>
            </w:r>
            <w:r w:rsidR="0023680E" w:rsidRPr="0023680E">
              <w:rPr>
                <w:color w:val="000000"/>
                <w:sz w:val="18"/>
                <w:szCs w:val="18"/>
              </w:rPr>
              <w:t>400</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lang w:val="en-US"/>
              </w:rPr>
              <w:t>6</w:t>
            </w:r>
            <w:r w:rsidR="0023680E" w:rsidRPr="0023680E">
              <w:rPr>
                <w:color w:val="000000"/>
                <w:sz w:val="18"/>
                <w:szCs w:val="18"/>
              </w:rPr>
              <w:t>400</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0</w:t>
            </w:r>
          </w:p>
        </w:tc>
        <w:tc>
          <w:tcPr>
            <w:tcW w:w="437" w:type="pct"/>
            <w:tcBorders>
              <w:top w:val="nil"/>
            </w:tcBorders>
          </w:tcPr>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71</w:t>
            </w:r>
            <w:r w:rsidRPr="0023680E">
              <w:rPr>
                <w:color w:val="000000"/>
                <w:sz w:val="18"/>
                <w:szCs w:val="18"/>
                <w:lang w:val="en-US"/>
              </w:rPr>
              <w:t>92</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71</w:t>
            </w:r>
            <w:r w:rsidRPr="0023680E">
              <w:rPr>
                <w:color w:val="000000"/>
                <w:sz w:val="18"/>
                <w:szCs w:val="18"/>
                <w:lang w:val="en-US"/>
              </w:rPr>
              <w:t>92</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0</w:t>
            </w:r>
          </w:p>
        </w:tc>
        <w:tc>
          <w:tcPr>
            <w:tcW w:w="431" w:type="pct"/>
            <w:tcBorders>
              <w:top w:val="nil"/>
            </w:tcBorders>
          </w:tcPr>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71</w:t>
            </w:r>
            <w:r w:rsidRPr="0023680E">
              <w:rPr>
                <w:color w:val="000000"/>
                <w:sz w:val="18"/>
                <w:szCs w:val="18"/>
                <w:lang w:val="en-US"/>
              </w:rPr>
              <w:t>92</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71</w:t>
            </w:r>
            <w:r w:rsidRPr="0023680E">
              <w:rPr>
                <w:color w:val="000000"/>
                <w:sz w:val="18"/>
                <w:szCs w:val="18"/>
                <w:lang w:val="en-US"/>
              </w:rPr>
              <w:t>92</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0</w:t>
            </w:r>
          </w:p>
        </w:tc>
        <w:tc>
          <w:tcPr>
            <w:tcW w:w="441" w:type="pct"/>
            <w:tcBorders>
              <w:top w:val="nil"/>
            </w:tcBorders>
          </w:tcPr>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7150,00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7150,00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0</w:t>
            </w:r>
          </w:p>
        </w:tc>
        <w:tc>
          <w:tcPr>
            <w:tcW w:w="377" w:type="pct"/>
            <w:tcBorders>
              <w:top w:val="nil"/>
            </w:tcBorders>
          </w:tcPr>
          <w:p w:rsidR="00D656C4" w:rsidRPr="0023680E" w:rsidRDefault="00D656C4" w:rsidP="003F0702">
            <w:pPr>
              <w:widowControl w:val="0"/>
              <w:autoSpaceDE w:val="0"/>
              <w:autoSpaceDN w:val="0"/>
              <w:jc w:val="both"/>
              <w:rPr>
                <w:color w:val="000000"/>
                <w:sz w:val="18"/>
                <w:szCs w:val="18"/>
              </w:rPr>
            </w:pPr>
          </w:p>
        </w:tc>
      </w:tr>
      <w:tr w:rsidR="003F0702" w:rsidRPr="006A2A3C" w:rsidTr="003F0702">
        <w:trPr>
          <w:trHeight w:val="2190"/>
        </w:trPr>
        <w:tc>
          <w:tcPr>
            <w:tcW w:w="166" w:type="pct"/>
            <w:tcBorders>
              <w:top w:val="nil"/>
              <w:bottom w:val="single" w:sz="4" w:space="0" w:color="auto"/>
            </w:tcBorders>
          </w:tcPr>
          <w:p w:rsidR="00D656C4" w:rsidRPr="006A2A3C" w:rsidRDefault="00D656C4" w:rsidP="003F0702">
            <w:pPr>
              <w:widowControl w:val="0"/>
              <w:autoSpaceDE w:val="0"/>
              <w:autoSpaceDN w:val="0"/>
              <w:jc w:val="center"/>
              <w:rPr>
                <w:color w:val="000000"/>
                <w:sz w:val="18"/>
                <w:szCs w:val="18"/>
              </w:rPr>
            </w:pPr>
            <w:r w:rsidRPr="006A2A3C">
              <w:rPr>
                <w:color w:val="000000"/>
                <w:sz w:val="18"/>
                <w:szCs w:val="18"/>
              </w:rPr>
              <w:t>4.</w:t>
            </w:r>
          </w:p>
        </w:tc>
        <w:tc>
          <w:tcPr>
            <w:tcW w:w="683" w:type="pct"/>
            <w:tcBorders>
              <w:top w:val="nil"/>
              <w:bottom w:val="single" w:sz="4" w:space="0" w:color="auto"/>
            </w:tcBorders>
          </w:tcPr>
          <w:p w:rsidR="00D656C4" w:rsidRDefault="00D656C4" w:rsidP="003F0702">
            <w:pPr>
              <w:widowControl w:val="0"/>
              <w:autoSpaceDE w:val="0"/>
              <w:autoSpaceDN w:val="0"/>
              <w:jc w:val="both"/>
              <w:rPr>
                <w:color w:val="000000"/>
                <w:sz w:val="18"/>
                <w:szCs w:val="18"/>
              </w:rPr>
            </w:pPr>
            <w:r w:rsidRPr="006A2A3C">
              <w:rPr>
                <w:color w:val="000000"/>
                <w:sz w:val="18"/>
                <w:szCs w:val="18"/>
              </w:rPr>
              <w:t>Обеспечение деятельности казенного учреждения МУ «Служба подготовки и обеспечения градостроительной деятельности»</w:t>
            </w:r>
          </w:p>
          <w:p w:rsidR="00D656C4" w:rsidRPr="006A2A3C" w:rsidRDefault="00D656C4" w:rsidP="003F0702">
            <w:pPr>
              <w:widowControl w:val="0"/>
              <w:autoSpaceDE w:val="0"/>
              <w:autoSpaceDN w:val="0"/>
              <w:jc w:val="both"/>
              <w:rPr>
                <w:color w:val="000000"/>
                <w:sz w:val="18"/>
                <w:szCs w:val="18"/>
              </w:rPr>
            </w:pPr>
          </w:p>
        </w:tc>
        <w:tc>
          <w:tcPr>
            <w:tcW w:w="631" w:type="pct"/>
            <w:tcBorders>
              <w:top w:val="nil"/>
              <w:bottom w:val="single" w:sz="4" w:space="0" w:color="auto"/>
            </w:tcBorders>
          </w:tcPr>
          <w:p w:rsidR="00D656C4" w:rsidRPr="006A2A3C" w:rsidRDefault="00D656C4" w:rsidP="003F0702">
            <w:pPr>
              <w:widowControl w:val="0"/>
              <w:autoSpaceDE w:val="0"/>
              <w:autoSpaceDN w:val="0"/>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37" w:type="pct"/>
            <w:tcBorders>
              <w:top w:val="nil"/>
              <w:bottom w:val="single" w:sz="4" w:space="0" w:color="auto"/>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p w:rsidR="00D656C4" w:rsidRPr="006A2A3C" w:rsidRDefault="00D656C4" w:rsidP="003F0702">
            <w:pPr>
              <w:widowControl w:val="0"/>
              <w:autoSpaceDE w:val="0"/>
              <w:autoSpaceDN w:val="0"/>
              <w:ind w:left="-51"/>
              <w:jc w:val="center"/>
              <w:rPr>
                <w:color w:val="000000"/>
                <w:sz w:val="18"/>
                <w:szCs w:val="18"/>
              </w:rPr>
            </w:pPr>
          </w:p>
          <w:p w:rsidR="00D656C4" w:rsidRDefault="00D656C4" w:rsidP="003F0702">
            <w:pPr>
              <w:widowControl w:val="0"/>
              <w:autoSpaceDE w:val="0"/>
              <w:autoSpaceDN w:val="0"/>
              <w:ind w:left="-51"/>
              <w:jc w:val="center"/>
              <w:rPr>
                <w:color w:val="000000"/>
                <w:sz w:val="18"/>
                <w:szCs w:val="18"/>
              </w:rPr>
            </w:pPr>
            <w:r w:rsidRPr="006A2A3C">
              <w:rPr>
                <w:color w:val="000000"/>
                <w:sz w:val="18"/>
                <w:szCs w:val="18"/>
              </w:rPr>
              <w:t>иные источники</w:t>
            </w:r>
          </w:p>
          <w:p w:rsidR="00D656C4" w:rsidRDefault="00D656C4" w:rsidP="003F0702">
            <w:pPr>
              <w:widowControl w:val="0"/>
              <w:autoSpaceDE w:val="0"/>
              <w:autoSpaceDN w:val="0"/>
              <w:ind w:left="-51"/>
              <w:jc w:val="center"/>
              <w:rPr>
                <w:color w:val="000000"/>
                <w:sz w:val="18"/>
                <w:szCs w:val="18"/>
              </w:rPr>
            </w:pPr>
          </w:p>
          <w:p w:rsidR="00D656C4" w:rsidRPr="006A2A3C" w:rsidRDefault="00D656C4" w:rsidP="003F0702">
            <w:pPr>
              <w:widowControl w:val="0"/>
              <w:autoSpaceDE w:val="0"/>
              <w:autoSpaceDN w:val="0"/>
              <w:ind w:left="-51"/>
              <w:jc w:val="center"/>
              <w:rPr>
                <w:color w:val="000000"/>
                <w:sz w:val="18"/>
                <w:szCs w:val="18"/>
              </w:rPr>
            </w:pPr>
            <w:r>
              <w:rPr>
                <w:color w:val="000000"/>
                <w:sz w:val="18"/>
                <w:szCs w:val="18"/>
              </w:rPr>
              <w:t>областной бюджет</w:t>
            </w:r>
          </w:p>
        </w:tc>
        <w:tc>
          <w:tcPr>
            <w:tcW w:w="517" w:type="pct"/>
            <w:tcBorders>
              <w:top w:val="nil"/>
              <w:bottom w:val="single" w:sz="4" w:space="0" w:color="auto"/>
            </w:tcBorders>
          </w:tcPr>
          <w:p w:rsidR="00D656C4" w:rsidRPr="006A2A3C" w:rsidRDefault="00D656C4" w:rsidP="003F0702">
            <w:pPr>
              <w:widowControl w:val="0"/>
              <w:autoSpaceDE w:val="0"/>
              <w:autoSpaceDN w:val="0"/>
              <w:jc w:val="center"/>
              <w:rPr>
                <w:color w:val="000000"/>
                <w:sz w:val="18"/>
                <w:szCs w:val="18"/>
              </w:rPr>
            </w:pPr>
            <w:r>
              <w:rPr>
                <w:color w:val="000000"/>
                <w:sz w:val="18"/>
                <w:szCs w:val="18"/>
                <w:lang w:val="en-US"/>
              </w:rPr>
              <w:t>5</w:t>
            </w:r>
            <w:r w:rsidR="0023680E">
              <w:rPr>
                <w:color w:val="000000"/>
                <w:sz w:val="18"/>
                <w:szCs w:val="18"/>
              </w:rPr>
              <w:t>5567</w:t>
            </w:r>
            <w:r>
              <w:rPr>
                <w:color w:val="000000"/>
                <w:sz w:val="18"/>
                <w:szCs w:val="18"/>
              </w:rPr>
              <w:t>,00</w:t>
            </w:r>
          </w:p>
          <w:p w:rsidR="00D656C4" w:rsidRPr="006A2A3C"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r>
              <w:rPr>
                <w:color w:val="000000"/>
                <w:sz w:val="18"/>
                <w:szCs w:val="18"/>
                <w:lang w:val="en-US"/>
              </w:rPr>
              <w:t>73</w:t>
            </w:r>
            <w:r w:rsidR="0023680E">
              <w:rPr>
                <w:color w:val="000000"/>
                <w:sz w:val="18"/>
                <w:szCs w:val="18"/>
              </w:rPr>
              <w:t>67</w:t>
            </w:r>
            <w:r w:rsidRPr="006A2A3C">
              <w:rPr>
                <w:color w:val="000000"/>
                <w:sz w:val="18"/>
                <w:szCs w:val="18"/>
              </w:rPr>
              <w:t>,00</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r>
              <w:rPr>
                <w:color w:val="000000"/>
                <w:sz w:val="18"/>
                <w:szCs w:val="18"/>
              </w:rPr>
              <w:t>32</w:t>
            </w:r>
            <w:r w:rsidR="0023680E">
              <w:rPr>
                <w:color w:val="000000"/>
                <w:sz w:val="18"/>
                <w:szCs w:val="18"/>
              </w:rPr>
              <w:t>18</w:t>
            </w:r>
            <w:r>
              <w:rPr>
                <w:color w:val="000000"/>
                <w:sz w:val="18"/>
                <w:szCs w:val="18"/>
              </w:rPr>
              <w:t>,00</w:t>
            </w:r>
          </w:p>
        </w:tc>
        <w:tc>
          <w:tcPr>
            <w:tcW w:w="461" w:type="pct"/>
            <w:tcBorders>
              <w:top w:val="nil"/>
              <w:bottom w:val="single" w:sz="4" w:space="0" w:color="auto"/>
            </w:tcBorders>
          </w:tcPr>
          <w:p w:rsidR="00D656C4" w:rsidRPr="00825418" w:rsidRDefault="00D656C4" w:rsidP="003F0702">
            <w:pPr>
              <w:widowControl w:val="0"/>
              <w:autoSpaceDE w:val="0"/>
              <w:autoSpaceDN w:val="0"/>
              <w:jc w:val="center"/>
              <w:rPr>
                <w:sz w:val="18"/>
                <w:szCs w:val="18"/>
              </w:rPr>
            </w:pPr>
            <w:r w:rsidRPr="00825418">
              <w:rPr>
                <w:sz w:val="18"/>
                <w:szCs w:val="18"/>
              </w:rPr>
              <w:t>73</w:t>
            </w:r>
            <w:r w:rsidR="00D03D35">
              <w:rPr>
                <w:sz w:val="18"/>
                <w:szCs w:val="18"/>
              </w:rPr>
              <w:t>71</w:t>
            </w:r>
            <w:r w:rsidRPr="00825418">
              <w:rPr>
                <w:sz w:val="18"/>
                <w:szCs w:val="18"/>
              </w:rPr>
              <w:t>,00</w:t>
            </w:r>
          </w:p>
          <w:p w:rsidR="00D656C4" w:rsidRPr="00825418" w:rsidRDefault="00D656C4" w:rsidP="003F0702">
            <w:pPr>
              <w:widowControl w:val="0"/>
              <w:autoSpaceDE w:val="0"/>
              <w:autoSpaceDN w:val="0"/>
              <w:jc w:val="center"/>
              <w:rPr>
                <w:sz w:val="18"/>
                <w:szCs w:val="18"/>
              </w:rPr>
            </w:pPr>
          </w:p>
          <w:p w:rsidR="00D656C4" w:rsidRPr="00825418" w:rsidRDefault="00D656C4" w:rsidP="003F0702">
            <w:pPr>
              <w:widowControl w:val="0"/>
              <w:autoSpaceDE w:val="0"/>
              <w:autoSpaceDN w:val="0"/>
              <w:jc w:val="center"/>
              <w:rPr>
                <w:sz w:val="18"/>
                <w:szCs w:val="18"/>
              </w:rPr>
            </w:pPr>
          </w:p>
          <w:p w:rsidR="00D656C4" w:rsidRPr="00825418" w:rsidRDefault="00D656C4" w:rsidP="003F0702">
            <w:pPr>
              <w:widowControl w:val="0"/>
              <w:autoSpaceDE w:val="0"/>
              <w:autoSpaceDN w:val="0"/>
              <w:jc w:val="center"/>
              <w:rPr>
                <w:sz w:val="18"/>
                <w:szCs w:val="18"/>
              </w:rPr>
            </w:pPr>
            <w:r w:rsidRPr="00825418">
              <w:rPr>
                <w:sz w:val="18"/>
                <w:szCs w:val="18"/>
              </w:rPr>
              <w:t>1</w:t>
            </w:r>
            <w:r>
              <w:rPr>
                <w:sz w:val="18"/>
                <w:szCs w:val="18"/>
                <w:lang w:val="en-US"/>
              </w:rPr>
              <w:t>3</w:t>
            </w:r>
            <w:r w:rsidR="00D03D35">
              <w:rPr>
                <w:sz w:val="18"/>
                <w:szCs w:val="18"/>
              </w:rPr>
              <w:t>07</w:t>
            </w:r>
            <w:r w:rsidRPr="00825418">
              <w:rPr>
                <w:sz w:val="18"/>
                <w:szCs w:val="18"/>
              </w:rPr>
              <w:t>,00</w:t>
            </w:r>
          </w:p>
          <w:p w:rsidR="00D656C4" w:rsidRPr="00825418" w:rsidRDefault="00D656C4" w:rsidP="003F0702">
            <w:pPr>
              <w:widowControl w:val="0"/>
              <w:autoSpaceDE w:val="0"/>
              <w:autoSpaceDN w:val="0"/>
              <w:jc w:val="center"/>
              <w:rPr>
                <w:sz w:val="18"/>
                <w:szCs w:val="18"/>
              </w:rPr>
            </w:pPr>
          </w:p>
          <w:p w:rsidR="00D656C4" w:rsidRPr="00825418" w:rsidRDefault="00D656C4" w:rsidP="003F0702">
            <w:pPr>
              <w:widowControl w:val="0"/>
              <w:autoSpaceDE w:val="0"/>
              <w:autoSpaceDN w:val="0"/>
              <w:jc w:val="center"/>
              <w:rPr>
                <w:sz w:val="18"/>
                <w:szCs w:val="18"/>
              </w:rPr>
            </w:pPr>
          </w:p>
          <w:p w:rsidR="00D656C4" w:rsidRPr="006A2A3C" w:rsidRDefault="00D656C4" w:rsidP="003F0702">
            <w:pPr>
              <w:widowControl w:val="0"/>
              <w:autoSpaceDE w:val="0"/>
              <w:autoSpaceDN w:val="0"/>
              <w:jc w:val="center"/>
              <w:rPr>
                <w:color w:val="000000"/>
                <w:sz w:val="18"/>
                <w:szCs w:val="18"/>
              </w:rPr>
            </w:pPr>
            <w:r w:rsidRPr="00825418">
              <w:rPr>
                <w:sz w:val="18"/>
                <w:szCs w:val="18"/>
              </w:rPr>
              <w:t>32</w:t>
            </w:r>
            <w:r w:rsidR="00D03D35">
              <w:rPr>
                <w:sz w:val="18"/>
                <w:szCs w:val="18"/>
              </w:rPr>
              <w:t>18</w:t>
            </w:r>
            <w:r w:rsidRPr="00825418">
              <w:rPr>
                <w:sz w:val="18"/>
                <w:szCs w:val="18"/>
              </w:rPr>
              <w:t>,00</w:t>
            </w:r>
          </w:p>
        </w:tc>
        <w:tc>
          <w:tcPr>
            <w:tcW w:w="418" w:type="pct"/>
            <w:tcBorders>
              <w:top w:val="nil"/>
              <w:bottom w:val="single" w:sz="4" w:space="0" w:color="auto"/>
            </w:tcBorders>
          </w:tcPr>
          <w:p w:rsidR="00D656C4" w:rsidRPr="006A2A3C" w:rsidRDefault="00D656C4" w:rsidP="003F0702">
            <w:pPr>
              <w:widowControl w:val="0"/>
              <w:autoSpaceDE w:val="0"/>
              <w:autoSpaceDN w:val="0"/>
              <w:jc w:val="center"/>
              <w:rPr>
                <w:color w:val="000000"/>
                <w:sz w:val="18"/>
                <w:szCs w:val="18"/>
              </w:rPr>
            </w:pPr>
            <w:r>
              <w:rPr>
                <w:color w:val="000000"/>
                <w:sz w:val="18"/>
                <w:szCs w:val="18"/>
                <w:lang w:val="en-US"/>
              </w:rPr>
              <w:t>1125</w:t>
            </w:r>
            <w:r w:rsidR="00D03D35">
              <w:rPr>
                <w:color w:val="000000"/>
                <w:sz w:val="18"/>
                <w:szCs w:val="18"/>
              </w:rPr>
              <w:t>1</w:t>
            </w:r>
            <w:r>
              <w:rPr>
                <w:color w:val="000000"/>
                <w:sz w:val="18"/>
                <w:szCs w:val="18"/>
              </w:rPr>
              <w:t>,00</w:t>
            </w:r>
          </w:p>
          <w:p w:rsidR="00D656C4" w:rsidRPr="006A2A3C"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r w:rsidRPr="006A2A3C">
              <w:rPr>
                <w:color w:val="000000"/>
                <w:sz w:val="18"/>
                <w:szCs w:val="18"/>
              </w:rPr>
              <w:t>1</w:t>
            </w:r>
            <w:r>
              <w:rPr>
                <w:color w:val="000000"/>
                <w:sz w:val="18"/>
                <w:szCs w:val="18"/>
              </w:rPr>
              <w:t>660</w:t>
            </w:r>
            <w:r w:rsidRPr="006A2A3C">
              <w:rPr>
                <w:color w:val="000000"/>
                <w:sz w:val="18"/>
                <w:szCs w:val="18"/>
              </w:rPr>
              <w:t>,00</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r>
              <w:rPr>
                <w:color w:val="000000"/>
                <w:sz w:val="18"/>
                <w:szCs w:val="18"/>
              </w:rPr>
              <w:t>0</w:t>
            </w:r>
          </w:p>
        </w:tc>
        <w:tc>
          <w:tcPr>
            <w:tcW w:w="437" w:type="pct"/>
            <w:tcBorders>
              <w:top w:val="nil"/>
              <w:bottom w:val="single" w:sz="4" w:space="0" w:color="auto"/>
            </w:tcBorders>
          </w:tcPr>
          <w:p w:rsidR="00D656C4" w:rsidRPr="006A2A3C" w:rsidRDefault="00D656C4" w:rsidP="003F0702">
            <w:pPr>
              <w:widowControl w:val="0"/>
              <w:autoSpaceDE w:val="0"/>
              <w:autoSpaceDN w:val="0"/>
              <w:jc w:val="center"/>
              <w:rPr>
                <w:color w:val="000000"/>
                <w:sz w:val="18"/>
                <w:szCs w:val="18"/>
              </w:rPr>
            </w:pPr>
            <w:r>
              <w:rPr>
                <w:color w:val="000000"/>
                <w:sz w:val="18"/>
                <w:szCs w:val="18"/>
                <w:lang w:val="en-US"/>
              </w:rPr>
              <w:t>1</w:t>
            </w:r>
            <w:r w:rsidR="00D03D35">
              <w:rPr>
                <w:color w:val="000000"/>
                <w:sz w:val="18"/>
                <w:szCs w:val="18"/>
              </w:rPr>
              <w:t>2314</w:t>
            </w:r>
            <w:r>
              <w:rPr>
                <w:color w:val="000000"/>
                <w:sz w:val="18"/>
                <w:szCs w:val="18"/>
              </w:rPr>
              <w:t>,00</w:t>
            </w:r>
          </w:p>
          <w:p w:rsidR="00D656C4" w:rsidRPr="006A2A3C"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r w:rsidRPr="006A2A3C">
              <w:rPr>
                <w:color w:val="000000"/>
                <w:sz w:val="18"/>
                <w:szCs w:val="18"/>
              </w:rPr>
              <w:t>1</w:t>
            </w:r>
            <w:r w:rsidR="00D03D35">
              <w:rPr>
                <w:color w:val="000000"/>
                <w:sz w:val="18"/>
                <w:szCs w:val="18"/>
              </w:rPr>
              <w:t>350</w:t>
            </w:r>
            <w:r w:rsidRPr="006A2A3C">
              <w:rPr>
                <w:color w:val="000000"/>
                <w:sz w:val="18"/>
                <w:szCs w:val="18"/>
              </w:rPr>
              <w:t>,00</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r>
              <w:rPr>
                <w:color w:val="000000"/>
                <w:sz w:val="18"/>
                <w:szCs w:val="18"/>
              </w:rPr>
              <w:t>0</w:t>
            </w:r>
          </w:p>
        </w:tc>
        <w:tc>
          <w:tcPr>
            <w:tcW w:w="431" w:type="pct"/>
            <w:tcBorders>
              <w:top w:val="nil"/>
              <w:bottom w:val="single" w:sz="4" w:space="0" w:color="auto"/>
            </w:tcBorders>
          </w:tcPr>
          <w:p w:rsidR="00D656C4" w:rsidRPr="006A2A3C" w:rsidRDefault="00D656C4" w:rsidP="003F0702">
            <w:pPr>
              <w:widowControl w:val="0"/>
              <w:autoSpaceDE w:val="0"/>
              <w:autoSpaceDN w:val="0"/>
              <w:jc w:val="center"/>
              <w:rPr>
                <w:color w:val="000000"/>
                <w:sz w:val="18"/>
                <w:szCs w:val="18"/>
              </w:rPr>
            </w:pPr>
            <w:r>
              <w:rPr>
                <w:color w:val="000000"/>
                <w:sz w:val="18"/>
                <w:szCs w:val="18"/>
                <w:lang w:val="en-US"/>
              </w:rPr>
              <w:t>1</w:t>
            </w:r>
            <w:r w:rsidR="00D03D35">
              <w:rPr>
                <w:color w:val="000000"/>
                <w:sz w:val="18"/>
                <w:szCs w:val="18"/>
              </w:rPr>
              <w:t>2315</w:t>
            </w:r>
            <w:r>
              <w:rPr>
                <w:color w:val="000000"/>
                <w:sz w:val="18"/>
                <w:szCs w:val="18"/>
              </w:rPr>
              <w:t>,00</w:t>
            </w:r>
          </w:p>
          <w:p w:rsidR="00D656C4" w:rsidRPr="006A2A3C"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r w:rsidRPr="006A2A3C">
              <w:rPr>
                <w:color w:val="000000"/>
                <w:sz w:val="18"/>
                <w:szCs w:val="18"/>
              </w:rPr>
              <w:t>1</w:t>
            </w:r>
            <w:r w:rsidR="00D03D35">
              <w:rPr>
                <w:color w:val="000000"/>
                <w:sz w:val="18"/>
                <w:szCs w:val="18"/>
              </w:rPr>
              <w:t>350</w:t>
            </w:r>
            <w:r w:rsidRPr="006A2A3C">
              <w:rPr>
                <w:color w:val="000000"/>
                <w:sz w:val="18"/>
                <w:szCs w:val="18"/>
              </w:rPr>
              <w:t>,00</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r>
              <w:rPr>
                <w:color w:val="000000"/>
                <w:sz w:val="18"/>
                <w:szCs w:val="18"/>
              </w:rPr>
              <w:t>0</w:t>
            </w:r>
          </w:p>
        </w:tc>
        <w:tc>
          <w:tcPr>
            <w:tcW w:w="441" w:type="pct"/>
            <w:tcBorders>
              <w:top w:val="nil"/>
              <w:bottom w:val="single" w:sz="4" w:space="0" w:color="auto"/>
            </w:tcBorders>
          </w:tcPr>
          <w:p w:rsidR="00D656C4" w:rsidRPr="006A2A3C" w:rsidRDefault="00D656C4" w:rsidP="003F0702">
            <w:pPr>
              <w:widowControl w:val="0"/>
              <w:autoSpaceDE w:val="0"/>
              <w:autoSpaceDN w:val="0"/>
              <w:jc w:val="center"/>
              <w:rPr>
                <w:color w:val="000000"/>
                <w:sz w:val="18"/>
                <w:szCs w:val="18"/>
              </w:rPr>
            </w:pPr>
            <w:r>
              <w:rPr>
                <w:color w:val="000000"/>
                <w:sz w:val="18"/>
                <w:szCs w:val="18"/>
                <w:lang w:val="en-US"/>
              </w:rPr>
              <w:t>1</w:t>
            </w:r>
            <w:r w:rsidR="00D03D35">
              <w:rPr>
                <w:color w:val="000000"/>
                <w:sz w:val="18"/>
                <w:szCs w:val="18"/>
              </w:rPr>
              <w:t>2316</w:t>
            </w:r>
            <w:r>
              <w:rPr>
                <w:color w:val="000000"/>
                <w:sz w:val="18"/>
                <w:szCs w:val="18"/>
              </w:rPr>
              <w:t>,00</w:t>
            </w:r>
          </w:p>
          <w:p w:rsidR="00D656C4" w:rsidRPr="006A2A3C"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r w:rsidRPr="006A2A3C">
              <w:rPr>
                <w:color w:val="000000"/>
                <w:sz w:val="18"/>
                <w:szCs w:val="18"/>
              </w:rPr>
              <w:t>1</w:t>
            </w:r>
            <w:r w:rsidR="00D03D35">
              <w:rPr>
                <w:color w:val="000000"/>
                <w:sz w:val="18"/>
                <w:szCs w:val="18"/>
              </w:rPr>
              <w:t>700</w:t>
            </w:r>
            <w:r w:rsidRPr="006A2A3C">
              <w:rPr>
                <w:color w:val="000000"/>
                <w:sz w:val="18"/>
                <w:szCs w:val="18"/>
              </w:rPr>
              <w:t>,00</w:t>
            </w:r>
          </w:p>
          <w:p w:rsidR="00D656C4" w:rsidRDefault="00D656C4" w:rsidP="003F0702">
            <w:pPr>
              <w:widowControl w:val="0"/>
              <w:autoSpaceDE w:val="0"/>
              <w:autoSpaceDN w:val="0"/>
              <w:jc w:val="center"/>
              <w:rPr>
                <w:color w:val="000000"/>
                <w:sz w:val="18"/>
                <w:szCs w:val="18"/>
              </w:rPr>
            </w:pPr>
          </w:p>
          <w:p w:rsidR="00D656C4" w:rsidRDefault="00D656C4" w:rsidP="003F0702">
            <w:pPr>
              <w:widowControl w:val="0"/>
              <w:autoSpaceDE w:val="0"/>
              <w:autoSpaceDN w:val="0"/>
              <w:jc w:val="center"/>
              <w:rPr>
                <w:color w:val="000000"/>
                <w:sz w:val="18"/>
                <w:szCs w:val="18"/>
              </w:rPr>
            </w:pPr>
          </w:p>
          <w:p w:rsidR="00D656C4" w:rsidRPr="006A2A3C" w:rsidRDefault="00D656C4" w:rsidP="003F0702">
            <w:pPr>
              <w:widowControl w:val="0"/>
              <w:autoSpaceDE w:val="0"/>
              <w:autoSpaceDN w:val="0"/>
              <w:jc w:val="center"/>
              <w:rPr>
                <w:color w:val="000000"/>
                <w:sz w:val="18"/>
                <w:szCs w:val="18"/>
              </w:rPr>
            </w:pPr>
            <w:r>
              <w:rPr>
                <w:color w:val="000000"/>
                <w:sz w:val="18"/>
                <w:szCs w:val="18"/>
              </w:rPr>
              <w:t>0</w:t>
            </w:r>
          </w:p>
        </w:tc>
        <w:tc>
          <w:tcPr>
            <w:tcW w:w="377" w:type="pct"/>
            <w:tcBorders>
              <w:top w:val="nil"/>
              <w:bottom w:val="single" w:sz="4" w:space="0" w:color="auto"/>
            </w:tcBorders>
          </w:tcPr>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210"/>
        </w:trPr>
        <w:tc>
          <w:tcPr>
            <w:tcW w:w="166" w:type="pct"/>
            <w:tcBorders>
              <w:top w:val="single" w:sz="4" w:space="0" w:color="auto"/>
              <w:bottom w:val="single" w:sz="4" w:space="0" w:color="auto"/>
            </w:tcBorders>
          </w:tcPr>
          <w:p w:rsidR="00D656C4" w:rsidRPr="006A2A3C" w:rsidRDefault="00D656C4" w:rsidP="003F0702">
            <w:pPr>
              <w:widowControl w:val="0"/>
              <w:autoSpaceDE w:val="0"/>
              <w:autoSpaceDN w:val="0"/>
              <w:jc w:val="center"/>
              <w:rPr>
                <w:color w:val="000000"/>
                <w:sz w:val="18"/>
                <w:szCs w:val="18"/>
              </w:rPr>
            </w:pPr>
            <w:r>
              <w:rPr>
                <w:color w:val="000000"/>
                <w:sz w:val="18"/>
                <w:szCs w:val="18"/>
              </w:rPr>
              <w:t>4.1</w:t>
            </w:r>
          </w:p>
        </w:tc>
        <w:tc>
          <w:tcPr>
            <w:tcW w:w="683" w:type="pct"/>
            <w:tcBorders>
              <w:top w:val="single" w:sz="4" w:space="0" w:color="auto"/>
              <w:bottom w:val="single" w:sz="4" w:space="0" w:color="auto"/>
            </w:tcBorders>
          </w:tcPr>
          <w:p w:rsidR="00D656C4" w:rsidRDefault="00D656C4" w:rsidP="003F0702">
            <w:pPr>
              <w:widowControl w:val="0"/>
              <w:autoSpaceDE w:val="0"/>
              <w:autoSpaceDN w:val="0"/>
              <w:jc w:val="both"/>
              <w:rPr>
                <w:color w:val="000000"/>
                <w:sz w:val="18"/>
                <w:szCs w:val="18"/>
              </w:rPr>
            </w:pPr>
            <w:r>
              <w:rPr>
                <w:color w:val="000000"/>
                <w:sz w:val="18"/>
                <w:szCs w:val="18"/>
              </w:rPr>
              <w:t xml:space="preserve">Плата за </w:t>
            </w:r>
            <w:proofErr w:type="spellStart"/>
            <w:r>
              <w:rPr>
                <w:color w:val="000000"/>
                <w:sz w:val="18"/>
                <w:szCs w:val="18"/>
              </w:rPr>
              <w:t>найм</w:t>
            </w:r>
            <w:proofErr w:type="spellEnd"/>
            <w:r>
              <w:rPr>
                <w:color w:val="000000"/>
                <w:sz w:val="18"/>
                <w:szCs w:val="18"/>
              </w:rPr>
              <w:t xml:space="preserve"> жилого помещения муниципального жилищного фонда</w:t>
            </w:r>
          </w:p>
          <w:p w:rsidR="00D656C4" w:rsidRPr="006A2A3C" w:rsidRDefault="00D656C4" w:rsidP="003F0702">
            <w:pPr>
              <w:widowControl w:val="0"/>
              <w:autoSpaceDE w:val="0"/>
              <w:autoSpaceDN w:val="0"/>
              <w:jc w:val="both"/>
              <w:rPr>
                <w:color w:val="000000"/>
                <w:sz w:val="18"/>
                <w:szCs w:val="18"/>
              </w:rPr>
            </w:pPr>
          </w:p>
        </w:tc>
        <w:tc>
          <w:tcPr>
            <w:tcW w:w="631" w:type="pct"/>
            <w:tcBorders>
              <w:top w:val="single" w:sz="4" w:space="0" w:color="auto"/>
              <w:bottom w:val="single" w:sz="4" w:space="0" w:color="auto"/>
            </w:tcBorders>
          </w:tcPr>
          <w:p w:rsidR="00D656C4" w:rsidRPr="006A2A3C" w:rsidRDefault="00D656C4" w:rsidP="003F0702">
            <w:pPr>
              <w:widowControl w:val="0"/>
              <w:autoSpaceDE w:val="0"/>
              <w:autoSpaceDN w:val="0"/>
              <w:ind w:right="-39"/>
              <w:rPr>
                <w:color w:val="000000"/>
                <w:sz w:val="18"/>
                <w:szCs w:val="18"/>
              </w:rPr>
            </w:pPr>
            <w:r w:rsidRPr="006A2A3C">
              <w:rPr>
                <w:color w:val="000000"/>
                <w:sz w:val="18"/>
                <w:szCs w:val="18"/>
              </w:rPr>
              <w:t>МУ «</w:t>
            </w:r>
            <w:proofErr w:type="spellStart"/>
            <w:r w:rsidRPr="006A2A3C">
              <w:rPr>
                <w:color w:val="000000"/>
                <w:sz w:val="18"/>
                <w:szCs w:val="18"/>
              </w:rPr>
              <w:t>СПиОГД</w:t>
            </w:r>
            <w:proofErr w:type="spellEnd"/>
            <w:r w:rsidRPr="006A2A3C">
              <w:rPr>
                <w:color w:val="000000"/>
                <w:sz w:val="18"/>
                <w:szCs w:val="18"/>
              </w:rPr>
              <w:t>»</w:t>
            </w:r>
          </w:p>
        </w:tc>
        <w:tc>
          <w:tcPr>
            <w:tcW w:w="437" w:type="pct"/>
            <w:tcBorders>
              <w:top w:val="single" w:sz="4" w:space="0" w:color="auto"/>
              <w:bottom w:val="single" w:sz="4" w:space="0" w:color="auto"/>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p w:rsidR="00D656C4" w:rsidRPr="006A2A3C" w:rsidRDefault="00D656C4" w:rsidP="003F0702">
            <w:pPr>
              <w:widowControl w:val="0"/>
              <w:autoSpaceDE w:val="0"/>
              <w:autoSpaceDN w:val="0"/>
              <w:ind w:left="-51"/>
              <w:jc w:val="center"/>
              <w:rPr>
                <w:color w:val="000000"/>
                <w:sz w:val="18"/>
                <w:szCs w:val="18"/>
              </w:rPr>
            </w:pPr>
          </w:p>
        </w:tc>
        <w:tc>
          <w:tcPr>
            <w:tcW w:w="517"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10,00</w:t>
            </w:r>
          </w:p>
        </w:tc>
        <w:tc>
          <w:tcPr>
            <w:tcW w:w="461" w:type="pct"/>
            <w:tcBorders>
              <w:top w:val="single" w:sz="4" w:space="0" w:color="auto"/>
              <w:bottom w:val="single" w:sz="4" w:space="0" w:color="auto"/>
            </w:tcBorders>
          </w:tcPr>
          <w:p w:rsidR="00D656C4" w:rsidRPr="006A2A3C" w:rsidRDefault="00D656C4" w:rsidP="003F0702">
            <w:pPr>
              <w:widowControl w:val="0"/>
              <w:autoSpaceDE w:val="0"/>
              <w:autoSpaceDN w:val="0"/>
              <w:jc w:val="center"/>
              <w:rPr>
                <w:color w:val="000000"/>
                <w:sz w:val="18"/>
                <w:szCs w:val="18"/>
              </w:rPr>
            </w:pPr>
            <w:r>
              <w:rPr>
                <w:color w:val="000000"/>
                <w:sz w:val="18"/>
                <w:szCs w:val="18"/>
              </w:rPr>
              <w:t>2,00</w:t>
            </w:r>
          </w:p>
        </w:tc>
        <w:tc>
          <w:tcPr>
            <w:tcW w:w="418"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2,00</w:t>
            </w:r>
          </w:p>
        </w:tc>
        <w:tc>
          <w:tcPr>
            <w:tcW w:w="437"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2,00</w:t>
            </w:r>
          </w:p>
        </w:tc>
        <w:tc>
          <w:tcPr>
            <w:tcW w:w="431"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2,00</w:t>
            </w:r>
          </w:p>
        </w:tc>
        <w:tc>
          <w:tcPr>
            <w:tcW w:w="441"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2,00</w:t>
            </w:r>
          </w:p>
        </w:tc>
        <w:tc>
          <w:tcPr>
            <w:tcW w:w="377" w:type="pct"/>
            <w:tcBorders>
              <w:top w:val="single" w:sz="4" w:space="0" w:color="auto"/>
              <w:bottom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210"/>
        </w:trPr>
        <w:tc>
          <w:tcPr>
            <w:tcW w:w="166" w:type="pct"/>
            <w:tcBorders>
              <w:top w:val="single" w:sz="4" w:space="0" w:color="auto"/>
              <w:bottom w:val="single" w:sz="4" w:space="0" w:color="auto"/>
            </w:tcBorders>
          </w:tcPr>
          <w:p w:rsidR="00D656C4" w:rsidRPr="00541DCB" w:rsidRDefault="00D656C4" w:rsidP="003F0702">
            <w:pPr>
              <w:widowControl w:val="0"/>
              <w:autoSpaceDE w:val="0"/>
              <w:autoSpaceDN w:val="0"/>
              <w:jc w:val="center"/>
              <w:rPr>
                <w:color w:val="000000"/>
                <w:sz w:val="18"/>
                <w:szCs w:val="18"/>
              </w:rPr>
            </w:pPr>
          </w:p>
        </w:tc>
        <w:tc>
          <w:tcPr>
            <w:tcW w:w="1314" w:type="pct"/>
            <w:gridSpan w:val="2"/>
            <w:tcBorders>
              <w:top w:val="single" w:sz="4" w:space="0" w:color="auto"/>
              <w:bottom w:val="single" w:sz="4" w:space="0" w:color="auto"/>
            </w:tcBorders>
          </w:tcPr>
          <w:p w:rsidR="00D656C4" w:rsidRPr="0023680E" w:rsidRDefault="00D656C4" w:rsidP="003F0702">
            <w:pPr>
              <w:widowControl w:val="0"/>
              <w:autoSpaceDE w:val="0"/>
              <w:autoSpaceDN w:val="0"/>
              <w:rPr>
                <w:color w:val="000000"/>
                <w:sz w:val="18"/>
                <w:szCs w:val="18"/>
              </w:rPr>
            </w:pPr>
            <w:r w:rsidRPr="0023680E">
              <w:rPr>
                <w:color w:val="000000"/>
                <w:sz w:val="18"/>
                <w:szCs w:val="18"/>
              </w:rPr>
              <w:t>ИТОГО по пункту 4:</w:t>
            </w:r>
          </w:p>
          <w:p w:rsidR="00D656C4" w:rsidRPr="0023680E" w:rsidRDefault="00D656C4" w:rsidP="003F0702">
            <w:pPr>
              <w:widowControl w:val="0"/>
              <w:autoSpaceDE w:val="0"/>
              <w:autoSpaceDN w:val="0"/>
              <w:rPr>
                <w:color w:val="000000"/>
                <w:sz w:val="18"/>
                <w:szCs w:val="18"/>
              </w:rPr>
            </w:pPr>
            <w:r w:rsidRPr="0023680E">
              <w:rPr>
                <w:color w:val="000000"/>
                <w:sz w:val="18"/>
                <w:szCs w:val="18"/>
              </w:rPr>
              <w:t>В том числе:</w:t>
            </w:r>
          </w:p>
          <w:p w:rsidR="00D656C4" w:rsidRPr="0023680E" w:rsidRDefault="00D656C4" w:rsidP="003F0702">
            <w:pPr>
              <w:widowControl w:val="0"/>
              <w:autoSpaceDE w:val="0"/>
              <w:autoSpaceDN w:val="0"/>
              <w:rPr>
                <w:color w:val="000000"/>
                <w:sz w:val="18"/>
                <w:szCs w:val="18"/>
              </w:rPr>
            </w:pPr>
          </w:p>
        </w:tc>
        <w:tc>
          <w:tcPr>
            <w:tcW w:w="437" w:type="pct"/>
            <w:tcBorders>
              <w:top w:val="single" w:sz="4" w:space="0" w:color="auto"/>
              <w:bottom w:val="single" w:sz="4" w:space="0" w:color="auto"/>
            </w:tcBorders>
          </w:tcPr>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r w:rsidRPr="0023680E">
              <w:rPr>
                <w:color w:val="000000"/>
                <w:sz w:val="18"/>
                <w:szCs w:val="18"/>
              </w:rPr>
              <w:t>местный бюджет</w:t>
            </w:r>
          </w:p>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r w:rsidRPr="0023680E">
              <w:rPr>
                <w:color w:val="000000"/>
                <w:sz w:val="18"/>
                <w:szCs w:val="18"/>
              </w:rPr>
              <w:t>иные источники</w:t>
            </w:r>
          </w:p>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r w:rsidRPr="0023680E">
              <w:rPr>
                <w:color w:val="000000"/>
                <w:sz w:val="18"/>
                <w:szCs w:val="18"/>
              </w:rPr>
              <w:t>областной бюджет</w:t>
            </w:r>
          </w:p>
        </w:tc>
        <w:tc>
          <w:tcPr>
            <w:tcW w:w="517" w:type="pct"/>
            <w:tcBorders>
              <w:top w:val="single" w:sz="4" w:space="0" w:color="auto"/>
              <w:bottom w:val="single" w:sz="4" w:space="0" w:color="auto"/>
            </w:tcBorders>
          </w:tcPr>
          <w:p w:rsidR="00D656C4" w:rsidRPr="0023680E" w:rsidRDefault="00D656C4" w:rsidP="003F0702">
            <w:pPr>
              <w:widowControl w:val="0"/>
              <w:autoSpaceDE w:val="0"/>
              <w:autoSpaceDN w:val="0"/>
              <w:jc w:val="center"/>
              <w:rPr>
                <w:color w:val="000000"/>
                <w:sz w:val="18"/>
                <w:szCs w:val="18"/>
              </w:rPr>
            </w:pPr>
            <w:r w:rsidRPr="0023680E">
              <w:rPr>
                <w:color w:val="000000"/>
                <w:sz w:val="18"/>
                <w:szCs w:val="18"/>
                <w:lang w:val="en-US"/>
              </w:rPr>
              <w:t>6</w:t>
            </w:r>
            <w:r w:rsidR="0023680E" w:rsidRPr="0023680E">
              <w:rPr>
                <w:color w:val="000000"/>
                <w:sz w:val="18"/>
                <w:szCs w:val="18"/>
              </w:rPr>
              <w:t>6162</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lang w:val="en-US"/>
              </w:rPr>
              <w:t>5</w:t>
            </w:r>
            <w:r w:rsidR="0023680E" w:rsidRPr="0023680E">
              <w:rPr>
                <w:color w:val="000000"/>
                <w:sz w:val="18"/>
                <w:szCs w:val="18"/>
              </w:rPr>
              <w:t>5577</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lang w:val="en-US"/>
              </w:rPr>
              <w:t>73</w:t>
            </w:r>
            <w:r w:rsidR="0023680E" w:rsidRPr="0023680E">
              <w:rPr>
                <w:color w:val="000000"/>
                <w:sz w:val="18"/>
                <w:szCs w:val="18"/>
              </w:rPr>
              <w:t>67</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32</w:t>
            </w:r>
            <w:r w:rsidR="0023680E" w:rsidRPr="0023680E">
              <w:rPr>
                <w:color w:val="000000"/>
                <w:sz w:val="18"/>
                <w:szCs w:val="18"/>
              </w:rPr>
              <w:t>18</w:t>
            </w:r>
            <w:r w:rsidRPr="0023680E">
              <w:rPr>
                <w:color w:val="000000"/>
                <w:sz w:val="18"/>
                <w:szCs w:val="18"/>
              </w:rPr>
              <w:t>,00</w:t>
            </w:r>
          </w:p>
        </w:tc>
        <w:tc>
          <w:tcPr>
            <w:tcW w:w="461" w:type="pct"/>
            <w:tcBorders>
              <w:top w:val="single" w:sz="4" w:space="0" w:color="auto"/>
              <w:bottom w:val="single" w:sz="4" w:space="0" w:color="auto"/>
            </w:tcBorders>
          </w:tcPr>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11</w:t>
            </w:r>
            <w:r w:rsidR="00D03D35" w:rsidRPr="0023680E">
              <w:rPr>
                <w:color w:val="000000"/>
                <w:sz w:val="18"/>
                <w:szCs w:val="18"/>
              </w:rPr>
              <w:t>898</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73</w:t>
            </w:r>
            <w:r w:rsidR="00D03D35" w:rsidRPr="0023680E">
              <w:rPr>
                <w:color w:val="000000"/>
                <w:sz w:val="18"/>
                <w:szCs w:val="18"/>
              </w:rPr>
              <w:t>73</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w:t>
            </w:r>
            <w:r w:rsidRPr="0023680E">
              <w:rPr>
                <w:color w:val="000000"/>
                <w:sz w:val="18"/>
                <w:szCs w:val="18"/>
                <w:lang w:val="en-US"/>
              </w:rPr>
              <w:t>3</w:t>
            </w:r>
            <w:r w:rsidR="00D03D35" w:rsidRPr="0023680E">
              <w:rPr>
                <w:color w:val="000000"/>
                <w:sz w:val="18"/>
                <w:szCs w:val="18"/>
              </w:rPr>
              <w:t>07</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32</w:t>
            </w:r>
            <w:r w:rsidR="00D03D35" w:rsidRPr="0023680E">
              <w:rPr>
                <w:color w:val="000000"/>
                <w:sz w:val="18"/>
                <w:szCs w:val="18"/>
              </w:rPr>
              <w:t>18</w:t>
            </w:r>
            <w:r w:rsidRPr="0023680E">
              <w:rPr>
                <w:color w:val="000000"/>
                <w:sz w:val="18"/>
                <w:szCs w:val="18"/>
              </w:rPr>
              <w:t>,00</w:t>
            </w:r>
          </w:p>
        </w:tc>
        <w:tc>
          <w:tcPr>
            <w:tcW w:w="418" w:type="pct"/>
            <w:tcBorders>
              <w:top w:val="single" w:sz="4" w:space="0" w:color="auto"/>
              <w:bottom w:val="single" w:sz="4" w:space="0" w:color="auto"/>
            </w:tcBorders>
          </w:tcPr>
          <w:p w:rsidR="00D656C4" w:rsidRPr="0023680E" w:rsidRDefault="00D656C4" w:rsidP="003F0702">
            <w:pPr>
              <w:jc w:val="center"/>
              <w:rPr>
                <w:color w:val="000000"/>
                <w:sz w:val="18"/>
                <w:szCs w:val="18"/>
              </w:rPr>
            </w:pPr>
            <w:r w:rsidRPr="0023680E">
              <w:rPr>
                <w:color w:val="000000"/>
                <w:sz w:val="18"/>
                <w:szCs w:val="18"/>
              </w:rPr>
              <w:t>1</w:t>
            </w:r>
            <w:r w:rsidR="00D03D35" w:rsidRPr="0023680E">
              <w:rPr>
                <w:color w:val="000000"/>
                <w:sz w:val="18"/>
                <w:szCs w:val="18"/>
                <w:lang w:val="en-US"/>
              </w:rPr>
              <w:t>291</w:t>
            </w:r>
            <w:r w:rsidR="00D03D35" w:rsidRPr="0023680E">
              <w:rPr>
                <w:color w:val="000000"/>
                <w:sz w:val="18"/>
                <w:szCs w:val="18"/>
              </w:rPr>
              <w:t>3</w:t>
            </w:r>
            <w:r w:rsidRPr="0023680E">
              <w:rPr>
                <w:color w:val="000000"/>
                <w:sz w:val="18"/>
                <w:szCs w:val="18"/>
              </w:rPr>
              <w:t>,00</w:t>
            </w:r>
          </w:p>
          <w:p w:rsidR="00D656C4" w:rsidRPr="0023680E" w:rsidRDefault="00D656C4" w:rsidP="003F0702">
            <w:pPr>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lang w:val="en-US"/>
              </w:rPr>
              <w:t>1125</w:t>
            </w:r>
            <w:r w:rsidR="00D03D35" w:rsidRPr="0023680E">
              <w:rPr>
                <w:color w:val="000000"/>
                <w:sz w:val="18"/>
                <w:szCs w:val="18"/>
              </w:rPr>
              <w:t>3</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1660,00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jc w:val="center"/>
              <w:rPr>
                <w:sz w:val="18"/>
                <w:szCs w:val="18"/>
              </w:rPr>
            </w:pPr>
          </w:p>
          <w:p w:rsidR="00D656C4" w:rsidRPr="0023680E" w:rsidRDefault="00D656C4" w:rsidP="003F0702">
            <w:pPr>
              <w:jc w:val="center"/>
              <w:rPr>
                <w:sz w:val="18"/>
                <w:szCs w:val="18"/>
              </w:rPr>
            </w:pPr>
            <w:r w:rsidRPr="0023680E">
              <w:rPr>
                <w:sz w:val="18"/>
                <w:szCs w:val="18"/>
              </w:rPr>
              <w:t>0</w:t>
            </w:r>
          </w:p>
        </w:tc>
        <w:tc>
          <w:tcPr>
            <w:tcW w:w="437" w:type="pct"/>
            <w:tcBorders>
              <w:top w:val="single" w:sz="4" w:space="0" w:color="auto"/>
              <w:bottom w:val="single" w:sz="4" w:space="0" w:color="auto"/>
            </w:tcBorders>
          </w:tcPr>
          <w:p w:rsidR="00D656C4" w:rsidRPr="0023680E" w:rsidRDefault="00D656C4" w:rsidP="003F0702">
            <w:pPr>
              <w:jc w:val="center"/>
              <w:rPr>
                <w:color w:val="000000"/>
                <w:sz w:val="18"/>
                <w:szCs w:val="18"/>
              </w:rPr>
            </w:pPr>
            <w:r w:rsidRPr="0023680E">
              <w:rPr>
                <w:color w:val="000000"/>
                <w:sz w:val="18"/>
                <w:szCs w:val="18"/>
                <w:lang w:val="en-US"/>
              </w:rPr>
              <w:t>1</w:t>
            </w:r>
            <w:r w:rsidR="00541DCB" w:rsidRPr="0023680E">
              <w:rPr>
                <w:color w:val="000000"/>
                <w:sz w:val="18"/>
                <w:szCs w:val="18"/>
              </w:rPr>
              <w:t>3666</w:t>
            </w:r>
            <w:r w:rsidRPr="0023680E">
              <w:rPr>
                <w:color w:val="000000"/>
                <w:sz w:val="18"/>
                <w:szCs w:val="18"/>
              </w:rPr>
              <w:t>,00</w:t>
            </w:r>
          </w:p>
          <w:p w:rsidR="00D656C4" w:rsidRPr="0023680E" w:rsidRDefault="00D656C4" w:rsidP="003F0702">
            <w:pPr>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lang w:val="en-US"/>
              </w:rPr>
              <w:t>1</w:t>
            </w:r>
            <w:r w:rsidR="00541DCB" w:rsidRPr="0023680E">
              <w:rPr>
                <w:color w:val="000000"/>
                <w:sz w:val="18"/>
                <w:szCs w:val="18"/>
              </w:rPr>
              <w:t>2316</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w:t>
            </w:r>
            <w:r w:rsidR="00541DCB" w:rsidRPr="0023680E">
              <w:rPr>
                <w:color w:val="000000"/>
                <w:sz w:val="18"/>
                <w:szCs w:val="18"/>
              </w:rPr>
              <w:t>350</w:t>
            </w:r>
            <w:r w:rsidRPr="0023680E">
              <w:rPr>
                <w:color w:val="000000"/>
                <w:sz w:val="18"/>
                <w:szCs w:val="18"/>
              </w:rPr>
              <w:t>,00</w:t>
            </w:r>
          </w:p>
          <w:p w:rsidR="00D656C4" w:rsidRPr="0023680E" w:rsidRDefault="00D656C4" w:rsidP="003F0702">
            <w:pPr>
              <w:jc w:val="center"/>
              <w:rPr>
                <w:sz w:val="18"/>
                <w:szCs w:val="18"/>
              </w:rPr>
            </w:pPr>
          </w:p>
          <w:p w:rsidR="00D656C4" w:rsidRPr="0023680E" w:rsidRDefault="00D656C4" w:rsidP="003F0702">
            <w:pPr>
              <w:jc w:val="center"/>
              <w:rPr>
                <w:sz w:val="18"/>
                <w:szCs w:val="18"/>
              </w:rPr>
            </w:pPr>
          </w:p>
          <w:p w:rsidR="00D656C4" w:rsidRPr="0023680E" w:rsidRDefault="00D656C4" w:rsidP="003F0702">
            <w:pPr>
              <w:jc w:val="center"/>
              <w:rPr>
                <w:sz w:val="18"/>
                <w:szCs w:val="18"/>
              </w:rPr>
            </w:pPr>
            <w:r w:rsidRPr="0023680E">
              <w:rPr>
                <w:sz w:val="18"/>
                <w:szCs w:val="18"/>
              </w:rPr>
              <w:t>0</w:t>
            </w:r>
          </w:p>
        </w:tc>
        <w:tc>
          <w:tcPr>
            <w:tcW w:w="431" w:type="pct"/>
            <w:tcBorders>
              <w:top w:val="single" w:sz="4" w:space="0" w:color="auto"/>
              <w:bottom w:val="single" w:sz="4" w:space="0" w:color="auto"/>
            </w:tcBorders>
          </w:tcPr>
          <w:p w:rsidR="00D656C4" w:rsidRPr="0023680E" w:rsidRDefault="00D656C4" w:rsidP="003F0702">
            <w:pPr>
              <w:jc w:val="center"/>
              <w:rPr>
                <w:color w:val="000000"/>
                <w:sz w:val="18"/>
                <w:szCs w:val="18"/>
              </w:rPr>
            </w:pPr>
            <w:r w:rsidRPr="0023680E">
              <w:rPr>
                <w:color w:val="000000"/>
                <w:sz w:val="18"/>
                <w:szCs w:val="18"/>
              </w:rPr>
              <w:t>1</w:t>
            </w:r>
            <w:r w:rsidR="00541DCB" w:rsidRPr="0023680E">
              <w:rPr>
                <w:color w:val="000000"/>
                <w:sz w:val="18"/>
                <w:szCs w:val="18"/>
              </w:rPr>
              <w:t>3667</w:t>
            </w:r>
            <w:r w:rsidRPr="0023680E">
              <w:rPr>
                <w:color w:val="000000"/>
                <w:sz w:val="18"/>
                <w:szCs w:val="18"/>
              </w:rPr>
              <w:t>,00</w:t>
            </w:r>
          </w:p>
          <w:p w:rsidR="00D656C4" w:rsidRPr="0023680E" w:rsidRDefault="00D656C4" w:rsidP="003F0702">
            <w:pPr>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lang w:val="en-US"/>
              </w:rPr>
              <w:t>1</w:t>
            </w:r>
            <w:r w:rsidR="00541DCB" w:rsidRPr="0023680E">
              <w:rPr>
                <w:color w:val="000000"/>
                <w:sz w:val="18"/>
                <w:szCs w:val="18"/>
              </w:rPr>
              <w:t>2317</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w:t>
            </w:r>
            <w:r w:rsidR="00541DCB" w:rsidRPr="0023680E">
              <w:rPr>
                <w:color w:val="000000"/>
                <w:sz w:val="18"/>
                <w:szCs w:val="18"/>
              </w:rPr>
              <w:t>350</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jc w:val="center"/>
              <w:rPr>
                <w:color w:val="000000"/>
                <w:sz w:val="18"/>
                <w:szCs w:val="18"/>
              </w:rPr>
            </w:pPr>
          </w:p>
          <w:p w:rsidR="00D656C4" w:rsidRPr="0023680E" w:rsidRDefault="00D656C4" w:rsidP="003F0702">
            <w:pPr>
              <w:jc w:val="center"/>
              <w:rPr>
                <w:color w:val="000000"/>
                <w:sz w:val="18"/>
                <w:szCs w:val="18"/>
              </w:rPr>
            </w:pPr>
            <w:r w:rsidRPr="0023680E">
              <w:rPr>
                <w:color w:val="000000"/>
                <w:sz w:val="18"/>
                <w:szCs w:val="18"/>
              </w:rPr>
              <w:t>0</w:t>
            </w:r>
          </w:p>
          <w:p w:rsidR="00D656C4" w:rsidRPr="0023680E" w:rsidRDefault="00D656C4" w:rsidP="003F0702">
            <w:pPr>
              <w:jc w:val="center"/>
              <w:rPr>
                <w:sz w:val="18"/>
                <w:szCs w:val="18"/>
              </w:rPr>
            </w:pPr>
          </w:p>
        </w:tc>
        <w:tc>
          <w:tcPr>
            <w:tcW w:w="441" w:type="pct"/>
            <w:tcBorders>
              <w:top w:val="single" w:sz="4" w:space="0" w:color="auto"/>
              <w:bottom w:val="single" w:sz="4" w:space="0" w:color="auto"/>
            </w:tcBorders>
          </w:tcPr>
          <w:p w:rsidR="00D656C4" w:rsidRPr="0023680E" w:rsidRDefault="00D656C4" w:rsidP="003F0702">
            <w:pPr>
              <w:jc w:val="center"/>
              <w:rPr>
                <w:color w:val="000000"/>
                <w:sz w:val="18"/>
                <w:szCs w:val="18"/>
              </w:rPr>
            </w:pPr>
            <w:r w:rsidRPr="0023680E">
              <w:rPr>
                <w:color w:val="000000"/>
                <w:sz w:val="18"/>
                <w:szCs w:val="18"/>
              </w:rPr>
              <w:t>1</w:t>
            </w:r>
            <w:r w:rsidR="00541DCB" w:rsidRPr="0023680E">
              <w:rPr>
                <w:color w:val="000000"/>
                <w:sz w:val="18"/>
                <w:szCs w:val="18"/>
              </w:rPr>
              <w:t>4018</w:t>
            </w:r>
            <w:r w:rsidRPr="0023680E">
              <w:rPr>
                <w:color w:val="000000"/>
                <w:sz w:val="18"/>
                <w:szCs w:val="18"/>
              </w:rPr>
              <w:t>,00</w:t>
            </w:r>
          </w:p>
          <w:p w:rsidR="00D656C4" w:rsidRPr="0023680E" w:rsidRDefault="00D656C4" w:rsidP="003F0702">
            <w:pPr>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lang w:val="en-US"/>
              </w:rPr>
              <w:t>1</w:t>
            </w:r>
            <w:r w:rsidR="00541DCB" w:rsidRPr="0023680E">
              <w:rPr>
                <w:color w:val="000000"/>
                <w:sz w:val="18"/>
                <w:szCs w:val="18"/>
              </w:rPr>
              <w:t>2318</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w:t>
            </w:r>
            <w:r w:rsidR="00541DCB" w:rsidRPr="0023680E">
              <w:rPr>
                <w:color w:val="000000"/>
                <w:sz w:val="18"/>
                <w:szCs w:val="18"/>
              </w:rPr>
              <w:t>700</w:t>
            </w:r>
            <w:r w:rsidRPr="0023680E">
              <w:rPr>
                <w:color w:val="000000"/>
                <w:sz w:val="18"/>
                <w:szCs w:val="18"/>
              </w:rPr>
              <w:t>,00</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0</w:t>
            </w:r>
          </w:p>
          <w:p w:rsidR="00D656C4" w:rsidRPr="0023680E" w:rsidRDefault="00D656C4" w:rsidP="003F0702">
            <w:pPr>
              <w:jc w:val="center"/>
              <w:rPr>
                <w:sz w:val="18"/>
                <w:szCs w:val="18"/>
              </w:rPr>
            </w:pPr>
          </w:p>
        </w:tc>
        <w:tc>
          <w:tcPr>
            <w:tcW w:w="377" w:type="pct"/>
            <w:tcBorders>
              <w:top w:val="single" w:sz="4" w:space="0" w:color="auto"/>
              <w:bottom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D656C4" w:rsidRPr="006A2A3C" w:rsidTr="003F0702">
        <w:trPr>
          <w:trHeight w:val="210"/>
        </w:trPr>
        <w:tc>
          <w:tcPr>
            <w:tcW w:w="166"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5.</w:t>
            </w:r>
          </w:p>
        </w:tc>
        <w:tc>
          <w:tcPr>
            <w:tcW w:w="1314" w:type="pct"/>
            <w:gridSpan w:val="2"/>
            <w:tcBorders>
              <w:top w:val="single" w:sz="4" w:space="0" w:color="auto"/>
              <w:bottom w:val="single" w:sz="4" w:space="0" w:color="auto"/>
            </w:tcBorders>
          </w:tcPr>
          <w:p w:rsidR="00D656C4" w:rsidRPr="006A2A3C" w:rsidRDefault="00D656C4" w:rsidP="003F0702">
            <w:pPr>
              <w:widowControl w:val="0"/>
              <w:autoSpaceDE w:val="0"/>
              <w:autoSpaceDN w:val="0"/>
              <w:rPr>
                <w:color w:val="000000"/>
                <w:sz w:val="18"/>
                <w:szCs w:val="18"/>
              </w:rPr>
            </w:pPr>
            <w:r w:rsidRPr="006A2A3C">
              <w:rPr>
                <w:color w:val="000000"/>
                <w:sz w:val="18"/>
                <w:szCs w:val="18"/>
              </w:rPr>
              <w:t xml:space="preserve">Разработка </w:t>
            </w:r>
            <w:r>
              <w:rPr>
                <w:color w:val="000000"/>
                <w:sz w:val="18"/>
                <w:szCs w:val="18"/>
              </w:rPr>
              <w:t>документов по градостроительной деятельности:</w:t>
            </w:r>
          </w:p>
        </w:tc>
        <w:tc>
          <w:tcPr>
            <w:tcW w:w="3519" w:type="pct"/>
            <w:gridSpan w:val="8"/>
            <w:tcBorders>
              <w:top w:val="single" w:sz="4" w:space="0" w:color="auto"/>
              <w:bottom w:val="single" w:sz="4" w:space="0" w:color="auto"/>
            </w:tcBorders>
          </w:tcPr>
          <w:p w:rsidR="00D656C4" w:rsidRPr="006A2A3C" w:rsidRDefault="00D656C4" w:rsidP="003F0702">
            <w:pPr>
              <w:widowControl w:val="0"/>
              <w:autoSpaceDE w:val="0"/>
              <w:autoSpaceDN w:val="0"/>
              <w:ind w:left="-51"/>
              <w:jc w:val="both"/>
              <w:rPr>
                <w:color w:val="000000"/>
                <w:sz w:val="18"/>
                <w:szCs w:val="18"/>
              </w:rPr>
            </w:pPr>
          </w:p>
        </w:tc>
      </w:tr>
      <w:tr w:rsidR="003F0702" w:rsidRPr="006A2A3C" w:rsidTr="003F0702">
        <w:trPr>
          <w:trHeight w:val="210"/>
        </w:trPr>
        <w:tc>
          <w:tcPr>
            <w:tcW w:w="166"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5.1</w:t>
            </w:r>
          </w:p>
        </w:tc>
        <w:tc>
          <w:tcPr>
            <w:tcW w:w="683" w:type="pct"/>
            <w:tcBorders>
              <w:top w:val="single" w:sz="4" w:space="0" w:color="auto"/>
              <w:bottom w:val="single" w:sz="4" w:space="0" w:color="auto"/>
            </w:tcBorders>
          </w:tcPr>
          <w:p w:rsidR="00D656C4" w:rsidRDefault="00D656C4" w:rsidP="003F0702">
            <w:pPr>
              <w:widowControl w:val="0"/>
              <w:autoSpaceDE w:val="0"/>
              <w:autoSpaceDN w:val="0"/>
              <w:jc w:val="both"/>
              <w:rPr>
                <w:color w:val="000000"/>
                <w:sz w:val="18"/>
                <w:szCs w:val="18"/>
              </w:rPr>
            </w:pPr>
            <w:r>
              <w:rPr>
                <w:color w:val="000000"/>
                <w:sz w:val="18"/>
                <w:szCs w:val="18"/>
              </w:rPr>
              <w:t>Разработка Правил землепользования и застройки городского округа муниципального образования «город Саянск»</w:t>
            </w:r>
          </w:p>
        </w:tc>
        <w:tc>
          <w:tcPr>
            <w:tcW w:w="631" w:type="pct"/>
            <w:tcBorders>
              <w:top w:val="single" w:sz="4" w:space="0" w:color="auto"/>
              <w:bottom w:val="single" w:sz="4" w:space="0" w:color="auto"/>
            </w:tcBorders>
          </w:tcPr>
          <w:p w:rsidR="00D656C4" w:rsidRPr="006A2A3C" w:rsidRDefault="00D656C4" w:rsidP="003F0702">
            <w:pPr>
              <w:widowControl w:val="0"/>
              <w:autoSpaceDE w:val="0"/>
              <w:autoSpaceDN w:val="0"/>
              <w:rPr>
                <w:color w:val="000000"/>
                <w:sz w:val="18"/>
                <w:szCs w:val="18"/>
              </w:rPr>
            </w:pPr>
            <w:r w:rsidRPr="006A2A3C">
              <w:rPr>
                <w:color w:val="000000"/>
                <w:sz w:val="18"/>
                <w:szCs w:val="18"/>
              </w:rPr>
              <w:t>Комитет по архитектуре и градостроительству города Саянска</w:t>
            </w:r>
          </w:p>
        </w:tc>
        <w:tc>
          <w:tcPr>
            <w:tcW w:w="437" w:type="pct"/>
            <w:tcBorders>
              <w:top w:val="single" w:sz="4" w:space="0" w:color="auto"/>
              <w:bottom w:val="single" w:sz="4" w:space="0" w:color="auto"/>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p w:rsidR="00D656C4" w:rsidRPr="006A2A3C" w:rsidRDefault="00D656C4" w:rsidP="003F0702">
            <w:pPr>
              <w:widowControl w:val="0"/>
              <w:autoSpaceDE w:val="0"/>
              <w:autoSpaceDN w:val="0"/>
              <w:ind w:left="-51"/>
              <w:jc w:val="center"/>
              <w:rPr>
                <w:color w:val="000000"/>
                <w:sz w:val="18"/>
                <w:szCs w:val="18"/>
              </w:rPr>
            </w:pPr>
          </w:p>
        </w:tc>
        <w:tc>
          <w:tcPr>
            <w:tcW w:w="517"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461"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418"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500,0</w:t>
            </w:r>
          </w:p>
        </w:tc>
        <w:tc>
          <w:tcPr>
            <w:tcW w:w="437"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431"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441"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377" w:type="pct"/>
            <w:tcBorders>
              <w:top w:val="single" w:sz="4" w:space="0" w:color="auto"/>
              <w:bottom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210"/>
        </w:trPr>
        <w:tc>
          <w:tcPr>
            <w:tcW w:w="166"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5.2</w:t>
            </w:r>
          </w:p>
        </w:tc>
        <w:tc>
          <w:tcPr>
            <w:tcW w:w="683" w:type="pct"/>
            <w:tcBorders>
              <w:top w:val="single" w:sz="4" w:space="0" w:color="auto"/>
              <w:bottom w:val="single" w:sz="4" w:space="0" w:color="auto"/>
            </w:tcBorders>
          </w:tcPr>
          <w:p w:rsidR="00D656C4" w:rsidRPr="006723FC" w:rsidRDefault="00D656C4" w:rsidP="003F0702">
            <w:pPr>
              <w:jc w:val="both"/>
              <w:rPr>
                <w:sz w:val="18"/>
                <w:szCs w:val="18"/>
              </w:rPr>
            </w:pPr>
            <w:r>
              <w:rPr>
                <w:sz w:val="18"/>
                <w:szCs w:val="18"/>
              </w:rPr>
              <w:t>Р</w:t>
            </w:r>
            <w:r w:rsidRPr="006723FC">
              <w:rPr>
                <w:sz w:val="18"/>
                <w:szCs w:val="18"/>
              </w:rPr>
              <w:t>азработке проекта «Внесение изменений</w:t>
            </w:r>
            <w:r w:rsidR="003F0702">
              <w:rPr>
                <w:sz w:val="18"/>
                <w:szCs w:val="18"/>
              </w:rPr>
              <w:t xml:space="preserve"> </w:t>
            </w:r>
            <w:r w:rsidRPr="006723FC">
              <w:rPr>
                <w:sz w:val="18"/>
                <w:szCs w:val="18"/>
              </w:rPr>
              <w:t>в генеральный план городского округа муниципального образования «город Саянск»</w:t>
            </w:r>
          </w:p>
          <w:p w:rsidR="00D656C4" w:rsidRDefault="00D656C4" w:rsidP="003F0702">
            <w:pPr>
              <w:widowControl w:val="0"/>
              <w:autoSpaceDE w:val="0"/>
              <w:autoSpaceDN w:val="0"/>
              <w:jc w:val="both"/>
              <w:rPr>
                <w:color w:val="000000"/>
                <w:sz w:val="18"/>
                <w:szCs w:val="18"/>
              </w:rPr>
            </w:pPr>
          </w:p>
        </w:tc>
        <w:tc>
          <w:tcPr>
            <w:tcW w:w="631" w:type="pct"/>
            <w:tcBorders>
              <w:top w:val="single" w:sz="4" w:space="0" w:color="auto"/>
              <w:bottom w:val="single" w:sz="4" w:space="0" w:color="auto"/>
            </w:tcBorders>
          </w:tcPr>
          <w:p w:rsidR="00D656C4" w:rsidRPr="006A2A3C" w:rsidRDefault="00D656C4" w:rsidP="003F0702">
            <w:pPr>
              <w:widowControl w:val="0"/>
              <w:autoSpaceDE w:val="0"/>
              <w:autoSpaceDN w:val="0"/>
              <w:rPr>
                <w:color w:val="000000"/>
                <w:sz w:val="18"/>
                <w:szCs w:val="18"/>
              </w:rPr>
            </w:pPr>
            <w:r w:rsidRPr="006A2A3C">
              <w:rPr>
                <w:color w:val="000000"/>
                <w:sz w:val="18"/>
                <w:szCs w:val="18"/>
              </w:rPr>
              <w:t>Комитет по архитектуре и градостроительству города Саянска</w:t>
            </w:r>
          </w:p>
        </w:tc>
        <w:tc>
          <w:tcPr>
            <w:tcW w:w="437" w:type="pct"/>
            <w:tcBorders>
              <w:top w:val="single" w:sz="4" w:space="0" w:color="auto"/>
              <w:bottom w:val="single" w:sz="4" w:space="0" w:color="auto"/>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p w:rsidR="00D656C4" w:rsidRPr="006A2A3C" w:rsidRDefault="00D656C4" w:rsidP="003F0702">
            <w:pPr>
              <w:widowControl w:val="0"/>
              <w:autoSpaceDE w:val="0"/>
              <w:autoSpaceDN w:val="0"/>
              <w:ind w:left="-51"/>
              <w:jc w:val="center"/>
              <w:rPr>
                <w:color w:val="000000"/>
                <w:sz w:val="18"/>
                <w:szCs w:val="18"/>
              </w:rPr>
            </w:pPr>
          </w:p>
        </w:tc>
        <w:tc>
          <w:tcPr>
            <w:tcW w:w="517"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461"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418"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r>
              <w:rPr>
                <w:color w:val="000000"/>
                <w:sz w:val="18"/>
                <w:szCs w:val="18"/>
              </w:rPr>
              <w:t>99,9</w:t>
            </w:r>
          </w:p>
        </w:tc>
        <w:tc>
          <w:tcPr>
            <w:tcW w:w="437"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431"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441" w:type="pct"/>
            <w:tcBorders>
              <w:top w:val="single" w:sz="4" w:space="0" w:color="auto"/>
              <w:bottom w:val="single" w:sz="4" w:space="0" w:color="auto"/>
            </w:tcBorders>
          </w:tcPr>
          <w:p w:rsidR="00D656C4" w:rsidRDefault="00D656C4" w:rsidP="003F0702">
            <w:pPr>
              <w:widowControl w:val="0"/>
              <w:autoSpaceDE w:val="0"/>
              <w:autoSpaceDN w:val="0"/>
              <w:jc w:val="center"/>
              <w:rPr>
                <w:color w:val="000000"/>
                <w:sz w:val="18"/>
                <w:szCs w:val="18"/>
              </w:rPr>
            </w:pPr>
          </w:p>
        </w:tc>
        <w:tc>
          <w:tcPr>
            <w:tcW w:w="377" w:type="pct"/>
            <w:tcBorders>
              <w:top w:val="single" w:sz="4" w:space="0" w:color="auto"/>
              <w:bottom w:val="single" w:sz="4" w:space="0" w:color="auto"/>
            </w:tcBorders>
          </w:tcPr>
          <w:p w:rsidR="00D656C4" w:rsidRPr="006A2A3C" w:rsidRDefault="00D656C4" w:rsidP="003F0702">
            <w:pPr>
              <w:widowControl w:val="0"/>
              <w:autoSpaceDE w:val="0"/>
              <w:autoSpaceDN w:val="0"/>
              <w:jc w:val="both"/>
              <w:rPr>
                <w:color w:val="000000"/>
                <w:sz w:val="18"/>
                <w:szCs w:val="18"/>
              </w:rPr>
            </w:pPr>
          </w:p>
        </w:tc>
      </w:tr>
      <w:tr w:rsidR="003F0702" w:rsidRPr="006A2A3C" w:rsidTr="003F0702">
        <w:trPr>
          <w:trHeight w:val="206"/>
        </w:trPr>
        <w:tc>
          <w:tcPr>
            <w:tcW w:w="166" w:type="pct"/>
            <w:tcBorders>
              <w:top w:val="nil"/>
            </w:tcBorders>
          </w:tcPr>
          <w:p w:rsidR="00D656C4" w:rsidRPr="006A2A3C" w:rsidRDefault="00D656C4" w:rsidP="003F0702">
            <w:pPr>
              <w:widowControl w:val="0"/>
              <w:autoSpaceDE w:val="0"/>
              <w:autoSpaceDN w:val="0"/>
              <w:jc w:val="center"/>
              <w:rPr>
                <w:color w:val="000000"/>
                <w:sz w:val="18"/>
                <w:szCs w:val="18"/>
              </w:rPr>
            </w:pPr>
          </w:p>
        </w:tc>
        <w:tc>
          <w:tcPr>
            <w:tcW w:w="1314" w:type="pct"/>
            <w:gridSpan w:val="2"/>
            <w:tcBorders>
              <w:top w:val="nil"/>
            </w:tcBorders>
          </w:tcPr>
          <w:p w:rsidR="00D656C4" w:rsidRPr="006A2A3C" w:rsidRDefault="00D656C4" w:rsidP="003F0702">
            <w:pPr>
              <w:widowControl w:val="0"/>
              <w:autoSpaceDE w:val="0"/>
              <w:autoSpaceDN w:val="0"/>
              <w:rPr>
                <w:color w:val="000000"/>
                <w:sz w:val="18"/>
                <w:szCs w:val="18"/>
              </w:rPr>
            </w:pPr>
            <w:r w:rsidRPr="006A2A3C">
              <w:rPr>
                <w:color w:val="000000"/>
                <w:sz w:val="18"/>
                <w:szCs w:val="18"/>
              </w:rPr>
              <w:t xml:space="preserve">ИТОГО по пункту </w:t>
            </w:r>
            <w:r>
              <w:rPr>
                <w:color w:val="000000"/>
                <w:sz w:val="18"/>
                <w:szCs w:val="18"/>
              </w:rPr>
              <w:t>5</w:t>
            </w:r>
            <w:r w:rsidRPr="006A2A3C">
              <w:rPr>
                <w:color w:val="000000"/>
                <w:sz w:val="18"/>
                <w:szCs w:val="18"/>
              </w:rPr>
              <w:t>:</w:t>
            </w:r>
          </w:p>
          <w:p w:rsidR="00D656C4" w:rsidRPr="006A2A3C" w:rsidRDefault="00D656C4" w:rsidP="003F0702">
            <w:pPr>
              <w:widowControl w:val="0"/>
              <w:autoSpaceDE w:val="0"/>
              <w:autoSpaceDN w:val="0"/>
              <w:rPr>
                <w:color w:val="000000"/>
                <w:sz w:val="18"/>
                <w:szCs w:val="18"/>
              </w:rPr>
            </w:pPr>
            <w:r w:rsidRPr="006A2A3C">
              <w:rPr>
                <w:color w:val="000000"/>
                <w:sz w:val="18"/>
                <w:szCs w:val="18"/>
              </w:rPr>
              <w:t>В том числе:</w:t>
            </w:r>
          </w:p>
          <w:p w:rsidR="00D656C4" w:rsidRPr="006A2A3C" w:rsidRDefault="00D656C4" w:rsidP="003F0702">
            <w:pPr>
              <w:widowControl w:val="0"/>
              <w:autoSpaceDE w:val="0"/>
              <w:autoSpaceDN w:val="0"/>
              <w:rPr>
                <w:color w:val="000000"/>
                <w:sz w:val="18"/>
                <w:szCs w:val="18"/>
              </w:rPr>
            </w:pPr>
          </w:p>
        </w:tc>
        <w:tc>
          <w:tcPr>
            <w:tcW w:w="437" w:type="pct"/>
            <w:tcBorders>
              <w:top w:val="nil"/>
            </w:tcBorders>
          </w:tcPr>
          <w:p w:rsidR="00D656C4" w:rsidRPr="006A2A3C" w:rsidRDefault="00D656C4" w:rsidP="003F0702">
            <w:pPr>
              <w:widowControl w:val="0"/>
              <w:autoSpaceDE w:val="0"/>
              <w:autoSpaceDN w:val="0"/>
              <w:ind w:left="-51"/>
              <w:jc w:val="center"/>
              <w:rPr>
                <w:color w:val="000000"/>
                <w:sz w:val="18"/>
                <w:szCs w:val="18"/>
              </w:rPr>
            </w:pPr>
            <w:r w:rsidRPr="006A2A3C">
              <w:rPr>
                <w:color w:val="000000"/>
                <w:sz w:val="18"/>
                <w:szCs w:val="18"/>
              </w:rPr>
              <w:t>местный бюджет</w:t>
            </w:r>
          </w:p>
          <w:p w:rsidR="00D656C4" w:rsidRPr="006A2A3C" w:rsidRDefault="00D656C4" w:rsidP="003F0702">
            <w:pPr>
              <w:widowControl w:val="0"/>
              <w:autoSpaceDE w:val="0"/>
              <w:autoSpaceDN w:val="0"/>
              <w:ind w:left="-51"/>
              <w:jc w:val="center"/>
              <w:rPr>
                <w:color w:val="000000"/>
                <w:sz w:val="18"/>
                <w:szCs w:val="18"/>
              </w:rPr>
            </w:pPr>
          </w:p>
          <w:p w:rsidR="00D656C4" w:rsidRPr="006A2A3C" w:rsidRDefault="00D656C4" w:rsidP="003F0702">
            <w:pPr>
              <w:widowControl w:val="0"/>
              <w:autoSpaceDE w:val="0"/>
              <w:autoSpaceDN w:val="0"/>
              <w:ind w:left="-51"/>
              <w:jc w:val="center"/>
              <w:rPr>
                <w:color w:val="000000"/>
                <w:sz w:val="18"/>
                <w:szCs w:val="18"/>
              </w:rPr>
            </w:pPr>
          </w:p>
        </w:tc>
        <w:tc>
          <w:tcPr>
            <w:tcW w:w="517" w:type="pct"/>
            <w:tcBorders>
              <w:top w:val="nil"/>
            </w:tcBorders>
          </w:tcPr>
          <w:p w:rsidR="00D656C4" w:rsidRPr="006A2A3C" w:rsidRDefault="00D656C4" w:rsidP="003F0702">
            <w:pPr>
              <w:widowControl w:val="0"/>
              <w:autoSpaceDE w:val="0"/>
              <w:autoSpaceDN w:val="0"/>
              <w:jc w:val="center"/>
              <w:rPr>
                <w:color w:val="000000"/>
                <w:sz w:val="18"/>
                <w:szCs w:val="18"/>
              </w:rPr>
            </w:pPr>
            <w:r>
              <w:rPr>
                <w:color w:val="000000"/>
                <w:sz w:val="18"/>
                <w:szCs w:val="18"/>
              </w:rPr>
              <w:lastRenderedPageBreak/>
              <w:t>599,9</w:t>
            </w:r>
          </w:p>
        </w:tc>
        <w:tc>
          <w:tcPr>
            <w:tcW w:w="461" w:type="pct"/>
            <w:tcBorders>
              <w:top w:val="nil"/>
            </w:tcBorders>
          </w:tcPr>
          <w:p w:rsidR="00D656C4" w:rsidRPr="006A2A3C" w:rsidRDefault="00D656C4" w:rsidP="003F0702">
            <w:pPr>
              <w:widowControl w:val="0"/>
              <w:autoSpaceDE w:val="0"/>
              <w:autoSpaceDN w:val="0"/>
              <w:jc w:val="center"/>
              <w:rPr>
                <w:color w:val="000000"/>
                <w:sz w:val="18"/>
                <w:szCs w:val="18"/>
              </w:rPr>
            </w:pPr>
          </w:p>
        </w:tc>
        <w:tc>
          <w:tcPr>
            <w:tcW w:w="418" w:type="pct"/>
            <w:tcBorders>
              <w:top w:val="nil"/>
            </w:tcBorders>
          </w:tcPr>
          <w:p w:rsidR="00D656C4" w:rsidRPr="00EB0F1A" w:rsidRDefault="00D656C4" w:rsidP="003F0702">
            <w:pPr>
              <w:jc w:val="center"/>
              <w:rPr>
                <w:sz w:val="18"/>
                <w:szCs w:val="18"/>
              </w:rPr>
            </w:pPr>
            <w:r>
              <w:rPr>
                <w:sz w:val="18"/>
                <w:szCs w:val="18"/>
              </w:rPr>
              <w:t>599,9</w:t>
            </w:r>
          </w:p>
        </w:tc>
        <w:tc>
          <w:tcPr>
            <w:tcW w:w="437" w:type="pct"/>
            <w:tcBorders>
              <w:top w:val="nil"/>
            </w:tcBorders>
          </w:tcPr>
          <w:p w:rsidR="00D656C4" w:rsidRPr="00EB0F1A" w:rsidRDefault="00D656C4" w:rsidP="003F0702">
            <w:pPr>
              <w:jc w:val="center"/>
              <w:rPr>
                <w:sz w:val="18"/>
                <w:szCs w:val="18"/>
              </w:rPr>
            </w:pPr>
          </w:p>
        </w:tc>
        <w:tc>
          <w:tcPr>
            <w:tcW w:w="431" w:type="pct"/>
            <w:tcBorders>
              <w:top w:val="nil"/>
            </w:tcBorders>
          </w:tcPr>
          <w:p w:rsidR="00D656C4" w:rsidRPr="00EB0F1A" w:rsidRDefault="00D656C4" w:rsidP="003F0702">
            <w:pPr>
              <w:jc w:val="center"/>
              <w:rPr>
                <w:sz w:val="18"/>
                <w:szCs w:val="18"/>
              </w:rPr>
            </w:pPr>
          </w:p>
        </w:tc>
        <w:tc>
          <w:tcPr>
            <w:tcW w:w="441" w:type="pct"/>
            <w:tcBorders>
              <w:top w:val="nil"/>
            </w:tcBorders>
          </w:tcPr>
          <w:p w:rsidR="00D656C4" w:rsidRPr="00EB0F1A" w:rsidRDefault="00D656C4" w:rsidP="003F0702">
            <w:pPr>
              <w:jc w:val="center"/>
              <w:rPr>
                <w:sz w:val="18"/>
                <w:szCs w:val="18"/>
              </w:rPr>
            </w:pPr>
          </w:p>
        </w:tc>
        <w:tc>
          <w:tcPr>
            <w:tcW w:w="377" w:type="pct"/>
            <w:tcBorders>
              <w:top w:val="nil"/>
            </w:tcBorders>
          </w:tcPr>
          <w:p w:rsidR="00D656C4" w:rsidRPr="006A2A3C" w:rsidRDefault="00D656C4" w:rsidP="003F0702">
            <w:pPr>
              <w:widowControl w:val="0"/>
              <w:autoSpaceDE w:val="0"/>
              <w:autoSpaceDN w:val="0"/>
              <w:jc w:val="both"/>
              <w:rPr>
                <w:color w:val="000000"/>
                <w:sz w:val="18"/>
                <w:szCs w:val="18"/>
              </w:rPr>
            </w:pPr>
          </w:p>
        </w:tc>
      </w:tr>
      <w:tr w:rsidR="003F0702" w:rsidRPr="00165EC7" w:rsidTr="003F0702">
        <w:trPr>
          <w:trHeight w:val="198"/>
        </w:trPr>
        <w:tc>
          <w:tcPr>
            <w:tcW w:w="1481" w:type="pct"/>
            <w:gridSpan w:val="3"/>
            <w:tcBorders>
              <w:top w:val="nil"/>
            </w:tcBorders>
          </w:tcPr>
          <w:p w:rsidR="00D656C4" w:rsidRPr="0023680E" w:rsidRDefault="00D656C4" w:rsidP="003F0702">
            <w:pPr>
              <w:widowControl w:val="0"/>
              <w:autoSpaceDE w:val="0"/>
              <w:autoSpaceDN w:val="0"/>
              <w:rPr>
                <w:color w:val="000000"/>
                <w:sz w:val="18"/>
                <w:szCs w:val="18"/>
              </w:rPr>
            </w:pPr>
            <w:r w:rsidRPr="0023680E">
              <w:rPr>
                <w:color w:val="000000"/>
                <w:sz w:val="18"/>
                <w:szCs w:val="18"/>
              </w:rPr>
              <w:lastRenderedPageBreak/>
              <w:t>Всего по подпрограмме:</w:t>
            </w:r>
          </w:p>
          <w:p w:rsidR="00D656C4" w:rsidRPr="0023680E" w:rsidRDefault="00D656C4" w:rsidP="003F0702">
            <w:pPr>
              <w:widowControl w:val="0"/>
              <w:autoSpaceDE w:val="0"/>
              <w:autoSpaceDN w:val="0"/>
              <w:rPr>
                <w:color w:val="000000"/>
                <w:sz w:val="18"/>
                <w:szCs w:val="18"/>
              </w:rPr>
            </w:pPr>
            <w:r w:rsidRPr="0023680E">
              <w:rPr>
                <w:color w:val="000000"/>
                <w:sz w:val="18"/>
                <w:szCs w:val="18"/>
              </w:rPr>
              <w:t>В том числе:</w:t>
            </w:r>
          </w:p>
        </w:tc>
        <w:tc>
          <w:tcPr>
            <w:tcW w:w="437" w:type="pct"/>
            <w:tcBorders>
              <w:top w:val="nil"/>
            </w:tcBorders>
          </w:tcPr>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r w:rsidRPr="0023680E">
              <w:rPr>
                <w:color w:val="000000"/>
                <w:sz w:val="18"/>
                <w:szCs w:val="18"/>
              </w:rPr>
              <w:t>местный бюджет</w:t>
            </w:r>
          </w:p>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r w:rsidRPr="0023680E">
              <w:rPr>
                <w:color w:val="000000"/>
                <w:sz w:val="18"/>
                <w:szCs w:val="18"/>
              </w:rPr>
              <w:t>областной бюджет</w:t>
            </w:r>
          </w:p>
          <w:p w:rsidR="00D656C4" w:rsidRPr="0023680E" w:rsidRDefault="00D656C4" w:rsidP="003F0702">
            <w:pPr>
              <w:widowControl w:val="0"/>
              <w:autoSpaceDE w:val="0"/>
              <w:autoSpaceDN w:val="0"/>
              <w:ind w:left="-51"/>
              <w:jc w:val="center"/>
              <w:rPr>
                <w:color w:val="000000"/>
                <w:sz w:val="18"/>
                <w:szCs w:val="18"/>
              </w:rPr>
            </w:pPr>
          </w:p>
          <w:p w:rsidR="00D656C4" w:rsidRPr="0023680E" w:rsidRDefault="00D656C4" w:rsidP="003F0702">
            <w:pPr>
              <w:widowControl w:val="0"/>
              <w:autoSpaceDE w:val="0"/>
              <w:autoSpaceDN w:val="0"/>
              <w:ind w:left="-51"/>
              <w:jc w:val="center"/>
              <w:rPr>
                <w:color w:val="000000"/>
                <w:sz w:val="18"/>
                <w:szCs w:val="18"/>
              </w:rPr>
            </w:pPr>
            <w:r w:rsidRPr="0023680E">
              <w:rPr>
                <w:color w:val="000000"/>
                <w:sz w:val="18"/>
                <w:szCs w:val="18"/>
              </w:rPr>
              <w:t>иные источники</w:t>
            </w:r>
          </w:p>
        </w:tc>
        <w:tc>
          <w:tcPr>
            <w:tcW w:w="517" w:type="pct"/>
            <w:tcBorders>
              <w:top w:val="nil"/>
            </w:tcBorders>
          </w:tcPr>
          <w:p w:rsidR="00D656C4" w:rsidRPr="0023680E" w:rsidRDefault="00D656C4" w:rsidP="003F0702">
            <w:pPr>
              <w:widowControl w:val="0"/>
              <w:autoSpaceDE w:val="0"/>
              <w:autoSpaceDN w:val="0"/>
              <w:jc w:val="center"/>
              <w:rPr>
                <w:sz w:val="18"/>
                <w:szCs w:val="18"/>
              </w:rPr>
            </w:pPr>
            <w:r w:rsidRPr="0023680E">
              <w:rPr>
                <w:sz w:val="18"/>
                <w:szCs w:val="18"/>
              </w:rPr>
              <w:t>2</w:t>
            </w:r>
            <w:r w:rsidR="000F1927">
              <w:rPr>
                <w:sz w:val="18"/>
                <w:szCs w:val="18"/>
              </w:rPr>
              <w:t>3789</w:t>
            </w:r>
            <w:r w:rsidR="00967882">
              <w:rPr>
                <w:sz w:val="18"/>
                <w:szCs w:val="18"/>
              </w:rPr>
              <w:t>4</w:t>
            </w:r>
            <w:r w:rsidRPr="0023680E">
              <w:rPr>
                <w:sz w:val="18"/>
                <w:szCs w:val="18"/>
              </w:rPr>
              <w:t>,</w:t>
            </w:r>
            <w:r w:rsidR="00967882">
              <w:rPr>
                <w:sz w:val="18"/>
                <w:szCs w:val="18"/>
              </w:rPr>
              <w:t>99</w:t>
            </w:r>
          </w:p>
          <w:p w:rsidR="00D656C4" w:rsidRPr="0023680E" w:rsidRDefault="00D656C4" w:rsidP="003F0702">
            <w:pPr>
              <w:widowControl w:val="0"/>
              <w:autoSpaceDE w:val="0"/>
              <w:autoSpaceDN w:val="0"/>
              <w:jc w:val="center"/>
              <w:rPr>
                <w:sz w:val="18"/>
                <w:szCs w:val="18"/>
              </w:rPr>
            </w:pPr>
          </w:p>
          <w:p w:rsidR="00D656C4" w:rsidRPr="0023680E" w:rsidRDefault="0023680E" w:rsidP="003F0702">
            <w:pPr>
              <w:widowControl w:val="0"/>
              <w:autoSpaceDE w:val="0"/>
              <w:autoSpaceDN w:val="0"/>
              <w:jc w:val="center"/>
              <w:rPr>
                <w:sz w:val="18"/>
                <w:szCs w:val="18"/>
              </w:rPr>
            </w:pPr>
            <w:r w:rsidRPr="0023680E">
              <w:rPr>
                <w:sz w:val="18"/>
                <w:szCs w:val="18"/>
              </w:rPr>
              <w:t>1</w:t>
            </w:r>
            <w:r w:rsidR="000F1927">
              <w:rPr>
                <w:sz w:val="18"/>
                <w:szCs w:val="18"/>
              </w:rPr>
              <w:t>4092</w:t>
            </w:r>
            <w:r w:rsidR="001B7EB4">
              <w:rPr>
                <w:sz w:val="18"/>
                <w:szCs w:val="18"/>
              </w:rPr>
              <w:t>3</w:t>
            </w:r>
            <w:r w:rsidR="00D656C4" w:rsidRPr="0023680E">
              <w:rPr>
                <w:sz w:val="18"/>
                <w:szCs w:val="18"/>
              </w:rPr>
              <w:t>,</w:t>
            </w:r>
            <w:r w:rsidR="000F1927">
              <w:rPr>
                <w:sz w:val="18"/>
                <w:szCs w:val="18"/>
              </w:rPr>
              <w:t>2</w:t>
            </w:r>
            <w:r w:rsidR="00967882">
              <w:rPr>
                <w:sz w:val="18"/>
                <w:szCs w:val="18"/>
              </w:rPr>
              <w:t>4</w:t>
            </w: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p>
          <w:p w:rsidR="0023680E" w:rsidRPr="0023680E" w:rsidRDefault="0023680E" w:rsidP="003F0702">
            <w:pPr>
              <w:widowControl w:val="0"/>
              <w:autoSpaceDE w:val="0"/>
              <w:autoSpaceDN w:val="0"/>
              <w:jc w:val="center"/>
              <w:rPr>
                <w:sz w:val="18"/>
                <w:szCs w:val="18"/>
              </w:rPr>
            </w:pPr>
            <w:r w:rsidRPr="0023680E">
              <w:rPr>
                <w:sz w:val="18"/>
                <w:szCs w:val="18"/>
              </w:rPr>
              <w:t>8</w:t>
            </w:r>
            <w:r w:rsidR="000F1927">
              <w:rPr>
                <w:sz w:val="18"/>
                <w:szCs w:val="18"/>
              </w:rPr>
              <w:t>9604</w:t>
            </w:r>
            <w:r w:rsidRPr="0023680E">
              <w:rPr>
                <w:sz w:val="18"/>
                <w:szCs w:val="18"/>
              </w:rPr>
              <w:t>,7</w:t>
            </w:r>
            <w:r w:rsidR="000F1927">
              <w:rPr>
                <w:sz w:val="18"/>
                <w:szCs w:val="18"/>
              </w:rPr>
              <w:t>5</w:t>
            </w: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r w:rsidRPr="0023680E">
              <w:rPr>
                <w:sz w:val="18"/>
                <w:szCs w:val="18"/>
              </w:rPr>
              <w:t>73</w:t>
            </w:r>
            <w:r w:rsidR="0023680E" w:rsidRPr="0023680E">
              <w:rPr>
                <w:sz w:val="18"/>
                <w:szCs w:val="18"/>
              </w:rPr>
              <w:t>67</w:t>
            </w:r>
            <w:r w:rsidRPr="0023680E">
              <w:rPr>
                <w:sz w:val="18"/>
                <w:szCs w:val="18"/>
              </w:rPr>
              <w:t>,00</w:t>
            </w:r>
          </w:p>
          <w:p w:rsidR="00D656C4" w:rsidRPr="0023680E" w:rsidRDefault="00D656C4" w:rsidP="003F0702">
            <w:pPr>
              <w:widowControl w:val="0"/>
              <w:autoSpaceDE w:val="0"/>
              <w:autoSpaceDN w:val="0"/>
              <w:jc w:val="center"/>
              <w:rPr>
                <w:sz w:val="18"/>
                <w:szCs w:val="18"/>
              </w:rPr>
            </w:pPr>
          </w:p>
        </w:tc>
        <w:tc>
          <w:tcPr>
            <w:tcW w:w="461" w:type="pct"/>
            <w:tcBorders>
              <w:top w:val="nil"/>
            </w:tcBorders>
          </w:tcPr>
          <w:p w:rsidR="00D656C4" w:rsidRPr="0023680E" w:rsidRDefault="00D656C4" w:rsidP="003F0702">
            <w:pPr>
              <w:widowControl w:val="0"/>
              <w:autoSpaceDE w:val="0"/>
              <w:autoSpaceDN w:val="0"/>
              <w:jc w:val="center"/>
              <w:rPr>
                <w:sz w:val="18"/>
                <w:szCs w:val="18"/>
              </w:rPr>
            </w:pPr>
            <w:r w:rsidRPr="0023680E">
              <w:rPr>
                <w:sz w:val="18"/>
                <w:szCs w:val="18"/>
              </w:rPr>
              <w:t>2</w:t>
            </w:r>
            <w:r w:rsidR="0023680E" w:rsidRPr="0023680E">
              <w:rPr>
                <w:sz w:val="18"/>
                <w:szCs w:val="18"/>
              </w:rPr>
              <w:t>2895,87</w:t>
            </w: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r w:rsidRPr="0023680E">
              <w:rPr>
                <w:sz w:val="18"/>
                <w:szCs w:val="18"/>
              </w:rPr>
              <w:t>1</w:t>
            </w:r>
            <w:r w:rsidR="0023680E" w:rsidRPr="0023680E">
              <w:rPr>
                <w:sz w:val="18"/>
                <w:szCs w:val="18"/>
              </w:rPr>
              <w:t>3222</w:t>
            </w:r>
            <w:r w:rsidRPr="0023680E">
              <w:rPr>
                <w:sz w:val="18"/>
                <w:szCs w:val="18"/>
              </w:rPr>
              <w:t>,00</w:t>
            </w: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r w:rsidRPr="0023680E">
              <w:rPr>
                <w:sz w:val="18"/>
                <w:szCs w:val="18"/>
              </w:rPr>
              <w:t>83</w:t>
            </w:r>
            <w:r w:rsidR="0023680E" w:rsidRPr="0023680E">
              <w:rPr>
                <w:sz w:val="18"/>
                <w:szCs w:val="18"/>
              </w:rPr>
              <w:t>66</w:t>
            </w:r>
            <w:r w:rsidRPr="0023680E">
              <w:rPr>
                <w:sz w:val="18"/>
                <w:szCs w:val="18"/>
              </w:rPr>
              <w:t>,87</w:t>
            </w: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r w:rsidRPr="0023680E">
              <w:rPr>
                <w:sz w:val="18"/>
                <w:szCs w:val="18"/>
              </w:rPr>
              <w:t>13</w:t>
            </w:r>
            <w:r w:rsidR="0023680E" w:rsidRPr="0023680E">
              <w:rPr>
                <w:sz w:val="18"/>
                <w:szCs w:val="18"/>
              </w:rPr>
              <w:t>07</w:t>
            </w:r>
            <w:r w:rsidRPr="0023680E">
              <w:rPr>
                <w:sz w:val="18"/>
                <w:szCs w:val="18"/>
              </w:rPr>
              <w:t>,00</w:t>
            </w:r>
          </w:p>
        </w:tc>
        <w:tc>
          <w:tcPr>
            <w:tcW w:w="418" w:type="pct"/>
            <w:tcBorders>
              <w:top w:val="nil"/>
            </w:tcBorders>
          </w:tcPr>
          <w:p w:rsidR="0023680E" w:rsidRPr="0023680E" w:rsidRDefault="00F2547B" w:rsidP="003F0702">
            <w:pPr>
              <w:widowControl w:val="0"/>
              <w:autoSpaceDE w:val="0"/>
              <w:autoSpaceDN w:val="0"/>
              <w:jc w:val="center"/>
              <w:rPr>
                <w:sz w:val="18"/>
                <w:szCs w:val="18"/>
              </w:rPr>
            </w:pPr>
            <w:r>
              <w:rPr>
                <w:sz w:val="18"/>
                <w:szCs w:val="18"/>
              </w:rPr>
              <w:t>29811,50</w:t>
            </w:r>
          </w:p>
          <w:p w:rsidR="0023680E" w:rsidRPr="0023680E" w:rsidRDefault="0023680E" w:rsidP="003F0702">
            <w:pPr>
              <w:widowControl w:val="0"/>
              <w:autoSpaceDE w:val="0"/>
              <w:autoSpaceDN w:val="0"/>
              <w:jc w:val="center"/>
              <w:rPr>
                <w:sz w:val="18"/>
                <w:szCs w:val="18"/>
              </w:rPr>
            </w:pPr>
          </w:p>
          <w:p w:rsidR="00D656C4" w:rsidRPr="0023680E" w:rsidRDefault="00F2547B" w:rsidP="003F0702">
            <w:pPr>
              <w:widowControl w:val="0"/>
              <w:autoSpaceDE w:val="0"/>
              <w:autoSpaceDN w:val="0"/>
              <w:jc w:val="center"/>
              <w:rPr>
                <w:sz w:val="18"/>
                <w:szCs w:val="18"/>
              </w:rPr>
            </w:pPr>
            <w:r>
              <w:rPr>
                <w:sz w:val="18"/>
                <w:szCs w:val="18"/>
              </w:rPr>
              <w:t>23851,70</w:t>
            </w: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p>
          <w:p w:rsidR="00D656C4" w:rsidRPr="0023680E" w:rsidRDefault="0023680E" w:rsidP="003F0702">
            <w:pPr>
              <w:widowControl w:val="0"/>
              <w:autoSpaceDE w:val="0"/>
              <w:autoSpaceDN w:val="0"/>
              <w:jc w:val="center"/>
              <w:rPr>
                <w:sz w:val="18"/>
                <w:szCs w:val="18"/>
              </w:rPr>
            </w:pPr>
            <w:r w:rsidRPr="0023680E">
              <w:rPr>
                <w:sz w:val="18"/>
                <w:szCs w:val="18"/>
              </w:rPr>
              <w:t>4299,8</w:t>
            </w:r>
            <w:r w:rsidR="00F2547B">
              <w:rPr>
                <w:sz w:val="18"/>
                <w:szCs w:val="18"/>
              </w:rPr>
              <w:t>0</w:t>
            </w:r>
          </w:p>
          <w:p w:rsidR="0023680E" w:rsidRPr="0023680E" w:rsidRDefault="0023680E" w:rsidP="003F0702">
            <w:pPr>
              <w:widowControl w:val="0"/>
              <w:autoSpaceDE w:val="0"/>
              <w:autoSpaceDN w:val="0"/>
              <w:jc w:val="center"/>
              <w:rPr>
                <w:sz w:val="18"/>
                <w:szCs w:val="18"/>
              </w:rPr>
            </w:pPr>
          </w:p>
          <w:p w:rsidR="0023680E" w:rsidRPr="0023680E" w:rsidRDefault="0023680E"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r w:rsidRPr="0023680E">
              <w:rPr>
                <w:sz w:val="18"/>
                <w:szCs w:val="18"/>
              </w:rPr>
              <w:t>1660,00</w:t>
            </w:r>
          </w:p>
        </w:tc>
        <w:tc>
          <w:tcPr>
            <w:tcW w:w="437" w:type="pct"/>
            <w:tcBorders>
              <w:top w:val="nil"/>
            </w:tcBorders>
          </w:tcPr>
          <w:p w:rsidR="00D656C4" w:rsidRPr="0023680E" w:rsidRDefault="00F2547B" w:rsidP="003F0702">
            <w:pPr>
              <w:widowControl w:val="0"/>
              <w:autoSpaceDE w:val="0"/>
              <w:autoSpaceDN w:val="0"/>
              <w:jc w:val="center"/>
              <w:rPr>
                <w:sz w:val="18"/>
                <w:szCs w:val="18"/>
              </w:rPr>
            </w:pPr>
            <w:r>
              <w:rPr>
                <w:sz w:val="18"/>
                <w:szCs w:val="18"/>
              </w:rPr>
              <w:t>6</w:t>
            </w:r>
            <w:r w:rsidR="000F1927">
              <w:rPr>
                <w:sz w:val="18"/>
                <w:szCs w:val="18"/>
              </w:rPr>
              <w:t>1203</w:t>
            </w:r>
            <w:r>
              <w:rPr>
                <w:sz w:val="18"/>
                <w:szCs w:val="18"/>
              </w:rPr>
              <w:t>,</w:t>
            </w:r>
            <w:r w:rsidR="000F1927">
              <w:rPr>
                <w:sz w:val="18"/>
                <w:szCs w:val="18"/>
              </w:rPr>
              <w:t>2</w:t>
            </w:r>
          </w:p>
          <w:p w:rsidR="00D656C4" w:rsidRPr="0023680E" w:rsidRDefault="00D656C4" w:rsidP="003F0702">
            <w:pPr>
              <w:widowControl w:val="0"/>
              <w:autoSpaceDE w:val="0"/>
              <w:autoSpaceDN w:val="0"/>
              <w:jc w:val="center"/>
              <w:rPr>
                <w:sz w:val="18"/>
                <w:szCs w:val="18"/>
              </w:rPr>
            </w:pPr>
          </w:p>
          <w:p w:rsidR="00D656C4" w:rsidRPr="0023680E" w:rsidRDefault="00F2547B" w:rsidP="003F0702">
            <w:pPr>
              <w:widowControl w:val="0"/>
              <w:autoSpaceDE w:val="0"/>
              <w:autoSpaceDN w:val="0"/>
              <w:jc w:val="center"/>
              <w:rPr>
                <w:sz w:val="18"/>
                <w:szCs w:val="18"/>
              </w:rPr>
            </w:pPr>
            <w:r>
              <w:rPr>
                <w:sz w:val="18"/>
                <w:szCs w:val="18"/>
              </w:rPr>
              <w:t>486</w:t>
            </w:r>
            <w:r w:rsidR="000F1927">
              <w:rPr>
                <w:sz w:val="18"/>
                <w:szCs w:val="18"/>
              </w:rPr>
              <w:t>80</w:t>
            </w:r>
            <w:r>
              <w:rPr>
                <w:sz w:val="18"/>
                <w:szCs w:val="18"/>
              </w:rPr>
              <w:t>,</w:t>
            </w:r>
            <w:r w:rsidR="000F1927">
              <w:rPr>
                <w:sz w:val="18"/>
                <w:szCs w:val="18"/>
              </w:rPr>
              <w:t>12</w:t>
            </w: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r w:rsidRPr="0023680E">
              <w:rPr>
                <w:sz w:val="18"/>
                <w:szCs w:val="18"/>
              </w:rPr>
              <w:t>1</w:t>
            </w:r>
            <w:r w:rsidR="000F1927">
              <w:rPr>
                <w:sz w:val="18"/>
                <w:szCs w:val="18"/>
              </w:rPr>
              <w:t>173,08</w:t>
            </w:r>
          </w:p>
          <w:p w:rsidR="00D656C4" w:rsidRPr="0023680E" w:rsidRDefault="00D656C4" w:rsidP="003F0702">
            <w:pPr>
              <w:widowControl w:val="0"/>
              <w:autoSpaceDE w:val="0"/>
              <w:autoSpaceDN w:val="0"/>
              <w:jc w:val="center"/>
              <w:rPr>
                <w:sz w:val="18"/>
                <w:szCs w:val="18"/>
              </w:rPr>
            </w:pPr>
          </w:p>
          <w:p w:rsidR="00D656C4" w:rsidRPr="0023680E" w:rsidRDefault="00D656C4" w:rsidP="003F0702">
            <w:pPr>
              <w:widowControl w:val="0"/>
              <w:autoSpaceDE w:val="0"/>
              <w:autoSpaceDN w:val="0"/>
              <w:jc w:val="center"/>
              <w:rPr>
                <w:sz w:val="18"/>
                <w:szCs w:val="18"/>
              </w:rPr>
            </w:pPr>
          </w:p>
          <w:p w:rsidR="00D656C4" w:rsidRPr="0023680E" w:rsidRDefault="0023680E" w:rsidP="003F0702">
            <w:pPr>
              <w:widowControl w:val="0"/>
              <w:autoSpaceDE w:val="0"/>
              <w:autoSpaceDN w:val="0"/>
              <w:jc w:val="center"/>
              <w:rPr>
                <w:sz w:val="18"/>
                <w:szCs w:val="18"/>
              </w:rPr>
            </w:pPr>
            <w:r w:rsidRPr="0023680E">
              <w:rPr>
                <w:sz w:val="18"/>
                <w:szCs w:val="18"/>
              </w:rPr>
              <w:t>1350</w:t>
            </w:r>
            <w:r w:rsidR="00D656C4" w:rsidRPr="0023680E">
              <w:rPr>
                <w:sz w:val="18"/>
                <w:szCs w:val="18"/>
              </w:rPr>
              <w:t>,00</w:t>
            </w:r>
          </w:p>
        </w:tc>
        <w:tc>
          <w:tcPr>
            <w:tcW w:w="431" w:type="pct"/>
            <w:tcBorders>
              <w:top w:val="nil"/>
            </w:tcBorders>
          </w:tcPr>
          <w:p w:rsidR="00D656C4" w:rsidRPr="0023680E" w:rsidRDefault="000F1927" w:rsidP="003F0702">
            <w:pPr>
              <w:widowControl w:val="0"/>
              <w:autoSpaceDE w:val="0"/>
              <w:autoSpaceDN w:val="0"/>
              <w:jc w:val="center"/>
              <w:rPr>
                <w:color w:val="000000"/>
                <w:sz w:val="18"/>
                <w:szCs w:val="18"/>
              </w:rPr>
            </w:pPr>
            <w:r>
              <w:rPr>
                <w:color w:val="000000"/>
                <w:sz w:val="18"/>
                <w:szCs w:val="18"/>
              </w:rPr>
              <w:t>63339</w:t>
            </w:r>
            <w:r w:rsidR="0023680E" w:rsidRPr="0023680E">
              <w:rPr>
                <w:color w:val="000000"/>
                <w:sz w:val="18"/>
                <w:szCs w:val="18"/>
              </w:rPr>
              <w:t>,99</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2</w:t>
            </w:r>
            <w:r w:rsidR="0023680E" w:rsidRPr="0023680E">
              <w:rPr>
                <w:color w:val="000000"/>
                <w:sz w:val="18"/>
                <w:szCs w:val="18"/>
              </w:rPr>
              <w:t>9</w:t>
            </w:r>
            <w:r w:rsidR="000F1927">
              <w:rPr>
                <w:color w:val="000000"/>
                <w:sz w:val="18"/>
                <w:szCs w:val="18"/>
              </w:rPr>
              <w:t>107</w:t>
            </w:r>
            <w:r w:rsidR="0023680E" w:rsidRPr="0023680E">
              <w:rPr>
                <w:color w:val="000000"/>
                <w:sz w:val="18"/>
                <w:szCs w:val="18"/>
              </w:rPr>
              <w:t>,</w:t>
            </w:r>
            <w:r w:rsidR="000F1927">
              <w:rPr>
                <w:color w:val="000000"/>
                <w:sz w:val="18"/>
                <w:szCs w:val="18"/>
              </w:rPr>
              <w:t>4</w:t>
            </w:r>
            <w:r w:rsidR="0023680E" w:rsidRPr="0023680E">
              <w:rPr>
                <w:color w:val="000000"/>
                <w:sz w:val="18"/>
                <w:szCs w:val="18"/>
              </w:rPr>
              <w:t>9</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0F1927" w:rsidP="003F0702">
            <w:pPr>
              <w:widowControl w:val="0"/>
              <w:autoSpaceDE w:val="0"/>
              <w:autoSpaceDN w:val="0"/>
              <w:jc w:val="center"/>
              <w:rPr>
                <w:color w:val="000000"/>
                <w:sz w:val="18"/>
                <w:szCs w:val="18"/>
              </w:rPr>
            </w:pPr>
            <w:r>
              <w:rPr>
                <w:color w:val="000000"/>
                <w:sz w:val="18"/>
                <w:szCs w:val="18"/>
              </w:rPr>
              <w:t>32882,5</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w:t>
            </w:r>
            <w:r w:rsidR="0023680E" w:rsidRPr="0023680E">
              <w:rPr>
                <w:color w:val="000000"/>
                <w:sz w:val="18"/>
                <w:szCs w:val="18"/>
              </w:rPr>
              <w:t>350</w:t>
            </w:r>
            <w:r w:rsidRPr="0023680E">
              <w:rPr>
                <w:color w:val="000000"/>
                <w:sz w:val="18"/>
                <w:szCs w:val="18"/>
              </w:rPr>
              <w:t>,00</w:t>
            </w:r>
          </w:p>
        </w:tc>
        <w:tc>
          <w:tcPr>
            <w:tcW w:w="441" w:type="pct"/>
            <w:tcBorders>
              <w:top w:val="nil"/>
            </w:tcBorders>
          </w:tcPr>
          <w:p w:rsidR="00D656C4" w:rsidRPr="0023680E" w:rsidRDefault="000F1927" w:rsidP="003F0702">
            <w:pPr>
              <w:widowControl w:val="0"/>
              <w:autoSpaceDE w:val="0"/>
              <w:autoSpaceDN w:val="0"/>
              <w:jc w:val="center"/>
              <w:rPr>
                <w:color w:val="000000"/>
                <w:sz w:val="18"/>
                <w:szCs w:val="18"/>
              </w:rPr>
            </w:pPr>
            <w:r>
              <w:rPr>
                <w:color w:val="000000"/>
                <w:sz w:val="18"/>
                <w:szCs w:val="18"/>
              </w:rPr>
              <w:t>60644,43</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2</w:t>
            </w:r>
            <w:r w:rsidR="000F1927">
              <w:rPr>
                <w:color w:val="000000"/>
                <w:sz w:val="18"/>
                <w:szCs w:val="18"/>
              </w:rPr>
              <w:t>6061</w:t>
            </w:r>
            <w:r w:rsidRPr="0023680E">
              <w:rPr>
                <w:color w:val="000000"/>
                <w:sz w:val="18"/>
                <w:szCs w:val="18"/>
              </w:rPr>
              <w:t>,</w:t>
            </w:r>
            <w:r w:rsidR="000F1927">
              <w:rPr>
                <w:color w:val="000000"/>
                <w:sz w:val="18"/>
                <w:szCs w:val="18"/>
              </w:rPr>
              <w:t>9</w:t>
            </w:r>
            <w:r w:rsidRPr="0023680E">
              <w:rPr>
                <w:color w:val="000000"/>
                <w:sz w:val="18"/>
                <w:szCs w:val="18"/>
              </w:rPr>
              <w:t>3</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0F1927" w:rsidP="003F0702">
            <w:pPr>
              <w:widowControl w:val="0"/>
              <w:autoSpaceDE w:val="0"/>
              <w:autoSpaceDN w:val="0"/>
              <w:jc w:val="center"/>
              <w:rPr>
                <w:color w:val="000000"/>
                <w:sz w:val="18"/>
                <w:szCs w:val="18"/>
              </w:rPr>
            </w:pPr>
            <w:r>
              <w:rPr>
                <w:color w:val="000000"/>
                <w:sz w:val="18"/>
                <w:szCs w:val="18"/>
              </w:rPr>
              <w:t>32882,5</w:t>
            </w: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p>
          <w:p w:rsidR="00D656C4" w:rsidRPr="0023680E" w:rsidRDefault="00D656C4" w:rsidP="003F0702">
            <w:pPr>
              <w:widowControl w:val="0"/>
              <w:autoSpaceDE w:val="0"/>
              <w:autoSpaceDN w:val="0"/>
              <w:jc w:val="center"/>
              <w:rPr>
                <w:color w:val="000000"/>
                <w:sz w:val="18"/>
                <w:szCs w:val="18"/>
              </w:rPr>
            </w:pPr>
            <w:r w:rsidRPr="0023680E">
              <w:rPr>
                <w:color w:val="000000"/>
                <w:sz w:val="18"/>
                <w:szCs w:val="18"/>
              </w:rPr>
              <w:t>1</w:t>
            </w:r>
            <w:r w:rsidR="0023680E" w:rsidRPr="0023680E">
              <w:rPr>
                <w:color w:val="000000"/>
                <w:sz w:val="18"/>
                <w:szCs w:val="18"/>
              </w:rPr>
              <w:t>700</w:t>
            </w:r>
            <w:r w:rsidRPr="0023680E">
              <w:rPr>
                <w:color w:val="000000"/>
                <w:sz w:val="18"/>
                <w:szCs w:val="18"/>
              </w:rPr>
              <w:t>,00</w:t>
            </w:r>
          </w:p>
        </w:tc>
        <w:tc>
          <w:tcPr>
            <w:tcW w:w="377" w:type="pct"/>
            <w:tcBorders>
              <w:top w:val="nil"/>
            </w:tcBorders>
          </w:tcPr>
          <w:p w:rsidR="00D656C4" w:rsidRPr="0023680E" w:rsidRDefault="00D656C4" w:rsidP="003F0702">
            <w:pPr>
              <w:widowControl w:val="0"/>
              <w:autoSpaceDE w:val="0"/>
              <w:autoSpaceDN w:val="0"/>
              <w:jc w:val="both"/>
              <w:rPr>
                <w:color w:val="000000"/>
                <w:sz w:val="18"/>
                <w:szCs w:val="18"/>
              </w:rPr>
            </w:pPr>
          </w:p>
        </w:tc>
      </w:tr>
    </w:tbl>
    <w:p w:rsidR="007512BF" w:rsidRPr="006A2A3C" w:rsidRDefault="007512BF" w:rsidP="007512BF">
      <w:pPr>
        <w:ind w:firstLine="709"/>
        <w:jc w:val="both"/>
        <w:rPr>
          <w:color w:val="000000"/>
        </w:rPr>
      </w:pPr>
      <w:r>
        <w:rPr>
          <w:color w:val="000000"/>
          <w:sz w:val="28"/>
          <w:szCs w:val="28"/>
        </w:rPr>
        <w:t>2.</w:t>
      </w:r>
      <w:r w:rsidRPr="006A2A3C">
        <w:rPr>
          <w:color w:val="000000"/>
          <w:spacing w:val="-15"/>
          <w:sz w:val="28"/>
          <w:szCs w:val="28"/>
        </w:rPr>
        <w:t>О</w:t>
      </w:r>
      <w:r w:rsidRPr="006A2A3C">
        <w:rPr>
          <w:color w:val="000000"/>
          <w:sz w:val="28"/>
          <w:szCs w:val="28"/>
        </w:rPr>
        <w:t xml:space="preserve">публиковать настоящее постановление в газете «Саянские зори» и </w:t>
      </w:r>
      <w:r w:rsidRPr="006A2A3C">
        <w:rPr>
          <w:color w:val="000000"/>
          <w:spacing w:val="2"/>
          <w:sz w:val="28"/>
          <w:szCs w:val="28"/>
        </w:rPr>
        <w:t xml:space="preserve">разместить на официальном сайте администрации городского округа </w:t>
      </w:r>
      <w:r w:rsidRPr="006A2A3C">
        <w:rPr>
          <w:color w:val="000000"/>
          <w:sz w:val="28"/>
          <w:szCs w:val="28"/>
        </w:rPr>
        <w:t>муниципального образования «город Саянск» в информационн</w:t>
      </w:r>
      <w:proofErr w:type="gramStart"/>
      <w:r w:rsidRPr="006A2A3C">
        <w:rPr>
          <w:color w:val="000000"/>
          <w:sz w:val="28"/>
          <w:szCs w:val="28"/>
        </w:rPr>
        <w:t>о-</w:t>
      </w:r>
      <w:proofErr w:type="gramEnd"/>
      <w:r w:rsidRPr="006A2A3C">
        <w:rPr>
          <w:color w:val="000000"/>
          <w:sz w:val="28"/>
          <w:szCs w:val="28"/>
        </w:rPr>
        <w:t xml:space="preserve"> </w:t>
      </w:r>
      <w:r w:rsidRPr="006A2A3C">
        <w:rPr>
          <w:color w:val="000000"/>
          <w:spacing w:val="-1"/>
          <w:sz w:val="28"/>
          <w:szCs w:val="28"/>
        </w:rPr>
        <w:t>телекоммуникационной сети «Интернет».</w:t>
      </w:r>
    </w:p>
    <w:p w:rsidR="007512BF" w:rsidRPr="006A2A3C" w:rsidRDefault="007512BF" w:rsidP="007512BF">
      <w:pPr>
        <w:tabs>
          <w:tab w:val="left" w:pos="900"/>
        </w:tabs>
        <w:ind w:firstLine="709"/>
        <w:jc w:val="both"/>
        <w:rPr>
          <w:color w:val="000000"/>
          <w:spacing w:val="-1"/>
          <w:sz w:val="28"/>
          <w:szCs w:val="28"/>
        </w:rPr>
      </w:pPr>
      <w:r>
        <w:rPr>
          <w:color w:val="000000"/>
          <w:spacing w:val="-14"/>
          <w:sz w:val="28"/>
          <w:szCs w:val="28"/>
        </w:rPr>
        <w:t>3</w:t>
      </w:r>
      <w:r w:rsidRPr="006A2A3C">
        <w:rPr>
          <w:color w:val="000000"/>
          <w:spacing w:val="-14"/>
          <w:sz w:val="28"/>
          <w:szCs w:val="28"/>
        </w:rPr>
        <w:t>.</w:t>
      </w:r>
      <w:r w:rsidRPr="006A2A3C">
        <w:rPr>
          <w:color w:val="000000"/>
          <w:sz w:val="28"/>
          <w:szCs w:val="28"/>
        </w:rPr>
        <w:tab/>
      </w:r>
      <w:r>
        <w:rPr>
          <w:color w:val="000000"/>
          <w:sz w:val="28"/>
          <w:szCs w:val="28"/>
        </w:rPr>
        <w:t xml:space="preserve"> </w:t>
      </w:r>
      <w:r w:rsidRPr="006A2A3C">
        <w:rPr>
          <w:color w:val="000000"/>
          <w:spacing w:val="-2"/>
          <w:sz w:val="28"/>
          <w:szCs w:val="28"/>
        </w:rPr>
        <w:t>Контроль</w:t>
      </w:r>
      <w:r w:rsidR="003F0702">
        <w:rPr>
          <w:color w:val="000000"/>
          <w:spacing w:val="-2"/>
          <w:sz w:val="28"/>
          <w:szCs w:val="28"/>
        </w:rPr>
        <w:t xml:space="preserve"> </w:t>
      </w:r>
      <w:r w:rsidRPr="006A2A3C">
        <w:rPr>
          <w:color w:val="000000"/>
          <w:spacing w:val="-2"/>
          <w:sz w:val="28"/>
          <w:szCs w:val="28"/>
        </w:rPr>
        <w:t>исполнения</w:t>
      </w:r>
      <w:r w:rsidR="003F0702">
        <w:rPr>
          <w:color w:val="000000"/>
          <w:spacing w:val="-2"/>
          <w:sz w:val="28"/>
          <w:szCs w:val="28"/>
        </w:rPr>
        <w:t xml:space="preserve"> </w:t>
      </w:r>
      <w:r w:rsidRPr="006A2A3C">
        <w:rPr>
          <w:color w:val="000000"/>
          <w:spacing w:val="-2"/>
          <w:sz w:val="28"/>
          <w:szCs w:val="28"/>
        </w:rPr>
        <w:t>настоящего</w:t>
      </w:r>
      <w:r w:rsidR="003F0702">
        <w:rPr>
          <w:color w:val="000000"/>
          <w:spacing w:val="-2"/>
          <w:sz w:val="28"/>
          <w:szCs w:val="28"/>
        </w:rPr>
        <w:t xml:space="preserve"> </w:t>
      </w:r>
      <w:r w:rsidRPr="006A2A3C">
        <w:rPr>
          <w:color w:val="000000"/>
          <w:spacing w:val="-2"/>
          <w:sz w:val="28"/>
          <w:szCs w:val="28"/>
        </w:rPr>
        <w:t>постановления</w:t>
      </w:r>
      <w:r w:rsidR="003F0702">
        <w:rPr>
          <w:color w:val="000000"/>
          <w:spacing w:val="-2"/>
          <w:sz w:val="28"/>
          <w:szCs w:val="28"/>
        </w:rPr>
        <w:t xml:space="preserve"> </w:t>
      </w:r>
      <w:r w:rsidRPr="006A2A3C">
        <w:rPr>
          <w:color w:val="000000"/>
          <w:spacing w:val="-2"/>
          <w:sz w:val="28"/>
          <w:szCs w:val="28"/>
        </w:rPr>
        <w:t>возложить</w:t>
      </w:r>
      <w:r w:rsidR="003F0702">
        <w:rPr>
          <w:color w:val="000000"/>
          <w:spacing w:val="-2"/>
          <w:sz w:val="28"/>
          <w:szCs w:val="28"/>
        </w:rPr>
        <w:t xml:space="preserve"> </w:t>
      </w:r>
      <w:r w:rsidRPr="006A2A3C">
        <w:rPr>
          <w:color w:val="000000"/>
          <w:spacing w:val="-2"/>
          <w:sz w:val="28"/>
          <w:szCs w:val="28"/>
        </w:rPr>
        <w:t xml:space="preserve">на </w:t>
      </w:r>
      <w:r w:rsidRPr="006A2A3C">
        <w:rPr>
          <w:color w:val="000000"/>
          <w:spacing w:val="2"/>
          <w:sz w:val="28"/>
          <w:szCs w:val="28"/>
        </w:rPr>
        <w:t>заместителя мэра городского округа по вопросам жизнеобеспечения города</w:t>
      </w:r>
      <w:r>
        <w:rPr>
          <w:color w:val="000000"/>
          <w:spacing w:val="2"/>
          <w:sz w:val="28"/>
          <w:szCs w:val="28"/>
        </w:rPr>
        <w:t>-</w:t>
      </w:r>
      <w:r w:rsidRPr="006A2A3C">
        <w:rPr>
          <w:color w:val="000000"/>
          <w:sz w:val="28"/>
          <w:szCs w:val="28"/>
        </w:rPr>
        <w:t xml:space="preserve">председателя </w:t>
      </w:r>
      <w:r>
        <w:rPr>
          <w:color w:val="000000"/>
          <w:sz w:val="28"/>
          <w:szCs w:val="28"/>
        </w:rPr>
        <w:t>К</w:t>
      </w:r>
      <w:r w:rsidRPr="006A2A3C">
        <w:rPr>
          <w:color w:val="000000"/>
          <w:sz w:val="28"/>
          <w:szCs w:val="28"/>
        </w:rPr>
        <w:t xml:space="preserve">омитета по жилищно-коммунальному хозяйству, </w:t>
      </w:r>
      <w:r w:rsidRPr="006A2A3C">
        <w:rPr>
          <w:color w:val="000000"/>
          <w:spacing w:val="-1"/>
          <w:sz w:val="28"/>
          <w:szCs w:val="28"/>
        </w:rPr>
        <w:t>транспорту и связи.</w:t>
      </w:r>
    </w:p>
    <w:p w:rsidR="007512BF" w:rsidRPr="006A2A3C" w:rsidRDefault="007512BF" w:rsidP="007512BF">
      <w:pPr>
        <w:tabs>
          <w:tab w:val="left" w:pos="900"/>
          <w:tab w:val="left" w:pos="1080"/>
          <w:tab w:val="left" w:pos="1260"/>
        </w:tabs>
        <w:ind w:firstLine="709"/>
        <w:jc w:val="both"/>
        <w:rPr>
          <w:color w:val="000000"/>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512BF" w:rsidRDefault="007512BF" w:rsidP="007512BF">
      <w:pPr>
        <w:pStyle w:val="4"/>
        <w:spacing w:before="0" w:after="0"/>
        <w:rPr>
          <w:b w:val="0"/>
          <w:color w:val="000000"/>
        </w:rPr>
      </w:pPr>
    </w:p>
    <w:p w:rsidR="003F0702" w:rsidRPr="003F0702" w:rsidRDefault="003F0702" w:rsidP="003F0702"/>
    <w:p w:rsidR="007512BF" w:rsidRPr="006A2A3C" w:rsidRDefault="007512BF" w:rsidP="007512BF">
      <w:pPr>
        <w:pStyle w:val="4"/>
        <w:spacing w:before="0" w:after="0"/>
        <w:rPr>
          <w:b w:val="0"/>
          <w:color w:val="000000"/>
        </w:rPr>
      </w:pPr>
      <w:r w:rsidRPr="006A2A3C">
        <w:rPr>
          <w:b w:val="0"/>
          <w:color w:val="000000"/>
        </w:rPr>
        <w:t xml:space="preserve">Мэр 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r>
      <w:r w:rsidR="003F0702">
        <w:rPr>
          <w:b w:val="0"/>
          <w:color w:val="000000"/>
        </w:rPr>
        <w:tab/>
      </w:r>
      <w:r w:rsidR="003F0702">
        <w:rPr>
          <w:b w:val="0"/>
          <w:color w:val="000000"/>
        </w:rPr>
        <w:tab/>
      </w:r>
      <w:proofErr w:type="spellStart"/>
      <w:r w:rsidRPr="006A2A3C">
        <w:rPr>
          <w:b w:val="0"/>
          <w:color w:val="000000"/>
        </w:rPr>
        <w:t>О.В.Боровский</w:t>
      </w:r>
      <w:proofErr w:type="spellEnd"/>
    </w:p>
    <w:p w:rsidR="007512BF" w:rsidRDefault="007512BF" w:rsidP="007512BF"/>
    <w:p w:rsidR="003F0702" w:rsidRDefault="003F0702" w:rsidP="007512BF"/>
    <w:p w:rsidR="003F0702" w:rsidRDefault="003F0702" w:rsidP="007512BF"/>
    <w:p w:rsidR="003F0702" w:rsidRDefault="003F0702" w:rsidP="007512BF"/>
    <w:p w:rsidR="003F0702" w:rsidRDefault="003F0702" w:rsidP="007512BF"/>
    <w:p w:rsidR="003F0702" w:rsidRDefault="003F0702" w:rsidP="007512BF"/>
    <w:p w:rsidR="003F0702" w:rsidRDefault="003F0702" w:rsidP="003F0702">
      <w:pPr>
        <w:rPr>
          <w:sz w:val="22"/>
          <w:szCs w:val="22"/>
        </w:rPr>
      </w:pPr>
      <w:r w:rsidRPr="00256091">
        <w:rPr>
          <w:sz w:val="22"/>
          <w:szCs w:val="22"/>
        </w:rPr>
        <w:t xml:space="preserve">исп. </w:t>
      </w:r>
      <w:r>
        <w:rPr>
          <w:sz w:val="22"/>
          <w:szCs w:val="22"/>
        </w:rPr>
        <w:t>Малинова М.А.</w:t>
      </w:r>
    </w:p>
    <w:p w:rsidR="003F0702" w:rsidRPr="00256091" w:rsidRDefault="003F0702" w:rsidP="003F0702">
      <w:pPr>
        <w:rPr>
          <w:sz w:val="22"/>
          <w:szCs w:val="22"/>
        </w:rPr>
      </w:pPr>
      <w:r>
        <w:rPr>
          <w:sz w:val="22"/>
          <w:szCs w:val="22"/>
        </w:rPr>
        <w:t>тел. 52421</w:t>
      </w:r>
    </w:p>
    <w:p w:rsidR="007512BF" w:rsidRDefault="007512BF" w:rsidP="007512BF"/>
    <w:p w:rsidR="0061615A" w:rsidRDefault="0061615A" w:rsidP="004E0BE4">
      <w:pPr>
        <w:widowControl w:val="0"/>
        <w:autoSpaceDE w:val="0"/>
        <w:autoSpaceDN w:val="0"/>
        <w:adjustRightInd w:val="0"/>
        <w:jc w:val="center"/>
        <w:rPr>
          <w:b/>
          <w:bCs/>
        </w:rPr>
      </w:pPr>
    </w:p>
    <w:sectPr w:rsidR="0061615A" w:rsidSect="003F0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6DF1"/>
    <w:rsid w:val="000179B9"/>
    <w:rsid w:val="000309C9"/>
    <w:rsid w:val="00092050"/>
    <w:rsid w:val="000A4287"/>
    <w:rsid w:val="000B6309"/>
    <w:rsid w:val="000C16AD"/>
    <w:rsid w:val="000F1927"/>
    <w:rsid w:val="000F74A5"/>
    <w:rsid w:val="001547E9"/>
    <w:rsid w:val="00171C4F"/>
    <w:rsid w:val="001945C1"/>
    <w:rsid w:val="001A1A39"/>
    <w:rsid w:val="001B7EB4"/>
    <w:rsid w:val="0023680E"/>
    <w:rsid w:val="0027321A"/>
    <w:rsid w:val="00282AC1"/>
    <w:rsid w:val="002A1A27"/>
    <w:rsid w:val="002C64EB"/>
    <w:rsid w:val="002E46FA"/>
    <w:rsid w:val="002E7574"/>
    <w:rsid w:val="00305B51"/>
    <w:rsid w:val="00307F0C"/>
    <w:rsid w:val="00320A09"/>
    <w:rsid w:val="00347071"/>
    <w:rsid w:val="00372259"/>
    <w:rsid w:val="00377603"/>
    <w:rsid w:val="003811DD"/>
    <w:rsid w:val="003C2EC7"/>
    <w:rsid w:val="003F0702"/>
    <w:rsid w:val="003F1847"/>
    <w:rsid w:val="00447733"/>
    <w:rsid w:val="00472474"/>
    <w:rsid w:val="0049029B"/>
    <w:rsid w:val="004C2737"/>
    <w:rsid w:val="004C5EAD"/>
    <w:rsid w:val="004E0BE4"/>
    <w:rsid w:val="00541DCB"/>
    <w:rsid w:val="005712BB"/>
    <w:rsid w:val="00594228"/>
    <w:rsid w:val="005B57A1"/>
    <w:rsid w:val="006014CE"/>
    <w:rsid w:val="006153F7"/>
    <w:rsid w:val="0061615A"/>
    <w:rsid w:val="00665747"/>
    <w:rsid w:val="0067083D"/>
    <w:rsid w:val="006723FC"/>
    <w:rsid w:val="00676600"/>
    <w:rsid w:val="00733936"/>
    <w:rsid w:val="00747037"/>
    <w:rsid w:val="007512BF"/>
    <w:rsid w:val="007A0A9B"/>
    <w:rsid w:val="007C3ED1"/>
    <w:rsid w:val="007C5829"/>
    <w:rsid w:val="007D1FD0"/>
    <w:rsid w:val="007E105F"/>
    <w:rsid w:val="007E1200"/>
    <w:rsid w:val="0080293E"/>
    <w:rsid w:val="00825418"/>
    <w:rsid w:val="00844E11"/>
    <w:rsid w:val="00847234"/>
    <w:rsid w:val="00885A4E"/>
    <w:rsid w:val="008B3AA6"/>
    <w:rsid w:val="008D7028"/>
    <w:rsid w:val="008D778E"/>
    <w:rsid w:val="009206A2"/>
    <w:rsid w:val="00927691"/>
    <w:rsid w:val="00935C3D"/>
    <w:rsid w:val="00936977"/>
    <w:rsid w:val="00967882"/>
    <w:rsid w:val="009A72CB"/>
    <w:rsid w:val="009D25E8"/>
    <w:rsid w:val="009D6D5F"/>
    <w:rsid w:val="009F124F"/>
    <w:rsid w:val="009F3EDD"/>
    <w:rsid w:val="00A10223"/>
    <w:rsid w:val="00A42541"/>
    <w:rsid w:val="00B07E6C"/>
    <w:rsid w:val="00B17E4E"/>
    <w:rsid w:val="00B2457A"/>
    <w:rsid w:val="00B27FDE"/>
    <w:rsid w:val="00B30FF3"/>
    <w:rsid w:val="00B33716"/>
    <w:rsid w:val="00B54F39"/>
    <w:rsid w:val="00B65C7D"/>
    <w:rsid w:val="00BB55DF"/>
    <w:rsid w:val="00BC33FA"/>
    <w:rsid w:val="00BF0B3F"/>
    <w:rsid w:val="00C21809"/>
    <w:rsid w:val="00C41699"/>
    <w:rsid w:val="00C6732C"/>
    <w:rsid w:val="00C73806"/>
    <w:rsid w:val="00C87B10"/>
    <w:rsid w:val="00CE37FE"/>
    <w:rsid w:val="00D03D35"/>
    <w:rsid w:val="00D14CF2"/>
    <w:rsid w:val="00D14E3B"/>
    <w:rsid w:val="00D44A29"/>
    <w:rsid w:val="00D656C4"/>
    <w:rsid w:val="00DE46F1"/>
    <w:rsid w:val="00E44D94"/>
    <w:rsid w:val="00E51F04"/>
    <w:rsid w:val="00E67925"/>
    <w:rsid w:val="00E9404B"/>
    <w:rsid w:val="00EB1789"/>
    <w:rsid w:val="00EC6D54"/>
    <w:rsid w:val="00F2463F"/>
    <w:rsid w:val="00F2547B"/>
    <w:rsid w:val="00F30434"/>
    <w:rsid w:val="00F61BB8"/>
    <w:rsid w:val="00FA1E50"/>
    <w:rsid w:val="00FA503B"/>
    <w:rsid w:val="00FC07A8"/>
    <w:rsid w:val="00FD3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7512BF"/>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basedOn w:val="a0"/>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lang w:val="x-none" w:eastAsia="x-none"/>
    </w:rPr>
  </w:style>
  <w:style w:type="character" w:customStyle="1" w:styleId="a7">
    <w:name w:val="Текст выноски Знак"/>
    <w:basedOn w:val="a0"/>
    <w:link w:val="a6"/>
    <w:rsid w:val="007512BF"/>
    <w:rPr>
      <w:rFonts w:ascii="Tahoma" w:eastAsia="Times New Roman" w:hAnsi="Tahoma" w:cs="Times New Roman"/>
      <w:sz w:val="16"/>
      <w:szCs w:val="16"/>
      <w:lang w:val="x-none" w:eastAsia="x-none"/>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 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7512BF"/>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basedOn w:val="a0"/>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lang w:val="x-none" w:eastAsia="x-none"/>
    </w:rPr>
  </w:style>
  <w:style w:type="character" w:customStyle="1" w:styleId="a7">
    <w:name w:val="Текст выноски Знак"/>
    <w:basedOn w:val="a0"/>
    <w:link w:val="a6"/>
    <w:rsid w:val="007512BF"/>
    <w:rPr>
      <w:rFonts w:ascii="Tahoma" w:eastAsia="Times New Roman" w:hAnsi="Tahoma" w:cs="Times New Roman"/>
      <w:sz w:val="16"/>
      <w:szCs w:val="16"/>
      <w:lang w:val="x-none" w:eastAsia="x-none"/>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 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DCB14-9CC1-4F8C-8CDB-1797F6EF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2864</Words>
  <Characters>16329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2017-09-27T01:18:00Z</cp:lastPrinted>
  <dcterms:created xsi:type="dcterms:W3CDTF">2017-10-02T08:31:00Z</dcterms:created>
  <dcterms:modified xsi:type="dcterms:W3CDTF">2017-10-02T08:31:00Z</dcterms:modified>
</cp:coreProperties>
</file>